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523B9" w14:textId="77777777" w:rsidR="00720C8D" w:rsidRDefault="3BF70A03">
      <w:pPr>
        <w:spacing w:before="1440"/>
        <w:jc w:val="center"/>
      </w:pPr>
      <w:r w:rsidRPr="3BF70A03">
        <w:rPr>
          <w:b/>
          <w:bCs/>
          <w:color w:val="1E3A5F"/>
          <w:sz w:val="72"/>
          <w:szCs w:val="72"/>
        </w:rPr>
        <w:t>ManuAI</w:t>
      </w:r>
    </w:p>
    <w:p w14:paraId="37983A29" w14:textId="77777777" w:rsidR="00720C8D" w:rsidRDefault="00DC02BA">
      <w:pPr>
        <w:spacing w:before="80"/>
        <w:jc w:val="center"/>
      </w:pPr>
      <w:r>
        <w:rPr>
          <w:b/>
          <w:bCs/>
          <w:color w:val="0D9488"/>
          <w:sz w:val="32"/>
          <w:szCs w:val="32"/>
        </w:rPr>
        <w:t>Unified Manufacturing Intelligence Platform</w:t>
      </w:r>
    </w:p>
    <w:p w14:paraId="53006FBD" w14:textId="77777777" w:rsidR="00720C8D" w:rsidRDefault="00DC02BA">
      <w:pPr>
        <w:spacing w:before="240"/>
        <w:jc w:val="center"/>
      </w:pPr>
      <w:r>
        <w:rPr>
          <w:color w:val="475569"/>
          <w:sz w:val="28"/>
          <w:szCs w:val="28"/>
        </w:rPr>
        <w:t>Enterprise Deployment Guide</w:t>
      </w:r>
    </w:p>
    <w:p w14:paraId="672A6659" w14:textId="77777777" w:rsidR="00720C8D" w:rsidRDefault="00720C8D">
      <w:pPr>
        <w:pBdr>
          <w:bottom w:val="single" w:sz="4" w:space="1" w:color="D1D9E6"/>
        </w:pBdr>
        <w:spacing w:before="120" w:after="120"/>
      </w:pPr>
    </w:p>
    <w:p w14:paraId="0A38D851" w14:textId="77777777" w:rsidR="00720C8D" w:rsidRDefault="3BF70A03">
      <w:pPr>
        <w:spacing w:before="160" w:after="160"/>
        <w:jc w:val="center"/>
      </w:pPr>
      <w:r w:rsidRPr="3BF70A03">
        <w:rPr>
          <w:color w:val="475569"/>
          <w:sz w:val="24"/>
          <w:szCs w:val="24"/>
        </w:rPr>
        <w:t>9 AI Agents  ·  Full Source System Integration  ·  Azure + On-Premise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20C8D" w14:paraId="54DEA04F" w14:textId="77777777">
        <w:tblPrEx>
          <w:tblCellMar>
            <w:top w:w="0" w:type="dxa"/>
            <w:bottom w:w="0" w:type="dxa"/>
          </w:tblCellMar>
        </w:tblPrEx>
        <w:tc>
          <w:tcPr>
            <w:tcW w:w="312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65C6A13E" w14:textId="77777777" w:rsidR="00720C8D" w:rsidRDefault="00DC02BA">
            <w:r>
              <w:rPr>
                <w:color w:val="000000"/>
                <w:sz w:val="18"/>
                <w:szCs w:val="18"/>
              </w:rPr>
              <w:t>Release</w:t>
            </w:r>
          </w:p>
        </w:tc>
        <w:tc>
          <w:tcPr>
            <w:tcW w:w="312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62D5AAE9" w14:textId="77777777" w:rsidR="00720C8D" w:rsidRDefault="00DC02BA">
            <w:r>
              <w:rPr>
                <w:color w:val="000000"/>
                <w:sz w:val="18"/>
                <w:szCs w:val="18"/>
              </w:rPr>
              <w:t>v4.0 — June 2025</w:t>
            </w:r>
          </w:p>
        </w:tc>
      </w:tr>
      <w:tr w:rsidR="00720C8D" w14:paraId="246311AD" w14:textId="77777777">
        <w:tblPrEx>
          <w:tblCellMar>
            <w:top w:w="0" w:type="dxa"/>
            <w:bottom w:w="0" w:type="dxa"/>
          </w:tblCellMar>
        </w:tblPrEx>
        <w:tc>
          <w:tcPr>
            <w:tcW w:w="312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682FDFB4" w14:textId="77777777" w:rsidR="00720C8D" w:rsidRDefault="00DC02BA">
            <w:r>
              <w:rPr>
                <w:color w:val="000000"/>
                <w:sz w:val="18"/>
                <w:szCs w:val="18"/>
              </w:rPr>
              <w:t>Classification</w:t>
            </w:r>
          </w:p>
        </w:tc>
        <w:tc>
          <w:tcPr>
            <w:tcW w:w="312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0C536232" w14:textId="77777777" w:rsidR="00720C8D" w:rsidRDefault="00DC02BA">
            <w:r>
              <w:rPr>
                <w:color w:val="000000"/>
                <w:sz w:val="18"/>
                <w:szCs w:val="18"/>
              </w:rPr>
              <w:t>Client Confidential</w:t>
            </w:r>
          </w:p>
        </w:tc>
      </w:tr>
      <w:tr w:rsidR="00720C8D" w14:paraId="4E323CE5" w14:textId="77777777">
        <w:tblPrEx>
          <w:tblCellMar>
            <w:top w:w="0" w:type="dxa"/>
            <w:bottom w:w="0" w:type="dxa"/>
          </w:tblCellMar>
        </w:tblPrEx>
        <w:tc>
          <w:tcPr>
            <w:tcW w:w="312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5E3E015C" w14:textId="77777777" w:rsidR="00720C8D" w:rsidRDefault="00DC02BA">
            <w:r>
              <w:rPr>
                <w:color w:val="000000"/>
                <w:sz w:val="18"/>
                <w:szCs w:val="18"/>
              </w:rPr>
              <w:t>Target Audience</w:t>
            </w:r>
          </w:p>
        </w:tc>
        <w:tc>
          <w:tcPr>
            <w:tcW w:w="312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657F00CF" w14:textId="77777777" w:rsidR="00720C8D" w:rsidRDefault="00DC02BA">
            <w:r>
              <w:rPr>
                <w:color w:val="000000"/>
                <w:sz w:val="18"/>
                <w:szCs w:val="18"/>
              </w:rPr>
              <w:t>Enterprise Architecture, IT Leads, Plant IT</w:t>
            </w:r>
          </w:p>
        </w:tc>
      </w:tr>
    </w:tbl>
    <w:p w14:paraId="0A37501D" w14:textId="77777777" w:rsidR="00720C8D" w:rsidRDefault="00720C8D">
      <w:pPr>
        <w:spacing w:before="800"/>
      </w:pPr>
    </w:p>
    <w:p w14:paraId="406425CA" w14:textId="77777777" w:rsidR="00720C8D" w:rsidRDefault="00DC02BA">
      <w:pPr>
        <w:spacing w:after="120"/>
      </w:pPr>
      <w:r>
        <w:rPr>
          <w:b/>
          <w:bCs/>
          <w:color w:val="1E3A5F"/>
          <w:sz w:val="24"/>
          <w:szCs w:val="24"/>
        </w:rPr>
        <w:t>Contents</w:t>
      </w:r>
    </w:p>
    <w:p w14:paraId="0583529C" w14:textId="77777777" w:rsidR="00720C8D" w:rsidRDefault="00DC02BA">
      <w:pPr>
        <w:pStyle w:val="ListParagraph"/>
        <w:numPr>
          <w:ilvl w:val="0"/>
          <w:numId w:val="3"/>
        </w:numPr>
        <w:spacing w:after="60"/>
      </w:pPr>
      <w:r>
        <w:rPr>
          <w:color w:val="1E293B"/>
        </w:rPr>
        <w:t>1. Executive Summary</w:t>
      </w:r>
    </w:p>
    <w:p w14:paraId="3608CF40" w14:textId="77777777" w:rsidR="00720C8D" w:rsidRDefault="00DC02BA">
      <w:pPr>
        <w:pStyle w:val="ListParagraph"/>
        <w:numPr>
          <w:ilvl w:val="0"/>
          <w:numId w:val="3"/>
        </w:numPr>
        <w:spacing w:after="60"/>
      </w:pPr>
      <w:r>
        <w:rPr>
          <w:color w:val="1E293B"/>
        </w:rPr>
        <w:t>2. System Architecture</w:t>
      </w:r>
    </w:p>
    <w:p w14:paraId="347CC0C3" w14:textId="77777777" w:rsidR="00720C8D" w:rsidRDefault="00DC02BA">
      <w:pPr>
        <w:pStyle w:val="ListParagraph"/>
        <w:numPr>
          <w:ilvl w:val="0"/>
          <w:numId w:val="3"/>
        </w:numPr>
        <w:spacing w:after="60"/>
      </w:pPr>
      <w:r>
        <w:rPr>
          <w:color w:val="1E293B"/>
        </w:rPr>
        <w:t>3. Repository &amp; Project Structure</w:t>
      </w:r>
    </w:p>
    <w:p w14:paraId="57776626" w14:textId="77777777" w:rsidR="00720C8D" w:rsidRDefault="00DC02BA">
      <w:pPr>
        <w:pStyle w:val="ListParagraph"/>
        <w:numPr>
          <w:ilvl w:val="0"/>
          <w:numId w:val="3"/>
        </w:numPr>
        <w:spacing w:after="60"/>
      </w:pPr>
      <w:r>
        <w:rPr>
          <w:color w:val="1E293B"/>
        </w:rPr>
        <w:t>4. Source System Integrations</w:t>
      </w:r>
    </w:p>
    <w:p w14:paraId="4FC18AE6" w14:textId="77777777" w:rsidR="00720C8D" w:rsidRDefault="00DC02BA">
      <w:pPr>
        <w:pStyle w:val="ListParagraph"/>
        <w:numPr>
          <w:ilvl w:val="0"/>
          <w:numId w:val="3"/>
        </w:numPr>
        <w:spacing w:after="60"/>
      </w:pPr>
      <w:r>
        <w:rPr>
          <w:color w:val="1E293B"/>
        </w:rPr>
        <w:t>5. Backend API Layer</w:t>
      </w:r>
    </w:p>
    <w:p w14:paraId="208EFCB3" w14:textId="77777777" w:rsidR="00720C8D" w:rsidRDefault="00DC02BA">
      <w:pPr>
        <w:pStyle w:val="ListParagraph"/>
        <w:numPr>
          <w:ilvl w:val="0"/>
          <w:numId w:val="3"/>
        </w:numPr>
        <w:spacing w:after="60"/>
      </w:pPr>
      <w:r>
        <w:rPr>
          <w:color w:val="1E293B"/>
        </w:rPr>
        <w:t>6. Frontend Build &amp; Deployment</w:t>
      </w:r>
    </w:p>
    <w:p w14:paraId="4DEF41C5" w14:textId="77777777" w:rsidR="00720C8D" w:rsidRDefault="00DC02BA">
      <w:pPr>
        <w:pStyle w:val="ListParagraph"/>
        <w:numPr>
          <w:ilvl w:val="0"/>
          <w:numId w:val="3"/>
        </w:numPr>
        <w:spacing w:after="60"/>
      </w:pPr>
      <w:r>
        <w:rPr>
          <w:color w:val="1E293B"/>
        </w:rPr>
        <w:t>7. Infrastructure as Code (Azure)</w:t>
      </w:r>
    </w:p>
    <w:p w14:paraId="5B06178B" w14:textId="77777777" w:rsidR="00720C8D" w:rsidRDefault="00DC02BA">
      <w:pPr>
        <w:pStyle w:val="ListParagraph"/>
        <w:numPr>
          <w:ilvl w:val="0"/>
          <w:numId w:val="3"/>
        </w:numPr>
        <w:spacing w:after="60"/>
      </w:pPr>
      <w:r>
        <w:rPr>
          <w:color w:val="1E293B"/>
        </w:rPr>
        <w:t>8. CI/CD Pipeline</w:t>
      </w:r>
    </w:p>
    <w:p w14:paraId="53BE40F3" w14:textId="77777777" w:rsidR="00720C8D" w:rsidRDefault="00DC02BA">
      <w:pPr>
        <w:pStyle w:val="ListParagraph"/>
        <w:numPr>
          <w:ilvl w:val="0"/>
          <w:numId w:val="3"/>
        </w:numPr>
        <w:spacing w:after="60"/>
      </w:pPr>
      <w:r>
        <w:rPr>
          <w:color w:val="1E293B"/>
        </w:rPr>
        <w:t>9. Security &amp; Access Control</w:t>
      </w:r>
    </w:p>
    <w:p w14:paraId="5736E33A" w14:textId="77777777" w:rsidR="00720C8D" w:rsidRDefault="00DC02BA">
      <w:pPr>
        <w:pStyle w:val="ListParagraph"/>
        <w:numPr>
          <w:ilvl w:val="0"/>
          <w:numId w:val="3"/>
        </w:numPr>
        <w:spacing w:after="60"/>
      </w:pPr>
      <w:r>
        <w:rPr>
          <w:color w:val="1E293B"/>
        </w:rPr>
        <w:t>10. Environment Configuration</w:t>
      </w:r>
    </w:p>
    <w:p w14:paraId="7A31845F" w14:textId="77777777" w:rsidR="00720C8D" w:rsidRDefault="00DC02BA">
      <w:pPr>
        <w:pStyle w:val="ListParagraph"/>
        <w:numPr>
          <w:ilvl w:val="0"/>
          <w:numId w:val="3"/>
        </w:numPr>
        <w:spacing w:after="60"/>
      </w:pPr>
      <w:r>
        <w:rPr>
          <w:color w:val="1E293B"/>
        </w:rPr>
        <w:t>11. Per-Agent Integration Specifications</w:t>
      </w:r>
    </w:p>
    <w:p w14:paraId="2C07C49E" w14:textId="77777777" w:rsidR="00720C8D" w:rsidRDefault="00DC02BA">
      <w:pPr>
        <w:pStyle w:val="ListParagraph"/>
        <w:numPr>
          <w:ilvl w:val="0"/>
          <w:numId w:val="3"/>
        </w:numPr>
        <w:spacing w:after="60"/>
      </w:pPr>
      <w:r>
        <w:rPr>
          <w:color w:val="1E293B"/>
        </w:rPr>
        <w:t>12. Operational Runbook</w:t>
      </w:r>
    </w:p>
    <w:p w14:paraId="3083B401" w14:textId="77777777" w:rsidR="00720C8D" w:rsidRDefault="00DC02BA">
      <w:pPr>
        <w:pStyle w:val="ListParagraph"/>
        <w:numPr>
          <w:ilvl w:val="0"/>
          <w:numId w:val="3"/>
        </w:numPr>
        <w:spacing w:after="60"/>
      </w:pPr>
      <w:r>
        <w:rPr>
          <w:color w:val="1E293B"/>
        </w:rPr>
        <w:t>13. Rollback &amp; Disaster Recovery</w:t>
      </w:r>
    </w:p>
    <w:p w14:paraId="76F10482" w14:textId="77777777" w:rsidR="00720C8D" w:rsidRDefault="00DC02BA">
      <w:pPr>
        <w:pStyle w:val="ListParagraph"/>
        <w:numPr>
          <w:ilvl w:val="0"/>
          <w:numId w:val="3"/>
        </w:numPr>
        <w:spacing w:after="60"/>
      </w:pPr>
      <w:r>
        <w:rPr>
          <w:color w:val="1E293B"/>
        </w:rPr>
        <w:t>14. Deployment Checklist</w:t>
      </w:r>
    </w:p>
    <w:p w14:paraId="5DAB6C7B" w14:textId="77777777" w:rsidR="00720C8D" w:rsidRDefault="00DC02BA">
      <w:r>
        <w:br w:type="page"/>
      </w:r>
    </w:p>
    <w:p w14:paraId="2F0834B2" w14:textId="77777777" w:rsidR="00720C8D" w:rsidRDefault="00DC02BA">
      <w:pPr>
        <w:pStyle w:val="heading10"/>
        <w:pBdr>
          <w:bottom w:val="single" w:sz="6" w:space="4" w:color="0D9488"/>
        </w:pBdr>
      </w:pPr>
      <w:r>
        <w:t>1. Executive Summary</w:t>
      </w:r>
    </w:p>
    <w:p w14:paraId="37EFF6BD" w14:textId="77777777" w:rsidR="00720C8D" w:rsidRDefault="3BF70A03">
      <w:pPr>
        <w:spacing w:after="100"/>
      </w:pPr>
      <w:r w:rsidRPr="3BF70A03">
        <w:rPr>
          <w:color w:val="1E293B"/>
        </w:rPr>
        <w:t>This document provides the complete enterprise deployment specification for the ManuAI Unified Manufacturing Intelligence Platform. The platform comprises nine AI agents — OEE Visibility, Yield Optimisation, Predictive Maintenance (with integrated Parts Ordering), Quality Vision, Energy Optimisation, Supply Chain Resilience, Digital Twin Operations, and Safety &amp; Compliance — unified by a shared AI Semantic Layer.</w:t>
      </w:r>
    </w:p>
    <w:p w14:paraId="7D16C92E" w14:textId="77777777" w:rsidR="00720C8D" w:rsidRDefault="00DC02BA">
      <w:pPr>
        <w:spacing w:after="100"/>
      </w:pPr>
      <w:r>
        <w:rPr>
          <w:color w:val="1E293B"/>
        </w:rPr>
        <w:t>The deployment architecture targets an Azure-hosted backend with a React single-page application served via Azure Static Web Apps, real-time data ingestion from existing OT and enterprise source systems, and an AI reasoning layer powered by the Anthropic API. No source systems need to be replaced; all agents connect to the plant's existing infrastructure via standard industrial and enterprise APIs.</w:t>
      </w:r>
    </w:p>
    <w:p w14:paraId="02EB378F" w14:textId="77777777" w:rsidR="00720C8D" w:rsidRDefault="00720C8D">
      <w:pPr>
        <w:spacing w:before="80"/>
      </w:pPr>
    </w:p>
    <w:p w14:paraId="04247B3D" w14:textId="77777777" w:rsidR="00720C8D" w:rsidRDefault="00DC02BA">
      <w:pPr>
        <w:pStyle w:val="heading20"/>
      </w:pPr>
      <w:r>
        <w:t>Target State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20C8D" w14:paraId="7C379878"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61771672" w14:textId="77777777" w:rsidR="00720C8D" w:rsidRDefault="00DC02BA">
            <w:r>
              <w:rPr>
                <w:color w:val="000000"/>
                <w:sz w:val="18"/>
                <w:szCs w:val="18"/>
              </w:rPr>
              <w:t>Frontend</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557379C7" w14:textId="77777777" w:rsidR="00720C8D" w:rsidRDefault="00DC02BA">
            <w:r>
              <w:rPr>
                <w:color w:val="000000"/>
                <w:sz w:val="18"/>
                <w:szCs w:val="18"/>
              </w:rPr>
              <w:t>React SPA — Azure Static Web Apps — CDN-distributed — SSO via Azure AD</w:t>
            </w:r>
          </w:p>
        </w:tc>
      </w:tr>
      <w:tr w:rsidR="00720C8D" w14:paraId="5448C4B9"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517FDC0C" w14:textId="77777777" w:rsidR="00720C8D" w:rsidRDefault="00DC02BA">
            <w:r>
              <w:rPr>
                <w:color w:val="000000"/>
                <w:sz w:val="18"/>
                <w:szCs w:val="18"/>
              </w:rPr>
              <w:t>API Layer</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6BD02119" w14:textId="77777777" w:rsidR="00720C8D" w:rsidRDefault="3BF70A03">
            <w:r w:rsidRPr="3BF70A03">
              <w:rPr>
                <w:color w:val="000000"/>
                <w:sz w:val="18"/>
                <w:szCs w:val="18"/>
              </w:rPr>
              <w:t>Node.js + FastAPI microservices — Azure App Service / AKS — REST + WebSocket</w:t>
            </w:r>
          </w:p>
        </w:tc>
      </w:tr>
      <w:tr w:rsidR="00720C8D" w14:paraId="0E8040B3"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332F32FA" w14:textId="77777777" w:rsidR="00720C8D" w:rsidRDefault="00DC02BA">
            <w:r>
              <w:rPr>
                <w:color w:val="000000"/>
                <w:sz w:val="18"/>
                <w:szCs w:val="18"/>
              </w:rPr>
              <w:t>AI Layer</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7B228B69" w14:textId="77777777" w:rsidR="00720C8D" w:rsidRDefault="3BF70A03">
            <w:r w:rsidRPr="3BF70A03">
              <w:rPr>
                <w:color w:val="000000"/>
                <w:sz w:val="18"/>
                <w:szCs w:val="18"/>
              </w:rPr>
              <w:t>Anthropic claude-sonnet API — Semantic Layer service — Per-agent reasoning engines</w:t>
            </w:r>
          </w:p>
        </w:tc>
      </w:tr>
      <w:tr w:rsidR="00720C8D" w14:paraId="2C098D4B"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58C76581" w14:textId="77777777" w:rsidR="00720C8D" w:rsidRDefault="00DC02BA">
            <w:r>
              <w:rPr>
                <w:color w:val="000000"/>
                <w:sz w:val="18"/>
                <w:szCs w:val="18"/>
              </w:rPr>
              <w:t>Data Ingestion</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23AFED1A" w14:textId="77777777" w:rsidR="00720C8D" w:rsidRDefault="3BF70A03">
            <w:r w:rsidRPr="3BF70A03">
              <w:rPr>
                <w:color w:val="000000"/>
                <w:sz w:val="18"/>
                <w:szCs w:val="18"/>
              </w:rPr>
              <w:t>OSIsoft PI, OPC-UA, SAP OData, LIMS REST, Smart meters, AVEVA iTwin, Camera streams</w:t>
            </w:r>
          </w:p>
        </w:tc>
      </w:tr>
      <w:tr w:rsidR="00720C8D" w14:paraId="6B8C8EAD"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08E7CB28" w14:textId="77777777" w:rsidR="00720C8D" w:rsidRDefault="00DC02BA">
            <w:r>
              <w:rPr>
                <w:color w:val="000000"/>
                <w:sz w:val="18"/>
                <w:szCs w:val="18"/>
              </w:rPr>
              <w:t>Infrastructure</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38898724" w14:textId="77777777" w:rsidR="00720C8D" w:rsidRDefault="3BF70A03">
            <w:r w:rsidRPr="3BF70A03">
              <w:rPr>
                <w:color w:val="000000"/>
                <w:sz w:val="18"/>
                <w:szCs w:val="18"/>
              </w:rPr>
              <w:t>Azure (IaC via Bicep/Terraform) + On-premise OT edge (NVIDIA Jetson)</w:t>
            </w:r>
          </w:p>
        </w:tc>
      </w:tr>
      <w:tr w:rsidR="00720C8D" w14:paraId="39AEB09E"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242514C3" w14:textId="77777777" w:rsidR="00720C8D" w:rsidRDefault="00DC02BA">
            <w:r>
              <w:rPr>
                <w:color w:val="000000"/>
                <w:sz w:val="18"/>
                <w:szCs w:val="18"/>
              </w:rPr>
              <w:t>Auth &amp; Security</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2A7E0D0E" w14:textId="77777777" w:rsidR="00720C8D" w:rsidRDefault="3BF70A03">
            <w:r w:rsidRPr="3BF70A03">
              <w:rPr>
                <w:color w:val="000000"/>
                <w:sz w:val="18"/>
                <w:szCs w:val="18"/>
              </w:rPr>
              <w:t>Azure AD SSO, RBAC, OT network isolation, TLS everywhere, no PI data leaves VNet</w:t>
            </w:r>
          </w:p>
        </w:tc>
      </w:tr>
    </w:tbl>
    <w:p w14:paraId="6A05A809" w14:textId="77777777" w:rsidR="00720C8D" w:rsidRDefault="00DC02BA">
      <w:r>
        <w:br w:type="page"/>
      </w:r>
    </w:p>
    <w:p w14:paraId="0A99EAAB" w14:textId="77777777" w:rsidR="00720C8D" w:rsidRDefault="00DC02BA">
      <w:pPr>
        <w:pStyle w:val="heading10"/>
        <w:pBdr>
          <w:bottom w:val="single" w:sz="6" w:space="4" w:color="0D9488"/>
        </w:pBdr>
      </w:pPr>
      <w:r>
        <w:t>2. System Architecture</w:t>
      </w:r>
    </w:p>
    <w:p w14:paraId="633C1634" w14:textId="77777777" w:rsidR="00720C8D" w:rsidRDefault="3BF70A03">
      <w:pPr>
        <w:pStyle w:val="heading20"/>
      </w:pPr>
      <w:r w:rsidRPr="3BF70A03">
        <w:t>2.1  Layer Diagram</w:t>
      </w:r>
    </w:p>
    <w:p w14:paraId="757D7746" w14:textId="77777777" w:rsidR="00720C8D" w:rsidRDefault="00DC02BA">
      <w:pPr>
        <w:spacing w:after="100"/>
      </w:pPr>
      <w:r>
        <w:rPr>
          <w:color w:val="1E293B"/>
        </w:rPr>
        <w:t>The platform uses a five-layer architecture that cleanly separates the operational technology (OT) data plane from the IT/cloud reasoning plane:</w:t>
      </w:r>
    </w:p>
    <w:p w14:paraId="5A39BBE3" w14:textId="77777777" w:rsidR="00720C8D" w:rsidRDefault="00720C8D">
      <w:pPr>
        <w:spacing w:before="80"/>
      </w:pPr>
    </w:p>
    <w:p w14:paraId="651118F0" w14:textId="77777777" w:rsidR="00720C8D" w:rsidRDefault="00DC02BA">
      <w:pPr>
        <w:pBdr>
          <w:bottom w:val="single" w:sz="2" w:space="4" w:color="0D9488"/>
        </w:pBdr>
        <w:shd w:val="clear" w:color="auto" w:fill="EBF5FB"/>
        <w:spacing w:before="120" w:after="60"/>
        <w:ind w:left="240"/>
      </w:pPr>
      <w:r>
        <w:rPr>
          <w:b/>
          <w:bCs/>
          <w:color w:val="1E3A5F"/>
        </w:rPr>
        <w:t>Layer 1 — OT Edge (Plant Floor)</w:t>
      </w:r>
    </w:p>
    <w:p w14:paraId="28A268F0" w14:textId="77777777" w:rsidR="00720C8D" w:rsidRDefault="3BF70A03" w:rsidP="3BF70A03">
      <w:pPr>
        <w:shd w:val="clear" w:color="auto" w:fill="EBF5FB"/>
        <w:spacing w:after="40"/>
        <w:ind w:left="360"/>
      </w:pPr>
      <w:r w:rsidRPr="3BF70A03">
        <w:rPr>
          <w:color w:val="475569"/>
          <w:sz w:val="18"/>
          <w:szCs w:val="18"/>
        </w:rPr>
        <w:t>NVIDIA Jetson edge gateways (PdM vibration, Quality vision, Safety gas sensors)</w:t>
      </w:r>
    </w:p>
    <w:p w14:paraId="66064E8A" w14:textId="77777777" w:rsidR="00720C8D" w:rsidRDefault="00DC02BA">
      <w:pPr>
        <w:shd w:val="clear" w:color="auto" w:fill="EBF5FB"/>
        <w:spacing w:after="40"/>
        <w:ind w:left="360"/>
      </w:pPr>
      <w:r>
        <w:rPr>
          <w:color w:val="475569"/>
          <w:sz w:val="18"/>
          <w:szCs w:val="18"/>
        </w:rPr>
        <w:t>OPC-UA brokers aggregating PLC / SCADA data streams</w:t>
      </w:r>
    </w:p>
    <w:p w14:paraId="67C35717" w14:textId="77777777" w:rsidR="00720C8D" w:rsidRDefault="00DC02BA">
      <w:pPr>
        <w:shd w:val="clear" w:color="auto" w:fill="EBF5FB"/>
        <w:spacing w:after="40"/>
        <w:ind w:left="360"/>
      </w:pPr>
      <w:r>
        <w:rPr>
          <w:color w:val="475569"/>
          <w:sz w:val="18"/>
          <w:szCs w:val="18"/>
        </w:rPr>
        <w:t>Smart meter DLMS/COSEM collectors feeding energy load data</w:t>
      </w:r>
    </w:p>
    <w:p w14:paraId="232E4C44" w14:textId="77777777" w:rsidR="00720C8D" w:rsidRDefault="00DC02BA">
      <w:pPr>
        <w:shd w:val="clear" w:color="auto" w:fill="EBF5FB"/>
        <w:spacing w:after="40"/>
        <w:ind w:left="360"/>
      </w:pPr>
      <w:r>
        <w:rPr>
          <w:color w:val="475569"/>
          <w:sz w:val="18"/>
          <w:szCs w:val="18"/>
        </w:rPr>
        <w:t>Industrial cameras (GigE Vision / RTSP streams) for Quality agent</w:t>
      </w:r>
    </w:p>
    <w:p w14:paraId="0C01ADB3" w14:textId="77777777" w:rsidR="00720C8D" w:rsidRDefault="00DC02BA">
      <w:pPr>
        <w:shd w:val="clear" w:color="auto" w:fill="EBF5FB"/>
        <w:spacing w:after="40"/>
        <w:ind w:left="360"/>
      </w:pPr>
      <w:r>
        <w:rPr>
          <w:color w:val="475569"/>
          <w:sz w:val="18"/>
          <w:szCs w:val="18"/>
        </w:rPr>
        <w:t>All OT traffic stays within the plant OT network — never directly internet-routable</w:t>
      </w:r>
    </w:p>
    <w:p w14:paraId="41C8F396" w14:textId="77777777" w:rsidR="00720C8D" w:rsidRDefault="00720C8D">
      <w:pPr>
        <w:spacing w:before="80"/>
      </w:pPr>
    </w:p>
    <w:p w14:paraId="57047941" w14:textId="77777777" w:rsidR="00720C8D" w:rsidRDefault="00DC02BA">
      <w:pPr>
        <w:pBdr>
          <w:bottom w:val="single" w:sz="2" w:space="4" w:color="0D9488"/>
        </w:pBdr>
        <w:shd w:val="clear" w:color="auto" w:fill="EBF5FB"/>
        <w:spacing w:before="120" w:after="60"/>
        <w:ind w:left="240"/>
      </w:pPr>
      <w:r>
        <w:rPr>
          <w:b/>
          <w:bCs/>
          <w:color w:val="1E3A5F"/>
        </w:rPr>
        <w:t>Layer 2 — Secure Data Ingestion</w:t>
      </w:r>
    </w:p>
    <w:p w14:paraId="0DBEE250" w14:textId="77777777" w:rsidR="00720C8D" w:rsidRDefault="3BF70A03" w:rsidP="3BF70A03">
      <w:pPr>
        <w:shd w:val="clear" w:color="auto" w:fill="EBF5FB"/>
        <w:spacing w:after="40"/>
        <w:ind w:left="360"/>
      </w:pPr>
      <w:r w:rsidRPr="3BF70A03">
        <w:rPr>
          <w:color w:val="475569"/>
          <w:sz w:val="18"/>
          <w:szCs w:val="18"/>
        </w:rPr>
        <w:t>Azure IoT Hub: PdM vibration, temperature, Safety sensor telemetry</w:t>
      </w:r>
    </w:p>
    <w:p w14:paraId="5501FDC3" w14:textId="77777777" w:rsidR="00720C8D" w:rsidRDefault="00DC02BA">
      <w:pPr>
        <w:shd w:val="clear" w:color="auto" w:fill="EBF5FB"/>
        <w:spacing w:after="40"/>
        <w:ind w:left="360"/>
      </w:pPr>
      <w:r>
        <w:rPr>
          <w:color w:val="475569"/>
          <w:sz w:val="18"/>
          <w:szCs w:val="18"/>
        </w:rPr>
        <w:t>OSIsoft PI Connector Relay: historian data pulled via PI Web API (REST) over HTTPS</w:t>
      </w:r>
    </w:p>
    <w:p w14:paraId="164F2026" w14:textId="77777777" w:rsidR="00720C8D" w:rsidRDefault="00DC02BA">
      <w:pPr>
        <w:shd w:val="clear" w:color="auto" w:fill="EBF5FB"/>
        <w:spacing w:after="40"/>
        <w:ind w:left="360"/>
      </w:pPr>
      <w:r>
        <w:rPr>
          <w:color w:val="475569"/>
          <w:sz w:val="18"/>
          <w:szCs w:val="18"/>
        </w:rPr>
        <w:t>SAP OData v4 APIs: PP production orders, MM inventory/reorders, PM work orders, QM non-conformance</w:t>
      </w:r>
    </w:p>
    <w:p w14:paraId="6228EE31" w14:textId="77777777" w:rsidR="00720C8D" w:rsidRDefault="3BF70A03" w:rsidP="3BF70A03">
      <w:pPr>
        <w:shd w:val="clear" w:color="auto" w:fill="EBF5FB"/>
        <w:spacing w:after="40"/>
        <w:ind w:left="360"/>
      </w:pPr>
      <w:r w:rsidRPr="3BF70A03">
        <w:rPr>
          <w:color w:val="475569"/>
          <w:sz w:val="18"/>
          <w:szCs w:val="18"/>
        </w:rPr>
        <w:t>LIMS REST API (LabVantage / STARLIMS): batch quality results</w:t>
      </w:r>
    </w:p>
    <w:p w14:paraId="06A2FCC0" w14:textId="77777777" w:rsidR="00720C8D" w:rsidRDefault="00DC02BA">
      <w:pPr>
        <w:shd w:val="clear" w:color="auto" w:fill="EBF5FB"/>
        <w:spacing w:after="40"/>
        <w:ind w:left="360"/>
      </w:pPr>
      <w:r>
        <w:rPr>
          <w:color w:val="475569"/>
          <w:sz w:val="18"/>
          <w:szCs w:val="18"/>
        </w:rPr>
        <w:t>External APIs: supplier risk signals, grid pricing, weather/port congestion data (via API Gateway)</w:t>
      </w:r>
    </w:p>
    <w:p w14:paraId="20BEF2BD" w14:textId="77777777" w:rsidR="00720C8D" w:rsidRDefault="3BF70A03" w:rsidP="3BF70A03">
      <w:pPr>
        <w:shd w:val="clear" w:color="auto" w:fill="EBF5FB"/>
        <w:spacing w:after="40"/>
        <w:ind w:left="360"/>
      </w:pPr>
      <w:r w:rsidRPr="3BF70A03">
        <w:rPr>
          <w:color w:val="475569"/>
          <w:sz w:val="18"/>
          <w:szCs w:val="18"/>
        </w:rPr>
        <w:t>AVEVA MES REST / OPC-UA: MES event data for OEE loss categorisation</w:t>
      </w:r>
    </w:p>
    <w:p w14:paraId="72A3D3EC" w14:textId="77777777" w:rsidR="00720C8D" w:rsidRDefault="00720C8D">
      <w:pPr>
        <w:spacing w:before="80"/>
      </w:pPr>
    </w:p>
    <w:p w14:paraId="30BE6605" w14:textId="77777777" w:rsidR="00720C8D" w:rsidRDefault="00DC02BA">
      <w:pPr>
        <w:pBdr>
          <w:bottom w:val="single" w:sz="2" w:space="4" w:color="0D9488"/>
        </w:pBdr>
        <w:shd w:val="clear" w:color="auto" w:fill="EBF5FB"/>
        <w:spacing w:before="120" w:after="60"/>
        <w:ind w:left="240"/>
      </w:pPr>
      <w:r>
        <w:rPr>
          <w:b/>
          <w:bCs/>
          <w:color w:val="1E3A5F"/>
        </w:rPr>
        <w:t>Layer 3 — Backend Services</w:t>
      </w:r>
    </w:p>
    <w:p w14:paraId="7F0938D0" w14:textId="77777777" w:rsidR="00720C8D" w:rsidRDefault="3BF70A03" w:rsidP="3BF70A03">
      <w:pPr>
        <w:shd w:val="clear" w:color="auto" w:fill="EBF5FB"/>
        <w:spacing w:after="40"/>
        <w:ind w:left="360"/>
      </w:pPr>
      <w:r w:rsidRPr="3BF70A03">
        <w:rPr>
          <w:color w:val="475569"/>
          <w:sz w:val="18"/>
          <w:szCs w:val="18"/>
        </w:rPr>
        <w:t>Data normalisation service: converts all source schemas to Semantic Layer entity model</w:t>
      </w:r>
    </w:p>
    <w:p w14:paraId="1D2210CB" w14:textId="77777777" w:rsidR="00720C8D" w:rsidRDefault="00DC02BA">
      <w:pPr>
        <w:shd w:val="clear" w:color="auto" w:fill="EBF5FB"/>
        <w:spacing w:after="40"/>
        <w:ind w:left="360"/>
      </w:pPr>
      <w:r>
        <w:rPr>
          <w:color w:val="475569"/>
          <w:sz w:val="18"/>
          <w:szCs w:val="18"/>
        </w:rPr>
        <w:t>AI Semantic Layer service: KPI governance, cross-agent conflict resolution, event bus</w:t>
      </w:r>
    </w:p>
    <w:p w14:paraId="18310FCA" w14:textId="77777777" w:rsidR="00720C8D" w:rsidRDefault="00DC02BA">
      <w:pPr>
        <w:shd w:val="clear" w:color="auto" w:fill="EBF5FB"/>
        <w:spacing w:after="40"/>
        <w:ind w:left="360"/>
      </w:pPr>
      <w:r>
        <w:rPr>
          <w:color w:val="475569"/>
          <w:sz w:val="18"/>
          <w:szCs w:val="18"/>
        </w:rPr>
        <w:t>Per-agent reasoning microservices (one per agent): ML inference + Anthropic API calls</w:t>
      </w:r>
    </w:p>
    <w:p w14:paraId="5FD351B5" w14:textId="77777777" w:rsidR="00720C8D" w:rsidRDefault="00DC02BA">
      <w:pPr>
        <w:shd w:val="clear" w:color="auto" w:fill="EBF5FB"/>
        <w:spacing w:after="40"/>
        <w:ind w:left="360"/>
      </w:pPr>
      <w:r>
        <w:rPr>
          <w:color w:val="475569"/>
          <w:sz w:val="18"/>
          <w:szCs w:val="18"/>
        </w:rPr>
        <w:t>WebSocket broadcast service: live 3.5s dashboard updates to connected frontend sessions</w:t>
      </w:r>
    </w:p>
    <w:p w14:paraId="610136B6" w14:textId="77777777" w:rsidR="00720C8D" w:rsidRDefault="00DC02BA">
      <w:pPr>
        <w:shd w:val="clear" w:color="auto" w:fill="EBF5FB"/>
        <w:spacing w:after="40"/>
        <w:ind w:left="360"/>
      </w:pPr>
      <w:r>
        <w:rPr>
          <w:color w:val="475569"/>
          <w:sz w:val="18"/>
          <w:szCs w:val="18"/>
        </w:rPr>
        <w:t>Write-back service: DCS set-point OPC-UA writes, SAP MM purchase orders, SAP PM work orders</w:t>
      </w:r>
    </w:p>
    <w:p w14:paraId="0D0B940D" w14:textId="77777777" w:rsidR="00720C8D" w:rsidRDefault="00720C8D">
      <w:pPr>
        <w:spacing w:before="80"/>
      </w:pPr>
    </w:p>
    <w:p w14:paraId="3C2EBDC5" w14:textId="77777777" w:rsidR="00720C8D" w:rsidRDefault="00DC02BA">
      <w:pPr>
        <w:pBdr>
          <w:bottom w:val="single" w:sz="2" w:space="4" w:color="0D9488"/>
        </w:pBdr>
        <w:shd w:val="clear" w:color="auto" w:fill="EBF5FB"/>
        <w:spacing w:before="120" w:after="60"/>
        <w:ind w:left="240"/>
      </w:pPr>
      <w:r>
        <w:rPr>
          <w:b/>
          <w:bCs/>
          <w:color w:val="1E3A5F"/>
        </w:rPr>
        <w:t>Layer 4 — AI &amp; ML</w:t>
      </w:r>
    </w:p>
    <w:p w14:paraId="5878D8C4" w14:textId="77777777" w:rsidR="00720C8D" w:rsidRDefault="3BF70A03" w:rsidP="3BF70A03">
      <w:pPr>
        <w:shd w:val="clear" w:color="auto" w:fill="EBF5FB"/>
        <w:spacing w:after="40"/>
        <w:ind w:left="360"/>
      </w:pPr>
      <w:r w:rsidRPr="3BF70A03">
        <w:rPr>
          <w:color w:val="475569"/>
          <w:sz w:val="18"/>
          <w:szCs w:val="18"/>
        </w:rPr>
        <w:t>Anthropic claude-sonnet: Unified AI chat, per-agent recommendations, NL semantic queries</w:t>
      </w:r>
    </w:p>
    <w:p w14:paraId="4D9E7BDC" w14:textId="77777777" w:rsidR="00720C8D" w:rsidRDefault="3BF70A03" w:rsidP="3BF70A03">
      <w:pPr>
        <w:shd w:val="clear" w:color="auto" w:fill="EBF5FB"/>
        <w:spacing w:after="40"/>
        <w:ind w:left="360"/>
      </w:pPr>
      <w:r w:rsidRPr="3BF70A03">
        <w:rPr>
          <w:color w:val="475569"/>
          <w:sz w:val="18"/>
          <w:szCs w:val="18"/>
        </w:rPr>
        <w:t>Azure ML: Yield XGBoost model, PdM failure prediction + RUL, Quality ONNX vision models</w:t>
      </w:r>
    </w:p>
    <w:p w14:paraId="7E1A32C5" w14:textId="77777777" w:rsidR="00720C8D" w:rsidRDefault="3BF70A03" w:rsidP="3BF70A03">
      <w:pPr>
        <w:shd w:val="clear" w:color="auto" w:fill="EBF5FB"/>
        <w:spacing w:after="40"/>
        <w:ind w:left="360"/>
      </w:pPr>
      <w:r w:rsidRPr="3BF70A03">
        <w:rPr>
          <w:color w:val="475569"/>
          <w:sz w:val="18"/>
          <w:szCs w:val="18"/>
        </w:rPr>
        <w:t>NVIDIA Jetson TensorRT: edge ML for PdM anomaly detection &lt;10ms, Quality defect detection &lt;10ms</w:t>
      </w:r>
    </w:p>
    <w:p w14:paraId="110B8F70" w14:textId="77777777" w:rsidR="00720C8D" w:rsidRDefault="00DC02BA">
      <w:pPr>
        <w:shd w:val="clear" w:color="auto" w:fill="EBF5FB"/>
        <w:spacing w:after="40"/>
        <w:ind w:left="360"/>
      </w:pPr>
      <w:r>
        <w:rPr>
          <w:color w:val="475569"/>
          <w:sz w:val="18"/>
          <w:szCs w:val="18"/>
        </w:rPr>
        <w:t>Azure Digital Twins (ADT): Digital Twin sync, divergence detection, scenario simulation</w:t>
      </w:r>
    </w:p>
    <w:p w14:paraId="0E27B00A" w14:textId="77777777" w:rsidR="00720C8D" w:rsidRDefault="00720C8D">
      <w:pPr>
        <w:spacing w:before="80"/>
      </w:pPr>
    </w:p>
    <w:p w14:paraId="0484E5BE" w14:textId="77777777" w:rsidR="00720C8D" w:rsidRDefault="00DC02BA">
      <w:pPr>
        <w:pBdr>
          <w:bottom w:val="single" w:sz="2" w:space="4" w:color="0D9488"/>
        </w:pBdr>
        <w:shd w:val="clear" w:color="auto" w:fill="EBF5FB"/>
        <w:spacing w:before="120" w:after="60"/>
        <w:ind w:left="240"/>
      </w:pPr>
      <w:r>
        <w:rPr>
          <w:b/>
          <w:bCs/>
          <w:color w:val="1E3A5F"/>
        </w:rPr>
        <w:t>Layer 5 — Frontend &amp; Users</w:t>
      </w:r>
    </w:p>
    <w:p w14:paraId="59A8EC6A" w14:textId="77777777" w:rsidR="00720C8D" w:rsidRDefault="00DC02BA">
      <w:pPr>
        <w:shd w:val="clear" w:color="auto" w:fill="EBF5FB"/>
        <w:spacing w:after="40"/>
        <w:ind w:left="360"/>
      </w:pPr>
      <w:r>
        <w:rPr>
          <w:color w:val="475569"/>
          <w:sz w:val="18"/>
          <w:szCs w:val="18"/>
        </w:rPr>
        <w:t>React SPA: hosted on Azure Static Web Apps, served over CDN</w:t>
      </w:r>
    </w:p>
    <w:p w14:paraId="3028D6D8" w14:textId="77777777" w:rsidR="00720C8D" w:rsidRDefault="00DC02BA">
      <w:pPr>
        <w:shd w:val="clear" w:color="auto" w:fill="EBF5FB"/>
        <w:spacing w:after="40"/>
        <w:ind w:left="360"/>
      </w:pPr>
      <w:r>
        <w:rPr>
          <w:color w:val="475569"/>
          <w:sz w:val="18"/>
          <w:szCs w:val="18"/>
        </w:rPr>
        <w:t>Azure AD SSO: single sign-on, RBAC by persona (operator, supervisor, maintenance, executive)</w:t>
      </w:r>
    </w:p>
    <w:p w14:paraId="254D19A1" w14:textId="77777777" w:rsidR="00720C8D" w:rsidRDefault="00DC02BA">
      <w:pPr>
        <w:shd w:val="clear" w:color="auto" w:fill="EBF5FB"/>
        <w:spacing w:after="40"/>
        <w:ind w:left="360"/>
      </w:pPr>
      <w:r>
        <w:rPr>
          <w:color w:val="475569"/>
          <w:sz w:val="18"/>
          <w:szCs w:val="18"/>
        </w:rPr>
        <w:t>Real-time updates: WebSocket from backend broadcast service</w:t>
      </w:r>
    </w:p>
    <w:p w14:paraId="31CB43D0" w14:textId="77777777" w:rsidR="00720C8D" w:rsidRDefault="00DC02BA">
      <w:pPr>
        <w:shd w:val="clear" w:color="auto" w:fill="EBF5FB"/>
        <w:spacing w:after="40"/>
        <w:ind w:left="360"/>
      </w:pPr>
      <w:r>
        <w:rPr>
          <w:color w:val="475569"/>
          <w:sz w:val="18"/>
          <w:szCs w:val="18"/>
        </w:rPr>
        <w:t>Mobile-responsive: operators use on industrial tablets; executives use desktop</w:t>
      </w:r>
    </w:p>
    <w:p w14:paraId="60061E4C" w14:textId="77777777" w:rsidR="00720C8D" w:rsidRDefault="00720C8D">
      <w:pPr>
        <w:spacing w:before="80"/>
      </w:pPr>
    </w:p>
    <w:p w14:paraId="44EAFD9C" w14:textId="77777777" w:rsidR="00720C8D" w:rsidRDefault="00DC02BA">
      <w:r>
        <w:br w:type="page"/>
      </w:r>
    </w:p>
    <w:p w14:paraId="301BAA3F" w14:textId="77777777" w:rsidR="00720C8D" w:rsidRDefault="3BF70A03">
      <w:pPr>
        <w:pStyle w:val="heading20"/>
      </w:pPr>
      <w:r w:rsidRPr="3BF70A03">
        <w:t>2.2  Network Topology</w:t>
      </w:r>
    </w:p>
    <w:p w14:paraId="70B12ABB" w14:textId="77777777" w:rsidR="00720C8D" w:rsidRDefault="00DC02BA">
      <w:pPr>
        <w:spacing w:after="100"/>
      </w:pPr>
      <w:r>
        <w:rPr>
          <w:color w:val="1E293B"/>
        </w:rPr>
        <w:t>The OT network is air-gapped from the internet. Data flows outbound only via a DMZ proxy layer:</w:t>
      </w:r>
    </w:p>
    <w:p w14:paraId="4B94D5A5" w14:textId="77777777" w:rsidR="00720C8D" w:rsidRDefault="00720C8D">
      <w:pPr>
        <w:spacing w:before="80"/>
      </w:pPr>
    </w:p>
    <w:p w14:paraId="3DEEC669" w14:textId="77777777" w:rsidR="00720C8D" w:rsidRDefault="00720C8D">
      <w:pPr>
        <w:pBdr>
          <w:top w:val="single" w:sz="4" w:space="1" w:color="D1D9E6"/>
        </w:pBdr>
        <w:shd w:val="clear" w:color="auto" w:fill="F8F9FC"/>
        <w:spacing w:before="80"/>
      </w:pPr>
    </w:p>
    <w:p w14:paraId="4226EFC3" w14:textId="77777777" w:rsidR="00720C8D" w:rsidRDefault="00DC02BA">
      <w:pPr>
        <w:shd w:val="clear" w:color="auto" w:fill="F8F9FC"/>
        <w:ind w:left="360"/>
      </w:pPr>
      <w:r>
        <w:rPr>
          <w:rFonts w:ascii="Courier New" w:eastAsia="Courier New" w:hAnsi="Courier New" w:cs="Courier New"/>
          <w:color w:val="1E3A5F"/>
          <w:sz w:val="18"/>
          <w:szCs w:val="18"/>
        </w:rPr>
        <w:t xml:space="preserve">  ┌─────────────────────────────────────────────────────────────────────────────┐</w:t>
      </w:r>
    </w:p>
    <w:p w14:paraId="07775F88"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  PLANT OT NETWORK (air-gapped)                                              │</w:t>
      </w:r>
    </w:p>
    <w:p w14:paraId="386BB39B" w14:textId="77777777" w:rsidR="00720C8D" w:rsidRDefault="00DC02BA">
      <w:pPr>
        <w:shd w:val="clear" w:color="auto" w:fill="F8F9FC"/>
        <w:ind w:left="360"/>
      </w:pPr>
      <w:r>
        <w:rPr>
          <w:rFonts w:ascii="Courier New" w:eastAsia="Courier New" w:hAnsi="Courier New" w:cs="Courier New"/>
          <w:color w:val="1E3A5F"/>
          <w:sz w:val="18"/>
          <w:szCs w:val="18"/>
        </w:rPr>
        <w:t xml:space="preserve">  │                                                                             │</w:t>
      </w:r>
    </w:p>
    <w:p w14:paraId="01DF299F"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  PLC/SCADA ──OPC-UA──► Jetson Edge ──MQTT──► IoT Edge Module               │</w:t>
      </w:r>
    </w:p>
    <w:p w14:paraId="00004EB1"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  PI Historian ────────────────────────────► PI Web API Connector            │</w:t>
      </w:r>
    </w:p>
    <w:p w14:paraId="1FBED746"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  Industrial Cameras ──RTSP──────────────► Jetson Inference Engine           │</w:t>
      </w:r>
    </w:p>
    <w:p w14:paraId="09044F64"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  Smart Meters ──DLMS/COSEM────────────► Energy Collector Service            │</w:t>
      </w:r>
    </w:p>
    <w:p w14:paraId="68C6C5D6" w14:textId="77777777" w:rsidR="00720C8D" w:rsidRDefault="00DC02BA">
      <w:pPr>
        <w:shd w:val="clear" w:color="auto" w:fill="F8F9FC"/>
        <w:ind w:left="360"/>
      </w:pPr>
      <w:r>
        <w:rPr>
          <w:rFonts w:ascii="Courier New" w:eastAsia="Courier New" w:hAnsi="Courier New" w:cs="Courier New"/>
          <w:color w:val="1E3A5F"/>
          <w:sz w:val="18"/>
          <w:szCs w:val="18"/>
        </w:rPr>
        <w:t xml:space="preserve">  │                                                       │                     │</w:t>
      </w:r>
    </w:p>
    <w:p w14:paraId="73E48A1F" w14:textId="77777777" w:rsidR="00720C8D" w:rsidRDefault="00DC02BA">
      <w:pPr>
        <w:shd w:val="clear" w:color="auto" w:fill="F8F9FC"/>
        <w:ind w:left="360"/>
      </w:pPr>
      <w:r>
        <w:rPr>
          <w:rFonts w:ascii="Courier New" w:eastAsia="Courier New" w:hAnsi="Courier New" w:cs="Courier New"/>
          <w:color w:val="1E3A5F"/>
          <w:sz w:val="18"/>
          <w:szCs w:val="18"/>
        </w:rPr>
        <w:t xml:space="preserve">  └───────────────────────────────────────────────────────┼─────────────────────┘</w:t>
      </w:r>
    </w:p>
    <w:p w14:paraId="7BB8402F" w14:textId="77777777" w:rsidR="00720C8D" w:rsidRDefault="00DC02BA">
      <w:pPr>
        <w:shd w:val="clear" w:color="auto" w:fill="F8F9FC"/>
        <w:ind w:left="360"/>
      </w:pPr>
      <w:r>
        <w:rPr>
          <w:rFonts w:ascii="Courier New" w:eastAsia="Courier New" w:hAnsi="Courier New" w:cs="Courier New"/>
          <w:color w:val="1E3A5F"/>
          <w:sz w:val="18"/>
          <w:szCs w:val="18"/>
        </w:rPr>
        <w:t xml:space="preserve">                                                           │ HTTPS/TLS only</w:t>
      </w:r>
    </w:p>
    <w:p w14:paraId="2104B11B" w14:textId="77777777" w:rsidR="00720C8D" w:rsidRDefault="00DC02BA">
      <w:pPr>
        <w:shd w:val="clear" w:color="auto" w:fill="F8F9FC"/>
        <w:ind w:left="360"/>
      </w:pPr>
      <w:r>
        <w:rPr>
          <w:rFonts w:ascii="Courier New" w:eastAsia="Courier New" w:hAnsi="Courier New" w:cs="Courier New"/>
          <w:color w:val="1E3A5F"/>
          <w:sz w:val="18"/>
          <w:szCs w:val="18"/>
        </w:rPr>
        <w:t xml:space="preserve">                                             ┌─────────────▼────────────────┐</w:t>
      </w:r>
    </w:p>
    <w:p w14:paraId="004D4380"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  DMZ / API Gateway           │</w:t>
      </w:r>
    </w:p>
    <w:p w14:paraId="27D62988"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  (Azure API Management)      │</w:t>
      </w:r>
    </w:p>
    <w:p w14:paraId="41751914" w14:textId="77777777" w:rsidR="00720C8D" w:rsidRDefault="00DC02BA">
      <w:pPr>
        <w:shd w:val="clear" w:color="auto" w:fill="F8F9FC"/>
        <w:ind w:left="360"/>
      </w:pPr>
      <w:r>
        <w:rPr>
          <w:rFonts w:ascii="Courier New" w:eastAsia="Courier New" w:hAnsi="Courier New" w:cs="Courier New"/>
          <w:color w:val="1E3A5F"/>
          <w:sz w:val="18"/>
          <w:szCs w:val="18"/>
        </w:rPr>
        <w:t xml:space="preserve">                                             └─────────────┬────────────────┘</w:t>
      </w:r>
    </w:p>
    <w:p w14:paraId="758A3E9F" w14:textId="77777777" w:rsidR="00720C8D" w:rsidRDefault="00DC02BA">
      <w:pPr>
        <w:shd w:val="clear" w:color="auto" w:fill="F8F9FC"/>
        <w:ind w:left="360"/>
      </w:pPr>
      <w:r>
        <w:rPr>
          <w:rFonts w:ascii="Courier New" w:eastAsia="Courier New" w:hAnsi="Courier New" w:cs="Courier New"/>
          <w:color w:val="1E3A5F"/>
          <w:sz w:val="18"/>
          <w:szCs w:val="18"/>
        </w:rPr>
        <w:t xml:space="preserve">                                                           │</w:t>
      </w:r>
    </w:p>
    <w:p w14:paraId="37FDA0F9" w14:textId="77777777" w:rsidR="00720C8D" w:rsidRDefault="00DC02BA">
      <w:pPr>
        <w:shd w:val="clear" w:color="auto" w:fill="F8F9FC"/>
        <w:ind w:left="360"/>
      </w:pPr>
      <w:r>
        <w:rPr>
          <w:rFonts w:ascii="Courier New" w:eastAsia="Courier New" w:hAnsi="Courier New" w:cs="Courier New"/>
          <w:color w:val="1E3A5F"/>
          <w:sz w:val="18"/>
          <w:szCs w:val="18"/>
        </w:rPr>
        <w:t xml:space="preserve">                                             ┌─────────────▼────────────────┐</w:t>
      </w:r>
    </w:p>
    <w:p w14:paraId="6F26C122"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  Azure VNet (private)        │</w:t>
      </w:r>
    </w:p>
    <w:p w14:paraId="5546A988"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  Backend microservices       │</w:t>
      </w:r>
    </w:p>
    <w:p w14:paraId="10ADBF82"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  Azure ML endpoints          │</w:t>
      </w:r>
    </w:p>
    <w:p w14:paraId="45473774"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  Azure Digital Twins         │</w:t>
      </w:r>
    </w:p>
    <w:p w14:paraId="0433A8A6"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  Azure IoT Hub               │</w:t>
      </w:r>
    </w:p>
    <w:p w14:paraId="30E2A919"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  Azure Key Vault             │</w:t>
      </w:r>
    </w:p>
    <w:p w14:paraId="6F122C8D" w14:textId="77777777" w:rsidR="00720C8D" w:rsidRDefault="00DC02BA">
      <w:pPr>
        <w:shd w:val="clear" w:color="auto" w:fill="F8F9FC"/>
        <w:ind w:left="360"/>
      </w:pPr>
      <w:r>
        <w:rPr>
          <w:rFonts w:ascii="Courier New" w:eastAsia="Courier New" w:hAnsi="Courier New" w:cs="Courier New"/>
          <w:color w:val="1E3A5F"/>
          <w:sz w:val="18"/>
          <w:szCs w:val="18"/>
        </w:rPr>
        <w:t xml:space="preserve">                                             └─────────────┬────────────────┘</w:t>
      </w:r>
    </w:p>
    <w:p w14:paraId="1A49D51F" w14:textId="77777777" w:rsidR="00720C8D" w:rsidRDefault="00DC02BA">
      <w:pPr>
        <w:shd w:val="clear" w:color="auto" w:fill="F8F9FC"/>
        <w:ind w:left="360"/>
      </w:pPr>
      <w:r>
        <w:rPr>
          <w:rFonts w:ascii="Courier New" w:eastAsia="Courier New" w:hAnsi="Courier New" w:cs="Courier New"/>
          <w:color w:val="1E3A5F"/>
          <w:sz w:val="18"/>
          <w:szCs w:val="18"/>
        </w:rPr>
        <w:t xml:space="preserve">                                                           │</w:t>
      </w:r>
    </w:p>
    <w:p w14:paraId="39EE18B3" w14:textId="77777777" w:rsidR="00720C8D" w:rsidRDefault="00DC02BA">
      <w:pPr>
        <w:shd w:val="clear" w:color="auto" w:fill="F8F9FC"/>
        <w:ind w:left="360"/>
      </w:pPr>
      <w:r>
        <w:rPr>
          <w:rFonts w:ascii="Courier New" w:eastAsia="Courier New" w:hAnsi="Courier New" w:cs="Courier New"/>
          <w:color w:val="1E3A5F"/>
          <w:sz w:val="18"/>
          <w:szCs w:val="18"/>
        </w:rPr>
        <w:t xml:space="preserve">                                             ┌─────────────▼────────────────┐</w:t>
      </w:r>
    </w:p>
    <w:p w14:paraId="36AFF794"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  Internet                    │</w:t>
      </w:r>
    </w:p>
    <w:p w14:paraId="001586A2"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  Anthropic API (HTTPS/TLS)   │</w:t>
      </w:r>
    </w:p>
    <w:p w14:paraId="52F3F6A2"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  External risk signals       │</w:t>
      </w:r>
    </w:p>
    <w:p w14:paraId="3E0F7D3F"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  Grid pricing API            │</w:t>
      </w:r>
    </w:p>
    <w:p w14:paraId="5B0CACB0" w14:textId="77777777" w:rsidR="00720C8D" w:rsidRDefault="00DC02BA">
      <w:pPr>
        <w:shd w:val="clear" w:color="auto" w:fill="F8F9FC"/>
        <w:ind w:left="360"/>
      </w:pPr>
      <w:r>
        <w:rPr>
          <w:rFonts w:ascii="Courier New" w:eastAsia="Courier New" w:hAnsi="Courier New" w:cs="Courier New"/>
          <w:color w:val="1E3A5F"/>
          <w:sz w:val="18"/>
          <w:szCs w:val="18"/>
        </w:rPr>
        <w:t xml:space="preserve">                                             └──────────────────────────────┘</w:t>
      </w:r>
    </w:p>
    <w:p w14:paraId="3656B9AB" w14:textId="77777777" w:rsidR="00720C8D" w:rsidRDefault="00720C8D">
      <w:pPr>
        <w:pBdr>
          <w:bottom w:val="single" w:sz="4" w:space="1" w:color="D1D9E6"/>
        </w:pBdr>
        <w:shd w:val="clear" w:color="auto" w:fill="F8F9FC"/>
        <w:spacing w:after="80"/>
      </w:pPr>
    </w:p>
    <w:p w14:paraId="45FB0818" w14:textId="77777777" w:rsidR="00720C8D" w:rsidRDefault="00DC02BA">
      <w:r>
        <w:br w:type="page"/>
      </w:r>
    </w:p>
    <w:p w14:paraId="3849DB88" w14:textId="77777777" w:rsidR="00720C8D" w:rsidRDefault="00DC02BA">
      <w:pPr>
        <w:pStyle w:val="heading10"/>
        <w:pBdr>
          <w:bottom w:val="single" w:sz="6" w:space="4" w:color="0D9488"/>
        </w:pBdr>
      </w:pPr>
      <w:r>
        <w:t>3. Repository &amp; Project Structure</w:t>
      </w:r>
    </w:p>
    <w:p w14:paraId="55128833" w14:textId="77777777" w:rsidR="00720C8D" w:rsidRDefault="3BF70A03">
      <w:pPr>
        <w:spacing w:after="100"/>
      </w:pPr>
      <w:r w:rsidRPr="3BF70A03">
        <w:rPr>
          <w:color w:val="1E293B"/>
        </w:rPr>
        <w:t>The repository is a pnpm monorepo with the following top-level workspaces:</w:t>
      </w:r>
    </w:p>
    <w:p w14:paraId="049F31CB" w14:textId="77777777" w:rsidR="00720C8D" w:rsidRDefault="00720C8D">
      <w:pPr>
        <w:spacing w:before="80"/>
      </w:pPr>
    </w:p>
    <w:p w14:paraId="53128261" w14:textId="77777777" w:rsidR="00720C8D" w:rsidRDefault="00720C8D">
      <w:pPr>
        <w:pBdr>
          <w:top w:val="single" w:sz="4" w:space="1" w:color="D1D9E6"/>
        </w:pBdr>
        <w:shd w:val="clear" w:color="auto" w:fill="F8F9FC"/>
        <w:spacing w:before="80"/>
      </w:pPr>
    </w:p>
    <w:p w14:paraId="4B7C39D0"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manuai/</w:t>
      </w:r>
    </w:p>
    <w:p w14:paraId="0DE03873" w14:textId="77777777" w:rsidR="00720C8D" w:rsidRDefault="00DC02BA">
      <w:pPr>
        <w:shd w:val="clear" w:color="auto" w:fill="F8F9FC"/>
        <w:ind w:left="360"/>
      </w:pPr>
      <w:r>
        <w:rPr>
          <w:rFonts w:ascii="Courier New" w:eastAsia="Courier New" w:hAnsi="Courier New" w:cs="Courier New"/>
          <w:color w:val="1E3A5F"/>
          <w:sz w:val="18"/>
          <w:szCs w:val="18"/>
        </w:rPr>
        <w:t>├── apps/</w:t>
      </w:r>
    </w:p>
    <w:p w14:paraId="72CF1319" w14:textId="77777777" w:rsidR="00720C8D" w:rsidRDefault="00DC02BA">
      <w:pPr>
        <w:shd w:val="clear" w:color="auto" w:fill="F8F9FC"/>
        <w:ind w:left="360"/>
      </w:pPr>
      <w:r>
        <w:rPr>
          <w:rFonts w:ascii="Courier New" w:eastAsia="Courier New" w:hAnsi="Courier New" w:cs="Courier New"/>
          <w:color w:val="1E3A5F"/>
          <w:sz w:val="18"/>
          <w:szCs w:val="18"/>
        </w:rPr>
        <w:t>│   ├── web/                   # React SPA (frontend)</w:t>
      </w:r>
    </w:p>
    <w:p w14:paraId="7B269BD1"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   ├── src/</w:t>
      </w:r>
    </w:p>
    <w:p w14:paraId="23CC8374" w14:textId="77777777" w:rsidR="00720C8D" w:rsidRDefault="00DC02BA">
      <w:pPr>
        <w:shd w:val="clear" w:color="auto" w:fill="F8F9FC"/>
        <w:ind w:left="360"/>
      </w:pPr>
      <w:r>
        <w:rPr>
          <w:rFonts w:ascii="Courier New" w:eastAsia="Courier New" w:hAnsi="Courier New" w:cs="Courier New"/>
          <w:color w:val="1E3A5F"/>
          <w:sz w:val="18"/>
          <w:szCs w:val="18"/>
        </w:rPr>
        <w:t>│   │   │   ├── agents/        # Per-agent page components</w:t>
      </w:r>
    </w:p>
    <w:p w14:paraId="1D808587"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   │   ├── components/    # Shared UI (tokens, ui.jsx)</w:t>
      </w:r>
    </w:p>
    <w:p w14:paraId="5A34CFBD"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   │   ├── hooks/         # useWebSocket, useAgentData</w:t>
      </w:r>
    </w:p>
    <w:p w14:paraId="49047060"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   │   ├── store/         # Zustand state slices per agent</w:t>
      </w:r>
    </w:p>
    <w:p w14:paraId="22732D08"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   │   └── App.jsx</w:t>
      </w:r>
    </w:p>
    <w:p w14:paraId="2BC92309" w14:textId="77777777" w:rsidR="00720C8D" w:rsidRDefault="00DC02BA">
      <w:pPr>
        <w:shd w:val="clear" w:color="auto" w:fill="F8F9FC"/>
        <w:ind w:left="360"/>
      </w:pPr>
      <w:r>
        <w:rPr>
          <w:rFonts w:ascii="Courier New" w:eastAsia="Courier New" w:hAnsi="Courier New" w:cs="Courier New"/>
          <w:color w:val="1E3A5F"/>
          <w:sz w:val="18"/>
          <w:szCs w:val="18"/>
        </w:rPr>
        <w:t>│   │   ├── public/</w:t>
      </w:r>
    </w:p>
    <w:p w14:paraId="356576A5"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   ├── vite.config.ts</w:t>
      </w:r>
    </w:p>
    <w:p w14:paraId="64980A4B"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   └── package.json</w:t>
      </w:r>
    </w:p>
    <w:p w14:paraId="45300ECE" w14:textId="77777777" w:rsidR="00720C8D" w:rsidRDefault="00DC02BA">
      <w:pPr>
        <w:shd w:val="clear" w:color="auto" w:fill="F8F9FC"/>
        <w:ind w:left="360"/>
      </w:pPr>
      <w:r>
        <w:rPr>
          <w:rFonts w:ascii="Courier New" w:eastAsia="Courier New" w:hAnsi="Courier New" w:cs="Courier New"/>
          <w:color w:val="1E3A5F"/>
          <w:sz w:val="18"/>
          <w:szCs w:val="18"/>
        </w:rPr>
        <w:t>│   │</w:t>
      </w:r>
    </w:p>
    <w:p w14:paraId="6B045BED"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 api/                   # Node.js/Express API gateway</w:t>
      </w:r>
    </w:p>
    <w:p w14:paraId="587CACD8"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 src/</w:t>
      </w:r>
    </w:p>
    <w:p w14:paraId="57DE830C"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   ├── routes/        # /api/oee, /api/yield, /api/pdm …</w:t>
      </w:r>
    </w:p>
    <w:p w14:paraId="7460433C"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   ├── connectors/    # PI, SAP, LIMS, IoTHub, AVEVA …</w:t>
      </w:r>
    </w:p>
    <w:p w14:paraId="52FF053B" w14:textId="77777777" w:rsidR="00720C8D" w:rsidRDefault="00DC02BA">
      <w:pPr>
        <w:shd w:val="clear" w:color="auto" w:fill="F8F9FC"/>
        <w:ind w:left="360"/>
      </w:pPr>
      <w:r>
        <w:rPr>
          <w:rFonts w:ascii="Courier New" w:eastAsia="Courier New" w:hAnsi="Courier New" w:cs="Courier New"/>
          <w:color w:val="1E3A5F"/>
          <w:sz w:val="18"/>
          <w:szCs w:val="18"/>
        </w:rPr>
        <w:t>│       │   ├── semantic/      # Semantic Layer service</w:t>
      </w:r>
    </w:p>
    <w:p w14:paraId="3980C916" w14:textId="77777777" w:rsidR="00720C8D" w:rsidRDefault="00DC02BA">
      <w:pPr>
        <w:shd w:val="clear" w:color="auto" w:fill="F8F9FC"/>
        <w:ind w:left="360"/>
      </w:pPr>
      <w:r>
        <w:rPr>
          <w:rFonts w:ascii="Courier New" w:eastAsia="Courier New" w:hAnsi="Courier New" w:cs="Courier New"/>
          <w:color w:val="1E3A5F"/>
          <w:sz w:val="18"/>
          <w:szCs w:val="18"/>
        </w:rPr>
        <w:t>│       │   ├── ai/            # Anthropic API wrappers</w:t>
      </w:r>
    </w:p>
    <w:p w14:paraId="72976F9A"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   └── websocket/     # Live push broadcast</w:t>
      </w:r>
    </w:p>
    <w:p w14:paraId="2C817B92"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 package.json</w:t>
      </w:r>
    </w:p>
    <w:p w14:paraId="260A4B45" w14:textId="77777777" w:rsidR="00720C8D" w:rsidRDefault="00DC02BA">
      <w:pPr>
        <w:shd w:val="clear" w:color="auto" w:fill="F8F9FC"/>
        <w:ind w:left="360"/>
      </w:pPr>
      <w:r>
        <w:rPr>
          <w:rFonts w:ascii="Courier New" w:eastAsia="Courier New" w:hAnsi="Courier New" w:cs="Courier New"/>
          <w:color w:val="1E3A5F"/>
          <w:sz w:val="18"/>
          <w:szCs w:val="18"/>
        </w:rPr>
        <w:t>│</w:t>
      </w:r>
    </w:p>
    <w:p w14:paraId="283D35C8" w14:textId="77777777" w:rsidR="00720C8D" w:rsidRDefault="00DC02BA">
      <w:pPr>
        <w:shd w:val="clear" w:color="auto" w:fill="F8F9FC"/>
        <w:ind w:left="360"/>
      </w:pPr>
      <w:r>
        <w:rPr>
          <w:rFonts w:ascii="Courier New" w:eastAsia="Courier New" w:hAnsi="Courier New" w:cs="Courier New"/>
          <w:color w:val="1E3A5F"/>
          <w:sz w:val="18"/>
          <w:szCs w:val="18"/>
        </w:rPr>
        <w:t>├── packages/</w:t>
      </w:r>
    </w:p>
    <w:p w14:paraId="06D8911B"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 semantic-layer/        # KPI definitions, conflict engine (shared)</w:t>
      </w:r>
    </w:p>
    <w:p w14:paraId="64D5A566" w14:textId="77777777" w:rsidR="00720C8D" w:rsidRDefault="00DC02BA">
      <w:pPr>
        <w:shd w:val="clear" w:color="auto" w:fill="F8F9FC"/>
        <w:ind w:left="360"/>
      </w:pPr>
      <w:r>
        <w:rPr>
          <w:rFonts w:ascii="Courier New" w:eastAsia="Courier New" w:hAnsi="Courier New" w:cs="Courier New"/>
          <w:color w:val="1E3A5F"/>
          <w:sz w:val="18"/>
          <w:szCs w:val="18"/>
        </w:rPr>
        <w:t>│   ├── ml-client/             # Azure ML endpoint clients</w:t>
      </w:r>
    </w:p>
    <w:p w14:paraId="710CAA8C" w14:textId="77777777" w:rsidR="00720C8D" w:rsidRDefault="00DC02BA">
      <w:pPr>
        <w:shd w:val="clear" w:color="auto" w:fill="F8F9FC"/>
        <w:ind w:left="360"/>
      </w:pPr>
      <w:r>
        <w:rPr>
          <w:rFonts w:ascii="Courier New" w:eastAsia="Courier New" w:hAnsi="Courier New" w:cs="Courier New"/>
          <w:color w:val="1E3A5F"/>
          <w:sz w:val="18"/>
          <w:szCs w:val="18"/>
        </w:rPr>
        <w:t>│   └── types/                 # Shared TypeScript interfaces</w:t>
      </w:r>
    </w:p>
    <w:p w14:paraId="1EB386A1" w14:textId="77777777" w:rsidR="00720C8D" w:rsidRDefault="00DC02BA">
      <w:pPr>
        <w:shd w:val="clear" w:color="auto" w:fill="F8F9FC"/>
        <w:ind w:left="360"/>
      </w:pPr>
      <w:r>
        <w:rPr>
          <w:rFonts w:ascii="Courier New" w:eastAsia="Courier New" w:hAnsi="Courier New" w:cs="Courier New"/>
          <w:color w:val="1E3A5F"/>
          <w:sz w:val="18"/>
          <w:szCs w:val="18"/>
        </w:rPr>
        <w:t>│</w:t>
      </w:r>
    </w:p>
    <w:p w14:paraId="3B308E18"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services/                  # Python FastAPI microservices</w:t>
      </w:r>
    </w:p>
    <w:p w14:paraId="7CEB0AE1"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 pdm-inference/         # Failure prediction + RUL</w:t>
      </w:r>
    </w:p>
    <w:p w14:paraId="40F5B2B6"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 yield-optimizer/       # XGBoost DCS recommendations</w:t>
      </w:r>
    </w:p>
    <w:p w14:paraId="44130C83" w14:textId="77777777" w:rsidR="00720C8D" w:rsidRDefault="00DC02BA">
      <w:pPr>
        <w:shd w:val="clear" w:color="auto" w:fill="F8F9FC"/>
        <w:ind w:left="360"/>
      </w:pPr>
      <w:r>
        <w:rPr>
          <w:rFonts w:ascii="Courier New" w:eastAsia="Courier New" w:hAnsi="Courier New" w:cs="Courier New"/>
          <w:color w:val="1E3A5F"/>
          <w:sz w:val="18"/>
          <w:szCs w:val="18"/>
        </w:rPr>
        <w:t>│   ├── quality-vision/        # ONNX edge model management</w:t>
      </w:r>
    </w:p>
    <w:p w14:paraId="3AFE5417" w14:textId="77777777" w:rsidR="00720C8D" w:rsidRDefault="00DC02BA">
      <w:pPr>
        <w:shd w:val="clear" w:color="auto" w:fill="F8F9FC"/>
        <w:ind w:left="360"/>
      </w:pPr>
      <w:r>
        <w:rPr>
          <w:rFonts w:ascii="Courier New" w:eastAsia="Courier New" w:hAnsi="Courier New" w:cs="Courier New"/>
          <w:color w:val="1E3A5F"/>
          <w:sz w:val="18"/>
          <w:szCs w:val="18"/>
        </w:rPr>
        <w:t>│   ├── energy-optimizer/      # Load dispatch engine</w:t>
      </w:r>
    </w:p>
    <w:p w14:paraId="0AF33876" w14:textId="77777777" w:rsidR="00720C8D" w:rsidRDefault="00DC02BA">
      <w:pPr>
        <w:shd w:val="clear" w:color="auto" w:fill="F8F9FC"/>
        <w:ind w:left="360"/>
      </w:pPr>
      <w:r>
        <w:rPr>
          <w:rFonts w:ascii="Courier New" w:eastAsia="Courier New" w:hAnsi="Courier New" w:cs="Courier New"/>
          <w:color w:val="1E3A5F"/>
          <w:sz w:val="18"/>
          <w:szCs w:val="18"/>
        </w:rPr>
        <w:t>│   ├── supply-intelligence/   # Shortfall prediction ML</w:t>
      </w:r>
    </w:p>
    <w:p w14:paraId="4F830403" w14:textId="77777777" w:rsidR="00720C8D" w:rsidRDefault="00DC02BA">
      <w:pPr>
        <w:shd w:val="clear" w:color="auto" w:fill="F8F9FC"/>
        <w:ind w:left="360"/>
      </w:pPr>
      <w:r>
        <w:rPr>
          <w:rFonts w:ascii="Courier New" w:eastAsia="Courier New" w:hAnsi="Courier New" w:cs="Courier New"/>
          <w:color w:val="1E3A5F"/>
          <w:sz w:val="18"/>
          <w:szCs w:val="18"/>
        </w:rPr>
        <w:t>│   ├── twin-sync/             # ADT divergence detection</w:t>
      </w:r>
    </w:p>
    <w:p w14:paraId="11DA491A" w14:textId="77777777" w:rsidR="00720C8D" w:rsidRDefault="00DC02BA">
      <w:pPr>
        <w:shd w:val="clear" w:color="auto" w:fill="F8F9FC"/>
        <w:ind w:left="360"/>
      </w:pPr>
      <w:r>
        <w:rPr>
          <w:rFonts w:ascii="Courier New" w:eastAsia="Courier New" w:hAnsi="Courier New" w:cs="Courier New"/>
          <w:color w:val="1E3A5F"/>
          <w:sz w:val="18"/>
          <w:szCs w:val="18"/>
        </w:rPr>
        <w:t>│   └── safety-monitor/        # Precursor detection service</w:t>
      </w:r>
    </w:p>
    <w:p w14:paraId="1AC71EA5" w14:textId="77777777" w:rsidR="00720C8D" w:rsidRDefault="00DC02BA">
      <w:pPr>
        <w:shd w:val="clear" w:color="auto" w:fill="F8F9FC"/>
        <w:ind w:left="360"/>
      </w:pPr>
      <w:r>
        <w:rPr>
          <w:rFonts w:ascii="Courier New" w:eastAsia="Courier New" w:hAnsi="Courier New" w:cs="Courier New"/>
          <w:color w:val="1E3A5F"/>
          <w:sz w:val="18"/>
          <w:szCs w:val="18"/>
        </w:rPr>
        <w:t>│</w:t>
      </w:r>
    </w:p>
    <w:p w14:paraId="538D5EBF" w14:textId="77777777" w:rsidR="00720C8D" w:rsidRDefault="00DC02BA">
      <w:pPr>
        <w:shd w:val="clear" w:color="auto" w:fill="F8F9FC"/>
        <w:ind w:left="360"/>
      </w:pPr>
      <w:r>
        <w:rPr>
          <w:rFonts w:ascii="Courier New" w:eastAsia="Courier New" w:hAnsi="Courier New" w:cs="Courier New"/>
          <w:color w:val="1E3A5F"/>
          <w:sz w:val="18"/>
          <w:szCs w:val="18"/>
        </w:rPr>
        <w:t>├── infra/</w:t>
      </w:r>
    </w:p>
    <w:p w14:paraId="5C9F5CFB"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 bicep/                 # Azure Bicep IaC templates</w:t>
      </w:r>
    </w:p>
    <w:p w14:paraId="03276381" w14:textId="77777777" w:rsidR="00720C8D" w:rsidRDefault="00DC02BA">
      <w:pPr>
        <w:shd w:val="clear" w:color="auto" w:fill="F8F9FC"/>
        <w:ind w:left="360"/>
      </w:pPr>
      <w:r>
        <w:rPr>
          <w:rFonts w:ascii="Courier New" w:eastAsia="Courier New" w:hAnsi="Courier New" w:cs="Courier New"/>
          <w:color w:val="1E3A5F"/>
          <w:sz w:val="18"/>
          <w:szCs w:val="18"/>
        </w:rPr>
        <w:t>│   ├── terraform/             # Terraform alternative</w:t>
      </w:r>
    </w:p>
    <w:p w14:paraId="07FAFBA4" w14:textId="77777777" w:rsidR="00720C8D" w:rsidRDefault="00DC02BA">
      <w:pPr>
        <w:shd w:val="clear" w:color="auto" w:fill="F8F9FC"/>
        <w:ind w:left="360"/>
      </w:pPr>
      <w:r>
        <w:rPr>
          <w:rFonts w:ascii="Courier New" w:eastAsia="Courier New" w:hAnsi="Courier New" w:cs="Courier New"/>
          <w:color w:val="1E3A5F"/>
          <w:sz w:val="18"/>
          <w:szCs w:val="18"/>
        </w:rPr>
        <w:t>│   ├── k8s/                   # Kubernetes manifests</w:t>
      </w:r>
    </w:p>
    <w:p w14:paraId="104FDEBB"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 docker/                # Dockerfiles per service</w:t>
      </w:r>
    </w:p>
    <w:p w14:paraId="756E8F04" w14:textId="77777777" w:rsidR="00720C8D" w:rsidRDefault="00DC02BA">
      <w:pPr>
        <w:shd w:val="clear" w:color="auto" w:fill="F8F9FC"/>
        <w:ind w:left="360"/>
      </w:pPr>
      <w:r>
        <w:rPr>
          <w:rFonts w:ascii="Courier New" w:eastAsia="Courier New" w:hAnsi="Courier New" w:cs="Courier New"/>
          <w:color w:val="1E3A5F"/>
          <w:sz w:val="18"/>
          <w:szCs w:val="18"/>
        </w:rPr>
        <w:t>│</w:t>
      </w:r>
    </w:p>
    <w:p w14:paraId="1EF2B153"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.github/workflows/         # CI/CD pipelines</w:t>
      </w:r>
    </w:p>
    <w:p w14:paraId="3C5B34FF"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.env.example               # Environment variable template</w:t>
      </w:r>
    </w:p>
    <w:p w14:paraId="0FB14B00"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docker-compose.yml         # Local dev environment</w:t>
      </w:r>
    </w:p>
    <w:p w14:paraId="43ED0F18"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pnpm-workspace.yaml</w:t>
      </w:r>
    </w:p>
    <w:p w14:paraId="4C43D32F" w14:textId="77777777" w:rsidR="00720C8D" w:rsidRDefault="00DC02BA">
      <w:pPr>
        <w:shd w:val="clear" w:color="auto" w:fill="F8F9FC"/>
        <w:ind w:left="360"/>
      </w:pPr>
      <w:r>
        <w:rPr>
          <w:rFonts w:ascii="Courier New" w:eastAsia="Courier New" w:hAnsi="Courier New" w:cs="Courier New"/>
          <w:color w:val="1E3A5F"/>
          <w:sz w:val="18"/>
          <w:szCs w:val="18"/>
        </w:rPr>
        <w:t>└── README.md</w:t>
      </w:r>
    </w:p>
    <w:p w14:paraId="62486C05" w14:textId="77777777" w:rsidR="00720C8D" w:rsidRDefault="00720C8D">
      <w:pPr>
        <w:pBdr>
          <w:bottom w:val="single" w:sz="4" w:space="1" w:color="D1D9E6"/>
        </w:pBdr>
        <w:shd w:val="clear" w:color="auto" w:fill="F8F9FC"/>
        <w:spacing w:after="80"/>
      </w:pPr>
    </w:p>
    <w:p w14:paraId="4101652C" w14:textId="77777777" w:rsidR="00720C8D" w:rsidRDefault="00DC02BA">
      <w:r>
        <w:br w:type="page"/>
      </w:r>
    </w:p>
    <w:p w14:paraId="0310ADF7" w14:textId="77777777" w:rsidR="00720C8D" w:rsidRDefault="00DC02BA">
      <w:pPr>
        <w:pStyle w:val="heading10"/>
        <w:pBdr>
          <w:bottom w:val="single" w:sz="6" w:space="4" w:color="0D9488"/>
        </w:pBdr>
      </w:pPr>
      <w:r>
        <w:t>4. Source System Integrations</w:t>
      </w:r>
    </w:p>
    <w:p w14:paraId="69667252" w14:textId="77777777" w:rsidR="00720C8D" w:rsidRDefault="3BF70A03">
      <w:pPr>
        <w:spacing w:after="100"/>
      </w:pPr>
      <w:r w:rsidRPr="3BF70A03">
        <w:rPr>
          <w:color w:val="1E293B"/>
        </w:rPr>
        <w:t>All integrations use the client's existing source systems without modification. The ManuAI connectors are read-only except where write-back is explicitly authorised (DCS set-points, SAP MM purchase orders, SAP PM work orders).</w:t>
      </w:r>
    </w:p>
    <w:p w14:paraId="4B99056E" w14:textId="77777777" w:rsidR="00720C8D" w:rsidRDefault="00720C8D">
      <w:pPr>
        <w:spacing w:before="80"/>
      </w:pPr>
    </w:p>
    <w:p w14:paraId="46B6FF4C" w14:textId="77777777" w:rsidR="00720C8D" w:rsidRDefault="3BF70A03">
      <w:pPr>
        <w:pStyle w:val="heading20"/>
      </w:pPr>
      <w:r w:rsidRPr="3BF70A03">
        <w:t>4.1  OSIsoft PI System (Historian)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20C8D" w14:paraId="21C6DEEF"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4430992D" w14:textId="77777777" w:rsidR="00720C8D" w:rsidRDefault="00DC02BA">
            <w:r>
              <w:rPr>
                <w:color w:val="000000"/>
                <w:sz w:val="18"/>
                <w:szCs w:val="18"/>
              </w:rPr>
              <w:t>Protocol</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1A3ABAF7" w14:textId="77777777" w:rsidR="00720C8D" w:rsidRDefault="3BF70A03">
            <w:r w:rsidRPr="3BF70A03">
              <w:rPr>
                <w:color w:val="000000"/>
                <w:sz w:val="18"/>
                <w:szCs w:val="18"/>
                <w:lang w:val="en-GB"/>
              </w:rPr>
              <w:t>PI Web API (REST) over HTTPS — no PI SDK required on cloud side</w:t>
            </w:r>
          </w:p>
        </w:tc>
      </w:tr>
      <w:tr w:rsidR="00720C8D" w14:paraId="42861331"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71BC43C5" w14:textId="77777777" w:rsidR="00720C8D" w:rsidRDefault="00DC02BA">
            <w:r>
              <w:rPr>
                <w:color w:val="000000"/>
                <w:sz w:val="18"/>
                <w:szCs w:val="18"/>
              </w:rPr>
              <w:t>Authentication</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7457F2D2" w14:textId="77777777" w:rsidR="00720C8D" w:rsidRDefault="00DC02BA">
            <w:r>
              <w:rPr>
                <w:color w:val="000000"/>
                <w:sz w:val="18"/>
                <w:szCs w:val="18"/>
              </w:rPr>
              <w:t>Service account with PI Identity — read-only PI AF database access</w:t>
            </w:r>
          </w:p>
        </w:tc>
      </w:tr>
      <w:tr w:rsidR="00720C8D" w14:paraId="5715462C"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130F57FA" w14:textId="77777777" w:rsidR="00720C8D" w:rsidRDefault="00DC02BA">
            <w:r>
              <w:rPr>
                <w:color w:val="000000"/>
                <w:sz w:val="18"/>
                <w:szCs w:val="18"/>
              </w:rPr>
              <w:t>Data fetched</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560E9094" w14:textId="77777777" w:rsidR="00720C8D" w:rsidRDefault="00DC02BA">
            <w:r>
              <w:rPr>
                <w:color w:val="000000"/>
                <w:sz w:val="18"/>
                <w:szCs w:val="18"/>
              </w:rPr>
              <w:t>Tag values, compressed history, event frames, AF attributes</w:t>
            </w:r>
          </w:p>
        </w:tc>
      </w:tr>
      <w:tr w:rsidR="00720C8D" w14:paraId="586BDD62"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49E6C1AB" w14:textId="77777777" w:rsidR="00720C8D" w:rsidRDefault="00DC02BA">
            <w:r>
              <w:rPr>
                <w:color w:val="000000"/>
                <w:sz w:val="18"/>
                <w:szCs w:val="18"/>
              </w:rPr>
              <w:t>Consumers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131C6F5E" w14:textId="77777777" w:rsidR="00720C8D" w:rsidRDefault="3BF70A03">
            <w:r w:rsidRPr="3BF70A03">
              <w:rPr>
                <w:color w:val="000000"/>
                <w:sz w:val="18"/>
                <w:szCs w:val="18"/>
                <w:lang w:val="en-GB"/>
              </w:rPr>
              <w:t>Yield Agent (process params), PdM Agent (vibration/temp history), Energy Agent (load history), Digital Twin</w:t>
            </w:r>
          </w:p>
        </w:tc>
      </w:tr>
      <w:tr w:rsidR="00720C8D" w14:paraId="0D212D02"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0BC355AE" w14:textId="77777777" w:rsidR="00720C8D" w:rsidRDefault="00DC02BA">
            <w:r>
              <w:rPr>
                <w:color w:val="000000"/>
                <w:sz w:val="18"/>
                <w:szCs w:val="18"/>
              </w:rPr>
              <w:t>Connector location</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3274E64C" w14:textId="77777777" w:rsidR="00720C8D" w:rsidRDefault="3BF70A03">
            <w:r w:rsidRPr="3BF70A03">
              <w:rPr>
                <w:color w:val="000000"/>
                <w:sz w:val="18"/>
                <w:szCs w:val="18"/>
                <w:lang w:val="en-GB"/>
              </w:rPr>
              <w:t>apps/api/src/connectors/pi-historian.ts</w:t>
            </w:r>
          </w:p>
        </w:tc>
      </w:tr>
      <w:tr w:rsidR="00720C8D" w14:paraId="62A7467E"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0336DBC9" w14:textId="77777777" w:rsidR="00720C8D" w:rsidRDefault="00DC02BA">
            <w:r>
              <w:rPr>
                <w:color w:val="000000"/>
                <w:sz w:val="18"/>
                <w:szCs w:val="18"/>
              </w:rPr>
              <w:t>Poll interval</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5337248A" w14:textId="77777777" w:rsidR="00720C8D" w:rsidRDefault="00DC02BA">
            <w:r>
              <w:rPr>
                <w:color w:val="000000"/>
                <w:sz w:val="18"/>
                <w:szCs w:val="18"/>
              </w:rPr>
              <w:t>3.5 seconds for live params; 15-minute batch for trend history</w:t>
            </w:r>
          </w:p>
        </w:tc>
      </w:tr>
    </w:tbl>
    <w:p w14:paraId="1299C43A" w14:textId="77777777" w:rsidR="00720C8D" w:rsidRDefault="00720C8D">
      <w:pPr>
        <w:spacing w:before="80"/>
      </w:pPr>
    </w:p>
    <w:p w14:paraId="4DDBEF00" w14:textId="77777777" w:rsidR="00720C8D" w:rsidRDefault="00720C8D">
      <w:pPr>
        <w:pBdr>
          <w:top w:val="single" w:sz="4" w:space="1" w:color="D1D9E6"/>
        </w:pBdr>
        <w:shd w:val="clear" w:color="auto" w:fill="F8F9FC"/>
        <w:spacing w:before="80"/>
      </w:pPr>
    </w:p>
    <w:p w14:paraId="39E0FF2C"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apps/api/src/connectors/pi-historian.ts</w:t>
      </w:r>
    </w:p>
    <w:p w14:paraId="763A57D1"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const PI_BASE = process.env.PI_WEB_API_URL; // e.g. https://pi-server.plant.local/piwebapi</w:t>
      </w:r>
    </w:p>
    <w:p w14:paraId="29D6B04F" w14:textId="77777777" w:rsidR="00720C8D" w:rsidRDefault="00DC02BA">
      <w:pPr>
        <w:shd w:val="clear" w:color="auto" w:fill="F8F9FC"/>
        <w:ind w:left="360"/>
      </w:pPr>
      <w:r>
        <w:rPr>
          <w:rFonts w:ascii="Courier New" w:eastAsia="Courier New" w:hAnsi="Courier New" w:cs="Courier New"/>
          <w:color w:val="1E3A5F"/>
          <w:sz w:val="18"/>
          <w:szCs w:val="18"/>
        </w:rPr>
        <w:t xml:space="preserve"> </w:t>
      </w:r>
    </w:p>
    <w:p w14:paraId="6FD8CA8C"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export async function getTagValue(tagPath: string) {</w:t>
      </w:r>
    </w:p>
    <w:p w14:paraId="1B6F048F"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const res = await fetch(`${PI_BASE}/streams/${encodeURIComponent(tagPath)}/value`, {</w:t>
      </w:r>
    </w:p>
    <w:p w14:paraId="1E03296F"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headers: { Authorization: `Basic ${PI_CRED}` }</w:t>
      </w:r>
    </w:p>
    <w:p w14:paraId="4C060878" w14:textId="77777777" w:rsidR="00720C8D" w:rsidRDefault="00DC02BA">
      <w:pPr>
        <w:shd w:val="clear" w:color="auto" w:fill="F8F9FC"/>
        <w:ind w:left="360"/>
      </w:pPr>
      <w:r>
        <w:rPr>
          <w:rFonts w:ascii="Courier New" w:eastAsia="Courier New" w:hAnsi="Courier New" w:cs="Courier New"/>
          <w:color w:val="1E3A5F"/>
          <w:sz w:val="18"/>
          <w:szCs w:val="18"/>
        </w:rPr>
        <w:t xml:space="preserve">  });</w:t>
      </w:r>
    </w:p>
    <w:p w14:paraId="44191A68"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return res.json(); // { Value, Timestamp, Good }</w:t>
      </w:r>
    </w:p>
    <w:p w14:paraId="2239F6FF" w14:textId="77777777" w:rsidR="00720C8D" w:rsidRDefault="00DC02BA">
      <w:pPr>
        <w:shd w:val="clear" w:color="auto" w:fill="F8F9FC"/>
        <w:ind w:left="360"/>
      </w:pPr>
      <w:r>
        <w:rPr>
          <w:rFonts w:ascii="Courier New" w:eastAsia="Courier New" w:hAnsi="Courier New" w:cs="Courier New"/>
          <w:color w:val="1E3A5F"/>
          <w:sz w:val="18"/>
          <w:szCs w:val="18"/>
        </w:rPr>
        <w:t>}</w:t>
      </w:r>
    </w:p>
    <w:p w14:paraId="0A6959E7" w14:textId="77777777" w:rsidR="00720C8D" w:rsidRDefault="00DC02BA">
      <w:pPr>
        <w:shd w:val="clear" w:color="auto" w:fill="F8F9FC"/>
        <w:ind w:left="360"/>
      </w:pPr>
      <w:r>
        <w:rPr>
          <w:rFonts w:ascii="Courier New" w:eastAsia="Courier New" w:hAnsi="Courier New" w:cs="Courier New"/>
          <w:color w:val="1E3A5F"/>
          <w:sz w:val="18"/>
          <w:szCs w:val="18"/>
        </w:rPr>
        <w:t xml:space="preserve"> </w:t>
      </w:r>
    </w:p>
    <w:p w14:paraId="6675C02A"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export async function getTagHistory(tagPath: string, startTime: string, endTime: string) {</w:t>
      </w:r>
    </w:p>
    <w:p w14:paraId="4E47BFBD"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const url = `${PI_BASE}/streams/${encodeURIComponent(tagPath)}/recorded` +</w:t>
      </w:r>
    </w:p>
    <w:p w14:paraId="09E9A126"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`?startTime=${startTime}&amp;endTime=${endTime}&amp;maxCount=1440`;</w:t>
      </w:r>
    </w:p>
    <w:p w14:paraId="54D93DFE"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return (await fetch(url, { headers:{ Authorization:`Basic ${PI_CRED}` } })).json();</w:t>
      </w:r>
    </w:p>
    <w:p w14:paraId="46AE40AA" w14:textId="77777777" w:rsidR="00720C8D" w:rsidRDefault="00DC02BA">
      <w:pPr>
        <w:shd w:val="clear" w:color="auto" w:fill="F8F9FC"/>
        <w:ind w:left="360"/>
      </w:pPr>
      <w:r>
        <w:rPr>
          <w:rFonts w:ascii="Courier New" w:eastAsia="Courier New" w:hAnsi="Courier New" w:cs="Courier New"/>
          <w:color w:val="1E3A5F"/>
          <w:sz w:val="18"/>
          <w:szCs w:val="18"/>
        </w:rPr>
        <w:t>}</w:t>
      </w:r>
    </w:p>
    <w:p w14:paraId="3461D779" w14:textId="77777777" w:rsidR="00720C8D" w:rsidRDefault="00720C8D">
      <w:pPr>
        <w:pBdr>
          <w:bottom w:val="single" w:sz="4" w:space="1" w:color="D1D9E6"/>
        </w:pBdr>
        <w:shd w:val="clear" w:color="auto" w:fill="F8F9FC"/>
        <w:spacing w:after="80"/>
      </w:pPr>
    </w:p>
    <w:p w14:paraId="4A7298BB" w14:textId="77777777" w:rsidR="00720C8D" w:rsidRDefault="3BF70A03">
      <w:pPr>
        <w:pStyle w:val="heading20"/>
      </w:pPr>
      <w:r w:rsidRPr="3BF70A03">
        <w:t>4.2  SAP System (PP / MM / PM / QM)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20C8D" w14:paraId="4746C2CE"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178D3CCA" w14:textId="77777777" w:rsidR="00720C8D" w:rsidRDefault="00DC02BA">
            <w:r>
              <w:rPr>
                <w:color w:val="000000"/>
                <w:sz w:val="18"/>
                <w:szCs w:val="18"/>
              </w:rPr>
              <w:t>Protocol</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1276ABD8" w14:textId="77777777" w:rsidR="00720C8D" w:rsidRDefault="00DC02BA">
            <w:r>
              <w:rPr>
                <w:color w:val="000000"/>
                <w:sz w:val="18"/>
                <w:szCs w:val="18"/>
              </w:rPr>
              <w:t>SAP OData v4 REST APIs — standard SAP Gateway</w:t>
            </w:r>
          </w:p>
        </w:tc>
      </w:tr>
      <w:tr w:rsidR="00720C8D" w14:paraId="2B3069B3"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42C6819C" w14:textId="77777777" w:rsidR="00720C8D" w:rsidRDefault="00DC02BA">
            <w:r>
              <w:rPr>
                <w:color w:val="000000"/>
                <w:sz w:val="18"/>
                <w:szCs w:val="18"/>
              </w:rPr>
              <w:t>Authentication</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64A46F51" w14:textId="77777777" w:rsidR="00720C8D" w:rsidRDefault="3BF70A03">
            <w:r w:rsidRPr="3BF70A03">
              <w:rPr>
                <w:color w:val="000000"/>
                <w:sz w:val="18"/>
                <w:szCs w:val="18"/>
              </w:rPr>
              <w:t>OAuth 2.0 client credentials — SAP BTP or on-premise SAP Gateway OAuth server</w:t>
            </w:r>
          </w:p>
        </w:tc>
      </w:tr>
      <w:tr w:rsidR="00720C8D" w14:paraId="08F28B04"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039F18FF" w14:textId="77777777" w:rsidR="00720C8D" w:rsidRDefault="00DC02BA">
            <w:r>
              <w:rPr>
                <w:color w:val="000000"/>
                <w:sz w:val="18"/>
                <w:szCs w:val="18"/>
              </w:rPr>
              <w:t>Read endpoints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2FCF6A5A" w14:textId="77777777" w:rsidR="00720C8D" w:rsidRDefault="3BF70A03">
            <w:r w:rsidRPr="3BF70A03">
              <w:rPr>
                <w:color w:val="000000"/>
                <w:sz w:val="18"/>
                <w:szCs w:val="18"/>
              </w:rPr>
              <w:t>PP: ProductionOrders, ConfirmationOrders  |  MM: Material, PurchaseOrder, StockOverview  |  PM: MaintenanceOrder, Notification  |  QM: InspectionLot, Usage Decision</w:t>
            </w:r>
          </w:p>
        </w:tc>
      </w:tr>
      <w:tr w:rsidR="00720C8D" w14:paraId="7986EE6E"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6938C6D7" w14:textId="77777777" w:rsidR="00720C8D" w:rsidRDefault="00DC02BA">
            <w:r>
              <w:rPr>
                <w:color w:val="000000"/>
                <w:sz w:val="18"/>
                <w:szCs w:val="18"/>
              </w:rPr>
              <w:t>Write endpoints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110B2C74" w14:textId="77777777" w:rsidR="00720C8D" w:rsidRDefault="3BF70A03">
            <w:r w:rsidRPr="3BF70A03">
              <w:rPr>
                <w:color w:val="000000"/>
                <w:sz w:val="18"/>
                <w:szCs w:val="18"/>
              </w:rPr>
              <w:t>MM: POST /PurchaseRequisition (Parts Ordering agent)  |  PM: POST /MaintenanceNotification (PdM work order auto-creation)  |  QM: POST /NonconformanceReport (Quality Vision agent)</w:t>
            </w:r>
          </w:p>
        </w:tc>
      </w:tr>
      <w:tr w:rsidR="00720C8D" w14:paraId="0E06DB02"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38A5648B" w14:textId="77777777" w:rsidR="00720C8D" w:rsidRDefault="00DC02BA">
            <w:r>
              <w:rPr>
                <w:color w:val="000000"/>
                <w:sz w:val="18"/>
                <w:szCs w:val="18"/>
              </w:rPr>
              <w:t>Consumers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45483880" w14:textId="77777777" w:rsidR="00720C8D" w:rsidRDefault="3BF70A03">
            <w:r w:rsidRPr="3BF70A03">
              <w:rPr>
                <w:color w:val="000000"/>
                <w:sz w:val="18"/>
                <w:szCs w:val="18"/>
              </w:rPr>
              <w:t>Yield (SAP PP), PdM (SAP PM), Parts Ordering (SAP MM), Quality (SAP QM), Supply Chain (SAP MM)</w:t>
            </w:r>
          </w:p>
        </w:tc>
      </w:tr>
      <w:tr w:rsidR="00720C8D" w14:paraId="14110B81"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5D021482" w14:textId="77777777" w:rsidR="00720C8D" w:rsidRDefault="00DC02BA">
            <w:r>
              <w:rPr>
                <w:color w:val="000000"/>
                <w:sz w:val="18"/>
                <w:szCs w:val="18"/>
              </w:rPr>
              <w:t>Connector location</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38D7FF94" w14:textId="77777777" w:rsidR="00720C8D" w:rsidRDefault="3BF70A03">
            <w:r w:rsidRPr="3BF70A03">
              <w:rPr>
                <w:color w:val="000000"/>
                <w:sz w:val="18"/>
                <w:szCs w:val="18"/>
              </w:rPr>
              <w:t>apps/api/src/connectors/sap-odata.ts</w:t>
            </w:r>
          </w:p>
        </w:tc>
      </w:tr>
    </w:tbl>
    <w:p w14:paraId="3CF2D8B6" w14:textId="77777777" w:rsidR="00720C8D" w:rsidRDefault="00720C8D">
      <w:pPr>
        <w:spacing w:before="80"/>
      </w:pPr>
    </w:p>
    <w:p w14:paraId="0FB78278" w14:textId="77777777" w:rsidR="00720C8D" w:rsidRDefault="00720C8D">
      <w:pPr>
        <w:pBdr>
          <w:top w:val="single" w:sz="4" w:space="1" w:color="D1D9E6"/>
        </w:pBdr>
        <w:shd w:val="clear" w:color="auto" w:fill="F8F9FC"/>
        <w:spacing w:before="80"/>
      </w:pPr>
    </w:p>
    <w:p w14:paraId="01DA9028"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apps/api/src/connectors/sap-odata.ts</w:t>
      </w:r>
    </w:p>
    <w:p w14:paraId="6DBBF9FE"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const SAP_BASE = process.env.SAP_ODATA_BASE_URL;</w:t>
      </w:r>
    </w:p>
    <w:p w14:paraId="100C5B58" w14:textId="77777777" w:rsidR="00720C8D" w:rsidRDefault="00DC02BA">
      <w:pPr>
        <w:shd w:val="clear" w:color="auto" w:fill="F8F9FC"/>
        <w:ind w:left="360"/>
      </w:pPr>
      <w:r>
        <w:rPr>
          <w:rFonts w:ascii="Courier New" w:eastAsia="Courier New" w:hAnsi="Courier New" w:cs="Courier New"/>
          <w:color w:val="1E3A5F"/>
          <w:sz w:val="18"/>
          <w:szCs w:val="18"/>
        </w:rPr>
        <w:t xml:space="preserve"> </w:t>
      </w:r>
    </w:p>
    <w:p w14:paraId="4D9C7151"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export async function getProductionOrders(plant: string, dateFrom: string) {</w:t>
      </w:r>
    </w:p>
    <w:p w14:paraId="593AF1A7"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const token = await getSAPToken(); // OAuth2 client_credentials</w:t>
      </w:r>
    </w:p>
    <w:p w14:paraId="45D2C1BB"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const res = await fetch(</w:t>
      </w:r>
    </w:p>
    <w:p w14:paraId="7F6B3738"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`${SAP_BASE}/PP_PROD_ORDER_SRV/A_ProductionOrder?$filter=Plant eq '${plant}'` +</w:t>
      </w:r>
    </w:p>
    <w:p w14:paraId="1DC9B3E7"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`&amp;$top=50&amp;$orderby=PlannedStartDate desc`,</w:t>
      </w:r>
    </w:p>
    <w:p w14:paraId="0325A70B"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 headers: { Authorization: `Bearer ${token}`, Accept: 'application/json' } }</w:t>
      </w:r>
    </w:p>
    <w:p w14:paraId="3AE1CAC5" w14:textId="77777777" w:rsidR="00720C8D" w:rsidRDefault="00DC02BA">
      <w:pPr>
        <w:shd w:val="clear" w:color="auto" w:fill="F8F9FC"/>
        <w:ind w:left="360"/>
      </w:pPr>
      <w:r>
        <w:rPr>
          <w:rFonts w:ascii="Courier New" w:eastAsia="Courier New" w:hAnsi="Courier New" w:cs="Courier New"/>
          <w:color w:val="1E3A5F"/>
          <w:sz w:val="18"/>
          <w:szCs w:val="18"/>
        </w:rPr>
        <w:t xml:space="preserve">  );</w:t>
      </w:r>
    </w:p>
    <w:p w14:paraId="69802C7E"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return (await res.json()).value;</w:t>
      </w:r>
    </w:p>
    <w:p w14:paraId="7AE58401" w14:textId="77777777" w:rsidR="00720C8D" w:rsidRDefault="00DC02BA">
      <w:pPr>
        <w:shd w:val="clear" w:color="auto" w:fill="F8F9FC"/>
        <w:ind w:left="360"/>
      </w:pPr>
      <w:r>
        <w:rPr>
          <w:rFonts w:ascii="Courier New" w:eastAsia="Courier New" w:hAnsi="Courier New" w:cs="Courier New"/>
          <w:color w:val="1E3A5F"/>
          <w:sz w:val="18"/>
          <w:szCs w:val="18"/>
        </w:rPr>
        <w:t>}</w:t>
      </w:r>
    </w:p>
    <w:p w14:paraId="12F40E89" w14:textId="77777777" w:rsidR="00720C8D" w:rsidRDefault="00DC02BA">
      <w:pPr>
        <w:shd w:val="clear" w:color="auto" w:fill="F8F9FC"/>
        <w:ind w:left="360"/>
      </w:pPr>
      <w:r>
        <w:rPr>
          <w:rFonts w:ascii="Courier New" w:eastAsia="Courier New" w:hAnsi="Courier New" w:cs="Courier New"/>
          <w:color w:val="1E3A5F"/>
          <w:sz w:val="18"/>
          <w:szCs w:val="18"/>
        </w:rPr>
        <w:t xml:space="preserve"> </w:t>
      </w:r>
    </w:p>
    <w:p w14:paraId="01625C8D"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export async function createMaintenanceNotification(payload: MaintNotifPayload) {</w:t>
      </w:r>
    </w:p>
    <w:p w14:paraId="2CA1753E"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 Auto-triggered by PdM agent when RUL &lt; 14 days</w:t>
      </w:r>
    </w:p>
    <w:p w14:paraId="4C8427D5"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return postSAP('/PM_NOTIFICATION_SRV/A_MaintNotification', payload);</w:t>
      </w:r>
    </w:p>
    <w:p w14:paraId="4286D95D" w14:textId="77777777" w:rsidR="00720C8D" w:rsidRDefault="00DC02BA">
      <w:pPr>
        <w:shd w:val="clear" w:color="auto" w:fill="F8F9FC"/>
        <w:ind w:left="360"/>
      </w:pPr>
      <w:r>
        <w:rPr>
          <w:rFonts w:ascii="Courier New" w:eastAsia="Courier New" w:hAnsi="Courier New" w:cs="Courier New"/>
          <w:color w:val="1E3A5F"/>
          <w:sz w:val="18"/>
          <w:szCs w:val="18"/>
        </w:rPr>
        <w:t>}</w:t>
      </w:r>
    </w:p>
    <w:p w14:paraId="1FC39945" w14:textId="77777777" w:rsidR="00720C8D" w:rsidRDefault="00720C8D">
      <w:pPr>
        <w:pBdr>
          <w:bottom w:val="single" w:sz="4" w:space="1" w:color="D1D9E6"/>
        </w:pBdr>
        <w:shd w:val="clear" w:color="auto" w:fill="F8F9FC"/>
        <w:spacing w:after="80"/>
      </w:pPr>
    </w:p>
    <w:p w14:paraId="3AE270AE" w14:textId="77777777" w:rsidR="00720C8D" w:rsidRDefault="3BF70A03">
      <w:pPr>
        <w:pStyle w:val="heading20"/>
      </w:pPr>
      <w:r w:rsidRPr="3BF70A03">
        <w:t>4.3  Azure IoT Hub (PdM &amp; Safety Sensors)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20C8D" w14:paraId="0928E0D4"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29D83D10" w14:textId="77777777" w:rsidR="00720C8D" w:rsidRDefault="00DC02BA">
            <w:r>
              <w:rPr>
                <w:color w:val="000000"/>
                <w:sz w:val="18"/>
                <w:szCs w:val="18"/>
              </w:rPr>
              <w:t>Protocol</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1D4BD967" w14:textId="77777777" w:rsidR="00720C8D" w:rsidRDefault="00DC02BA">
            <w:r>
              <w:rPr>
                <w:color w:val="000000"/>
                <w:sz w:val="18"/>
                <w:szCs w:val="18"/>
              </w:rPr>
              <w:t>MQTT 3.1.1 from Jetson edge → IoT Hub; Event Hub-compatible SDK in backend</w:t>
            </w:r>
          </w:p>
        </w:tc>
      </w:tr>
      <w:tr w:rsidR="00720C8D" w14:paraId="78412353"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40D981A9" w14:textId="77777777" w:rsidR="00720C8D" w:rsidRDefault="00DC02BA">
            <w:r>
              <w:rPr>
                <w:color w:val="000000"/>
                <w:sz w:val="18"/>
                <w:szCs w:val="18"/>
              </w:rPr>
              <w:t>Authentication</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3130CCAF" w14:textId="77777777" w:rsidR="00720C8D" w:rsidRDefault="00DC02BA">
            <w:r>
              <w:rPr>
                <w:color w:val="000000"/>
                <w:sz w:val="18"/>
                <w:szCs w:val="18"/>
              </w:rPr>
              <w:t>Device certificates (X.509) on Jetson gateways; SAS token for backend consumer</w:t>
            </w:r>
          </w:p>
        </w:tc>
      </w:tr>
      <w:tr w:rsidR="00720C8D" w14:paraId="3D6D977E"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560687A4" w14:textId="77777777" w:rsidR="00720C8D" w:rsidRDefault="00DC02BA">
            <w:r>
              <w:rPr>
                <w:color w:val="000000"/>
                <w:sz w:val="18"/>
                <w:szCs w:val="18"/>
              </w:rPr>
              <w:t>Message schema</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18B7B1A0" w14:textId="77777777" w:rsidR="00720C8D" w:rsidRDefault="3BF70A03">
            <w:r w:rsidRPr="3BF70A03">
              <w:rPr>
                <w:color w:val="000000"/>
                <w:sz w:val="18"/>
                <w:szCs w:val="18"/>
              </w:rPr>
              <w:t>JSON: { deviceId, timestamp, sensorType, value, unit, plantId }</w:t>
            </w:r>
          </w:p>
        </w:tc>
      </w:tr>
      <w:tr w:rsidR="00720C8D" w14:paraId="506B700B"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26D1CBB9" w14:textId="77777777" w:rsidR="00720C8D" w:rsidRDefault="00DC02BA">
            <w:r>
              <w:rPr>
                <w:color w:val="000000"/>
                <w:sz w:val="18"/>
                <w:szCs w:val="18"/>
              </w:rPr>
              <w:t>Consumers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1718487C" w14:textId="77777777" w:rsidR="00720C8D" w:rsidRDefault="3BF70A03">
            <w:r w:rsidRPr="3BF70A03">
              <w:rPr>
                <w:color w:val="000000"/>
                <w:sz w:val="18"/>
                <w:szCs w:val="18"/>
              </w:rPr>
              <w:t>PdM Agent (vibration mm/s, temperature °C, pressure bar), Safety Agent (gas ppm, pressure anomaly)</w:t>
            </w:r>
          </w:p>
        </w:tc>
      </w:tr>
      <w:tr w:rsidR="00720C8D" w14:paraId="013A879D"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01AFF933" w14:textId="77777777" w:rsidR="00720C8D" w:rsidRDefault="00DC02BA">
            <w:r>
              <w:rPr>
                <w:color w:val="000000"/>
                <w:sz w:val="18"/>
                <w:szCs w:val="18"/>
              </w:rPr>
              <w:t>Connector location</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4CBEBB25" w14:textId="77777777" w:rsidR="00720C8D" w:rsidRDefault="3BF70A03">
            <w:r w:rsidRPr="3BF70A03">
              <w:rPr>
                <w:color w:val="000000"/>
                <w:sz w:val="18"/>
                <w:szCs w:val="18"/>
              </w:rPr>
              <w:t>apps/api/src/connectors/iot-hub.ts</w:t>
            </w:r>
          </w:p>
        </w:tc>
      </w:tr>
      <w:tr w:rsidR="00720C8D" w14:paraId="68350E3E"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42FEC01F" w14:textId="77777777" w:rsidR="00720C8D" w:rsidRDefault="00DC02BA">
            <w:r>
              <w:rPr>
                <w:color w:val="000000"/>
                <w:sz w:val="18"/>
                <w:szCs w:val="18"/>
              </w:rPr>
              <w:t>Latency</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2933C666" w14:textId="77777777" w:rsidR="00720C8D" w:rsidRDefault="00DC02BA">
            <w:r>
              <w:rPr>
                <w:color w:val="000000"/>
                <w:sz w:val="18"/>
                <w:szCs w:val="18"/>
              </w:rPr>
              <w:t>Edge anomaly &lt;10ms on Jetson; cloud event ~200ms end-to-end</w:t>
            </w:r>
          </w:p>
        </w:tc>
      </w:tr>
    </w:tbl>
    <w:p w14:paraId="0A7D6D5B" w14:textId="77777777" w:rsidR="00720C8D" w:rsidRDefault="3BF70A03">
      <w:pPr>
        <w:pStyle w:val="heading20"/>
      </w:pPr>
      <w:r w:rsidRPr="3BF70A03">
        <w:t>4.4  LIMS (LabVantage / STARLIMS)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20C8D" w14:paraId="17EB70CE"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74E4A9DE" w14:textId="77777777" w:rsidR="00720C8D" w:rsidRDefault="00DC02BA">
            <w:r>
              <w:rPr>
                <w:color w:val="000000"/>
                <w:sz w:val="18"/>
                <w:szCs w:val="18"/>
              </w:rPr>
              <w:t>Protocol</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3A306166" w14:textId="77777777" w:rsidR="00720C8D" w:rsidRDefault="00DC02BA">
            <w:r>
              <w:rPr>
                <w:color w:val="000000"/>
                <w:sz w:val="18"/>
                <w:szCs w:val="18"/>
              </w:rPr>
              <w:t>REST API — vendor-standard JSON endpoints</w:t>
            </w:r>
          </w:p>
        </w:tc>
      </w:tr>
      <w:tr w:rsidR="00720C8D" w14:paraId="11E1526A"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6D7E14CD" w14:textId="77777777" w:rsidR="00720C8D" w:rsidRDefault="00DC02BA">
            <w:r>
              <w:rPr>
                <w:color w:val="000000"/>
                <w:sz w:val="18"/>
                <w:szCs w:val="18"/>
              </w:rPr>
              <w:t>Authentication</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665BC11C" w14:textId="77777777" w:rsidR="00720C8D" w:rsidRDefault="00DC02BA">
            <w:r>
              <w:rPr>
                <w:color w:val="000000"/>
                <w:sz w:val="18"/>
                <w:szCs w:val="18"/>
              </w:rPr>
              <w:t>API key header (X-LIMS-API-Key)</w:t>
            </w:r>
          </w:p>
        </w:tc>
      </w:tr>
      <w:tr w:rsidR="00720C8D" w14:paraId="5CD29ED5"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503CE2B7" w14:textId="77777777" w:rsidR="00720C8D" w:rsidRDefault="00DC02BA">
            <w:r>
              <w:rPr>
                <w:color w:val="000000"/>
                <w:sz w:val="18"/>
                <w:szCs w:val="18"/>
              </w:rPr>
              <w:t>Endpoints used</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1A69F19D" w14:textId="77777777" w:rsidR="00720C8D" w:rsidRDefault="3BF70A03">
            <w:r w:rsidRPr="3BF70A03">
              <w:rPr>
                <w:color w:val="000000"/>
                <w:sz w:val="18"/>
                <w:szCs w:val="18"/>
              </w:rPr>
              <w:t>GET /batches/{batchId}/results, GET /tests/today, POST /nonconformance (Quality agent)</w:t>
            </w:r>
          </w:p>
        </w:tc>
      </w:tr>
      <w:tr w:rsidR="00720C8D" w14:paraId="369D9695"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197AC115" w14:textId="77777777" w:rsidR="00720C8D" w:rsidRDefault="00DC02BA">
            <w:r>
              <w:rPr>
                <w:color w:val="000000"/>
                <w:sz w:val="18"/>
                <w:szCs w:val="18"/>
              </w:rPr>
              <w:t>Consumers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2EDAB51A" w14:textId="77777777" w:rsidR="00720C8D" w:rsidRDefault="00DC02BA">
            <w:r>
              <w:rPr>
                <w:color w:val="000000"/>
                <w:sz w:val="18"/>
                <w:szCs w:val="18"/>
              </w:rPr>
              <w:t>Yield Agent (out-of-spec triggers DCS recommendation adjustment), Quality Vision Agent</w:t>
            </w:r>
          </w:p>
        </w:tc>
      </w:tr>
      <w:tr w:rsidR="00720C8D" w14:paraId="0E6771A7"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300A9755" w14:textId="77777777" w:rsidR="00720C8D" w:rsidRDefault="00DC02BA">
            <w:r>
              <w:rPr>
                <w:color w:val="000000"/>
                <w:sz w:val="18"/>
                <w:szCs w:val="18"/>
              </w:rPr>
              <w:t>Connector location</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6C3A8F95" w14:textId="77777777" w:rsidR="00720C8D" w:rsidRDefault="3BF70A03">
            <w:r w:rsidRPr="3BF70A03">
              <w:rPr>
                <w:color w:val="000000"/>
                <w:sz w:val="18"/>
                <w:szCs w:val="18"/>
              </w:rPr>
              <w:t>apps/api/src/connectors/lims.ts</w:t>
            </w:r>
          </w:p>
        </w:tc>
      </w:tr>
    </w:tbl>
    <w:p w14:paraId="4EA22A81" w14:textId="77777777" w:rsidR="00720C8D" w:rsidRDefault="3BF70A03">
      <w:pPr>
        <w:pStyle w:val="heading20"/>
      </w:pPr>
      <w:r w:rsidRPr="3BF70A03">
        <w:t>4.5  AVEVA MES / OPC-UA (OEE)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20C8D" w14:paraId="2B24442B"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40DBB659" w14:textId="77777777" w:rsidR="00720C8D" w:rsidRDefault="00DC02BA">
            <w:r>
              <w:rPr>
                <w:color w:val="000000"/>
                <w:sz w:val="18"/>
                <w:szCs w:val="18"/>
              </w:rPr>
              <w:t>Protocol</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264DA8BC" w14:textId="77777777" w:rsidR="00720C8D" w:rsidRDefault="00DC02BA">
            <w:r>
              <w:rPr>
                <w:color w:val="000000"/>
                <w:sz w:val="18"/>
                <w:szCs w:val="18"/>
              </w:rPr>
              <w:t>OPC-UA TCP from plant server; REST API for MES event data</w:t>
            </w:r>
          </w:p>
        </w:tc>
      </w:tr>
      <w:tr w:rsidR="00720C8D" w14:paraId="6969CD1A"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551782DB" w14:textId="77777777" w:rsidR="00720C8D" w:rsidRDefault="00DC02BA">
            <w:r>
              <w:rPr>
                <w:color w:val="000000"/>
                <w:sz w:val="18"/>
                <w:szCs w:val="18"/>
              </w:rPr>
              <w:t>Authentication</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025F93D7" w14:textId="77777777" w:rsidR="00720C8D" w:rsidRDefault="3BF70A03">
            <w:r w:rsidRPr="3BF70A03">
              <w:rPr>
                <w:color w:val="000000"/>
                <w:sz w:val="18"/>
                <w:szCs w:val="18"/>
              </w:rPr>
              <w:t>OPC-UA security mode: SignAndEncrypt; Basic256Sha256 policy</w:t>
            </w:r>
          </w:p>
        </w:tc>
      </w:tr>
      <w:tr w:rsidR="00720C8D" w14:paraId="5C1B16DF"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6E57B7BC" w14:textId="77777777" w:rsidR="00720C8D" w:rsidRDefault="00DC02BA">
            <w:r>
              <w:rPr>
                <w:color w:val="000000"/>
                <w:sz w:val="18"/>
                <w:szCs w:val="18"/>
              </w:rPr>
              <w:t>Data fetched</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355684EC" w14:textId="77777777" w:rsidR="00720C8D" w:rsidRDefault="00DC02BA">
            <w:r>
              <w:rPr>
                <w:color w:val="000000"/>
                <w:sz w:val="18"/>
                <w:szCs w:val="18"/>
              </w:rPr>
              <w:t>Machine state, production count, reject count, event codes (F-0xx, S-1xx…) for Six Big Losses</w:t>
            </w:r>
          </w:p>
        </w:tc>
      </w:tr>
      <w:tr w:rsidR="00720C8D" w14:paraId="59D2917F"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5FA0ECA4" w14:textId="77777777" w:rsidR="00720C8D" w:rsidRDefault="00DC02BA">
            <w:r>
              <w:rPr>
                <w:color w:val="000000"/>
                <w:sz w:val="18"/>
                <w:szCs w:val="18"/>
              </w:rPr>
              <w:t>Write-back</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5FD4E2E7" w14:textId="77777777" w:rsidR="00720C8D" w:rsidRDefault="00DC02BA">
            <w:r>
              <w:rPr>
                <w:color w:val="000000"/>
                <w:sz w:val="18"/>
                <w:szCs w:val="18"/>
              </w:rPr>
              <w:t>OPC-UA write for DCS set-points (Yield agent, Energy load dispatch) — requires CMMS approval workflow</w:t>
            </w:r>
          </w:p>
        </w:tc>
      </w:tr>
      <w:tr w:rsidR="00720C8D" w14:paraId="513F193A"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7FF59AF7" w14:textId="77777777" w:rsidR="00720C8D" w:rsidRDefault="00DC02BA">
            <w:r>
              <w:rPr>
                <w:color w:val="000000"/>
                <w:sz w:val="18"/>
                <w:szCs w:val="18"/>
              </w:rPr>
              <w:t>Consumers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4273B3E4" w14:textId="77777777" w:rsidR="00720C8D" w:rsidRDefault="3BF70A03">
            <w:r w:rsidRPr="3BF70A03">
              <w:rPr>
                <w:color w:val="000000"/>
                <w:sz w:val="18"/>
                <w:szCs w:val="18"/>
              </w:rPr>
              <w:t>OEE Agent (machine state), Yield Agent (DCS set-points), Energy Agent (SCADA load dispatch)</w:t>
            </w:r>
          </w:p>
        </w:tc>
      </w:tr>
      <w:tr w:rsidR="00720C8D" w14:paraId="4936D023"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568019C7" w14:textId="77777777" w:rsidR="00720C8D" w:rsidRDefault="00DC02BA">
            <w:r>
              <w:rPr>
                <w:color w:val="000000"/>
                <w:sz w:val="18"/>
                <w:szCs w:val="18"/>
              </w:rPr>
              <w:t>Connector location</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3E0AAEA5" w14:textId="77777777" w:rsidR="00720C8D" w:rsidRDefault="3BF70A03">
            <w:r w:rsidRPr="3BF70A03">
              <w:rPr>
                <w:color w:val="000000"/>
                <w:sz w:val="18"/>
                <w:szCs w:val="18"/>
              </w:rPr>
              <w:t>apps/api/src/connectors/opc-ua.ts — uses node-opcua library</w:t>
            </w:r>
          </w:p>
        </w:tc>
      </w:tr>
    </w:tbl>
    <w:p w14:paraId="7FA30B59" w14:textId="77777777" w:rsidR="00720C8D" w:rsidRDefault="3BF70A03">
      <w:pPr>
        <w:pStyle w:val="heading20"/>
      </w:pPr>
      <w:r w:rsidRPr="3BF70A03">
        <w:t>4.6  AVEVA / Bentley iTwin (Digital Twin)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20C8D" w14:paraId="3BED3CDC"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04CAA532" w14:textId="77777777" w:rsidR="00720C8D" w:rsidRDefault="00DC02BA">
            <w:r>
              <w:rPr>
                <w:color w:val="000000"/>
                <w:sz w:val="18"/>
                <w:szCs w:val="18"/>
              </w:rPr>
              <w:t>Protocol</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0300840A" w14:textId="77777777" w:rsidR="00720C8D" w:rsidRDefault="3BF70A03">
            <w:r w:rsidRPr="3BF70A03">
              <w:rPr>
                <w:color w:val="000000"/>
                <w:sz w:val="18"/>
                <w:szCs w:val="18"/>
              </w:rPr>
              <w:t>iTwin REST API v2 + Azure Digital Twins (ADT) SDK</w:t>
            </w:r>
          </w:p>
        </w:tc>
      </w:tr>
      <w:tr w:rsidR="00720C8D" w14:paraId="1B279B01"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5CFD034C" w14:textId="77777777" w:rsidR="00720C8D" w:rsidRDefault="00DC02BA">
            <w:r>
              <w:rPr>
                <w:color w:val="000000"/>
                <w:sz w:val="18"/>
                <w:szCs w:val="18"/>
              </w:rPr>
              <w:t>Authentication</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3F925532" w14:textId="77777777" w:rsidR="00720C8D" w:rsidRDefault="3BF70A03">
            <w:r w:rsidRPr="3BF70A03">
              <w:rPr>
                <w:color w:val="000000"/>
                <w:sz w:val="18"/>
                <w:szCs w:val="18"/>
              </w:rPr>
              <w:t>Azure AD service principal — iTwin Platform registration</w:t>
            </w:r>
          </w:p>
        </w:tc>
      </w:tr>
      <w:tr w:rsidR="00720C8D" w14:paraId="40EFA4EA"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6EDA2866" w14:textId="77777777" w:rsidR="00720C8D" w:rsidRDefault="00DC02BA">
            <w:r>
              <w:rPr>
                <w:color w:val="000000"/>
                <w:sz w:val="18"/>
                <w:szCs w:val="18"/>
              </w:rPr>
              <w:t>Data fetched</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3D903A56" w14:textId="77777777" w:rsidR="00720C8D" w:rsidRDefault="00DC02BA">
            <w:r>
              <w:rPr>
                <w:color w:val="000000"/>
                <w:sz w:val="18"/>
                <w:szCs w:val="18"/>
              </w:rPr>
              <w:t>Twin model properties, relationship graph, last-synced sensor values</w:t>
            </w:r>
          </w:p>
        </w:tc>
      </w:tr>
      <w:tr w:rsidR="00720C8D" w14:paraId="7DD7C9C9"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6B7124DF" w14:textId="77777777" w:rsidR="00720C8D" w:rsidRDefault="00DC02BA">
            <w:r>
              <w:rPr>
                <w:color w:val="000000"/>
                <w:sz w:val="18"/>
                <w:szCs w:val="18"/>
              </w:rPr>
              <w:t>Write</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0C944766" w14:textId="77777777" w:rsidR="00720C8D" w:rsidRDefault="00DC02BA">
            <w:r>
              <w:rPr>
                <w:color w:val="000000"/>
                <w:sz w:val="18"/>
                <w:szCs w:val="18"/>
              </w:rPr>
              <w:t>ADT twin property updates from live PI/IoT data — twin sync service runs every 30s</w:t>
            </w:r>
          </w:p>
        </w:tc>
      </w:tr>
      <w:tr w:rsidR="00720C8D" w14:paraId="2A476FA0"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1DD97ADD" w14:textId="77777777" w:rsidR="00720C8D" w:rsidRDefault="00DC02BA">
            <w:r>
              <w:rPr>
                <w:color w:val="000000"/>
                <w:sz w:val="18"/>
                <w:szCs w:val="18"/>
              </w:rPr>
              <w:t>Consumers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52EA59F2" w14:textId="77777777" w:rsidR="00720C8D" w:rsidRDefault="00DC02BA">
            <w:r>
              <w:rPr>
                <w:color w:val="000000"/>
                <w:sz w:val="18"/>
                <w:szCs w:val="18"/>
              </w:rPr>
              <w:t>Digital Twin Agent exclusively — feeds divergence log and scenario simulation</w:t>
            </w:r>
          </w:p>
        </w:tc>
      </w:tr>
    </w:tbl>
    <w:p w14:paraId="085E5086" w14:textId="77777777" w:rsidR="00720C8D" w:rsidRDefault="3BF70A03">
      <w:pPr>
        <w:pStyle w:val="heading20"/>
      </w:pPr>
      <w:r w:rsidRPr="3BF70A03">
        <w:t>4.7  External Risk APIs (Supply 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20C8D" w14:paraId="7779F709"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1874D5B7" w14:textId="77777777" w:rsidR="00720C8D" w:rsidRDefault="00DC02BA">
            <w:r>
              <w:rPr>
                <w:color w:val="000000"/>
                <w:sz w:val="18"/>
                <w:szCs w:val="18"/>
              </w:rPr>
              <w:t>Supplier financial distress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70AE057E" w14:textId="77777777" w:rsidR="00720C8D" w:rsidRDefault="00DC02BA">
            <w:r>
              <w:rPr>
                <w:color w:val="000000"/>
                <w:sz w:val="18"/>
                <w:szCs w:val="18"/>
              </w:rPr>
              <w:t>Dun &amp; Bradstreet Direct+ API — DNB_API_KEY</w:t>
            </w:r>
          </w:p>
        </w:tc>
      </w:tr>
      <w:tr w:rsidR="00720C8D" w14:paraId="7F7031B7"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17680B32" w14:textId="77777777" w:rsidR="00720C8D" w:rsidRDefault="00DC02BA">
            <w:r>
              <w:rPr>
                <w:color w:val="000000"/>
                <w:sz w:val="18"/>
                <w:szCs w:val="18"/>
              </w:rPr>
              <w:t>Port congestion &amp; freight</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5EAE329D" w14:textId="77777777" w:rsidR="00720C8D" w:rsidRDefault="3BF70A03">
            <w:r w:rsidRPr="3BF70A03">
              <w:rPr>
                <w:color w:val="000000"/>
                <w:sz w:val="18"/>
                <w:szCs w:val="18"/>
              </w:rPr>
              <w:t>Xeneta / FreightOS API — FREIGHT_API_KEY</w:t>
            </w:r>
          </w:p>
        </w:tc>
      </w:tr>
      <w:tr w:rsidR="00720C8D" w14:paraId="47B9116B"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12ED0AD8" w14:textId="77777777" w:rsidR="00720C8D" w:rsidRDefault="00DC02BA">
            <w:r>
              <w:rPr>
                <w:color w:val="000000"/>
                <w:sz w:val="18"/>
                <w:szCs w:val="18"/>
              </w:rPr>
              <w:t>Weather &amp; disaster</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3467327A" w14:textId="77777777" w:rsidR="00720C8D" w:rsidRDefault="3BF70A03">
            <w:r w:rsidRPr="3BF70A03">
              <w:rPr>
                <w:color w:val="000000"/>
                <w:sz w:val="18"/>
                <w:szCs w:val="18"/>
              </w:rPr>
              <w:t>OpenWeatherMap or Tomorrow.io API</w:t>
            </w:r>
          </w:p>
        </w:tc>
      </w:tr>
      <w:tr w:rsidR="00720C8D" w14:paraId="390FA638"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75AEF0B7" w14:textId="77777777" w:rsidR="00720C8D" w:rsidRDefault="00DC02BA">
            <w:r>
              <w:rPr>
                <w:color w:val="000000"/>
                <w:sz w:val="18"/>
                <w:szCs w:val="18"/>
              </w:rPr>
              <w:t>Geopolitical risk</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557515BE" w14:textId="77777777" w:rsidR="00720C8D" w:rsidRDefault="00DC02BA">
            <w:r>
              <w:rPr>
                <w:color w:val="000000"/>
                <w:sz w:val="18"/>
                <w:szCs w:val="18"/>
              </w:rPr>
              <w:t>MSCI ESG / Verisk Maplecroft API</w:t>
            </w:r>
          </w:p>
        </w:tc>
      </w:tr>
      <w:tr w:rsidR="00720C8D" w14:paraId="5688E558"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2FFA9133" w14:textId="77777777" w:rsidR="00720C8D" w:rsidRDefault="00DC02BA">
            <w:r>
              <w:rPr>
                <w:color w:val="000000"/>
                <w:sz w:val="18"/>
                <w:szCs w:val="18"/>
              </w:rPr>
              <w:t>Grid carbon intensity</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69052DF1" w14:textId="77777777" w:rsidR="00720C8D" w:rsidRDefault="00DC02BA">
            <w:r>
              <w:rPr>
                <w:color w:val="000000"/>
                <w:sz w:val="18"/>
                <w:szCs w:val="18"/>
              </w:rPr>
              <w:t>UK: Carbon Intensity API (carbonintensity.org.uk); IN: CEA national grid API</w:t>
            </w:r>
          </w:p>
        </w:tc>
      </w:tr>
    </w:tbl>
    <w:p w14:paraId="0562CB0E" w14:textId="77777777" w:rsidR="00720C8D" w:rsidRDefault="00DC02BA">
      <w:r>
        <w:br w:type="page"/>
      </w:r>
    </w:p>
    <w:p w14:paraId="7E35F945" w14:textId="77777777" w:rsidR="00720C8D" w:rsidRDefault="00DC02BA">
      <w:pPr>
        <w:pStyle w:val="heading10"/>
        <w:pBdr>
          <w:bottom w:val="single" w:sz="6" w:space="4" w:color="0D9488"/>
        </w:pBdr>
      </w:pPr>
      <w:r>
        <w:t>5. Backend API Layer</w:t>
      </w:r>
    </w:p>
    <w:p w14:paraId="276262EC" w14:textId="77777777" w:rsidR="00720C8D" w:rsidRDefault="3BF70A03">
      <w:pPr>
        <w:pStyle w:val="heading20"/>
      </w:pPr>
      <w:r w:rsidRPr="3BF70A03">
        <w:t>5.1  API Gateway Routes</w:t>
      </w:r>
    </w:p>
    <w:p w14:paraId="5343A0E4" w14:textId="77777777" w:rsidR="00720C8D" w:rsidRDefault="3BF70A03">
      <w:pPr>
        <w:spacing w:after="100"/>
      </w:pPr>
      <w:r w:rsidRPr="3BF70A03">
        <w:rPr>
          <w:color w:val="1E293B"/>
        </w:rPr>
        <w:t>All frontend requests go through a single API gateway (Azure API Management + Node.js Express app). The gateway enforces authentication, rate limiting, and routes to the appropriate microservice or connector.</w:t>
      </w:r>
    </w:p>
    <w:p w14:paraId="34CE0A41" w14:textId="77777777" w:rsidR="00720C8D" w:rsidRDefault="00720C8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20C8D" w14:paraId="3FF2AE49" w14:textId="77777777" w:rsidTr="3BF70A03">
        <w:tblPrEx>
          <w:tblCellMar>
            <w:top w:w="0" w:type="dxa"/>
            <w:bottom w:w="0" w:type="dxa"/>
          </w:tblCellMar>
        </w:tblPrEx>
        <w:tc>
          <w:tcPr>
            <w:tcW w:w="2340" w:type="dxa"/>
            <w:tcBorders>
              <w:top w:val="single" w:sz="1" w:space="0" w:color="D1D9E6"/>
              <w:left w:val="single" w:sz="1" w:space="0" w:color="D1D9E6"/>
              <w:bottom w:val="single" w:sz="1" w:space="0" w:color="D1D9E6"/>
              <w:right w:val="single" w:sz="1" w:space="0" w:color="D1D9E6"/>
            </w:tcBorders>
            <w:shd w:val="clear" w:color="auto" w:fill="1E3A5F"/>
            <w:tcMar>
              <w:top w:w="80" w:type="dxa"/>
              <w:left w:w="120" w:type="dxa"/>
              <w:bottom w:w="80" w:type="dxa"/>
              <w:right w:w="120" w:type="dxa"/>
            </w:tcMar>
          </w:tcPr>
          <w:p w14:paraId="70BD9496" w14:textId="77777777" w:rsidR="00720C8D" w:rsidRDefault="00DC02BA">
            <w:r>
              <w:rPr>
                <w:b/>
                <w:bCs/>
                <w:color w:val="FFFFFF"/>
                <w:sz w:val="18"/>
                <w:szCs w:val="18"/>
              </w:rPr>
              <w:t>Route</w:t>
            </w:r>
          </w:p>
        </w:tc>
        <w:tc>
          <w:tcPr>
            <w:tcW w:w="2340" w:type="dxa"/>
            <w:tcBorders>
              <w:top w:val="single" w:sz="1" w:space="0" w:color="D1D9E6"/>
              <w:left w:val="single" w:sz="1" w:space="0" w:color="D1D9E6"/>
              <w:bottom w:val="single" w:sz="1" w:space="0" w:color="D1D9E6"/>
              <w:right w:val="single" w:sz="1" w:space="0" w:color="D1D9E6"/>
            </w:tcBorders>
            <w:shd w:val="clear" w:color="auto" w:fill="1E3A5F"/>
            <w:tcMar>
              <w:top w:w="80" w:type="dxa"/>
              <w:left w:w="120" w:type="dxa"/>
              <w:bottom w:w="80" w:type="dxa"/>
              <w:right w:w="120" w:type="dxa"/>
            </w:tcMar>
          </w:tcPr>
          <w:p w14:paraId="51563A72" w14:textId="77777777" w:rsidR="00720C8D" w:rsidRDefault="00DC02BA">
            <w:r>
              <w:rPr>
                <w:b/>
                <w:bCs/>
                <w:color w:val="FFFFFF"/>
                <w:sz w:val="18"/>
                <w:szCs w:val="18"/>
              </w:rPr>
              <w:t>Agent</w:t>
            </w:r>
          </w:p>
        </w:tc>
        <w:tc>
          <w:tcPr>
            <w:tcW w:w="2340" w:type="dxa"/>
            <w:tcBorders>
              <w:top w:val="single" w:sz="1" w:space="0" w:color="D1D9E6"/>
              <w:left w:val="single" w:sz="1" w:space="0" w:color="D1D9E6"/>
              <w:bottom w:val="single" w:sz="1" w:space="0" w:color="D1D9E6"/>
              <w:right w:val="single" w:sz="1" w:space="0" w:color="D1D9E6"/>
            </w:tcBorders>
            <w:shd w:val="clear" w:color="auto" w:fill="1E3A5F"/>
            <w:tcMar>
              <w:top w:w="80" w:type="dxa"/>
              <w:left w:w="120" w:type="dxa"/>
              <w:bottom w:w="80" w:type="dxa"/>
              <w:right w:w="120" w:type="dxa"/>
            </w:tcMar>
          </w:tcPr>
          <w:p w14:paraId="0CE71EC2" w14:textId="77777777" w:rsidR="00720C8D" w:rsidRDefault="00DC02BA">
            <w:r>
              <w:rPr>
                <w:b/>
                <w:bCs/>
                <w:color w:val="FFFFFF"/>
                <w:sz w:val="18"/>
                <w:szCs w:val="18"/>
              </w:rPr>
              <w:t>Source System</w:t>
            </w:r>
          </w:p>
        </w:tc>
        <w:tc>
          <w:tcPr>
            <w:tcW w:w="2340" w:type="dxa"/>
            <w:tcBorders>
              <w:top w:val="single" w:sz="1" w:space="0" w:color="D1D9E6"/>
              <w:left w:val="single" w:sz="1" w:space="0" w:color="D1D9E6"/>
              <w:bottom w:val="single" w:sz="1" w:space="0" w:color="D1D9E6"/>
              <w:right w:val="single" w:sz="1" w:space="0" w:color="D1D9E6"/>
            </w:tcBorders>
            <w:shd w:val="clear" w:color="auto" w:fill="1E3A5F"/>
            <w:tcMar>
              <w:top w:w="80" w:type="dxa"/>
              <w:left w:w="120" w:type="dxa"/>
              <w:bottom w:w="80" w:type="dxa"/>
              <w:right w:w="120" w:type="dxa"/>
            </w:tcMar>
          </w:tcPr>
          <w:p w14:paraId="31FF54C8" w14:textId="77777777" w:rsidR="00720C8D" w:rsidRDefault="00DC02BA">
            <w:r>
              <w:rPr>
                <w:b/>
                <w:bCs/>
                <w:color w:val="FFFFFF"/>
                <w:sz w:val="18"/>
                <w:szCs w:val="18"/>
              </w:rPr>
              <w:t>Description</w:t>
            </w:r>
          </w:p>
        </w:tc>
      </w:tr>
      <w:tr w:rsidR="00720C8D" w14:paraId="2B8AE4BA" w14:textId="77777777" w:rsidTr="3BF70A03">
        <w:tblPrEx>
          <w:tblCellMar>
            <w:top w:w="0" w:type="dxa"/>
            <w:bottom w:w="0" w:type="dxa"/>
          </w:tblCellMar>
        </w:tblPrEx>
        <w:tc>
          <w:tcPr>
            <w:tcW w:w="234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0223D333" w14:textId="77777777" w:rsidR="00720C8D" w:rsidRDefault="3BF70A03">
            <w:r w:rsidRPr="3BF70A03">
              <w:rPr>
                <w:color w:val="000000"/>
                <w:sz w:val="18"/>
                <w:szCs w:val="18"/>
              </w:rPr>
              <w:t>GET /api/oee/live</w:t>
            </w:r>
          </w:p>
        </w:tc>
        <w:tc>
          <w:tcPr>
            <w:tcW w:w="234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57EAB5F2" w14:textId="77777777" w:rsidR="00720C8D" w:rsidRDefault="00DC02BA">
            <w:r>
              <w:rPr>
                <w:color w:val="000000"/>
                <w:sz w:val="18"/>
                <w:szCs w:val="18"/>
              </w:rPr>
              <w:t>OEE Agent</w:t>
            </w:r>
          </w:p>
        </w:tc>
        <w:tc>
          <w:tcPr>
            <w:tcW w:w="234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60FEF569" w14:textId="77777777" w:rsidR="00720C8D" w:rsidRDefault="00DC02BA">
            <w:r>
              <w:rPr>
                <w:color w:val="000000"/>
                <w:sz w:val="18"/>
                <w:szCs w:val="18"/>
              </w:rPr>
              <w:t>PI + MES</w:t>
            </w:r>
          </w:p>
        </w:tc>
        <w:tc>
          <w:tcPr>
            <w:tcW w:w="234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12D3C39E" w14:textId="77777777" w:rsidR="00720C8D" w:rsidRDefault="00DC02BA">
            <w:r>
              <w:rPr>
                <w:color w:val="000000"/>
                <w:sz w:val="18"/>
                <w:szCs w:val="18"/>
              </w:rPr>
              <w:t>Machine OEE, A/P/Q, Six Big Losses — live</w:t>
            </w:r>
          </w:p>
        </w:tc>
      </w:tr>
      <w:tr w:rsidR="00720C8D" w14:paraId="7BC21D1C" w14:textId="77777777" w:rsidTr="3BF70A03">
        <w:tblPrEx>
          <w:tblCellMar>
            <w:top w:w="0" w:type="dxa"/>
            <w:bottom w:w="0" w:type="dxa"/>
          </w:tblCellMar>
        </w:tblPrEx>
        <w:tc>
          <w:tcPr>
            <w:tcW w:w="234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3CC7D1CF" w14:textId="77777777" w:rsidR="00720C8D" w:rsidRDefault="3BF70A03">
            <w:r w:rsidRPr="3BF70A03">
              <w:rPr>
                <w:color w:val="000000"/>
                <w:sz w:val="18"/>
                <w:szCs w:val="18"/>
              </w:rPr>
              <w:t>GET /api/yield/params</w:t>
            </w:r>
          </w:p>
        </w:tc>
        <w:tc>
          <w:tcPr>
            <w:tcW w:w="234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560074D0" w14:textId="77777777" w:rsidR="00720C8D" w:rsidRDefault="00DC02BA">
            <w:r>
              <w:rPr>
                <w:color w:val="000000"/>
                <w:sz w:val="18"/>
                <w:szCs w:val="18"/>
              </w:rPr>
              <w:t>Yield Agent</w:t>
            </w:r>
          </w:p>
        </w:tc>
        <w:tc>
          <w:tcPr>
            <w:tcW w:w="234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4257C86E" w14:textId="77777777" w:rsidR="00720C8D" w:rsidRDefault="00DC02BA">
            <w:r>
              <w:rPr>
                <w:color w:val="000000"/>
                <w:sz w:val="18"/>
                <w:szCs w:val="18"/>
              </w:rPr>
              <w:t>PI Web API</w:t>
            </w:r>
          </w:p>
        </w:tc>
        <w:tc>
          <w:tcPr>
            <w:tcW w:w="234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59DC65D4" w14:textId="77777777" w:rsidR="00720C8D" w:rsidRDefault="00DC02BA">
            <w:r>
              <w:rPr>
                <w:color w:val="000000"/>
                <w:sz w:val="18"/>
                <w:szCs w:val="18"/>
              </w:rPr>
              <w:t>Live process parameters + recommendations</w:t>
            </w:r>
          </w:p>
        </w:tc>
      </w:tr>
      <w:tr w:rsidR="00720C8D" w14:paraId="3679AD0F" w14:textId="77777777" w:rsidTr="3BF70A03">
        <w:tblPrEx>
          <w:tblCellMar>
            <w:top w:w="0" w:type="dxa"/>
            <w:bottom w:w="0" w:type="dxa"/>
          </w:tblCellMar>
        </w:tblPrEx>
        <w:tc>
          <w:tcPr>
            <w:tcW w:w="234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376AF6E8" w14:textId="77777777" w:rsidR="00720C8D" w:rsidRDefault="3BF70A03">
            <w:r w:rsidRPr="3BF70A03">
              <w:rPr>
                <w:color w:val="000000"/>
                <w:sz w:val="18"/>
                <w:szCs w:val="18"/>
              </w:rPr>
              <w:t>POST /api/yield/dcs-write</w:t>
            </w:r>
          </w:p>
        </w:tc>
        <w:tc>
          <w:tcPr>
            <w:tcW w:w="234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73A916BC" w14:textId="77777777" w:rsidR="00720C8D" w:rsidRDefault="00DC02BA">
            <w:r>
              <w:rPr>
                <w:color w:val="000000"/>
                <w:sz w:val="18"/>
                <w:szCs w:val="18"/>
              </w:rPr>
              <w:t>Yield Agent</w:t>
            </w:r>
          </w:p>
        </w:tc>
        <w:tc>
          <w:tcPr>
            <w:tcW w:w="234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04E6391B" w14:textId="77777777" w:rsidR="00720C8D" w:rsidRDefault="00DC02BA">
            <w:r>
              <w:rPr>
                <w:color w:val="000000"/>
                <w:sz w:val="18"/>
                <w:szCs w:val="18"/>
              </w:rPr>
              <w:t>OPC-UA</w:t>
            </w:r>
          </w:p>
        </w:tc>
        <w:tc>
          <w:tcPr>
            <w:tcW w:w="234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09323AC8" w14:textId="77777777" w:rsidR="00720C8D" w:rsidRDefault="00DC02BA">
            <w:r>
              <w:rPr>
                <w:color w:val="000000"/>
                <w:sz w:val="18"/>
                <w:szCs w:val="18"/>
              </w:rPr>
              <w:t>Push accepted set-point to DCS</w:t>
            </w:r>
          </w:p>
        </w:tc>
      </w:tr>
      <w:tr w:rsidR="00720C8D" w14:paraId="1D5C928D" w14:textId="77777777" w:rsidTr="3BF70A03">
        <w:tblPrEx>
          <w:tblCellMar>
            <w:top w:w="0" w:type="dxa"/>
            <w:bottom w:w="0" w:type="dxa"/>
          </w:tblCellMar>
        </w:tblPrEx>
        <w:tc>
          <w:tcPr>
            <w:tcW w:w="234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38C511EB" w14:textId="77777777" w:rsidR="00720C8D" w:rsidRDefault="3BF70A03">
            <w:r w:rsidRPr="3BF70A03">
              <w:rPr>
                <w:color w:val="000000"/>
                <w:sz w:val="18"/>
                <w:szCs w:val="18"/>
              </w:rPr>
              <w:t>GET /api/pdm/assets</w:t>
            </w:r>
          </w:p>
        </w:tc>
        <w:tc>
          <w:tcPr>
            <w:tcW w:w="234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05BB7D68" w14:textId="77777777" w:rsidR="00720C8D" w:rsidRDefault="3BF70A03">
            <w:r w:rsidRPr="3BF70A03">
              <w:rPr>
                <w:color w:val="000000"/>
                <w:sz w:val="18"/>
                <w:szCs w:val="18"/>
              </w:rPr>
              <w:t>PdM Agent</w:t>
            </w:r>
          </w:p>
        </w:tc>
        <w:tc>
          <w:tcPr>
            <w:tcW w:w="234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7DB7B454" w14:textId="77777777" w:rsidR="00720C8D" w:rsidRDefault="00DC02BA">
            <w:r>
              <w:rPr>
                <w:color w:val="000000"/>
                <w:sz w:val="18"/>
                <w:szCs w:val="18"/>
              </w:rPr>
              <w:t>IoT Hub + PI</w:t>
            </w:r>
          </w:p>
        </w:tc>
        <w:tc>
          <w:tcPr>
            <w:tcW w:w="234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683FB7DE" w14:textId="77777777" w:rsidR="00720C8D" w:rsidRDefault="00DC02BA">
            <w:r>
              <w:rPr>
                <w:color w:val="000000"/>
                <w:sz w:val="18"/>
                <w:szCs w:val="18"/>
              </w:rPr>
              <w:t>Asset health, RUL forecasts</w:t>
            </w:r>
          </w:p>
        </w:tc>
      </w:tr>
      <w:tr w:rsidR="00720C8D" w14:paraId="05744E09" w14:textId="77777777" w:rsidTr="3BF70A03">
        <w:tblPrEx>
          <w:tblCellMar>
            <w:top w:w="0" w:type="dxa"/>
            <w:bottom w:w="0" w:type="dxa"/>
          </w:tblCellMar>
        </w:tblPrEx>
        <w:tc>
          <w:tcPr>
            <w:tcW w:w="234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6E6DEB15" w14:textId="77777777" w:rsidR="00720C8D" w:rsidRDefault="3BF70A03">
            <w:r w:rsidRPr="3BF70A03">
              <w:rPr>
                <w:color w:val="000000"/>
                <w:sz w:val="18"/>
                <w:szCs w:val="18"/>
              </w:rPr>
              <w:t>POST /api/pdm/workorder</w:t>
            </w:r>
          </w:p>
        </w:tc>
        <w:tc>
          <w:tcPr>
            <w:tcW w:w="234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1BD5E54B" w14:textId="77777777" w:rsidR="00720C8D" w:rsidRDefault="3BF70A03">
            <w:r w:rsidRPr="3BF70A03">
              <w:rPr>
                <w:color w:val="000000"/>
                <w:sz w:val="18"/>
                <w:szCs w:val="18"/>
              </w:rPr>
              <w:t>PdM Agent</w:t>
            </w:r>
          </w:p>
        </w:tc>
        <w:tc>
          <w:tcPr>
            <w:tcW w:w="234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08114B79" w14:textId="77777777" w:rsidR="00720C8D" w:rsidRDefault="00DC02BA">
            <w:r>
              <w:rPr>
                <w:color w:val="000000"/>
                <w:sz w:val="18"/>
                <w:szCs w:val="18"/>
              </w:rPr>
              <w:t>SAP PM</w:t>
            </w:r>
          </w:p>
        </w:tc>
        <w:tc>
          <w:tcPr>
            <w:tcW w:w="234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68331EBE" w14:textId="77777777" w:rsidR="00720C8D" w:rsidRDefault="00DC02BA">
            <w:r>
              <w:rPr>
                <w:color w:val="000000"/>
                <w:sz w:val="18"/>
                <w:szCs w:val="18"/>
              </w:rPr>
              <w:t>Auto-create maintenance notification</w:t>
            </w:r>
          </w:p>
        </w:tc>
      </w:tr>
      <w:tr w:rsidR="00720C8D" w14:paraId="7140AD95" w14:textId="77777777" w:rsidTr="3BF70A03">
        <w:tblPrEx>
          <w:tblCellMar>
            <w:top w:w="0" w:type="dxa"/>
            <w:bottom w:w="0" w:type="dxa"/>
          </w:tblCellMar>
        </w:tblPrEx>
        <w:tc>
          <w:tcPr>
            <w:tcW w:w="234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2CE7CD6F" w14:textId="77777777" w:rsidR="00720C8D" w:rsidRDefault="3BF70A03">
            <w:r w:rsidRPr="3BF70A03">
              <w:rPr>
                <w:color w:val="000000"/>
                <w:sz w:val="18"/>
                <w:szCs w:val="18"/>
              </w:rPr>
              <w:t>POST /api/parts/order</w:t>
            </w:r>
          </w:p>
        </w:tc>
        <w:tc>
          <w:tcPr>
            <w:tcW w:w="234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6A41A6E8" w14:textId="77777777" w:rsidR="00720C8D" w:rsidRDefault="00DC02BA">
            <w:r>
              <w:rPr>
                <w:color w:val="000000"/>
                <w:sz w:val="18"/>
                <w:szCs w:val="18"/>
              </w:rPr>
              <w:t>Parts Agent</w:t>
            </w:r>
          </w:p>
        </w:tc>
        <w:tc>
          <w:tcPr>
            <w:tcW w:w="234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59B9767D" w14:textId="77777777" w:rsidR="00720C8D" w:rsidRDefault="00DC02BA">
            <w:r>
              <w:rPr>
                <w:color w:val="000000"/>
                <w:sz w:val="18"/>
                <w:szCs w:val="18"/>
              </w:rPr>
              <w:t>SAP MM</w:t>
            </w:r>
          </w:p>
        </w:tc>
        <w:tc>
          <w:tcPr>
            <w:tcW w:w="234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4B4F55FA" w14:textId="77777777" w:rsidR="00720C8D" w:rsidRDefault="00DC02BA">
            <w:r>
              <w:rPr>
                <w:color w:val="000000"/>
                <w:sz w:val="18"/>
                <w:szCs w:val="18"/>
              </w:rPr>
              <w:t>Raise purchase requisition</w:t>
            </w:r>
          </w:p>
        </w:tc>
      </w:tr>
      <w:tr w:rsidR="00720C8D" w14:paraId="15EE1D82" w14:textId="77777777" w:rsidTr="3BF70A03">
        <w:tblPrEx>
          <w:tblCellMar>
            <w:top w:w="0" w:type="dxa"/>
            <w:bottom w:w="0" w:type="dxa"/>
          </w:tblCellMar>
        </w:tblPrEx>
        <w:tc>
          <w:tcPr>
            <w:tcW w:w="234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3CACC054" w14:textId="77777777" w:rsidR="00720C8D" w:rsidRDefault="3BF70A03">
            <w:r w:rsidRPr="3BF70A03">
              <w:rPr>
                <w:color w:val="000000"/>
                <w:sz w:val="18"/>
                <w:szCs w:val="18"/>
              </w:rPr>
              <w:t>GET /api/quality/defects</w:t>
            </w:r>
          </w:p>
        </w:tc>
        <w:tc>
          <w:tcPr>
            <w:tcW w:w="234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7A02AA73" w14:textId="77777777" w:rsidR="00720C8D" w:rsidRDefault="00DC02BA">
            <w:r>
              <w:rPr>
                <w:color w:val="000000"/>
                <w:sz w:val="18"/>
                <w:szCs w:val="18"/>
              </w:rPr>
              <w:t>Quality Agent</w:t>
            </w:r>
          </w:p>
        </w:tc>
        <w:tc>
          <w:tcPr>
            <w:tcW w:w="234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4F89CC09" w14:textId="77777777" w:rsidR="00720C8D" w:rsidRDefault="00DC02BA">
            <w:r>
              <w:rPr>
                <w:color w:val="000000"/>
                <w:sz w:val="18"/>
                <w:szCs w:val="18"/>
              </w:rPr>
              <w:t>Camera + MES</w:t>
            </w:r>
          </w:p>
        </w:tc>
        <w:tc>
          <w:tcPr>
            <w:tcW w:w="234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2E35A3CA" w14:textId="77777777" w:rsidR="00720C8D" w:rsidRDefault="00DC02BA">
            <w:r>
              <w:rPr>
                <w:color w:val="000000"/>
                <w:sz w:val="18"/>
                <w:szCs w:val="18"/>
              </w:rPr>
              <w:t>Real-time defect log</w:t>
            </w:r>
          </w:p>
        </w:tc>
      </w:tr>
      <w:tr w:rsidR="00720C8D" w14:paraId="4182DB22" w14:textId="77777777" w:rsidTr="3BF70A03">
        <w:tblPrEx>
          <w:tblCellMar>
            <w:top w:w="0" w:type="dxa"/>
            <w:bottom w:w="0" w:type="dxa"/>
          </w:tblCellMar>
        </w:tblPrEx>
        <w:tc>
          <w:tcPr>
            <w:tcW w:w="234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50E3BB44" w14:textId="77777777" w:rsidR="00720C8D" w:rsidRDefault="3BF70A03">
            <w:r w:rsidRPr="3BF70A03">
              <w:rPr>
                <w:color w:val="000000"/>
                <w:sz w:val="18"/>
                <w:szCs w:val="18"/>
              </w:rPr>
              <w:t>POST /api/quality/sap-qm</w:t>
            </w:r>
          </w:p>
        </w:tc>
        <w:tc>
          <w:tcPr>
            <w:tcW w:w="234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01A95040" w14:textId="77777777" w:rsidR="00720C8D" w:rsidRDefault="00DC02BA">
            <w:r>
              <w:rPr>
                <w:color w:val="000000"/>
                <w:sz w:val="18"/>
                <w:szCs w:val="18"/>
              </w:rPr>
              <w:t>Quality Agent</w:t>
            </w:r>
          </w:p>
        </w:tc>
        <w:tc>
          <w:tcPr>
            <w:tcW w:w="234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0A8E91A9" w14:textId="77777777" w:rsidR="00720C8D" w:rsidRDefault="00DC02BA">
            <w:r>
              <w:rPr>
                <w:color w:val="000000"/>
                <w:sz w:val="18"/>
                <w:szCs w:val="18"/>
              </w:rPr>
              <w:t>SAP QM</w:t>
            </w:r>
          </w:p>
        </w:tc>
        <w:tc>
          <w:tcPr>
            <w:tcW w:w="234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72645911" w14:textId="77777777" w:rsidR="00720C8D" w:rsidRDefault="00DC02BA">
            <w:r>
              <w:rPr>
                <w:color w:val="000000"/>
                <w:sz w:val="18"/>
                <w:szCs w:val="18"/>
              </w:rPr>
              <w:t>Create non-conformance report</w:t>
            </w:r>
          </w:p>
        </w:tc>
      </w:tr>
      <w:tr w:rsidR="00720C8D" w14:paraId="433B98B9" w14:textId="77777777" w:rsidTr="3BF70A03">
        <w:tblPrEx>
          <w:tblCellMar>
            <w:top w:w="0" w:type="dxa"/>
            <w:bottom w:w="0" w:type="dxa"/>
          </w:tblCellMar>
        </w:tblPrEx>
        <w:tc>
          <w:tcPr>
            <w:tcW w:w="234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6EC30DB8" w14:textId="77777777" w:rsidR="00720C8D" w:rsidRDefault="3BF70A03">
            <w:r w:rsidRPr="3BF70A03">
              <w:rPr>
                <w:color w:val="000000"/>
                <w:sz w:val="18"/>
                <w:szCs w:val="18"/>
              </w:rPr>
              <w:t>GET /api/energy/load</w:t>
            </w:r>
          </w:p>
        </w:tc>
        <w:tc>
          <w:tcPr>
            <w:tcW w:w="234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1166F896" w14:textId="77777777" w:rsidR="00720C8D" w:rsidRDefault="00DC02BA">
            <w:r>
              <w:rPr>
                <w:color w:val="000000"/>
                <w:sz w:val="18"/>
                <w:szCs w:val="18"/>
              </w:rPr>
              <w:t>Energy Agent</w:t>
            </w:r>
          </w:p>
        </w:tc>
        <w:tc>
          <w:tcPr>
            <w:tcW w:w="234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555E3174" w14:textId="77777777" w:rsidR="00720C8D" w:rsidRDefault="00DC02BA">
            <w:r>
              <w:rPr>
                <w:color w:val="000000"/>
                <w:sz w:val="18"/>
                <w:szCs w:val="18"/>
              </w:rPr>
              <w:t>Smart meters + SCADA</w:t>
            </w:r>
          </w:p>
        </w:tc>
        <w:tc>
          <w:tcPr>
            <w:tcW w:w="234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2B32D318" w14:textId="77777777" w:rsidR="00720C8D" w:rsidRDefault="00DC02BA">
            <w:r>
              <w:rPr>
                <w:color w:val="000000"/>
                <w:sz w:val="18"/>
                <w:szCs w:val="18"/>
              </w:rPr>
              <w:t>24h load profile + anomalies</w:t>
            </w:r>
          </w:p>
        </w:tc>
      </w:tr>
      <w:tr w:rsidR="00720C8D" w14:paraId="13240D1A" w14:textId="77777777" w:rsidTr="3BF70A03">
        <w:tblPrEx>
          <w:tblCellMar>
            <w:top w:w="0" w:type="dxa"/>
            <w:bottom w:w="0" w:type="dxa"/>
          </w:tblCellMar>
        </w:tblPrEx>
        <w:tc>
          <w:tcPr>
            <w:tcW w:w="234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2BE9F89A" w14:textId="77777777" w:rsidR="00720C8D" w:rsidRDefault="3BF70A03">
            <w:r w:rsidRPr="3BF70A03">
              <w:rPr>
                <w:color w:val="000000"/>
                <w:sz w:val="18"/>
                <w:szCs w:val="18"/>
              </w:rPr>
              <w:t>POST /api/energy/dispatch</w:t>
            </w:r>
          </w:p>
        </w:tc>
        <w:tc>
          <w:tcPr>
            <w:tcW w:w="234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5809EAB9" w14:textId="77777777" w:rsidR="00720C8D" w:rsidRDefault="00DC02BA">
            <w:r>
              <w:rPr>
                <w:color w:val="000000"/>
                <w:sz w:val="18"/>
                <w:szCs w:val="18"/>
              </w:rPr>
              <w:t>Energy Agent</w:t>
            </w:r>
          </w:p>
        </w:tc>
        <w:tc>
          <w:tcPr>
            <w:tcW w:w="234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5AE31613" w14:textId="77777777" w:rsidR="00720C8D" w:rsidRDefault="00DC02BA">
            <w:r>
              <w:rPr>
                <w:color w:val="000000"/>
                <w:sz w:val="18"/>
                <w:szCs w:val="18"/>
              </w:rPr>
              <w:t>SCADA OPC-UA</w:t>
            </w:r>
          </w:p>
        </w:tc>
        <w:tc>
          <w:tcPr>
            <w:tcW w:w="234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71C8C3C6" w14:textId="77777777" w:rsidR="00720C8D" w:rsidRDefault="00DC02BA">
            <w:r>
              <w:rPr>
                <w:color w:val="000000"/>
                <w:sz w:val="18"/>
                <w:szCs w:val="18"/>
              </w:rPr>
              <w:t>Dispatch load reduction set-point</w:t>
            </w:r>
          </w:p>
        </w:tc>
      </w:tr>
      <w:tr w:rsidR="00720C8D" w14:paraId="3ABF7F4D" w14:textId="77777777" w:rsidTr="3BF70A03">
        <w:tblPrEx>
          <w:tblCellMar>
            <w:top w:w="0" w:type="dxa"/>
            <w:bottom w:w="0" w:type="dxa"/>
          </w:tblCellMar>
        </w:tblPrEx>
        <w:tc>
          <w:tcPr>
            <w:tcW w:w="234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626CC193" w14:textId="77777777" w:rsidR="00720C8D" w:rsidRDefault="3BF70A03">
            <w:r w:rsidRPr="3BF70A03">
              <w:rPr>
                <w:color w:val="000000"/>
                <w:sz w:val="18"/>
                <w:szCs w:val="18"/>
              </w:rPr>
              <w:t>GET /api/supply/risks</w:t>
            </w:r>
          </w:p>
        </w:tc>
        <w:tc>
          <w:tcPr>
            <w:tcW w:w="234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7CE4AA7B" w14:textId="77777777" w:rsidR="00720C8D" w:rsidRDefault="00DC02BA">
            <w:r>
              <w:rPr>
                <w:color w:val="000000"/>
                <w:sz w:val="18"/>
                <w:szCs w:val="18"/>
              </w:rPr>
              <w:t>Supply Agent</w:t>
            </w:r>
          </w:p>
        </w:tc>
        <w:tc>
          <w:tcPr>
            <w:tcW w:w="234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73F0BDE7" w14:textId="77777777" w:rsidR="00720C8D" w:rsidRDefault="3BF70A03">
            <w:r w:rsidRPr="3BF70A03">
              <w:rPr>
                <w:color w:val="000000"/>
                <w:sz w:val="18"/>
                <w:szCs w:val="18"/>
              </w:rPr>
              <w:t>ERP + ext APIs</w:t>
            </w:r>
          </w:p>
        </w:tc>
        <w:tc>
          <w:tcPr>
            <w:tcW w:w="234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1051DA3B" w14:textId="77777777" w:rsidR="00720C8D" w:rsidRDefault="00DC02BA">
            <w:r>
              <w:rPr>
                <w:color w:val="000000"/>
                <w:sz w:val="18"/>
                <w:szCs w:val="18"/>
              </w:rPr>
              <w:t>Supplier risk scores + shortfall</w:t>
            </w:r>
          </w:p>
        </w:tc>
      </w:tr>
      <w:tr w:rsidR="00720C8D" w14:paraId="70720C93" w14:textId="77777777" w:rsidTr="3BF70A03">
        <w:tblPrEx>
          <w:tblCellMar>
            <w:top w:w="0" w:type="dxa"/>
            <w:bottom w:w="0" w:type="dxa"/>
          </w:tblCellMar>
        </w:tblPrEx>
        <w:tc>
          <w:tcPr>
            <w:tcW w:w="234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42C6F6D2" w14:textId="77777777" w:rsidR="00720C8D" w:rsidRDefault="3BF70A03">
            <w:r w:rsidRPr="3BF70A03">
              <w:rPr>
                <w:color w:val="000000"/>
                <w:sz w:val="18"/>
                <w:szCs w:val="18"/>
              </w:rPr>
              <w:t>GET /api/twin/divergence</w:t>
            </w:r>
          </w:p>
        </w:tc>
        <w:tc>
          <w:tcPr>
            <w:tcW w:w="234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27C35BBF" w14:textId="77777777" w:rsidR="00720C8D" w:rsidRDefault="00DC02BA">
            <w:r>
              <w:rPr>
                <w:color w:val="000000"/>
                <w:sz w:val="18"/>
                <w:szCs w:val="18"/>
              </w:rPr>
              <w:t>Twin Agent</w:t>
            </w:r>
          </w:p>
        </w:tc>
        <w:tc>
          <w:tcPr>
            <w:tcW w:w="234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0D239BD0" w14:textId="77777777" w:rsidR="00720C8D" w:rsidRDefault="00DC02BA">
            <w:r>
              <w:rPr>
                <w:color w:val="000000"/>
                <w:sz w:val="18"/>
                <w:szCs w:val="18"/>
              </w:rPr>
              <w:t>ADT + PI</w:t>
            </w:r>
          </w:p>
        </w:tc>
        <w:tc>
          <w:tcPr>
            <w:tcW w:w="234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43F6E57A" w14:textId="77777777" w:rsidR="00720C8D" w:rsidRDefault="00DC02BA">
            <w:r>
              <w:rPr>
                <w:color w:val="000000"/>
                <w:sz w:val="18"/>
                <w:szCs w:val="18"/>
              </w:rPr>
              <w:t>KPI divergence vs digital twin</w:t>
            </w:r>
          </w:p>
        </w:tc>
      </w:tr>
      <w:tr w:rsidR="00720C8D" w14:paraId="5A2D8725" w14:textId="77777777" w:rsidTr="3BF70A03">
        <w:tblPrEx>
          <w:tblCellMar>
            <w:top w:w="0" w:type="dxa"/>
            <w:bottom w:w="0" w:type="dxa"/>
          </w:tblCellMar>
        </w:tblPrEx>
        <w:tc>
          <w:tcPr>
            <w:tcW w:w="234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547D3386" w14:textId="77777777" w:rsidR="00720C8D" w:rsidRDefault="3BF70A03">
            <w:r w:rsidRPr="3BF70A03">
              <w:rPr>
                <w:color w:val="000000"/>
                <w:sz w:val="18"/>
                <w:szCs w:val="18"/>
              </w:rPr>
              <w:t>GET /api/safety/events</w:t>
            </w:r>
          </w:p>
        </w:tc>
        <w:tc>
          <w:tcPr>
            <w:tcW w:w="234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3305D840" w14:textId="77777777" w:rsidR="00720C8D" w:rsidRDefault="00DC02BA">
            <w:r>
              <w:rPr>
                <w:color w:val="000000"/>
                <w:sz w:val="18"/>
                <w:szCs w:val="18"/>
              </w:rPr>
              <w:t>Safety Agent</w:t>
            </w:r>
          </w:p>
        </w:tc>
        <w:tc>
          <w:tcPr>
            <w:tcW w:w="234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5D419FCD" w14:textId="77777777" w:rsidR="00720C8D" w:rsidRDefault="00DC02BA">
            <w:r>
              <w:rPr>
                <w:color w:val="000000"/>
                <w:sz w:val="18"/>
                <w:szCs w:val="18"/>
              </w:rPr>
              <w:t>IoT Hub gas sensors</w:t>
            </w:r>
          </w:p>
        </w:tc>
        <w:tc>
          <w:tcPr>
            <w:tcW w:w="234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0A2E0A7D" w14:textId="77777777" w:rsidR="00720C8D" w:rsidRDefault="00DC02BA">
            <w:r>
              <w:rPr>
                <w:color w:val="000000"/>
                <w:sz w:val="18"/>
                <w:szCs w:val="18"/>
              </w:rPr>
              <w:t>Precursor events + open PTWs</w:t>
            </w:r>
          </w:p>
        </w:tc>
      </w:tr>
      <w:tr w:rsidR="00720C8D" w14:paraId="3FBCBC43" w14:textId="77777777" w:rsidTr="3BF70A03">
        <w:tblPrEx>
          <w:tblCellMar>
            <w:top w:w="0" w:type="dxa"/>
            <w:bottom w:w="0" w:type="dxa"/>
          </w:tblCellMar>
        </w:tblPrEx>
        <w:tc>
          <w:tcPr>
            <w:tcW w:w="234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5308AC01" w14:textId="77777777" w:rsidR="00720C8D" w:rsidRDefault="3BF70A03">
            <w:r w:rsidRPr="3BF70A03">
              <w:rPr>
                <w:color w:val="000000"/>
                <w:sz w:val="18"/>
                <w:szCs w:val="18"/>
              </w:rPr>
              <w:t>POST /api/ai/chat</w:t>
            </w:r>
          </w:p>
        </w:tc>
        <w:tc>
          <w:tcPr>
            <w:tcW w:w="234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67B452DE" w14:textId="77777777" w:rsidR="00720C8D" w:rsidRDefault="00DC02BA">
            <w:r>
              <w:rPr>
                <w:color w:val="000000"/>
                <w:sz w:val="18"/>
                <w:szCs w:val="18"/>
              </w:rPr>
              <w:t>Unified AI</w:t>
            </w:r>
          </w:p>
        </w:tc>
        <w:tc>
          <w:tcPr>
            <w:tcW w:w="234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5B8F73B7" w14:textId="77777777" w:rsidR="00720C8D" w:rsidRDefault="00DC02BA">
            <w:r>
              <w:rPr>
                <w:color w:val="000000"/>
                <w:sz w:val="18"/>
                <w:szCs w:val="18"/>
              </w:rPr>
              <w:t>Anthropic API</w:t>
            </w:r>
          </w:p>
        </w:tc>
        <w:tc>
          <w:tcPr>
            <w:tcW w:w="234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3A65CE89" w14:textId="77777777" w:rsidR="00720C8D" w:rsidRDefault="00DC02BA">
            <w:r>
              <w:rPr>
                <w:color w:val="000000"/>
                <w:sz w:val="18"/>
                <w:szCs w:val="18"/>
              </w:rPr>
              <w:t>9-agent context completions</w:t>
            </w:r>
          </w:p>
        </w:tc>
      </w:tr>
      <w:tr w:rsidR="00720C8D" w14:paraId="5C12A744" w14:textId="77777777" w:rsidTr="3BF70A03">
        <w:tblPrEx>
          <w:tblCellMar>
            <w:top w:w="0" w:type="dxa"/>
            <w:bottom w:w="0" w:type="dxa"/>
          </w:tblCellMar>
        </w:tblPrEx>
        <w:tc>
          <w:tcPr>
            <w:tcW w:w="234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0D090686" w14:textId="77777777" w:rsidR="00720C8D" w:rsidRDefault="3BF70A03">
            <w:r w:rsidRPr="3BF70A03">
              <w:rPr>
                <w:color w:val="000000"/>
                <w:sz w:val="18"/>
                <w:szCs w:val="18"/>
              </w:rPr>
              <w:t>GET /api/semantic/kpis</w:t>
            </w:r>
          </w:p>
        </w:tc>
        <w:tc>
          <w:tcPr>
            <w:tcW w:w="234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36895253" w14:textId="77777777" w:rsidR="00720C8D" w:rsidRDefault="00DC02BA">
            <w:r>
              <w:rPr>
                <w:color w:val="000000"/>
                <w:sz w:val="18"/>
                <w:szCs w:val="18"/>
              </w:rPr>
              <w:t>Semantic Layer</w:t>
            </w:r>
          </w:p>
        </w:tc>
        <w:tc>
          <w:tcPr>
            <w:tcW w:w="234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0CE174DD" w14:textId="77777777" w:rsidR="00720C8D" w:rsidRDefault="00DC02BA">
            <w:r>
              <w:rPr>
                <w:color w:val="000000"/>
                <w:sz w:val="18"/>
                <w:szCs w:val="18"/>
              </w:rPr>
              <w:t>All sources</w:t>
            </w:r>
          </w:p>
        </w:tc>
        <w:tc>
          <w:tcPr>
            <w:tcW w:w="234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71D63C2E" w14:textId="77777777" w:rsidR="00720C8D" w:rsidRDefault="00DC02BA">
            <w:r>
              <w:rPr>
                <w:color w:val="000000"/>
                <w:sz w:val="18"/>
                <w:szCs w:val="18"/>
              </w:rPr>
              <w:t>Governed KPI definitions + live values</w:t>
            </w:r>
          </w:p>
        </w:tc>
      </w:tr>
    </w:tbl>
    <w:p w14:paraId="62EBF3C5" w14:textId="77777777" w:rsidR="00720C8D" w:rsidRDefault="00720C8D">
      <w:pPr>
        <w:spacing w:before="80"/>
      </w:pPr>
    </w:p>
    <w:p w14:paraId="51794504" w14:textId="77777777" w:rsidR="00720C8D" w:rsidRDefault="3BF70A03">
      <w:pPr>
        <w:pStyle w:val="heading20"/>
      </w:pPr>
      <w:r w:rsidRPr="3BF70A03">
        <w:t>5.2  Semantic Layer Service</w:t>
      </w:r>
    </w:p>
    <w:p w14:paraId="30221CF2" w14:textId="77777777" w:rsidR="00720C8D" w:rsidRDefault="3BF70A03">
      <w:pPr>
        <w:spacing w:after="100"/>
      </w:pPr>
      <w:r w:rsidRPr="3BF70A03">
        <w:rPr>
          <w:color w:val="1E293B"/>
        </w:rPr>
        <w:t>The Semantic Layer is a standalone Node.js service consumed by all nine agent microservices. It enforces KPI definitions, resolves cross-agent conflicts (e.g. blocking a Yield DCS recommendation when PdM reports a critical bearing fault), and publishes the cross-agent event bus via Redis Pub/Sub.</w:t>
      </w:r>
    </w:p>
    <w:p w14:paraId="6D98A12B" w14:textId="77777777" w:rsidR="00720C8D" w:rsidRDefault="00720C8D">
      <w:pPr>
        <w:spacing w:before="80"/>
      </w:pPr>
    </w:p>
    <w:p w14:paraId="2946DB82" w14:textId="77777777" w:rsidR="00720C8D" w:rsidRDefault="00720C8D">
      <w:pPr>
        <w:pBdr>
          <w:top w:val="single" w:sz="4" w:space="1" w:color="D1D9E6"/>
        </w:pBdr>
        <w:shd w:val="clear" w:color="auto" w:fill="F8F9FC"/>
        <w:spacing w:before="80"/>
      </w:pPr>
    </w:p>
    <w:p w14:paraId="7BC800E3"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packages/semantic-layer/src/index.ts</w:t>
      </w:r>
    </w:p>
    <w:p w14:paraId="608DEACE" w14:textId="77777777" w:rsidR="00720C8D" w:rsidRDefault="00DC02BA">
      <w:pPr>
        <w:shd w:val="clear" w:color="auto" w:fill="F8F9FC"/>
        <w:ind w:left="360"/>
      </w:pPr>
      <w:r>
        <w:rPr>
          <w:rFonts w:ascii="Courier New" w:eastAsia="Courier New" w:hAnsi="Courier New" w:cs="Courier New"/>
          <w:color w:val="1E3A5F"/>
          <w:sz w:val="18"/>
          <w:szCs w:val="18"/>
        </w:rPr>
        <w:t xml:space="preserve"> </w:t>
      </w:r>
    </w:p>
    <w:p w14:paraId="06F31901"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export class SemanticLayerService {</w:t>
      </w:r>
    </w:p>
    <w:p w14:paraId="4C1EDFF2" w14:textId="77777777" w:rsidR="00720C8D" w:rsidRDefault="00DC02BA">
      <w:pPr>
        <w:shd w:val="clear" w:color="auto" w:fill="F8F9FC"/>
        <w:ind w:left="360"/>
      </w:pPr>
      <w:r>
        <w:rPr>
          <w:rFonts w:ascii="Courier New" w:eastAsia="Courier New" w:hAnsi="Courier New" w:cs="Courier New"/>
          <w:color w:val="1E3A5F"/>
          <w:sz w:val="18"/>
          <w:szCs w:val="18"/>
        </w:rPr>
        <w:t xml:space="preserve">  // Returns governed KPI value — same formula regardless of requesting agent</w:t>
      </w:r>
    </w:p>
    <w:p w14:paraId="57C5CC07"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async getKPI(kpiId: string, plantId: string): Promise&lt;KPIValue&gt;</w:t>
      </w:r>
    </w:p>
    <w:p w14:paraId="2BAC6FC9" w14:textId="77777777" w:rsidR="00720C8D" w:rsidRDefault="00DC02BA">
      <w:pPr>
        <w:shd w:val="clear" w:color="auto" w:fill="F8F9FC"/>
        <w:ind w:left="360"/>
      </w:pPr>
      <w:r>
        <w:rPr>
          <w:rFonts w:ascii="Courier New" w:eastAsia="Courier New" w:hAnsi="Courier New" w:cs="Courier New"/>
          <w:color w:val="1E3A5F"/>
          <w:sz w:val="18"/>
          <w:szCs w:val="18"/>
        </w:rPr>
        <w:t xml:space="preserve"> </w:t>
      </w:r>
    </w:p>
    <w:p w14:paraId="1E08ECB9" w14:textId="77777777" w:rsidR="00720C8D" w:rsidRDefault="00DC02BA">
      <w:pPr>
        <w:shd w:val="clear" w:color="auto" w:fill="F8F9FC"/>
        <w:ind w:left="360"/>
      </w:pPr>
      <w:r>
        <w:rPr>
          <w:rFonts w:ascii="Courier New" w:eastAsia="Courier New" w:hAnsi="Courier New" w:cs="Courier New"/>
          <w:color w:val="1E3A5F"/>
          <w:sz w:val="18"/>
          <w:szCs w:val="18"/>
        </w:rPr>
        <w:t xml:space="preserve">  // Checks all active conflicts before allowing a write-back action</w:t>
      </w:r>
    </w:p>
    <w:p w14:paraId="3C26704E"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async checkConflict(action: AgentAction): Promise&lt;{ blocked: boolean; reason?: string }&gt;</w:t>
      </w:r>
    </w:p>
    <w:p w14:paraId="156A6281" w14:textId="77777777" w:rsidR="00720C8D" w:rsidRDefault="00DC02BA">
      <w:pPr>
        <w:shd w:val="clear" w:color="auto" w:fill="F8F9FC"/>
        <w:ind w:left="360"/>
      </w:pPr>
      <w:r>
        <w:rPr>
          <w:rFonts w:ascii="Courier New" w:eastAsia="Courier New" w:hAnsi="Courier New" w:cs="Courier New"/>
          <w:color w:val="1E3A5F"/>
          <w:sz w:val="18"/>
          <w:szCs w:val="18"/>
        </w:rPr>
        <w:t xml:space="preserve"> </w:t>
      </w:r>
    </w:p>
    <w:p w14:paraId="4FF7D79E" w14:textId="77777777" w:rsidR="00720C8D" w:rsidRDefault="00DC02BA">
      <w:pPr>
        <w:shd w:val="clear" w:color="auto" w:fill="F8F9FC"/>
        <w:ind w:left="360"/>
      </w:pPr>
      <w:r>
        <w:rPr>
          <w:rFonts w:ascii="Courier New" w:eastAsia="Courier New" w:hAnsi="Courier New" w:cs="Courier New"/>
          <w:color w:val="1E3A5F"/>
          <w:sz w:val="18"/>
          <w:szCs w:val="18"/>
        </w:rPr>
        <w:t xml:space="preserve">  // Publishes event to all subscribed agents via Redis</w:t>
      </w:r>
    </w:p>
    <w:p w14:paraId="2328E9AA"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async publishEvent(event: CrossAgentEvent): Promise&lt;void&gt;</w:t>
      </w:r>
    </w:p>
    <w:p w14:paraId="20876B09" w14:textId="77777777" w:rsidR="00720C8D" w:rsidRDefault="00DC02BA">
      <w:pPr>
        <w:shd w:val="clear" w:color="auto" w:fill="F8F9FC"/>
        <w:ind w:left="360"/>
      </w:pPr>
      <w:r>
        <w:rPr>
          <w:rFonts w:ascii="Courier New" w:eastAsia="Courier New" w:hAnsi="Courier New" w:cs="Courier New"/>
          <w:color w:val="1E3A5F"/>
          <w:sz w:val="18"/>
          <w:szCs w:val="18"/>
        </w:rPr>
        <w:t xml:space="preserve"> </w:t>
      </w:r>
    </w:p>
    <w:p w14:paraId="615551A7" w14:textId="77777777" w:rsidR="00720C8D" w:rsidRDefault="00DC02BA">
      <w:pPr>
        <w:shd w:val="clear" w:color="auto" w:fill="F8F9FC"/>
        <w:ind w:left="360"/>
      </w:pPr>
      <w:r>
        <w:rPr>
          <w:rFonts w:ascii="Courier New" w:eastAsia="Courier New" w:hAnsi="Courier New" w:cs="Courier New"/>
          <w:color w:val="1E3A5F"/>
          <w:sz w:val="18"/>
          <w:szCs w:val="18"/>
        </w:rPr>
        <w:t xml:space="preserve">  // NL query: resolves against all governed entity/KPI definitions</w:t>
      </w:r>
    </w:p>
    <w:p w14:paraId="3F546990"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async naturalLanguageQuery(query: string): Promise&lt;NLQueryResult&gt;</w:t>
      </w:r>
    </w:p>
    <w:p w14:paraId="202DEC99" w14:textId="77777777" w:rsidR="00720C8D" w:rsidRDefault="00DC02BA">
      <w:pPr>
        <w:shd w:val="clear" w:color="auto" w:fill="F8F9FC"/>
        <w:ind w:left="360"/>
      </w:pPr>
      <w:r>
        <w:rPr>
          <w:rFonts w:ascii="Courier New" w:eastAsia="Courier New" w:hAnsi="Courier New" w:cs="Courier New"/>
          <w:color w:val="1E3A5F"/>
          <w:sz w:val="18"/>
          <w:szCs w:val="18"/>
        </w:rPr>
        <w:t>}</w:t>
      </w:r>
    </w:p>
    <w:p w14:paraId="10146664" w14:textId="77777777" w:rsidR="00720C8D" w:rsidRDefault="00DC02BA">
      <w:pPr>
        <w:shd w:val="clear" w:color="auto" w:fill="F8F9FC"/>
        <w:ind w:left="360"/>
      </w:pPr>
      <w:r>
        <w:rPr>
          <w:rFonts w:ascii="Courier New" w:eastAsia="Courier New" w:hAnsi="Courier New" w:cs="Courier New"/>
          <w:color w:val="1E3A5F"/>
          <w:sz w:val="18"/>
          <w:szCs w:val="18"/>
        </w:rPr>
        <w:t xml:space="preserve"> </w:t>
      </w:r>
    </w:p>
    <w:p w14:paraId="33901DEF"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Conflict rule example: PdM fault blocks Yield DCS write</w:t>
      </w:r>
    </w:p>
    <w:p w14:paraId="5E70AB7A" w14:textId="77777777" w:rsidR="00720C8D" w:rsidRDefault="00DC02BA">
      <w:pPr>
        <w:shd w:val="clear" w:color="auto" w:fill="F8F9FC"/>
        <w:ind w:left="360"/>
      </w:pPr>
      <w:r>
        <w:rPr>
          <w:rFonts w:ascii="Courier New" w:eastAsia="Courier New" w:hAnsi="Courier New" w:cs="Courier New"/>
          <w:color w:val="1E3A5F"/>
          <w:sz w:val="18"/>
          <w:szCs w:val="18"/>
        </w:rPr>
        <w:t>CONFLICT_RULES: [</w:t>
      </w:r>
    </w:p>
    <w:p w14:paraId="650780E2" w14:textId="77777777" w:rsidR="00720C8D" w:rsidRDefault="00DC02BA">
      <w:pPr>
        <w:shd w:val="clear" w:color="auto" w:fill="F8F9FC"/>
        <w:ind w:left="360"/>
      </w:pPr>
      <w:r>
        <w:rPr>
          <w:rFonts w:ascii="Courier New" w:eastAsia="Courier New" w:hAnsi="Courier New" w:cs="Courier New"/>
          <w:color w:val="1E3A5F"/>
          <w:sz w:val="18"/>
          <w:szCs w:val="18"/>
        </w:rPr>
        <w:t xml:space="preserve">  {</w:t>
      </w:r>
    </w:p>
    <w:p w14:paraId="685EF270"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trigger: { agent: 'pdm', event: 'asset_fault', assetRUL: { lt: 14 } },</w:t>
      </w:r>
    </w:p>
    <w:p w14:paraId="7936A01C"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block: { agent: 'yield', action: 'dcs_write', assetLinked: true },</w:t>
      </w:r>
    </w:p>
    <w:p w14:paraId="241C2A55" w14:textId="77777777" w:rsidR="00720C8D" w:rsidRDefault="00DC02BA">
      <w:pPr>
        <w:shd w:val="clear" w:color="auto" w:fill="F8F9FC"/>
        <w:ind w:left="360"/>
      </w:pPr>
      <w:r>
        <w:rPr>
          <w:rFonts w:ascii="Courier New" w:eastAsia="Courier New" w:hAnsi="Courier New" w:cs="Courier New"/>
          <w:color w:val="1E3A5F"/>
          <w:sz w:val="18"/>
          <w:szCs w:val="18"/>
        </w:rPr>
        <w:t xml:space="preserve">    message: 'Asset fault detected — DCS write blocked until WO closes',</w:t>
      </w:r>
    </w:p>
    <w:p w14:paraId="6440EC07" w14:textId="77777777" w:rsidR="00720C8D" w:rsidRDefault="00DC02BA">
      <w:pPr>
        <w:shd w:val="clear" w:color="auto" w:fill="F8F9FC"/>
        <w:ind w:left="360"/>
      </w:pPr>
      <w:r>
        <w:rPr>
          <w:rFonts w:ascii="Courier New" w:eastAsia="Courier New" w:hAnsi="Courier New" w:cs="Courier New"/>
          <w:color w:val="1E3A5F"/>
          <w:sz w:val="18"/>
          <w:szCs w:val="18"/>
        </w:rPr>
        <w:t xml:space="preserve">  }</w:t>
      </w:r>
    </w:p>
    <w:p w14:paraId="371057F7" w14:textId="77777777" w:rsidR="00720C8D" w:rsidRDefault="00DC02BA">
      <w:pPr>
        <w:shd w:val="clear" w:color="auto" w:fill="F8F9FC"/>
        <w:ind w:left="360"/>
      </w:pPr>
      <w:r>
        <w:rPr>
          <w:rFonts w:ascii="Courier New" w:eastAsia="Courier New" w:hAnsi="Courier New" w:cs="Courier New"/>
          <w:color w:val="1E3A5F"/>
          <w:sz w:val="18"/>
          <w:szCs w:val="18"/>
        </w:rPr>
        <w:t>]</w:t>
      </w:r>
    </w:p>
    <w:p w14:paraId="5997CC1D" w14:textId="77777777" w:rsidR="00720C8D" w:rsidRDefault="00720C8D">
      <w:pPr>
        <w:pBdr>
          <w:bottom w:val="single" w:sz="4" w:space="1" w:color="D1D9E6"/>
        </w:pBdr>
        <w:shd w:val="clear" w:color="auto" w:fill="F8F9FC"/>
        <w:spacing w:after="80"/>
      </w:pPr>
    </w:p>
    <w:p w14:paraId="5D377691" w14:textId="77777777" w:rsidR="00720C8D" w:rsidRDefault="3BF70A03">
      <w:pPr>
        <w:pStyle w:val="heading20"/>
      </w:pPr>
      <w:r w:rsidRPr="3BF70A03">
        <w:t>5.3  WebSocket Live Push</w:t>
      </w:r>
    </w:p>
    <w:p w14:paraId="31736712" w14:textId="77777777" w:rsidR="00720C8D" w:rsidRDefault="3BF70A03">
      <w:pPr>
        <w:spacing w:after="100"/>
      </w:pPr>
      <w:r w:rsidRPr="3BF70A03">
        <w:rPr>
          <w:color w:val="1E293B"/>
        </w:rPr>
        <w:t>The backend maintains a WebSocket server (Socket.io) that pushes real-time updates to all connected frontend sessions. Clients subscribe to specific agent channels on connect.</w:t>
      </w:r>
    </w:p>
    <w:p w14:paraId="110FFD37" w14:textId="77777777" w:rsidR="00720C8D" w:rsidRDefault="00720C8D">
      <w:pPr>
        <w:pBdr>
          <w:top w:val="single" w:sz="4" w:space="1" w:color="D1D9E6"/>
        </w:pBdr>
        <w:shd w:val="clear" w:color="auto" w:fill="F8F9FC"/>
        <w:spacing w:before="80"/>
      </w:pPr>
    </w:p>
    <w:p w14:paraId="69084768"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apps/api/src/websocket/broadcaster.ts</w:t>
      </w:r>
    </w:p>
    <w:p w14:paraId="74E8EC89" w14:textId="77777777" w:rsidR="00720C8D" w:rsidRDefault="00DC02BA">
      <w:pPr>
        <w:shd w:val="clear" w:color="auto" w:fill="F8F9FC"/>
        <w:ind w:left="360"/>
      </w:pPr>
      <w:r>
        <w:rPr>
          <w:rFonts w:ascii="Courier New" w:eastAsia="Courier New" w:hAnsi="Courier New" w:cs="Courier New"/>
          <w:color w:val="1E3A5F"/>
          <w:sz w:val="18"/>
          <w:szCs w:val="18"/>
        </w:rPr>
        <w:t>// Emits every 3.5s per live-refresh spec</w:t>
      </w:r>
    </w:p>
    <w:p w14:paraId="5B68B9CD" w14:textId="77777777" w:rsidR="00720C8D" w:rsidRDefault="00DC02BA">
      <w:pPr>
        <w:shd w:val="clear" w:color="auto" w:fill="F8F9FC"/>
        <w:ind w:left="360"/>
      </w:pPr>
      <w:r>
        <w:rPr>
          <w:rFonts w:ascii="Courier New" w:eastAsia="Courier New" w:hAnsi="Courier New" w:cs="Courier New"/>
          <w:color w:val="1E3A5F"/>
          <w:sz w:val="18"/>
          <w:szCs w:val="18"/>
        </w:rPr>
        <w:t xml:space="preserve"> </w:t>
      </w:r>
    </w:p>
    <w:p w14:paraId="30524B13" w14:textId="77777777" w:rsidR="00720C8D" w:rsidRDefault="00DC02BA">
      <w:pPr>
        <w:shd w:val="clear" w:color="auto" w:fill="F8F9FC"/>
        <w:ind w:left="360"/>
      </w:pPr>
      <w:r>
        <w:rPr>
          <w:rFonts w:ascii="Courier New" w:eastAsia="Courier New" w:hAnsi="Courier New" w:cs="Courier New"/>
          <w:color w:val="1E3A5F"/>
          <w:sz w:val="18"/>
          <w:szCs w:val="18"/>
        </w:rPr>
        <w:t>const CHANNELS = ['oee','yield','pdm','quality','energy','supply','twin','safety','semantic'];</w:t>
      </w:r>
    </w:p>
    <w:p w14:paraId="1B7172F4" w14:textId="77777777" w:rsidR="00720C8D" w:rsidRDefault="00DC02BA">
      <w:pPr>
        <w:shd w:val="clear" w:color="auto" w:fill="F8F9FC"/>
        <w:ind w:left="360"/>
      </w:pPr>
      <w:r>
        <w:rPr>
          <w:rFonts w:ascii="Courier New" w:eastAsia="Courier New" w:hAnsi="Courier New" w:cs="Courier New"/>
          <w:color w:val="1E3A5F"/>
          <w:sz w:val="18"/>
          <w:szCs w:val="18"/>
        </w:rPr>
        <w:t xml:space="preserve"> </w:t>
      </w:r>
    </w:p>
    <w:p w14:paraId="58CA1037"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io.on('connection', (socket) =&gt; {</w:t>
      </w:r>
    </w:p>
    <w:p w14:paraId="1E3CC5AB"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socket.on('subscribe', (channels: string[]) =&gt; {</w:t>
      </w:r>
    </w:p>
    <w:p w14:paraId="45A036A2"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channels.forEach(ch =&gt; socket.join(ch));</w:t>
      </w:r>
    </w:p>
    <w:p w14:paraId="1ADD41FA" w14:textId="77777777" w:rsidR="00720C8D" w:rsidRDefault="00DC02BA">
      <w:pPr>
        <w:shd w:val="clear" w:color="auto" w:fill="F8F9FC"/>
        <w:ind w:left="360"/>
      </w:pPr>
      <w:r>
        <w:rPr>
          <w:rFonts w:ascii="Courier New" w:eastAsia="Courier New" w:hAnsi="Courier New" w:cs="Courier New"/>
          <w:color w:val="1E3A5F"/>
          <w:sz w:val="18"/>
          <w:szCs w:val="18"/>
        </w:rPr>
        <w:t xml:space="preserve">  });</w:t>
      </w:r>
    </w:p>
    <w:p w14:paraId="37840CA1" w14:textId="77777777" w:rsidR="00720C8D" w:rsidRDefault="00DC02BA">
      <w:pPr>
        <w:shd w:val="clear" w:color="auto" w:fill="F8F9FC"/>
        <w:ind w:left="360"/>
      </w:pPr>
      <w:r>
        <w:rPr>
          <w:rFonts w:ascii="Courier New" w:eastAsia="Courier New" w:hAnsi="Courier New" w:cs="Courier New"/>
          <w:color w:val="1E3A5F"/>
          <w:sz w:val="18"/>
          <w:szCs w:val="18"/>
        </w:rPr>
        <w:t>});</w:t>
      </w:r>
    </w:p>
    <w:p w14:paraId="325CE300" w14:textId="77777777" w:rsidR="00720C8D" w:rsidRDefault="00DC02BA">
      <w:pPr>
        <w:shd w:val="clear" w:color="auto" w:fill="F8F9FC"/>
        <w:ind w:left="360"/>
      </w:pPr>
      <w:r>
        <w:rPr>
          <w:rFonts w:ascii="Courier New" w:eastAsia="Courier New" w:hAnsi="Courier New" w:cs="Courier New"/>
          <w:color w:val="1E3A5F"/>
          <w:sz w:val="18"/>
          <w:szCs w:val="18"/>
        </w:rPr>
        <w:t xml:space="preserve"> </w:t>
      </w:r>
    </w:p>
    <w:p w14:paraId="30D8B173" w14:textId="77777777" w:rsidR="00720C8D" w:rsidRDefault="00DC02BA">
      <w:pPr>
        <w:shd w:val="clear" w:color="auto" w:fill="F8F9FC"/>
        <w:ind w:left="360"/>
      </w:pPr>
      <w:r>
        <w:rPr>
          <w:rFonts w:ascii="Courier New" w:eastAsia="Courier New" w:hAnsi="Courier New" w:cs="Courier New"/>
          <w:color w:val="1E3A5F"/>
          <w:sz w:val="18"/>
          <w:szCs w:val="18"/>
        </w:rPr>
        <w:t>// Agent services call this to push updates</w:t>
      </w:r>
    </w:p>
    <w:p w14:paraId="39C451CD"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export function broadcast(channel: string, data: unknown) {</w:t>
      </w:r>
    </w:p>
    <w:p w14:paraId="10B0DFAE"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io.to(channel).emit('update', { channel, ts: Date.now(), data });</w:t>
      </w:r>
    </w:p>
    <w:p w14:paraId="50CBB65B" w14:textId="77777777" w:rsidR="00720C8D" w:rsidRDefault="00DC02BA">
      <w:pPr>
        <w:shd w:val="clear" w:color="auto" w:fill="F8F9FC"/>
        <w:ind w:left="360"/>
      </w:pPr>
      <w:r>
        <w:rPr>
          <w:rFonts w:ascii="Courier New" w:eastAsia="Courier New" w:hAnsi="Courier New" w:cs="Courier New"/>
          <w:color w:val="1E3A5F"/>
          <w:sz w:val="18"/>
          <w:szCs w:val="18"/>
        </w:rPr>
        <w:t>}</w:t>
      </w:r>
    </w:p>
    <w:p w14:paraId="6B699379" w14:textId="77777777" w:rsidR="00720C8D" w:rsidRDefault="00720C8D">
      <w:pPr>
        <w:pBdr>
          <w:bottom w:val="single" w:sz="4" w:space="1" w:color="D1D9E6"/>
        </w:pBdr>
        <w:shd w:val="clear" w:color="auto" w:fill="F8F9FC"/>
        <w:spacing w:after="80"/>
      </w:pPr>
    </w:p>
    <w:p w14:paraId="3FE9F23F" w14:textId="77777777" w:rsidR="00720C8D" w:rsidRDefault="00DC02BA">
      <w:r>
        <w:br w:type="page"/>
      </w:r>
    </w:p>
    <w:p w14:paraId="08A984B6" w14:textId="77777777" w:rsidR="00720C8D" w:rsidRDefault="00DC02BA">
      <w:pPr>
        <w:pStyle w:val="heading10"/>
        <w:pBdr>
          <w:bottom w:val="single" w:sz="6" w:space="4" w:color="0D9488"/>
        </w:pBdr>
      </w:pPr>
      <w:r>
        <w:t>6. Frontend Build &amp; Deployment</w:t>
      </w:r>
    </w:p>
    <w:p w14:paraId="2DA1AD22" w14:textId="77777777" w:rsidR="00720C8D" w:rsidRDefault="3BF70A03">
      <w:pPr>
        <w:pStyle w:val="heading20"/>
      </w:pPr>
      <w:r w:rsidRPr="3BF70A03">
        <w:t>6.1  Migrating from the prototype</w:t>
      </w:r>
    </w:p>
    <w:p w14:paraId="624C438B" w14:textId="77777777" w:rsidR="00720C8D" w:rsidRDefault="3BF70A03">
      <w:pPr>
        <w:spacing w:after="100"/>
      </w:pPr>
      <w:r w:rsidRPr="3BF70A03">
        <w:rPr>
          <w:color w:val="1E293B"/>
        </w:rPr>
        <w:t>The current v4 prototype is a single-file Webpack bundle with hardcoded mock data. The production migration replaces the static data.js with real API calls, introduces Zustand state management per agent, and shifts from direct Anthropic API calls in the browser to proxied calls through the backend (for key security).</w:t>
      </w:r>
    </w:p>
    <w:p w14:paraId="1F72F646" w14:textId="77777777" w:rsidR="00720C8D" w:rsidRDefault="00720C8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20C8D" w14:paraId="6ECD5521"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5D2CD236" w14:textId="77777777" w:rsidR="00720C8D" w:rsidRDefault="00DC02BA">
            <w:r>
              <w:rPr>
                <w:color w:val="000000"/>
                <w:sz w:val="18"/>
                <w:szCs w:val="18"/>
              </w:rPr>
              <w:t>data.js (mock data)</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3C8D60FF" w14:textId="77777777" w:rsidR="00720C8D" w:rsidRDefault="3BF70A03">
            <w:r w:rsidRPr="3BF70A03">
              <w:rPr>
                <w:color w:val="000000"/>
                <w:sz w:val="18"/>
                <w:szCs w:val="18"/>
              </w:rPr>
              <w:t>Replace with React Query hooks calling /api/* endpoints</w:t>
            </w:r>
          </w:p>
        </w:tc>
      </w:tr>
      <w:tr w:rsidR="00720C8D" w14:paraId="0394618D"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4BF3F44E" w14:textId="77777777" w:rsidR="00720C8D" w:rsidRDefault="00DC02BA">
            <w:r>
              <w:rPr>
                <w:color w:val="000000"/>
                <w:sz w:val="18"/>
                <w:szCs w:val="18"/>
              </w:rPr>
              <w:t>Direct Anthropic fetch in browser</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68637BE6" w14:textId="77777777" w:rsidR="00720C8D" w:rsidRDefault="3BF70A03">
            <w:r w:rsidRPr="3BF70A03">
              <w:rPr>
                <w:color w:val="000000"/>
                <w:sz w:val="18"/>
                <w:szCs w:val="18"/>
              </w:rPr>
              <w:t>Move to POST /api/ai/chat — API key stays server-side</w:t>
            </w:r>
          </w:p>
        </w:tc>
      </w:tr>
      <w:tr w:rsidR="00720C8D" w14:paraId="0880881C"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5EB6EFFD" w14:textId="77777777" w:rsidR="00720C8D" w:rsidRDefault="3BF70A03">
            <w:r w:rsidRPr="3BF70A03">
              <w:rPr>
                <w:color w:val="000000"/>
                <w:sz w:val="18"/>
                <w:szCs w:val="18"/>
              </w:rPr>
              <w:t>3.5s setInterval polling</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3C5BE5EF" w14:textId="77777777" w:rsidR="00720C8D" w:rsidRDefault="00DC02BA">
            <w:r>
              <w:rPr>
                <w:color w:val="000000"/>
                <w:sz w:val="18"/>
                <w:szCs w:val="18"/>
              </w:rPr>
              <w:t>Replace with WebSocket subscription for live data</w:t>
            </w:r>
          </w:p>
        </w:tc>
      </w:tr>
      <w:tr w:rsidR="00720C8D" w14:paraId="1294AD6E"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613B34AE" w14:textId="77777777" w:rsidR="00720C8D" w:rsidRDefault="00DC02BA">
            <w:r>
              <w:rPr>
                <w:color w:val="000000"/>
                <w:sz w:val="18"/>
                <w:szCs w:val="18"/>
              </w:rPr>
              <w:t>Webpack config</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33F4D305" w14:textId="77777777" w:rsidR="00720C8D" w:rsidRDefault="00DC02BA">
            <w:r>
              <w:rPr>
                <w:color w:val="000000"/>
                <w:sz w:val="18"/>
                <w:szCs w:val="18"/>
              </w:rPr>
              <w:t>Migrate to Vite (faster builds, native ESM, better HMR)</w:t>
            </w:r>
          </w:p>
        </w:tc>
      </w:tr>
      <w:tr w:rsidR="00720C8D" w14:paraId="643442E9"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0B45B3DA" w14:textId="77777777" w:rsidR="00720C8D" w:rsidRDefault="00DC02BA">
            <w:r>
              <w:rPr>
                <w:color w:val="000000"/>
                <w:sz w:val="18"/>
                <w:szCs w:val="18"/>
              </w:rPr>
              <w:t>No auth</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6B2E2605" w14:textId="77777777" w:rsidR="00720C8D" w:rsidRDefault="00DC02BA">
            <w:r>
              <w:rPr>
                <w:color w:val="000000"/>
                <w:sz w:val="18"/>
                <w:szCs w:val="18"/>
              </w:rPr>
              <w:t>Add @azure/msal-react for Azure AD SSO</w:t>
            </w:r>
          </w:p>
        </w:tc>
      </w:tr>
      <w:tr w:rsidR="00720C8D" w14:paraId="57834280"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41B8A83C" w14:textId="77777777" w:rsidR="00720C8D" w:rsidRDefault="00DC02BA">
            <w:r>
              <w:rPr>
                <w:color w:val="000000"/>
                <w:sz w:val="18"/>
                <w:szCs w:val="18"/>
              </w:rPr>
              <w:t>No state management</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0C70C154" w14:textId="77777777" w:rsidR="00720C8D" w:rsidRDefault="3BF70A03">
            <w:r w:rsidRPr="3BF70A03">
              <w:rPr>
                <w:color w:val="000000"/>
                <w:sz w:val="18"/>
                <w:szCs w:val="18"/>
              </w:rPr>
              <w:t>Add Zustand — one slice per agent</w:t>
            </w:r>
          </w:p>
        </w:tc>
      </w:tr>
      <w:tr w:rsidR="00720C8D" w14:paraId="05DE1E0D"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40131319" w14:textId="77777777" w:rsidR="00720C8D" w:rsidRDefault="00DC02BA">
            <w:r>
              <w:rPr>
                <w:color w:val="000000"/>
                <w:sz w:val="18"/>
                <w:szCs w:val="18"/>
              </w:rPr>
              <w:t>Tailwind / inline styles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37D27C5C" w14:textId="77777777" w:rsidR="00720C8D" w:rsidRDefault="3BF70A03">
            <w:r w:rsidRPr="3BF70A03">
              <w:rPr>
                <w:color w:val="000000"/>
                <w:sz w:val="18"/>
                <w:szCs w:val="18"/>
              </w:rPr>
              <w:t>Keep token system (tokens.js → tokens.ts), add CSS variables</w:t>
            </w:r>
          </w:p>
        </w:tc>
      </w:tr>
    </w:tbl>
    <w:p w14:paraId="08CE6F91" w14:textId="77777777" w:rsidR="00720C8D" w:rsidRDefault="00720C8D">
      <w:pPr>
        <w:spacing w:before="80"/>
      </w:pPr>
    </w:p>
    <w:p w14:paraId="692E3F33" w14:textId="77777777" w:rsidR="00720C8D" w:rsidRDefault="3BF70A03">
      <w:pPr>
        <w:pStyle w:val="heading20"/>
      </w:pPr>
      <w:r w:rsidRPr="3BF70A03">
        <w:t>6.2  Vite Configuration</w:t>
      </w:r>
    </w:p>
    <w:p w14:paraId="61CDCEAD" w14:textId="77777777" w:rsidR="00720C8D" w:rsidRDefault="00720C8D">
      <w:pPr>
        <w:pBdr>
          <w:top w:val="single" w:sz="4" w:space="1" w:color="D1D9E6"/>
        </w:pBdr>
        <w:shd w:val="clear" w:color="auto" w:fill="F8F9FC"/>
        <w:spacing w:before="80"/>
      </w:pPr>
    </w:p>
    <w:p w14:paraId="3647D64A"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apps/web/vite.config.ts</w:t>
      </w:r>
    </w:p>
    <w:p w14:paraId="70262FF5"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import { defineConfig } from 'vite';</w:t>
      </w:r>
    </w:p>
    <w:p w14:paraId="3CBEEB90"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import react from '@vitejs/plugin-react';</w:t>
      </w:r>
    </w:p>
    <w:p w14:paraId="25DD3341" w14:textId="77777777" w:rsidR="00720C8D" w:rsidRDefault="00DC02BA">
      <w:pPr>
        <w:shd w:val="clear" w:color="auto" w:fill="F8F9FC"/>
        <w:ind w:left="360"/>
      </w:pPr>
      <w:r>
        <w:rPr>
          <w:rFonts w:ascii="Courier New" w:eastAsia="Courier New" w:hAnsi="Courier New" w:cs="Courier New"/>
          <w:color w:val="1E3A5F"/>
          <w:sz w:val="18"/>
          <w:szCs w:val="18"/>
        </w:rPr>
        <w:t xml:space="preserve"> </w:t>
      </w:r>
    </w:p>
    <w:p w14:paraId="31FDCCA1"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export default defineConfig({</w:t>
      </w:r>
    </w:p>
    <w:p w14:paraId="644E9BA2"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plugins: [react()],</w:t>
      </w:r>
    </w:p>
    <w:p w14:paraId="55C7EE4F" w14:textId="77777777" w:rsidR="00720C8D" w:rsidRDefault="00DC02BA">
      <w:pPr>
        <w:shd w:val="clear" w:color="auto" w:fill="F8F9FC"/>
        <w:ind w:left="360"/>
      </w:pPr>
      <w:r>
        <w:rPr>
          <w:rFonts w:ascii="Courier New" w:eastAsia="Courier New" w:hAnsi="Courier New" w:cs="Courier New"/>
          <w:color w:val="1E3A5F"/>
          <w:sz w:val="18"/>
          <w:szCs w:val="18"/>
        </w:rPr>
        <w:t xml:space="preserve">  server: {</w:t>
      </w:r>
    </w:p>
    <w:p w14:paraId="707CE939" w14:textId="77777777" w:rsidR="00720C8D" w:rsidRDefault="00DC02BA">
      <w:pPr>
        <w:shd w:val="clear" w:color="auto" w:fill="F8F9FC"/>
        <w:ind w:left="360"/>
      </w:pPr>
      <w:r>
        <w:rPr>
          <w:rFonts w:ascii="Courier New" w:eastAsia="Courier New" w:hAnsi="Courier New" w:cs="Courier New"/>
          <w:color w:val="1E3A5F"/>
          <w:sz w:val="18"/>
          <w:szCs w:val="18"/>
        </w:rPr>
        <w:t xml:space="preserve">    proxy: {</w:t>
      </w:r>
    </w:p>
    <w:p w14:paraId="73A21D24"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'/api': 'http://localhost:4000',   // dev: forward to local API</w:t>
      </w:r>
    </w:p>
    <w:p w14:paraId="0E270A3D"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'/socket.io': { target: 'http://localhost:4000', ws: true }</w:t>
      </w:r>
    </w:p>
    <w:p w14:paraId="0D3AE923" w14:textId="77777777" w:rsidR="00720C8D" w:rsidRDefault="00DC02BA">
      <w:pPr>
        <w:shd w:val="clear" w:color="auto" w:fill="F8F9FC"/>
        <w:ind w:left="360"/>
      </w:pPr>
      <w:r>
        <w:rPr>
          <w:rFonts w:ascii="Courier New" w:eastAsia="Courier New" w:hAnsi="Courier New" w:cs="Courier New"/>
          <w:color w:val="1E3A5F"/>
          <w:sz w:val="18"/>
          <w:szCs w:val="18"/>
        </w:rPr>
        <w:t xml:space="preserve">    }</w:t>
      </w:r>
    </w:p>
    <w:p w14:paraId="7A462FD5" w14:textId="77777777" w:rsidR="00720C8D" w:rsidRDefault="00DC02BA">
      <w:pPr>
        <w:shd w:val="clear" w:color="auto" w:fill="F8F9FC"/>
        <w:ind w:left="360"/>
      </w:pPr>
      <w:r>
        <w:rPr>
          <w:rFonts w:ascii="Courier New" w:eastAsia="Courier New" w:hAnsi="Courier New" w:cs="Courier New"/>
          <w:color w:val="1E3A5F"/>
          <w:sz w:val="18"/>
          <w:szCs w:val="18"/>
        </w:rPr>
        <w:t xml:space="preserve">  },</w:t>
      </w:r>
    </w:p>
    <w:p w14:paraId="3E732F06" w14:textId="77777777" w:rsidR="00720C8D" w:rsidRDefault="00DC02BA">
      <w:pPr>
        <w:shd w:val="clear" w:color="auto" w:fill="F8F9FC"/>
        <w:ind w:left="360"/>
      </w:pPr>
      <w:r>
        <w:rPr>
          <w:rFonts w:ascii="Courier New" w:eastAsia="Courier New" w:hAnsi="Courier New" w:cs="Courier New"/>
          <w:color w:val="1E3A5F"/>
          <w:sz w:val="18"/>
          <w:szCs w:val="18"/>
        </w:rPr>
        <w:t xml:space="preserve">  build: {</w:t>
      </w:r>
    </w:p>
    <w:p w14:paraId="435BA51B"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outDir: 'dist',</w:t>
      </w:r>
    </w:p>
    <w:p w14:paraId="0BF3DEC5"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sourcemap: true,</w:t>
      </w:r>
    </w:p>
    <w:p w14:paraId="17750C5D"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rollupOptions: { output: { manualChunks: { vendor: ['react','recharts'] } } }</w:t>
      </w:r>
    </w:p>
    <w:p w14:paraId="71774092" w14:textId="77777777" w:rsidR="00720C8D" w:rsidRDefault="00DC02BA">
      <w:pPr>
        <w:shd w:val="clear" w:color="auto" w:fill="F8F9FC"/>
        <w:ind w:left="360"/>
      </w:pPr>
      <w:r>
        <w:rPr>
          <w:rFonts w:ascii="Courier New" w:eastAsia="Courier New" w:hAnsi="Courier New" w:cs="Courier New"/>
          <w:color w:val="1E3A5F"/>
          <w:sz w:val="18"/>
          <w:szCs w:val="18"/>
        </w:rPr>
        <w:t xml:space="preserve">  },</w:t>
      </w:r>
    </w:p>
    <w:p w14:paraId="23640CF6"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define: { 'import.meta.env.VITE_API_URL': JSON.stringify(process.env.VITE_API_URL) }</w:t>
      </w:r>
    </w:p>
    <w:p w14:paraId="1A203519" w14:textId="77777777" w:rsidR="00720C8D" w:rsidRDefault="00DC02BA">
      <w:pPr>
        <w:shd w:val="clear" w:color="auto" w:fill="F8F9FC"/>
        <w:ind w:left="360"/>
      </w:pPr>
      <w:r>
        <w:rPr>
          <w:rFonts w:ascii="Courier New" w:eastAsia="Courier New" w:hAnsi="Courier New" w:cs="Courier New"/>
          <w:color w:val="1E3A5F"/>
          <w:sz w:val="18"/>
          <w:szCs w:val="18"/>
        </w:rPr>
        <w:t>});</w:t>
      </w:r>
    </w:p>
    <w:p w14:paraId="6BB9E253" w14:textId="77777777" w:rsidR="00720C8D" w:rsidRDefault="00720C8D">
      <w:pPr>
        <w:pBdr>
          <w:bottom w:val="single" w:sz="4" w:space="1" w:color="D1D9E6"/>
        </w:pBdr>
        <w:shd w:val="clear" w:color="auto" w:fill="F8F9FC"/>
        <w:spacing w:after="80"/>
      </w:pPr>
    </w:p>
    <w:p w14:paraId="6C89756F" w14:textId="77777777" w:rsidR="00720C8D" w:rsidRDefault="3BF70A03">
      <w:pPr>
        <w:pStyle w:val="heading20"/>
      </w:pPr>
      <w:r w:rsidRPr="3BF70A03">
        <w:t>6.3  Azure Static Web Apps Deployment</w:t>
      </w:r>
    </w:p>
    <w:p w14:paraId="23DE523C" w14:textId="77777777" w:rsidR="00720C8D" w:rsidRDefault="00720C8D">
      <w:pPr>
        <w:pBdr>
          <w:top w:val="single" w:sz="4" w:space="1" w:color="D1D9E6"/>
        </w:pBdr>
        <w:shd w:val="clear" w:color="auto" w:fill="F8F9FC"/>
        <w:spacing w:before="80"/>
      </w:pPr>
    </w:p>
    <w:p w14:paraId="1A4290BB"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.github/workflows/deploy-frontend.yml</w:t>
      </w:r>
    </w:p>
    <w:p w14:paraId="204112EA" w14:textId="77777777" w:rsidR="00720C8D" w:rsidRDefault="00DC02BA">
      <w:pPr>
        <w:shd w:val="clear" w:color="auto" w:fill="F8F9FC"/>
        <w:ind w:left="360"/>
      </w:pPr>
      <w:r>
        <w:rPr>
          <w:rFonts w:ascii="Courier New" w:eastAsia="Courier New" w:hAnsi="Courier New" w:cs="Courier New"/>
          <w:color w:val="1E3A5F"/>
          <w:sz w:val="18"/>
          <w:szCs w:val="18"/>
        </w:rPr>
        <w:t>name: Deploy Frontend</w:t>
      </w:r>
    </w:p>
    <w:p w14:paraId="2D726574" w14:textId="77777777" w:rsidR="00720C8D" w:rsidRDefault="00DC02BA">
      <w:pPr>
        <w:shd w:val="clear" w:color="auto" w:fill="F8F9FC"/>
        <w:ind w:left="360"/>
      </w:pPr>
      <w:r>
        <w:rPr>
          <w:rFonts w:ascii="Courier New" w:eastAsia="Courier New" w:hAnsi="Courier New" w:cs="Courier New"/>
          <w:color w:val="1E3A5F"/>
          <w:sz w:val="18"/>
          <w:szCs w:val="18"/>
        </w:rPr>
        <w:t>on:</w:t>
      </w:r>
    </w:p>
    <w:p w14:paraId="237283CA" w14:textId="77777777" w:rsidR="00720C8D" w:rsidRDefault="00DC02BA">
      <w:pPr>
        <w:shd w:val="clear" w:color="auto" w:fill="F8F9FC"/>
        <w:ind w:left="360"/>
      </w:pPr>
      <w:r>
        <w:rPr>
          <w:rFonts w:ascii="Courier New" w:eastAsia="Courier New" w:hAnsi="Courier New" w:cs="Courier New"/>
          <w:color w:val="1E3A5F"/>
          <w:sz w:val="18"/>
          <w:szCs w:val="18"/>
        </w:rPr>
        <w:t xml:space="preserve">  push:</w:t>
      </w:r>
    </w:p>
    <w:p w14:paraId="5319DAF7" w14:textId="77777777" w:rsidR="00720C8D" w:rsidRDefault="00DC02BA">
      <w:pPr>
        <w:shd w:val="clear" w:color="auto" w:fill="F8F9FC"/>
        <w:ind w:left="360"/>
      </w:pPr>
      <w:r>
        <w:rPr>
          <w:rFonts w:ascii="Courier New" w:eastAsia="Courier New" w:hAnsi="Courier New" w:cs="Courier New"/>
          <w:color w:val="1E3A5F"/>
          <w:sz w:val="18"/>
          <w:szCs w:val="18"/>
        </w:rPr>
        <w:t xml:space="preserve">    branches: [main]</w:t>
      </w:r>
    </w:p>
    <w:p w14:paraId="10939ED6" w14:textId="77777777" w:rsidR="00720C8D" w:rsidRDefault="00DC02BA">
      <w:pPr>
        <w:shd w:val="clear" w:color="auto" w:fill="F8F9FC"/>
        <w:ind w:left="360"/>
      </w:pPr>
      <w:r>
        <w:rPr>
          <w:rFonts w:ascii="Courier New" w:eastAsia="Courier New" w:hAnsi="Courier New" w:cs="Courier New"/>
          <w:color w:val="1E3A5F"/>
          <w:sz w:val="18"/>
          <w:szCs w:val="18"/>
        </w:rPr>
        <w:t xml:space="preserve">    paths: ['apps/web/**']</w:t>
      </w:r>
    </w:p>
    <w:p w14:paraId="23DD831B" w14:textId="77777777" w:rsidR="00720C8D" w:rsidRDefault="00DC02BA">
      <w:pPr>
        <w:shd w:val="clear" w:color="auto" w:fill="F8F9FC"/>
        <w:ind w:left="360"/>
      </w:pPr>
      <w:r>
        <w:rPr>
          <w:rFonts w:ascii="Courier New" w:eastAsia="Courier New" w:hAnsi="Courier New" w:cs="Courier New"/>
          <w:color w:val="1E3A5F"/>
          <w:sz w:val="18"/>
          <w:szCs w:val="18"/>
        </w:rPr>
        <w:t xml:space="preserve"> </w:t>
      </w:r>
    </w:p>
    <w:p w14:paraId="22980C58" w14:textId="77777777" w:rsidR="00720C8D" w:rsidRDefault="00DC02BA">
      <w:pPr>
        <w:shd w:val="clear" w:color="auto" w:fill="F8F9FC"/>
        <w:ind w:left="360"/>
      </w:pPr>
      <w:r>
        <w:rPr>
          <w:rFonts w:ascii="Courier New" w:eastAsia="Courier New" w:hAnsi="Courier New" w:cs="Courier New"/>
          <w:color w:val="1E3A5F"/>
          <w:sz w:val="18"/>
          <w:szCs w:val="18"/>
        </w:rPr>
        <w:t>jobs:</w:t>
      </w:r>
    </w:p>
    <w:p w14:paraId="2B519F32" w14:textId="77777777" w:rsidR="00720C8D" w:rsidRDefault="00DC02BA">
      <w:pPr>
        <w:shd w:val="clear" w:color="auto" w:fill="F8F9FC"/>
        <w:ind w:left="360"/>
      </w:pPr>
      <w:r>
        <w:rPr>
          <w:rFonts w:ascii="Courier New" w:eastAsia="Courier New" w:hAnsi="Courier New" w:cs="Courier New"/>
          <w:color w:val="1E3A5F"/>
          <w:sz w:val="18"/>
          <w:szCs w:val="18"/>
        </w:rPr>
        <w:t xml:space="preserve">  build-deploy:</w:t>
      </w:r>
    </w:p>
    <w:p w14:paraId="54BF0B1B" w14:textId="77777777" w:rsidR="00720C8D" w:rsidRDefault="00DC02BA">
      <w:pPr>
        <w:shd w:val="clear" w:color="auto" w:fill="F8F9FC"/>
        <w:ind w:left="360"/>
      </w:pPr>
      <w:r>
        <w:rPr>
          <w:rFonts w:ascii="Courier New" w:eastAsia="Courier New" w:hAnsi="Courier New" w:cs="Courier New"/>
          <w:color w:val="1E3A5F"/>
          <w:sz w:val="18"/>
          <w:szCs w:val="18"/>
        </w:rPr>
        <w:t xml:space="preserve">    runs-on: ubuntu-latest</w:t>
      </w:r>
    </w:p>
    <w:p w14:paraId="4AD0E424" w14:textId="77777777" w:rsidR="00720C8D" w:rsidRDefault="00DC02BA">
      <w:pPr>
        <w:shd w:val="clear" w:color="auto" w:fill="F8F9FC"/>
        <w:ind w:left="360"/>
      </w:pPr>
      <w:r>
        <w:rPr>
          <w:rFonts w:ascii="Courier New" w:eastAsia="Courier New" w:hAnsi="Courier New" w:cs="Courier New"/>
          <w:color w:val="1E3A5F"/>
          <w:sz w:val="18"/>
          <w:szCs w:val="18"/>
        </w:rPr>
        <w:t xml:space="preserve">    steps:</w:t>
      </w:r>
    </w:p>
    <w:p w14:paraId="5FB5B2A7" w14:textId="77777777" w:rsidR="00720C8D" w:rsidRDefault="00DC02BA">
      <w:pPr>
        <w:shd w:val="clear" w:color="auto" w:fill="F8F9FC"/>
        <w:ind w:left="360"/>
      </w:pPr>
      <w:r>
        <w:rPr>
          <w:rFonts w:ascii="Courier New" w:eastAsia="Courier New" w:hAnsi="Courier New" w:cs="Courier New"/>
          <w:color w:val="1E3A5F"/>
          <w:sz w:val="18"/>
          <w:szCs w:val="18"/>
        </w:rPr>
        <w:t xml:space="preserve">      - uses: actions/checkout@v4</w:t>
      </w:r>
    </w:p>
    <w:p w14:paraId="2A953648"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 uses: pnpm/action-setup@v3</w:t>
      </w:r>
    </w:p>
    <w:p w14:paraId="7C3134DB"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 run: pnpm install &amp;&amp; pnpm --filter web build</w:t>
      </w:r>
    </w:p>
    <w:p w14:paraId="359D4CE2" w14:textId="77777777" w:rsidR="00720C8D" w:rsidRDefault="00DC02BA">
      <w:pPr>
        <w:shd w:val="clear" w:color="auto" w:fill="F8F9FC"/>
        <w:ind w:left="360"/>
      </w:pPr>
      <w:r>
        <w:rPr>
          <w:rFonts w:ascii="Courier New" w:eastAsia="Courier New" w:hAnsi="Courier New" w:cs="Courier New"/>
          <w:color w:val="1E3A5F"/>
          <w:sz w:val="18"/>
          <w:szCs w:val="18"/>
        </w:rPr>
        <w:t xml:space="preserve">      - uses: Azure/static-web-apps-deploy@v1</w:t>
      </w:r>
    </w:p>
    <w:p w14:paraId="0891CA94" w14:textId="77777777" w:rsidR="00720C8D" w:rsidRDefault="00DC02BA">
      <w:pPr>
        <w:shd w:val="clear" w:color="auto" w:fill="F8F9FC"/>
        <w:ind w:left="360"/>
      </w:pPr>
      <w:r>
        <w:rPr>
          <w:rFonts w:ascii="Courier New" w:eastAsia="Courier New" w:hAnsi="Courier New" w:cs="Courier New"/>
          <w:color w:val="1E3A5F"/>
          <w:sz w:val="18"/>
          <w:szCs w:val="18"/>
        </w:rPr>
        <w:t xml:space="preserve">        with:</w:t>
      </w:r>
    </w:p>
    <w:p w14:paraId="69819C12"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azure_static_web_apps_api_token: ${{ secrets.SWA_TOKEN }}</w:t>
      </w:r>
    </w:p>
    <w:p w14:paraId="52D1EEE4"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repo_token: ${{ secrets.GITHUB_TOKEN }}</w:t>
      </w:r>
    </w:p>
    <w:p w14:paraId="16E38413"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app_location: apps/web</w:t>
      </w:r>
    </w:p>
    <w:p w14:paraId="741F7DA1"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output_location: dist</w:t>
      </w:r>
    </w:p>
    <w:p w14:paraId="52E56223" w14:textId="77777777" w:rsidR="00720C8D" w:rsidRDefault="00720C8D">
      <w:pPr>
        <w:pBdr>
          <w:bottom w:val="single" w:sz="4" w:space="1" w:color="D1D9E6"/>
        </w:pBdr>
        <w:shd w:val="clear" w:color="auto" w:fill="F8F9FC"/>
        <w:spacing w:after="80"/>
      </w:pPr>
    </w:p>
    <w:p w14:paraId="07547A01" w14:textId="77777777" w:rsidR="00720C8D" w:rsidRDefault="00DC02BA">
      <w:r>
        <w:br w:type="page"/>
      </w:r>
    </w:p>
    <w:p w14:paraId="4487E006" w14:textId="77777777" w:rsidR="00720C8D" w:rsidRDefault="00DC02BA">
      <w:pPr>
        <w:pStyle w:val="heading10"/>
        <w:pBdr>
          <w:bottom w:val="single" w:sz="6" w:space="4" w:color="0D9488"/>
        </w:pBdr>
      </w:pPr>
      <w:r>
        <w:t>7. Infrastructure as Code (Azure Bicep)</w:t>
      </w:r>
    </w:p>
    <w:p w14:paraId="2DA4347D" w14:textId="77777777" w:rsidR="00720C8D" w:rsidRDefault="3BF70A03">
      <w:pPr>
        <w:spacing w:after="100"/>
      </w:pPr>
      <w:r w:rsidRPr="3BF70A03">
        <w:rPr>
          <w:color w:val="1E293B"/>
        </w:rPr>
        <w:t>All Azure resources are provisioned via Bicep templates in infra/bicep/. A single main.bicep orchestrates the full stack. Run once per environment (dev / staging / prod).</w:t>
      </w:r>
    </w:p>
    <w:p w14:paraId="5043CB0F" w14:textId="77777777" w:rsidR="00720C8D" w:rsidRDefault="00720C8D">
      <w:pPr>
        <w:spacing w:before="80"/>
      </w:pPr>
    </w:p>
    <w:p w14:paraId="48F31522" w14:textId="77777777" w:rsidR="00720C8D" w:rsidRDefault="3BF70A03">
      <w:pPr>
        <w:pStyle w:val="heading20"/>
      </w:pPr>
      <w:r w:rsidRPr="3BF70A03">
        <w:t>7.1  Azure Resources Provisioned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20C8D" w14:paraId="4CCE28A8"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048ABAAD" w14:textId="77777777" w:rsidR="00720C8D" w:rsidRDefault="00DC02BA">
            <w:r>
              <w:rPr>
                <w:color w:val="000000"/>
                <w:sz w:val="18"/>
                <w:szCs w:val="18"/>
              </w:rPr>
              <w:t>Azure Static Web Apps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65BDD2F0" w14:textId="77777777" w:rsidR="00720C8D" w:rsidRDefault="00DC02BA">
            <w:r>
              <w:rPr>
                <w:color w:val="000000"/>
                <w:sz w:val="18"/>
                <w:szCs w:val="18"/>
              </w:rPr>
              <w:t>Frontend SPA + CDN + custom domain + SSL cert</w:t>
            </w:r>
          </w:p>
        </w:tc>
      </w:tr>
      <w:tr w:rsidR="00720C8D" w14:paraId="2B9306C8"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531CAD34" w14:textId="77777777" w:rsidR="00720C8D" w:rsidRDefault="00DC02BA">
            <w:r>
              <w:rPr>
                <w:color w:val="000000"/>
                <w:sz w:val="18"/>
                <w:szCs w:val="18"/>
              </w:rPr>
              <w:t>Azure App Service (P2v3)</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5DB072D1" w14:textId="77777777" w:rsidR="00720C8D" w:rsidRDefault="00DC02BA">
            <w:r>
              <w:rPr>
                <w:color w:val="000000"/>
                <w:sz w:val="18"/>
                <w:szCs w:val="18"/>
              </w:rPr>
              <w:t>Node.js API gateway — auto-scale 2–10 instances</w:t>
            </w:r>
          </w:p>
        </w:tc>
      </w:tr>
      <w:tr w:rsidR="00720C8D" w14:paraId="51CD6A05"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7A29FA90" w14:textId="77777777" w:rsidR="00720C8D" w:rsidRDefault="00DC02BA">
            <w:r>
              <w:rPr>
                <w:color w:val="000000"/>
                <w:sz w:val="18"/>
                <w:szCs w:val="18"/>
              </w:rPr>
              <w:t>Azure Kubernetes Service (AKS)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597AC6C4" w14:textId="77777777" w:rsidR="00720C8D" w:rsidRDefault="3BF70A03">
            <w:r w:rsidRPr="3BF70A03">
              <w:rPr>
                <w:color w:val="000000"/>
                <w:sz w:val="18"/>
                <w:szCs w:val="18"/>
              </w:rPr>
              <w:t>Python FastAPI inference microservices — 1 pod per agent</w:t>
            </w:r>
          </w:p>
        </w:tc>
      </w:tr>
      <w:tr w:rsidR="00720C8D" w14:paraId="11B370E5"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01611182" w14:textId="77777777" w:rsidR="00720C8D" w:rsidRDefault="00DC02BA">
            <w:r>
              <w:rPr>
                <w:color w:val="000000"/>
                <w:sz w:val="18"/>
                <w:szCs w:val="18"/>
              </w:rPr>
              <w:t>Azure IoT Hub (S1)</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58CF535E" w14:textId="77777777" w:rsidR="00720C8D" w:rsidRDefault="3BF70A03">
            <w:r w:rsidRPr="3BF70A03">
              <w:rPr>
                <w:color w:val="000000"/>
                <w:sz w:val="18"/>
                <w:szCs w:val="18"/>
              </w:rPr>
              <w:t>PdM + Safety sensor telemetry ingestion</w:t>
            </w:r>
          </w:p>
        </w:tc>
      </w:tr>
      <w:tr w:rsidR="00720C8D" w14:paraId="1234B174"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647897A0" w14:textId="77777777" w:rsidR="00720C8D" w:rsidRDefault="00DC02BA">
            <w:r>
              <w:rPr>
                <w:color w:val="000000"/>
                <w:sz w:val="18"/>
                <w:szCs w:val="18"/>
              </w:rPr>
              <w:t>Azure Digital Twins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12E05470" w14:textId="77777777" w:rsidR="00720C8D" w:rsidRDefault="00DC02BA">
            <w:r>
              <w:rPr>
                <w:color w:val="000000"/>
                <w:sz w:val="18"/>
                <w:szCs w:val="18"/>
              </w:rPr>
              <w:t>Digital Twin state, scenario simulation, divergence detection</w:t>
            </w:r>
          </w:p>
        </w:tc>
      </w:tr>
      <w:tr w:rsidR="00720C8D" w14:paraId="738B6C55"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6A7521E7" w14:textId="77777777" w:rsidR="00720C8D" w:rsidRDefault="00DC02BA">
            <w:r>
              <w:rPr>
                <w:color w:val="000000"/>
                <w:sz w:val="18"/>
                <w:szCs w:val="18"/>
              </w:rPr>
              <w:t>Azure ML Workspace</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3A71CB72" w14:textId="77777777" w:rsidR="00720C8D" w:rsidRDefault="3BF70A03">
            <w:r w:rsidRPr="3BF70A03">
              <w:rPr>
                <w:color w:val="000000"/>
                <w:sz w:val="18"/>
                <w:szCs w:val="18"/>
              </w:rPr>
              <w:t>Yield XGBoost, PdM failure prediction, Supply forecasting models</w:t>
            </w:r>
          </w:p>
        </w:tc>
      </w:tr>
      <w:tr w:rsidR="00720C8D" w14:paraId="08F6DE7F"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6D844E2F" w14:textId="77777777" w:rsidR="00720C8D" w:rsidRDefault="00DC02BA">
            <w:r>
              <w:rPr>
                <w:color w:val="000000"/>
                <w:sz w:val="18"/>
                <w:szCs w:val="18"/>
              </w:rPr>
              <w:t>Azure Cache for Redis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697E9F56" w14:textId="77777777" w:rsidR="00720C8D" w:rsidRDefault="00DC02BA">
            <w:r>
              <w:rPr>
                <w:color w:val="000000"/>
                <w:sz w:val="18"/>
                <w:szCs w:val="18"/>
              </w:rPr>
              <w:t>WebSocket session state, Semantic Layer event bus, API response cache</w:t>
            </w:r>
          </w:p>
        </w:tc>
      </w:tr>
      <w:tr w:rsidR="00720C8D" w14:paraId="40271A6E"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1F380097" w14:textId="77777777" w:rsidR="00720C8D" w:rsidRDefault="00DC02BA">
            <w:r>
              <w:rPr>
                <w:color w:val="000000"/>
                <w:sz w:val="18"/>
                <w:szCs w:val="18"/>
              </w:rPr>
              <w:t>Azure Key Vault</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17F591BC" w14:textId="77777777" w:rsidR="00720C8D" w:rsidRDefault="00DC02BA">
            <w:r>
              <w:rPr>
                <w:color w:val="000000"/>
                <w:sz w:val="18"/>
                <w:szCs w:val="18"/>
              </w:rPr>
              <w:t>All secrets: PI credentials, SAP OAuth client secret, Anthropic API key</w:t>
            </w:r>
          </w:p>
        </w:tc>
      </w:tr>
      <w:tr w:rsidR="00720C8D" w14:paraId="258A46E3"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69ECB8D8" w14:textId="77777777" w:rsidR="00720C8D" w:rsidRDefault="00DC02BA">
            <w:r>
              <w:rPr>
                <w:color w:val="000000"/>
                <w:sz w:val="18"/>
                <w:szCs w:val="18"/>
              </w:rPr>
              <w:t>Azure API Management (S1)</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3E1FFC83" w14:textId="77777777" w:rsidR="00720C8D" w:rsidRDefault="00DC02BA">
            <w:r>
              <w:rPr>
                <w:color w:val="000000"/>
                <w:sz w:val="18"/>
                <w:szCs w:val="18"/>
              </w:rPr>
              <w:t>API gateway: auth enforcement, rate limiting, request routing</w:t>
            </w:r>
          </w:p>
        </w:tc>
      </w:tr>
      <w:tr w:rsidR="00720C8D" w14:paraId="735C2451"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57F74885" w14:textId="77777777" w:rsidR="00720C8D" w:rsidRDefault="00DC02BA">
            <w:r>
              <w:rPr>
                <w:color w:val="000000"/>
                <w:sz w:val="18"/>
                <w:szCs w:val="18"/>
              </w:rPr>
              <w:t>Azure Application Insights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55ADF115" w14:textId="77777777" w:rsidR="00720C8D" w:rsidRDefault="00DC02BA">
            <w:r>
              <w:rPr>
                <w:color w:val="000000"/>
                <w:sz w:val="18"/>
                <w:szCs w:val="18"/>
              </w:rPr>
              <w:t>Distributed tracing, per-agent latency monitoring, error alerting</w:t>
            </w:r>
          </w:p>
        </w:tc>
      </w:tr>
      <w:tr w:rsidR="00720C8D" w14:paraId="491CD0C5"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381A3819" w14:textId="77777777" w:rsidR="00720C8D" w:rsidRDefault="00DC02BA">
            <w:r>
              <w:rPr>
                <w:color w:val="000000"/>
                <w:sz w:val="18"/>
                <w:szCs w:val="18"/>
              </w:rPr>
              <w:t>Azure Monitor + Log Analytics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344EC16E" w14:textId="77777777" w:rsidR="00720C8D" w:rsidRDefault="3BF70A03">
            <w:r w:rsidRPr="3BF70A03">
              <w:rPr>
                <w:color w:val="000000"/>
                <w:sz w:val="18"/>
                <w:szCs w:val="18"/>
              </w:rPr>
              <w:t>Centralised logging across all services</w:t>
            </w:r>
          </w:p>
        </w:tc>
      </w:tr>
      <w:tr w:rsidR="00720C8D" w14:paraId="1DD93CAA"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55C1085E" w14:textId="77777777" w:rsidR="00720C8D" w:rsidRDefault="00DC02BA">
            <w:r>
              <w:rPr>
                <w:color w:val="000000"/>
                <w:sz w:val="18"/>
                <w:szCs w:val="18"/>
              </w:rPr>
              <w:t>Azure Container Registry</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6DEF9AE3" w14:textId="77777777" w:rsidR="00720C8D" w:rsidRDefault="00DC02BA">
            <w:r>
              <w:rPr>
                <w:color w:val="000000"/>
                <w:sz w:val="18"/>
                <w:szCs w:val="18"/>
              </w:rPr>
              <w:t>Docker images for all Python microservices</w:t>
            </w:r>
          </w:p>
        </w:tc>
      </w:tr>
    </w:tbl>
    <w:p w14:paraId="07459315" w14:textId="77777777" w:rsidR="00720C8D" w:rsidRDefault="00720C8D">
      <w:pPr>
        <w:spacing w:before="80"/>
      </w:pPr>
    </w:p>
    <w:p w14:paraId="7C66BF46" w14:textId="77777777" w:rsidR="00720C8D" w:rsidRDefault="3BF70A03">
      <w:pPr>
        <w:pStyle w:val="heading20"/>
      </w:pPr>
      <w:r w:rsidRPr="3BF70A03">
        <w:t>7.2  Bicep Snippet — Core Resources</w:t>
      </w:r>
    </w:p>
    <w:p w14:paraId="6537F28F" w14:textId="77777777" w:rsidR="00720C8D" w:rsidRDefault="00720C8D">
      <w:pPr>
        <w:pBdr>
          <w:top w:val="single" w:sz="4" w:space="1" w:color="D1D9E6"/>
        </w:pBdr>
        <w:shd w:val="clear" w:color="auto" w:fill="F8F9FC"/>
        <w:spacing w:before="80"/>
      </w:pPr>
    </w:p>
    <w:p w14:paraId="554DBD45"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infra/bicep/main.bicep</w:t>
      </w:r>
    </w:p>
    <w:p w14:paraId="0FF5FA9C" w14:textId="77777777" w:rsidR="00720C8D" w:rsidRDefault="00DC02BA">
      <w:pPr>
        <w:shd w:val="clear" w:color="auto" w:fill="F8F9FC"/>
        <w:ind w:left="360"/>
      </w:pPr>
      <w:r>
        <w:rPr>
          <w:rFonts w:ascii="Courier New" w:eastAsia="Courier New" w:hAnsi="Courier New" w:cs="Courier New"/>
          <w:color w:val="1E3A5F"/>
          <w:sz w:val="18"/>
          <w:szCs w:val="18"/>
        </w:rPr>
        <w:t>param environment string = 'prod'</w:t>
      </w:r>
    </w:p>
    <w:p w14:paraId="65B0EE52"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param location string = resourceGroup().location</w:t>
      </w:r>
    </w:p>
    <w:p w14:paraId="28CE8CB7" w14:textId="77777777" w:rsidR="00720C8D" w:rsidRDefault="00DC02BA">
      <w:pPr>
        <w:shd w:val="clear" w:color="auto" w:fill="F8F9FC"/>
        <w:ind w:left="360"/>
      </w:pPr>
      <w:r>
        <w:rPr>
          <w:rFonts w:ascii="Courier New" w:eastAsia="Courier New" w:hAnsi="Courier New" w:cs="Courier New"/>
          <w:color w:val="1E3A5F"/>
          <w:sz w:val="18"/>
          <w:szCs w:val="18"/>
        </w:rPr>
        <w:t xml:space="preserve"> </w:t>
      </w:r>
    </w:p>
    <w:p w14:paraId="19D7AD34"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module iotHub 'modules/iot-hub.bicep' = {</w:t>
      </w:r>
    </w:p>
    <w:p w14:paraId="1F9206D7"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name: 'iotHub'</w:t>
      </w:r>
    </w:p>
    <w:p w14:paraId="642A0FC9"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params: { name: 'manuai-iothub-${environment}', sku: 'S1', unitCount: 1 }</w:t>
      </w:r>
    </w:p>
    <w:p w14:paraId="6677DC93" w14:textId="77777777" w:rsidR="00720C8D" w:rsidRDefault="00DC02BA">
      <w:pPr>
        <w:shd w:val="clear" w:color="auto" w:fill="F8F9FC"/>
        <w:ind w:left="360"/>
      </w:pPr>
      <w:r>
        <w:rPr>
          <w:rFonts w:ascii="Courier New" w:eastAsia="Courier New" w:hAnsi="Courier New" w:cs="Courier New"/>
          <w:color w:val="1E3A5F"/>
          <w:sz w:val="18"/>
          <w:szCs w:val="18"/>
        </w:rPr>
        <w:t>}</w:t>
      </w:r>
    </w:p>
    <w:p w14:paraId="1895D3B7" w14:textId="77777777" w:rsidR="00720C8D" w:rsidRDefault="00DC02BA">
      <w:pPr>
        <w:shd w:val="clear" w:color="auto" w:fill="F8F9FC"/>
        <w:ind w:left="360"/>
      </w:pPr>
      <w:r>
        <w:rPr>
          <w:rFonts w:ascii="Courier New" w:eastAsia="Courier New" w:hAnsi="Courier New" w:cs="Courier New"/>
          <w:color w:val="1E3A5F"/>
          <w:sz w:val="18"/>
          <w:szCs w:val="18"/>
        </w:rPr>
        <w:t xml:space="preserve"> </w:t>
      </w:r>
    </w:p>
    <w:p w14:paraId="4B44966E"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module adt 'modules/digital-twins.bicep' = {</w:t>
      </w:r>
    </w:p>
    <w:p w14:paraId="6DC608B2"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name: 'adt'</w:t>
      </w:r>
    </w:p>
    <w:p w14:paraId="2745D721"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params: { name: 'manuai-adt-${environment}', location: location }</w:t>
      </w:r>
    </w:p>
    <w:p w14:paraId="1301A7DE" w14:textId="77777777" w:rsidR="00720C8D" w:rsidRDefault="00DC02BA">
      <w:pPr>
        <w:shd w:val="clear" w:color="auto" w:fill="F8F9FC"/>
        <w:ind w:left="360"/>
      </w:pPr>
      <w:r>
        <w:rPr>
          <w:rFonts w:ascii="Courier New" w:eastAsia="Courier New" w:hAnsi="Courier New" w:cs="Courier New"/>
          <w:color w:val="1E3A5F"/>
          <w:sz w:val="18"/>
          <w:szCs w:val="18"/>
        </w:rPr>
        <w:t>}</w:t>
      </w:r>
    </w:p>
    <w:p w14:paraId="7FDE0BDC" w14:textId="77777777" w:rsidR="00720C8D" w:rsidRDefault="00DC02BA">
      <w:pPr>
        <w:shd w:val="clear" w:color="auto" w:fill="F8F9FC"/>
        <w:ind w:left="360"/>
      </w:pPr>
      <w:r>
        <w:rPr>
          <w:rFonts w:ascii="Courier New" w:eastAsia="Courier New" w:hAnsi="Courier New" w:cs="Courier New"/>
          <w:color w:val="1E3A5F"/>
          <w:sz w:val="18"/>
          <w:szCs w:val="18"/>
        </w:rPr>
        <w:t xml:space="preserve"> </w:t>
      </w:r>
    </w:p>
    <w:p w14:paraId="55A34B92"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module keyVault 'modules/keyvault.bicep' = {</w:t>
      </w:r>
    </w:p>
    <w:p w14:paraId="1B0A6374"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name: 'keyVault'</w:t>
      </w:r>
    </w:p>
    <w:p w14:paraId="4F2ADD34" w14:textId="77777777" w:rsidR="00720C8D" w:rsidRDefault="00DC02BA">
      <w:pPr>
        <w:shd w:val="clear" w:color="auto" w:fill="F8F9FC"/>
        <w:ind w:left="360"/>
      </w:pPr>
      <w:r>
        <w:rPr>
          <w:rFonts w:ascii="Courier New" w:eastAsia="Courier New" w:hAnsi="Courier New" w:cs="Courier New"/>
          <w:color w:val="1E3A5F"/>
          <w:sz w:val="18"/>
          <w:szCs w:val="18"/>
        </w:rPr>
        <w:t xml:space="preserve">  params: {</w:t>
      </w:r>
    </w:p>
    <w:p w14:paraId="17F9E94B"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name: 'manuai-kv-${environment}'</w:t>
      </w:r>
    </w:p>
    <w:p w14:paraId="3D9ED68D"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xml:space="preserve">    accessPolicies: [ apiServicePrincipalId, mlWorkspacePrincipalId ]</w:t>
      </w:r>
    </w:p>
    <w:p w14:paraId="15EFC516" w14:textId="77777777" w:rsidR="00720C8D" w:rsidRDefault="00DC02BA">
      <w:pPr>
        <w:shd w:val="clear" w:color="auto" w:fill="F8F9FC"/>
        <w:ind w:left="360"/>
      </w:pPr>
      <w:r>
        <w:rPr>
          <w:rFonts w:ascii="Courier New" w:eastAsia="Courier New" w:hAnsi="Courier New" w:cs="Courier New"/>
          <w:color w:val="1E3A5F"/>
          <w:sz w:val="18"/>
          <w:szCs w:val="18"/>
        </w:rPr>
        <w:t xml:space="preserve">  }</w:t>
      </w:r>
    </w:p>
    <w:p w14:paraId="0E418489" w14:textId="77777777" w:rsidR="00720C8D" w:rsidRDefault="00DC02BA">
      <w:pPr>
        <w:shd w:val="clear" w:color="auto" w:fill="F8F9FC"/>
        <w:ind w:left="360"/>
      </w:pPr>
      <w:r>
        <w:rPr>
          <w:rFonts w:ascii="Courier New" w:eastAsia="Courier New" w:hAnsi="Courier New" w:cs="Courier New"/>
          <w:color w:val="1E3A5F"/>
          <w:sz w:val="18"/>
          <w:szCs w:val="18"/>
        </w:rPr>
        <w:t>}</w:t>
      </w:r>
    </w:p>
    <w:p w14:paraId="6C1031F9" w14:textId="77777777" w:rsidR="00720C8D" w:rsidRDefault="00DC02BA">
      <w:pPr>
        <w:shd w:val="clear" w:color="auto" w:fill="F8F9FC"/>
        <w:ind w:left="360"/>
      </w:pPr>
      <w:r>
        <w:rPr>
          <w:rFonts w:ascii="Courier New" w:eastAsia="Courier New" w:hAnsi="Courier New" w:cs="Courier New"/>
          <w:color w:val="1E3A5F"/>
          <w:sz w:val="18"/>
          <w:szCs w:val="18"/>
        </w:rPr>
        <w:t xml:space="preserve"> </w:t>
      </w:r>
    </w:p>
    <w:p w14:paraId="13132FEE"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All secrets referenced by name — values set via az keyvault secret set</w:t>
      </w:r>
    </w:p>
    <w:p w14:paraId="061DAD0A" w14:textId="77777777" w:rsidR="00720C8D" w:rsidRDefault="00DC02BA">
      <w:pPr>
        <w:shd w:val="clear" w:color="auto" w:fill="F8F9FC"/>
        <w:ind w:left="360"/>
      </w:pPr>
      <w:r>
        <w:rPr>
          <w:rFonts w:ascii="Courier New" w:eastAsia="Courier New" w:hAnsi="Courier New" w:cs="Courier New"/>
          <w:color w:val="1E3A5F"/>
          <w:sz w:val="18"/>
          <w:szCs w:val="18"/>
        </w:rPr>
        <w:t>// Never stored in code or CI/CD variables</w:t>
      </w:r>
    </w:p>
    <w:p w14:paraId="6DFB9E20" w14:textId="77777777" w:rsidR="00720C8D" w:rsidRDefault="00720C8D">
      <w:pPr>
        <w:pBdr>
          <w:bottom w:val="single" w:sz="4" w:space="1" w:color="D1D9E6"/>
        </w:pBdr>
        <w:shd w:val="clear" w:color="auto" w:fill="F8F9FC"/>
        <w:spacing w:after="80"/>
      </w:pPr>
    </w:p>
    <w:p w14:paraId="70DF9E56" w14:textId="77777777" w:rsidR="00720C8D" w:rsidRDefault="00DC02BA">
      <w:r>
        <w:br w:type="page"/>
      </w:r>
    </w:p>
    <w:p w14:paraId="541D27AD" w14:textId="77777777" w:rsidR="00720C8D" w:rsidRDefault="00DC02BA">
      <w:pPr>
        <w:pStyle w:val="heading10"/>
        <w:pBdr>
          <w:bottom w:val="single" w:sz="6" w:space="4" w:color="0D9488"/>
        </w:pBdr>
      </w:pPr>
      <w:r>
        <w:t>8. CI/CD Pipeline</w:t>
      </w:r>
    </w:p>
    <w:p w14:paraId="380355DB" w14:textId="77777777" w:rsidR="00720C8D" w:rsidRDefault="3BF70A03">
      <w:pPr>
        <w:pStyle w:val="heading20"/>
      </w:pPr>
      <w:r w:rsidRPr="3BF70A03">
        <w:t>8.1  Pipeline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20C8D" w14:paraId="604DA2A1" w14:textId="77777777" w:rsidTr="3BF70A03">
        <w:tblPrEx>
          <w:tblCellMar>
            <w:top w:w="0" w:type="dxa"/>
            <w:bottom w:w="0" w:type="dxa"/>
          </w:tblCellMar>
        </w:tblPrEx>
        <w:tc>
          <w:tcPr>
            <w:tcW w:w="3120" w:type="dxa"/>
            <w:tcBorders>
              <w:top w:val="single" w:sz="1" w:space="0" w:color="D1D9E6"/>
              <w:left w:val="single" w:sz="1" w:space="0" w:color="D1D9E6"/>
              <w:bottom w:val="single" w:sz="1" w:space="0" w:color="D1D9E6"/>
              <w:right w:val="single" w:sz="1" w:space="0" w:color="D1D9E6"/>
            </w:tcBorders>
            <w:shd w:val="clear" w:color="auto" w:fill="1E3A5F"/>
            <w:tcMar>
              <w:top w:w="80" w:type="dxa"/>
              <w:left w:w="120" w:type="dxa"/>
              <w:bottom w:w="80" w:type="dxa"/>
              <w:right w:w="120" w:type="dxa"/>
            </w:tcMar>
          </w:tcPr>
          <w:p w14:paraId="1FE7A217" w14:textId="77777777" w:rsidR="00720C8D" w:rsidRDefault="00DC02BA">
            <w:r>
              <w:rPr>
                <w:b/>
                <w:bCs/>
                <w:color w:val="FFFFFF"/>
                <w:sz w:val="18"/>
                <w:szCs w:val="18"/>
              </w:rPr>
              <w:t>Stage</w:t>
            </w:r>
          </w:p>
        </w:tc>
        <w:tc>
          <w:tcPr>
            <w:tcW w:w="3120" w:type="dxa"/>
            <w:tcBorders>
              <w:top w:val="single" w:sz="1" w:space="0" w:color="D1D9E6"/>
              <w:left w:val="single" w:sz="1" w:space="0" w:color="D1D9E6"/>
              <w:bottom w:val="single" w:sz="1" w:space="0" w:color="D1D9E6"/>
              <w:right w:val="single" w:sz="1" w:space="0" w:color="D1D9E6"/>
            </w:tcBorders>
            <w:shd w:val="clear" w:color="auto" w:fill="1E3A5F"/>
            <w:tcMar>
              <w:top w:w="80" w:type="dxa"/>
              <w:left w:w="120" w:type="dxa"/>
              <w:bottom w:w="80" w:type="dxa"/>
              <w:right w:w="120" w:type="dxa"/>
            </w:tcMar>
          </w:tcPr>
          <w:p w14:paraId="12451884" w14:textId="77777777" w:rsidR="00720C8D" w:rsidRDefault="00DC02BA">
            <w:r>
              <w:rPr>
                <w:b/>
                <w:bCs/>
                <w:color w:val="FFFFFF"/>
                <w:sz w:val="18"/>
                <w:szCs w:val="18"/>
              </w:rPr>
              <w:t>Steps</w:t>
            </w:r>
          </w:p>
        </w:tc>
        <w:tc>
          <w:tcPr>
            <w:tcW w:w="3120" w:type="dxa"/>
            <w:tcBorders>
              <w:top w:val="single" w:sz="1" w:space="0" w:color="D1D9E6"/>
              <w:left w:val="single" w:sz="1" w:space="0" w:color="D1D9E6"/>
              <w:bottom w:val="single" w:sz="1" w:space="0" w:color="D1D9E6"/>
              <w:right w:val="single" w:sz="1" w:space="0" w:color="D1D9E6"/>
            </w:tcBorders>
            <w:shd w:val="clear" w:color="auto" w:fill="1E3A5F"/>
            <w:tcMar>
              <w:top w:w="80" w:type="dxa"/>
              <w:left w:w="120" w:type="dxa"/>
              <w:bottom w:w="80" w:type="dxa"/>
              <w:right w:w="120" w:type="dxa"/>
            </w:tcMar>
          </w:tcPr>
          <w:p w14:paraId="7596447C" w14:textId="77777777" w:rsidR="00720C8D" w:rsidRDefault="00DC02BA">
            <w:r>
              <w:rPr>
                <w:b/>
                <w:bCs/>
                <w:color w:val="FFFFFF"/>
                <w:sz w:val="18"/>
                <w:szCs w:val="18"/>
              </w:rPr>
              <w:t>Trigger</w:t>
            </w:r>
          </w:p>
        </w:tc>
      </w:tr>
      <w:tr w:rsidR="00720C8D" w14:paraId="0081FE6E" w14:textId="77777777" w:rsidTr="3BF70A03">
        <w:tblPrEx>
          <w:tblCellMar>
            <w:top w:w="0" w:type="dxa"/>
            <w:bottom w:w="0" w:type="dxa"/>
          </w:tblCellMar>
        </w:tblPrEx>
        <w:tc>
          <w:tcPr>
            <w:tcW w:w="312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7AB4780E" w14:textId="77777777" w:rsidR="00720C8D" w:rsidRDefault="00DC02BA">
            <w:r>
              <w:rPr>
                <w:color w:val="000000"/>
                <w:sz w:val="18"/>
                <w:szCs w:val="18"/>
              </w:rPr>
              <w:t>PR validation</w:t>
            </w:r>
          </w:p>
        </w:tc>
        <w:tc>
          <w:tcPr>
            <w:tcW w:w="312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3472E192" w14:textId="77777777" w:rsidR="00720C8D" w:rsidRDefault="00DC02BA">
            <w:r>
              <w:rPr>
                <w:color w:val="000000"/>
                <w:sz w:val="18"/>
                <w:szCs w:val="18"/>
              </w:rPr>
              <w:t>lint + unit tests + type-check + semantic-layer conflict-rule tests</w:t>
            </w:r>
          </w:p>
        </w:tc>
        <w:tc>
          <w:tcPr>
            <w:tcW w:w="312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6DBF3F4A" w14:textId="77777777" w:rsidR="00720C8D" w:rsidRDefault="00DC02BA">
            <w:r>
              <w:rPr>
                <w:color w:val="000000"/>
                <w:sz w:val="18"/>
                <w:szCs w:val="18"/>
              </w:rPr>
              <w:t>All branches</w:t>
            </w:r>
          </w:p>
        </w:tc>
      </w:tr>
      <w:tr w:rsidR="00720C8D" w14:paraId="1A4C354A" w14:textId="77777777" w:rsidTr="3BF70A03">
        <w:tblPrEx>
          <w:tblCellMar>
            <w:top w:w="0" w:type="dxa"/>
            <w:bottom w:w="0" w:type="dxa"/>
          </w:tblCellMar>
        </w:tblPrEx>
        <w:tc>
          <w:tcPr>
            <w:tcW w:w="312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40F35E73" w14:textId="77777777" w:rsidR="00720C8D" w:rsidRDefault="3BF70A03">
            <w:r w:rsidRPr="3BF70A03">
              <w:rPr>
                <w:color w:val="000000"/>
                <w:sz w:val="18"/>
                <w:szCs w:val="18"/>
              </w:rPr>
              <w:t>Staging deploy</w:t>
            </w:r>
          </w:p>
        </w:tc>
        <w:tc>
          <w:tcPr>
            <w:tcW w:w="312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6B76B8C0" w14:textId="77777777" w:rsidR="00720C8D" w:rsidRDefault="00DC02BA">
            <w:r>
              <w:rPr>
                <w:color w:val="000000"/>
                <w:sz w:val="18"/>
                <w:szCs w:val="18"/>
              </w:rPr>
              <w:t>Build + integration tests + deploy to staging + smoke tests</w:t>
            </w:r>
          </w:p>
        </w:tc>
        <w:tc>
          <w:tcPr>
            <w:tcW w:w="312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7E11417B" w14:textId="77777777" w:rsidR="00720C8D" w:rsidRDefault="00DC02BA">
            <w:r>
              <w:rPr>
                <w:color w:val="000000"/>
                <w:sz w:val="18"/>
                <w:szCs w:val="18"/>
              </w:rPr>
              <w:t>main branch merge</w:t>
            </w:r>
          </w:p>
        </w:tc>
      </w:tr>
      <w:tr w:rsidR="00720C8D" w14:paraId="75CC7A60" w14:textId="77777777" w:rsidTr="3BF70A03">
        <w:tblPrEx>
          <w:tblCellMar>
            <w:top w:w="0" w:type="dxa"/>
            <w:bottom w:w="0" w:type="dxa"/>
          </w:tblCellMar>
        </w:tblPrEx>
        <w:tc>
          <w:tcPr>
            <w:tcW w:w="312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43457193" w14:textId="77777777" w:rsidR="00720C8D" w:rsidRDefault="3BF70A03">
            <w:r w:rsidRPr="3BF70A03">
              <w:rPr>
                <w:color w:val="000000"/>
                <w:sz w:val="18"/>
                <w:szCs w:val="18"/>
              </w:rPr>
              <w:t>Production deploy</w:t>
            </w:r>
          </w:p>
        </w:tc>
        <w:tc>
          <w:tcPr>
            <w:tcW w:w="312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03F111C2" w14:textId="77777777" w:rsidR="00720C8D" w:rsidRDefault="00DC02BA">
            <w:r>
              <w:rPr>
                <w:color w:val="000000"/>
                <w:sz w:val="18"/>
                <w:szCs w:val="18"/>
              </w:rPr>
              <w:t>Blue/green deploy + health checks + rollback gate</w:t>
            </w:r>
          </w:p>
        </w:tc>
        <w:tc>
          <w:tcPr>
            <w:tcW w:w="312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14318C41" w14:textId="77777777" w:rsidR="00720C8D" w:rsidRDefault="00DC02BA">
            <w:r>
              <w:rPr>
                <w:color w:val="000000"/>
                <w:sz w:val="18"/>
                <w:szCs w:val="18"/>
              </w:rPr>
              <w:t>Manual approval after staging</w:t>
            </w:r>
          </w:p>
        </w:tc>
      </w:tr>
      <w:tr w:rsidR="00720C8D" w14:paraId="5FE03E32" w14:textId="77777777" w:rsidTr="3BF70A03">
        <w:tblPrEx>
          <w:tblCellMar>
            <w:top w:w="0" w:type="dxa"/>
            <w:bottom w:w="0" w:type="dxa"/>
          </w:tblCellMar>
        </w:tblPrEx>
        <w:tc>
          <w:tcPr>
            <w:tcW w:w="312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1CA00436" w14:textId="77777777" w:rsidR="00720C8D" w:rsidRDefault="00DC02BA">
            <w:r>
              <w:rPr>
                <w:color w:val="000000"/>
                <w:sz w:val="18"/>
                <w:szCs w:val="18"/>
              </w:rPr>
              <w:t>ML retraining</w:t>
            </w:r>
          </w:p>
        </w:tc>
        <w:tc>
          <w:tcPr>
            <w:tcW w:w="312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03BC0B8F" w14:textId="77777777" w:rsidR="00720C8D" w:rsidRDefault="3BF70A03">
            <w:r w:rsidRPr="3BF70A03">
              <w:rPr>
                <w:color w:val="000000"/>
                <w:sz w:val="18"/>
                <w:szCs w:val="18"/>
              </w:rPr>
              <w:t>Weekly: retrain Yield + PdM models + deploy to Azure ML endpoint</w:t>
            </w:r>
          </w:p>
        </w:tc>
        <w:tc>
          <w:tcPr>
            <w:tcW w:w="312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3CFE318A" w14:textId="77777777" w:rsidR="00720C8D" w:rsidRDefault="3BF70A03">
            <w:r w:rsidRPr="3BF70A03">
              <w:rPr>
                <w:color w:val="000000"/>
                <w:sz w:val="18"/>
                <w:szCs w:val="18"/>
              </w:rPr>
              <w:t>Scheduled cron</w:t>
            </w:r>
          </w:p>
        </w:tc>
      </w:tr>
      <w:tr w:rsidR="00720C8D" w14:paraId="7C6CD35D" w14:textId="77777777" w:rsidTr="3BF70A03">
        <w:tblPrEx>
          <w:tblCellMar>
            <w:top w:w="0" w:type="dxa"/>
            <w:bottom w:w="0" w:type="dxa"/>
          </w:tblCellMar>
        </w:tblPrEx>
        <w:tc>
          <w:tcPr>
            <w:tcW w:w="312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73D6577E" w14:textId="77777777" w:rsidR="00720C8D" w:rsidRDefault="3BF70A03">
            <w:r w:rsidRPr="3BF70A03">
              <w:rPr>
                <w:color w:val="000000"/>
                <w:sz w:val="18"/>
                <w:szCs w:val="18"/>
              </w:rPr>
              <w:t>Edge deploy</w:t>
            </w:r>
          </w:p>
        </w:tc>
        <w:tc>
          <w:tcPr>
            <w:tcW w:w="312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6FD3B98B" w14:textId="77777777" w:rsidR="00720C8D" w:rsidRDefault="00DC02BA">
            <w:r>
              <w:rPr>
                <w:color w:val="000000"/>
                <w:sz w:val="18"/>
                <w:szCs w:val="18"/>
              </w:rPr>
              <w:t>Flash updated ONNX model to Jetson gateways over secure tunnel</w:t>
            </w:r>
          </w:p>
        </w:tc>
        <w:tc>
          <w:tcPr>
            <w:tcW w:w="312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27AE4D03" w14:textId="77777777" w:rsidR="00720C8D" w:rsidRDefault="00DC02BA">
            <w:r>
              <w:rPr>
                <w:color w:val="000000"/>
                <w:sz w:val="18"/>
                <w:szCs w:val="18"/>
              </w:rPr>
              <w:t>Post-ML-retrain</w:t>
            </w:r>
          </w:p>
        </w:tc>
      </w:tr>
    </w:tbl>
    <w:p w14:paraId="44E871BC" w14:textId="77777777" w:rsidR="00720C8D" w:rsidRDefault="00720C8D">
      <w:pPr>
        <w:spacing w:before="80"/>
      </w:pPr>
    </w:p>
    <w:p w14:paraId="1AFF37CD" w14:textId="77777777" w:rsidR="00720C8D" w:rsidRDefault="3BF70A03">
      <w:pPr>
        <w:pStyle w:val="heading20"/>
      </w:pPr>
      <w:r w:rsidRPr="3BF70A03">
        <w:t>8.2  Environment Promotion Strategy</w:t>
      </w:r>
    </w:p>
    <w:p w14:paraId="1EA994F2" w14:textId="77777777" w:rsidR="00720C8D" w:rsidRDefault="3BF70A03">
      <w:pPr>
        <w:spacing w:after="100"/>
      </w:pPr>
      <w:r w:rsidRPr="3BF70A03">
        <w:rPr>
          <w:color w:val="1E293B"/>
        </w:rPr>
        <w:t>Code flows dev → staging → production. Each environment has its own Azure resource group and its own set of Key Vault secrets. The staging environment connects to a PI historian replica and SAP sandbox; production connects to live systems.</w:t>
      </w:r>
    </w:p>
    <w:p w14:paraId="3469A48F" w14:textId="77777777" w:rsidR="00720C8D" w:rsidRDefault="00DC02BA">
      <w:pPr>
        <w:pBdr>
          <w:bottom w:val="single" w:sz="2" w:space="4" w:color="0D9488"/>
        </w:pBdr>
        <w:shd w:val="clear" w:color="auto" w:fill="F1F4F9"/>
        <w:spacing w:before="120" w:after="60"/>
        <w:ind w:left="240"/>
      </w:pPr>
      <w:r>
        <w:rPr>
          <w:b/>
          <w:bCs/>
          <w:color w:val="1E3A5F"/>
        </w:rPr>
        <w:t>Blue/Green Production Deploy</w:t>
      </w:r>
    </w:p>
    <w:p w14:paraId="0527342E" w14:textId="77777777" w:rsidR="00720C8D" w:rsidRDefault="3BF70A03" w:rsidP="3BF70A03">
      <w:pPr>
        <w:shd w:val="clear" w:color="auto" w:fill="F1F4F9"/>
        <w:spacing w:after="40"/>
        <w:ind w:left="360"/>
      </w:pPr>
      <w:r w:rsidRPr="3BF70A03">
        <w:rPr>
          <w:color w:val="475569"/>
          <w:sz w:val="18"/>
          <w:szCs w:val="18"/>
        </w:rPr>
        <w:t>New version deployed to green slot — zero downtime</w:t>
      </w:r>
    </w:p>
    <w:p w14:paraId="2CC330EE" w14:textId="77777777" w:rsidR="00720C8D" w:rsidRDefault="3BF70A03" w:rsidP="3BF70A03">
      <w:pPr>
        <w:shd w:val="clear" w:color="auto" w:fill="F1F4F9"/>
        <w:spacing w:after="40"/>
        <w:ind w:left="360"/>
      </w:pPr>
      <w:r w:rsidRPr="3BF70A03">
        <w:rPr>
          <w:color w:val="475569"/>
          <w:sz w:val="18"/>
          <w:szCs w:val="18"/>
        </w:rPr>
        <w:t>Health check: /api/health on all 9 agent routes must return 200</w:t>
      </w:r>
    </w:p>
    <w:p w14:paraId="7E283DFB" w14:textId="77777777" w:rsidR="00720C8D" w:rsidRDefault="3BF70A03" w:rsidP="3BF70A03">
      <w:pPr>
        <w:shd w:val="clear" w:color="auto" w:fill="F1F4F9"/>
        <w:spacing w:after="40"/>
        <w:ind w:left="360"/>
      </w:pPr>
      <w:r w:rsidRPr="3BF70A03">
        <w:rPr>
          <w:color w:val="475569"/>
          <w:sz w:val="18"/>
          <w:szCs w:val="18"/>
        </w:rPr>
        <w:t>Smoke test: semantic layer KPI consistency check across all agents</w:t>
      </w:r>
    </w:p>
    <w:p w14:paraId="172AF6A5" w14:textId="77777777" w:rsidR="00720C8D" w:rsidRDefault="00DC02BA">
      <w:pPr>
        <w:shd w:val="clear" w:color="auto" w:fill="F1F4F9"/>
        <w:spacing w:after="40"/>
        <w:ind w:left="360"/>
      </w:pPr>
      <w:r>
        <w:rPr>
          <w:color w:val="475569"/>
          <w:sz w:val="18"/>
          <w:szCs w:val="18"/>
        </w:rPr>
        <w:t>Traffic switched via Azure Traffic Manager weight (0% green → 100% green over 5 min)</w:t>
      </w:r>
    </w:p>
    <w:p w14:paraId="5355C0E3" w14:textId="77777777" w:rsidR="00720C8D" w:rsidRDefault="00DC02BA">
      <w:pPr>
        <w:shd w:val="clear" w:color="auto" w:fill="F1F4F9"/>
        <w:spacing w:after="40"/>
        <w:ind w:left="360"/>
      </w:pPr>
      <w:r>
        <w:rPr>
          <w:color w:val="475569"/>
          <w:sz w:val="18"/>
          <w:szCs w:val="18"/>
        </w:rPr>
        <w:t>Blue slot kept warm for 30 min — instant rollback if error rate &gt;1%</w:t>
      </w:r>
    </w:p>
    <w:p w14:paraId="144A5D23" w14:textId="77777777" w:rsidR="00720C8D" w:rsidRDefault="00720C8D">
      <w:pPr>
        <w:spacing w:before="80"/>
      </w:pPr>
    </w:p>
    <w:p w14:paraId="738610EB" w14:textId="77777777" w:rsidR="00720C8D" w:rsidRDefault="00DC02BA">
      <w:r>
        <w:br w:type="page"/>
      </w:r>
    </w:p>
    <w:p w14:paraId="305262B6" w14:textId="77777777" w:rsidR="00720C8D" w:rsidRDefault="00DC02BA">
      <w:pPr>
        <w:pStyle w:val="heading10"/>
        <w:pBdr>
          <w:bottom w:val="single" w:sz="6" w:space="4" w:color="0D9488"/>
        </w:pBdr>
      </w:pPr>
      <w:r>
        <w:t>9. Security &amp; Access Control</w:t>
      </w:r>
    </w:p>
    <w:p w14:paraId="25E94D83" w14:textId="77777777" w:rsidR="00720C8D" w:rsidRDefault="3BF70A03">
      <w:pPr>
        <w:pStyle w:val="heading20"/>
      </w:pPr>
      <w:r w:rsidRPr="3BF70A03">
        <w:t>9.1  Authentication &amp; Authorisation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20C8D" w14:paraId="50FBBDCB"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3396E882" w14:textId="77777777" w:rsidR="00720C8D" w:rsidRDefault="00DC02BA">
            <w:r>
              <w:rPr>
                <w:color w:val="000000"/>
                <w:sz w:val="18"/>
                <w:szCs w:val="18"/>
              </w:rPr>
              <w:t>User auth</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1466FF30" w14:textId="77777777" w:rsidR="00720C8D" w:rsidRDefault="00DC02BA">
            <w:r>
              <w:rPr>
                <w:color w:val="000000"/>
                <w:sz w:val="18"/>
                <w:szCs w:val="18"/>
              </w:rPr>
              <w:t>Azure AD SSO — MSAL React library — JWT token with 1h expiry</w:t>
            </w:r>
          </w:p>
        </w:tc>
      </w:tr>
      <w:tr w:rsidR="00720C8D" w14:paraId="24ABF25C"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643797D0" w14:textId="77777777" w:rsidR="00720C8D" w:rsidRDefault="00DC02BA">
            <w:r>
              <w:rPr>
                <w:color w:val="000000"/>
                <w:sz w:val="18"/>
                <w:szCs w:val="18"/>
              </w:rPr>
              <w:t>RBAC roles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12B35D6B" w14:textId="77777777" w:rsidR="00720C8D" w:rsidRDefault="3BF70A03">
            <w:r w:rsidRPr="3BF70A03">
              <w:rPr>
                <w:color w:val="000000"/>
                <w:sz w:val="18"/>
                <w:szCs w:val="18"/>
              </w:rPr>
              <w:t>operator (plant floor view), supervisor (alerts + ack), maintenance (WO + PdM full), engineer (DCS write approval), executive (read-only all), admin</w:t>
            </w:r>
          </w:p>
        </w:tc>
      </w:tr>
      <w:tr w:rsidR="00720C8D" w14:paraId="4E5DC83A"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7C72004A" w14:textId="77777777" w:rsidR="00720C8D" w:rsidRDefault="00DC02BA">
            <w:r>
              <w:rPr>
                <w:color w:val="000000"/>
                <w:sz w:val="18"/>
                <w:szCs w:val="18"/>
              </w:rPr>
              <w:t>Service auth</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0074AC8C" w14:textId="77777777" w:rsidR="00720C8D" w:rsidRDefault="00DC02BA">
            <w:r>
              <w:rPr>
                <w:color w:val="000000"/>
                <w:sz w:val="18"/>
                <w:szCs w:val="18"/>
              </w:rPr>
              <w:t>Managed Identities for all Azure services — no passwords in config</w:t>
            </w:r>
          </w:p>
        </w:tc>
      </w:tr>
      <w:tr w:rsidR="00720C8D" w14:paraId="759D12E7"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09A634A4" w14:textId="77777777" w:rsidR="00720C8D" w:rsidRDefault="00DC02BA">
            <w:r>
              <w:rPr>
                <w:color w:val="000000"/>
                <w:sz w:val="18"/>
                <w:szCs w:val="18"/>
              </w:rPr>
              <w:t>External APIs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3BD00239" w14:textId="77777777" w:rsidR="00720C8D" w:rsidRDefault="00DC02BA">
            <w:r>
              <w:rPr>
                <w:color w:val="000000"/>
                <w:sz w:val="18"/>
                <w:szCs w:val="18"/>
              </w:rPr>
              <w:t>All external API keys (PI, SAP, Anthropic, risk data) stored in Azure Key Vault — fetched at runtime</w:t>
            </w:r>
          </w:p>
        </w:tc>
      </w:tr>
      <w:tr w:rsidR="00720C8D" w14:paraId="4C1AEB41"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695E4665" w14:textId="77777777" w:rsidR="00720C8D" w:rsidRDefault="00DC02BA">
            <w:r>
              <w:rPr>
                <w:color w:val="000000"/>
                <w:sz w:val="18"/>
                <w:szCs w:val="18"/>
              </w:rPr>
              <w:t>OT write-back</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24BC786A" w14:textId="77777777" w:rsidR="00720C8D" w:rsidRDefault="00DC02BA">
            <w:r>
              <w:rPr>
                <w:color w:val="000000"/>
                <w:sz w:val="18"/>
                <w:szCs w:val="18"/>
              </w:rPr>
              <w:t>DCS set-point writes require engineer-role approval + are logged to Azure Monitor with full audit trail</w:t>
            </w:r>
          </w:p>
        </w:tc>
      </w:tr>
      <w:tr w:rsidR="00720C8D" w14:paraId="72518D0C"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67092314" w14:textId="77777777" w:rsidR="00720C8D" w:rsidRDefault="3BF70A03">
            <w:r w:rsidRPr="3BF70A03">
              <w:rPr>
                <w:color w:val="000000"/>
                <w:sz w:val="18"/>
                <w:szCs w:val="18"/>
              </w:rPr>
              <w:t>SAP write</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767B94D2" w14:textId="77777777" w:rsidR="00720C8D" w:rsidRDefault="3BF70A03">
            <w:r w:rsidRPr="3BF70A03">
              <w:rPr>
                <w:color w:val="000000"/>
                <w:sz w:val="18"/>
                <w:szCs w:val="18"/>
              </w:rPr>
              <w:t>MM purchase requisitions + PM work orders created via service account with minimum SAP authorisation objects</w:t>
            </w:r>
          </w:p>
        </w:tc>
      </w:tr>
    </w:tbl>
    <w:p w14:paraId="637805D2" w14:textId="77777777" w:rsidR="00720C8D" w:rsidRDefault="00720C8D">
      <w:pPr>
        <w:spacing w:before="80"/>
      </w:pPr>
    </w:p>
    <w:p w14:paraId="795801DA" w14:textId="77777777" w:rsidR="00720C8D" w:rsidRDefault="3BF70A03">
      <w:pPr>
        <w:pStyle w:val="heading20"/>
      </w:pPr>
      <w:r w:rsidRPr="3BF70A03">
        <w:t>9.2  Network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20C8D" w14:paraId="4ACFCDEF"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7EFD576C" w14:textId="77777777" w:rsidR="00720C8D" w:rsidRDefault="00DC02BA">
            <w:r>
              <w:rPr>
                <w:color w:val="000000"/>
                <w:sz w:val="18"/>
                <w:szCs w:val="18"/>
              </w:rPr>
              <w:t>OT isolation</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68A459B7" w14:textId="77777777" w:rsidR="00720C8D" w:rsidRDefault="00DC02BA">
            <w:r>
              <w:rPr>
                <w:color w:val="000000"/>
                <w:sz w:val="18"/>
                <w:szCs w:val="18"/>
              </w:rPr>
              <w:t>Jetson gateways are on OT VLAN — IoT Hub is the only egress point, outbound MQTT only</w:t>
            </w:r>
          </w:p>
        </w:tc>
      </w:tr>
      <w:tr w:rsidR="00720C8D" w14:paraId="0527A4B0"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4C435A37" w14:textId="77777777" w:rsidR="00720C8D" w:rsidRDefault="3BF70A03">
            <w:r w:rsidRPr="3BF70A03">
              <w:rPr>
                <w:color w:val="000000"/>
                <w:sz w:val="18"/>
                <w:szCs w:val="18"/>
              </w:rPr>
              <w:t>VNet isolation</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0F83C62A" w14:textId="77777777" w:rsidR="00720C8D" w:rsidRDefault="3BF70A03">
            <w:r w:rsidRPr="3BF70A03">
              <w:rPr>
                <w:color w:val="000000"/>
                <w:sz w:val="18"/>
                <w:szCs w:val="18"/>
              </w:rPr>
              <w:t>All Azure backend services in private VNet — no public endpoints except API Management</w:t>
            </w:r>
          </w:p>
        </w:tc>
      </w:tr>
      <w:tr w:rsidR="00720C8D" w14:paraId="0CDAAB36"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1027C236" w14:textId="77777777" w:rsidR="00720C8D" w:rsidRDefault="00DC02BA">
            <w:r>
              <w:rPr>
                <w:color w:val="000000"/>
                <w:sz w:val="18"/>
                <w:szCs w:val="18"/>
              </w:rPr>
              <w:t>TLS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3EC0FA8D" w14:textId="77777777" w:rsidR="00720C8D" w:rsidRDefault="00DC02BA">
            <w:r>
              <w:rPr>
                <w:color w:val="000000"/>
                <w:sz w:val="18"/>
                <w:szCs w:val="18"/>
              </w:rPr>
              <w:t>TLS 1.3 everywhere — PI Web API, SAP OData, LIMS REST, IoT Hub, ADT</w:t>
            </w:r>
          </w:p>
        </w:tc>
      </w:tr>
      <w:tr w:rsidR="00720C8D" w14:paraId="68D20D9B"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6D537548" w14:textId="77777777" w:rsidR="00720C8D" w:rsidRDefault="00DC02BA">
            <w:r>
              <w:rPr>
                <w:color w:val="000000"/>
                <w:sz w:val="18"/>
                <w:szCs w:val="18"/>
              </w:rPr>
              <w:t>Anthropic API</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64676E42" w14:textId="77777777" w:rsidR="00720C8D" w:rsidRDefault="00DC02BA">
            <w:r>
              <w:rPr>
                <w:color w:val="000000"/>
                <w:sz w:val="18"/>
                <w:szCs w:val="18"/>
              </w:rPr>
              <w:t>Calls made server-side only — API key never in browser bundle</w:t>
            </w:r>
          </w:p>
        </w:tc>
      </w:tr>
      <w:tr w:rsidR="00720C8D" w14:paraId="66CF523B"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10DFEC96" w14:textId="77777777" w:rsidR="00720C8D" w:rsidRDefault="00DC02BA">
            <w:r>
              <w:rPr>
                <w:color w:val="000000"/>
                <w:sz w:val="18"/>
                <w:szCs w:val="18"/>
              </w:rPr>
              <w:t>PI data residency</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07B5ED9D" w14:textId="77777777" w:rsidR="00720C8D" w:rsidRDefault="3BF70A03">
            <w:r w:rsidRPr="3BF70A03">
              <w:rPr>
                <w:color w:val="000000"/>
                <w:sz w:val="18"/>
                <w:szCs w:val="18"/>
              </w:rPr>
              <w:t>PI historian data fetched and processed within VNet — never sent to Anthropic. Only KPI summaries and anomaly descriptions are included in AI prompts.</w:t>
            </w:r>
          </w:p>
        </w:tc>
      </w:tr>
      <w:tr w:rsidR="00720C8D" w14:paraId="646E5E54"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0FE26773" w14:textId="77777777" w:rsidR="00720C8D" w:rsidRDefault="00DC02BA">
            <w:r>
              <w:rPr>
                <w:color w:val="000000"/>
                <w:sz w:val="18"/>
                <w:szCs w:val="18"/>
              </w:rPr>
              <w:t>Penetration testing</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25DF951D" w14:textId="77777777" w:rsidR="00720C8D" w:rsidRDefault="00DC02BA">
            <w:r>
              <w:rPr>
                <w:color w:val="000000"/>
                <w:sz w:val="18"/>
                <w:szCs w:val="18"/>
              </w:rPr>
              <w:t>Required before go-live per client InfoSec policy</w:t>
            </w:r>
          </w:p>
        </w:tc>
      </w:tr>
    </w:tbl>
    <w:p w14:paraId="463F29E8" w14:textId="77777777" w:rsidR="00720C8D" w:rsidRDefault="00DC02BA">
      <w:r>
        <w:br w:type="page"/>
      </w:r>
    </w:p>
    <w:p w14:paraId="55975AF6" w14:textId="77777777" w:rsidR="00720C8D" w:rsidRDefault="00DC02BA">
      <w:pPr>
        <w:pStyle w:val="heading10"/>
        <w:pBdr>
          <w:bottom w:val="single" w:sz="6" w:space="4" w:color="0D9488"/>
        </w:pBdr>
      </w:pPr>
      <w:r>
        <w:t>10. Environment Configuration</w:t>
      </w:r>
    </w:p>
    <w:p w14:paraId="6AB010C3" w14:textId="77777777" w:rsidR="00720C8D" w:rsidRDefault="3BF70A03">
      <w:pPr>
        <w:spacing w:after="100"/>
      </w:pPr>
      <w:r w:rsidRPr="3BF70A03">
        <w:rPr>
          <w:color w:val="1E293B"/>
        </w:rPr>
        <w:t>Copy .env.example to .env.local for development. All production values are injected from Azure Key Vault at runtime — never in .env files committed to git.</w:t>
      </w:r>
    </w:p>
    <w:p w14:paraId="3B7B4B86" w14:textId="77777777" w:rsidR="00720C8D" w:rsidRDefault="00720C8D">
      <w:pPr>
        <w:spacing w:before="80"/>
      </w:pPr>
    </w:p>
    <w:p w14:paraId="3A0FF5F2" w14:textId="77777777" w:rsidR="00720C8D" w:rsidRDefault="00720C8D">
      <w:pPr>
        <w:pBdr>
          <w:top w:val="single" w:sz="4" w:space="1" w:color="D1D9E6"/>
        </w:pBdr>
        <w:shd w:val="clear" w:color="auto" w:fill="F8F9FC"/>
        <w:spacing w:before="80"/>
      </w:pPr>
    </w:p>
    <w:p w14:paraId="4E62A8BA"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 .env.example — DO NOT commit .env files with real values</w:t>
      </w:r>
    </w:p>
    <w:p w14:paraId="4CE745D7" w14:textId="77777777" w:rsidR="00720C8D" w:rsidRDefault="00DC02BA">
      <w:pPr>
        <w:shd w:val="clear" w:color="auto" w:fill="F8F9FC"/>
        <w:ind w:left="360"/>
      </w:pPr>
      <w:r>
        <w:rPr>
          <w:rFonts w:ascii="Courier New" w:eastAsia="Courier New" w:hAnsi="Courier New" w:cs="Courier New"/>
          <w:color w:val="1E3A5F"/>
          <w:sz w:val="18"/>
          <w:szCs w:val="18"/>
        </w:rPr>
        <w:t xml:space="preserve"> </w:t>
      </w:r>
    </w:p>
    <w:p w14:paraId="4B66C94B" w14:textId="77777777" w:rsidR="00720C8D" w:rsidRDefault="00DC02BA">
      <w:pPr>
        <w:shd w:val="clear" w:color="auto" w:fill="F8F9FC"/>
        <w:ind w:left="360"/>
      </w:pPr>
      <w:r>
        <w:rPr>
          <w:rFonts w:ascii="Courier New" w:eastAsia="Courier New" w:hAnsi="Courier New" w:cs="Courier New"/>
          <w:color w:val="1E3A5F"/>
          <w:sz w:val="18"/>
          <w:szCs w:val="18"/>
        </w:rPr>
        <w:t># PI System</w:t>
      </w:r>
    </w:p>
    <w:p w14:paraId="48CB288B" w14:textId="77777777" w:rsidR="00720C8D" w:rsidRDefault="00DC02BA">
      <w:pPr>
        <w:shd w:val="clear" w:color="auto" w:fill="F8F9FC"/>
        <w:ind w:left="360"/>
      </w:pPr>
      <w:r>
        <w:rPr>
          <w:rFonts w:ascii="Courier New" w:eastAsia="Courier New" w:hAnsi="Courier New" w:cs="Courier New"/>
          <w:color w:val="1E3A5F"/>
          <w:sz w:val="18"/>
          <w:szCs w:val="18"/>
        </w:rPr>
        <w:t>PI_WEB_API_URL=https://pi-server.plant.local/piwebapi</w:t>
      </w:r>
    </w:p>
    <w:p w14:paraId="3B78FD2A"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PI_SERVICE_ACCOUNT=svc_manuai_pi@plant.local</w:t>
      </w:r>
    </w:p>
    <w:p w14:paraId="2FBDD948"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PI_SERVICE_PASSWORD=&lt;from Key Vault: kv-pi-password&gt;</w:t>
      </w:r>
    </w:p>
    <w:p w14:paraId="7D149327" w14:textId="77777777" w:rsidR="00720C8D" w:rsidRDefault="00DC02BA">
      <w:pPr>
        <w:shd w:val="clear" w:color="auto" w:fill="F8F9FC"/>
        <w:ind w:left="360"/>
      </w:pPr>
      <w:r>
        <w:rPr>
          <w:rFonts w:ascii="Courier New" w:eastAsia="Courier New" w:hAnsi="Courier New" w:cs="Courier New"/>
          <w:color w:val="1E3A5F"/>
          <w:sz w:val="18"/>
          <w:szCs w:val="18"/>
        </w:rPr>
        <w:t xml:space="preserve"> </w:t>
      </w:r>
    </w:p>
    <w:p w14:paraId="69B75F62" w14:textId="77777777" w:rsidR="00720C8D" w:rsidRDefault="00DC02BA">
      <w:pPr>
        <w:shd w:val="clear" w:color="auto" w:fill="F8F9FC"/>
        <w:ind w:left="360"/>
      </w:pPr>
      <w:r>
        <w:rPr>
          <w:rFonts w:ascii="Courier New" w:eastAsia="Courier New" w:hAnsi="Courier New" w:cs="Courier New"/>
          <w:color w:val="1E3A5F"/>
          <w:sz w:val="18"/>
          <w:szCs w:val="18"/>
        </w:rPr>
        <w:t># SAP</w:t>
      </w:r>
    </w:p>
    <w:p w14:paraId="02E723EC" w14:textId="77777777" w:rsidR="00720C8D" w:rsidRDefault="00DC02BA">
      <w:pPr>
        <w:shd w:val="clear" w:color="auto" w:fill="F8F9FC"/>
        <w:ind w:left="360"/>
      </w:pPr>
      <w:r>
        <w:rPr>
          <w:rFonts w:ascii="Courier New" w:eastAsia="Courier New" w:hAnsi="Courier New" w:cs="Courier New"/>
          <w:color w:val="1E3A5F"/>
          <w:sz w:val="18"/>
          <w:szCs w:val="18"/>
        </w:rPr>
        <w:t>SAP_ODATA_BASE_URL=https://sap-gateway.plant.local:8080/sap/opu/odata/sap</w:t>
      </w:r>
    </w:p>
    <w:p w14:paraId="0B0CEB6E" w14:textId="77777777" w:rsidR="00720C8D" w:rsidRDefault="00DC02BA">
      <w:pPr>
        <w:shd w:val="clear" w:color="auto" w:fill="F8F9FC"/>
        <w:ind w:left="360"/>
      </w:pPr>
      <w:r>
        <w:rPr>
          <w:rFonts w:ascii="Courier New" w:eastAsia="Courier New" w:hAnsi="Courier New" w:cs="Courier New"/>
          <w:color w:val="1E3A5F"/>
          <w:sz w:val="18"/>
          <w:szCs w:val="18"/>
        </w:rPr>
        <w:t>SAP_OAUTH_CLIENT_ID=MANUAI_CLIENT</w:t>
      </w:r>
    </w:p>
    <w:p w14:paraId="6D1165F9"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SAP_OAUTH_CLIENT_SECRET=&lt;from Key Vault: kv-sap-oauth-secret&gt;</w:t>
      </w:r>
    </w:p>
    <w:p w14:paraId="11200A33" w14:textId="77777777" w:rsidR="00720C8D" w:rsidRDefault="00DC02BA">
      <w:pPr>
        <w:shd w:val="clear" w:color="auto" w:fill="F8F9FC"/>
        <w:ind w:left="360"/>
      </w:pPr>
      <w:r>
        <w:rPr>
          <w:rFonts w:ascii="Courier New" w:eastAsia="Courier New" w:hAnsi="Courier New" w:cs="Courier New"/>
          <w:color w:val="1E3A5F"/>
          <w:sz w:val="18"/>
          <w:szCs w:val="18"/>
        </w:rPr>
        <w:t>SAP_OAUTH_TOKEN_URL=https://sap-gateway.plant.local/oauth/token</w:t>
      </w:r>
    </w:p>
    <w:p w14:paraId="253B9705" w14:textId="77777777" w:rsidR="00720C8D" w:rsidRDefault="00DC02BA">
      <w:pPr>
        <w:shd w:val="clear" w:color="auto" w:fill="F8F9FC"/>
        <w:ind w:left="360"/>
      </w:pPr>
      <w:r>
        <w:rPr>
          <w:rFonts w:ascii="Courier New" w:eastAsia="Courier New" w:hAnsi="Courier New" w:cs="Courier New"/>
          <w:color w:val="1E3A5F"/>
          <w:sz w:val="18"/>
          <w:szCs w:val="18"/>
        </w:rPr>
        <w:t xml:space="preserve"> </w:t>
      </w:r>
    </w:p>
    <w:p w14:paraId="5031E5D1" w14:textId="77777777" w:rsidR="00720C8D" w:rsidRDefault="00DC02BA">
      <w:pPr>
        <w:shd w:val="clear" w:color="auto" w:fill="F8F9FC"/>
        <w:ind w:left="360"/>
      </w:pPr>
      <w:r>
        <w:rPr>
          <w:rFonts w:ascii="Courier New" w:eastAsia="Courier New" w:hAnsi="Courier New" w:cs="Courier New"/>
          <w:color w:val="1E3A5F"/>
          <w:sz w:val="18"/>
          <w:szCs w:val="18"/>
        </w:rPr>
        <w:t># Azure IoT Hub</w:t>
      </w:r>
    </w:p>
    <w:p w14:paraId="4505D536"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IOT_HUB_CONNECTION_STRING=&lt;from Key Vault: kv-iothub-conn&gt;</w:t>
      </w:r>
    </w:p>
    <w:p w14:paraId="5AB3A8D2"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IOT_HUB_CONSUMER_GROUP=manuai-backend</w:t>
      </w:r>
    </w:p>
    <w:p w14:paraId="752553BD" w14:textId="77777777" w:rsidR="00720C8D" w:rsidRDefault="00DC02BA">
      <w:pPr>
        <w:shd w:val="clear" w:color="auto" w:fill="F8F9FC"/>
        <w:ind w:left="360"/>
      </w:pPr>
      <w:r>
        <w:rPr>
          <w:rFonts w:ascii="Courier New" w:eastAsia="Courier New" w:hAnsi="Courier New" w:cs="Courier New"/>
          <w:color w:val="1E3A5F"/>
          <w:sz w:val="18"/>
          <w:szCs w:val="18"/>
        </w:rPr>
        <w:t xml:space="preserve"> </w:t>
      </w:r>
    </w:p>
    <w:p w14:paraId="32FF7047" w14:textId="77777777" w:rsidR="00720C8D" w:rsidRDefault="00DC02BA">
      <w:pPr>
        <w:shd w:val="clear" w:color="auto" w:fill="F8F9FC"/>
        <w:ind w:left="360"/>
      </w:pPr>
      <w:r>
        <w:rPr>
          <w:rFonts w:ascii="Courier New" w:eastAsia="Courier New" w:hAnsi="Courier New" w:cs="Courier New"/>
          <w:color w:val="1E3A5F"/>
          <w:sz w:val="18"/>
          <w:szCs w:val="18"/>
        </w:rPr>
        <w:t># LIMS</w:t>
      </w:r>
    </w:p>
    <w:p w14:paraId="3676E37B" w14:textId="77777777" w:rsidR="00720C8D" w:rsidRDefault="00DC02BA">
      <w:pPr>
        <w:shd w:val="clear" w:color="auto" w:fill="F8F9FC"/>
        <w:ind w:left="360"/>
      </w:pPr>
      <w:r>
        <w:rPr>
          <w:rFonts w:ascii="Courier New" w:eastAsia="Courier New" w:hAnsi="Courier New" w:cs="Courier New"/>
          <w:color w:val="1E3A5F"/>
          <w:sz w:val="18"/>
          <w:szCs w:val="18"/>
        </w:rPr>
        <w:t>LIMS_BASE_URL=https://lims.plant.local/api/v2</w:t>
      </w:r>
    </w:p>
    <w:p w14:paraId="7D382631"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LIMS_API_KEY=&lt;from Key Vault: kv-lims-apikey&gt;</w:t>
      </w:r>
    </w:p>
    <w:p w14:paraId="56051E44" w14:textId="77777777" w:rsidR="00720C8D" w:rsidRDefault="00DC02BA">
      <w:pPr>
        <w:shd w:val="clear" w:color="auto" w:fill="F8F9FC"/>
        <w:ind w:left="360"/>
      </w:pPr>
      <w:r>
        <w:rPr>
          <w:rFonts w:ascii="Courier New" w:eastAsia="Courier New" w:hAnsi="Courier New" w:cs="Courier New"/>
          <w:color w:val="1E3A5F"/>
          <w:sz w:val="18"/>
          <w:szCs w:val="18"/>
        </w:rPr>
        <w:t xml:space="preserve"> </w:t>
      </w:r>
    </w:p>
    <w:p w14:paraId="1A48D2C3" w14:textId="77777777" w:rsidR="00720C8D" w:rsidRDefault="00DC02BA">
      <w:pPr>
        <w:shd w:val="clear" w:color="auto" w:fill="F8F9FC"/>
        <w:ind w:left="360"/>
      </w:pPr>
      <w:r>
        <w:rPr>
          <w:rFonts w:ascii="Courier New" w:eastAsia="Courier New" w:hAnsi="Courier New" w:cs="Courier New"/>
          <w:color w:val="1E3A5F"/>
          <w:sz w:val="18"/>
          <w:szCs w:val="18"/>
        </w:rPr>
        <w:t># AVEVA / OPC-UA</w:t>
      </w:r>
    </w:p>
    <w:p w14:paraId="13645F4A"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OPC_UA_ENDPOINT=opc.tcp://mes-server.plant.local:4840</w:t>
      </w:r>
    </w:p>
    <w:p w14:paraId="71D9FC9B"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OPC_UA_CERT_PATH=/certs/manuai-client.der</w:t>
      </w:r>
    </w:p>
    <w:p w14:paraId="554EF5F4" w14:textId="77777777" w:rsidR="00720C8D" w:rsidRDefault="00DC02BA">
      <w:pPr>
        <w:shd w:val="clear" w:color="auto" w:fill="F8F9FC"/>
        <w:ind w:left="360"/>
      </w:pPr>
      <w:r>
        <w:rPr>
          <w:rFonts w:ascii="Courier New" w:eastAsia="Courier New" w:hAnsi="Courier New" w:cs="Courier New"/>
          <w:color w:val="1E3A5F"/>
          <w:sz w:val="18"/>
          <w:szCs w:val="18"/>
        </w:rPr>
        <w:t xml:space="preserve"> </w:t>
      </w:r>
    </w:p>
    <w:p w14:paraId="1CFEB8EF" w14:textId="77777777" w:rsidR="00720C8D" w:rsidRDefault="00DC02BA">
      <w:pPr>
        <w:shd w:val="clear" w:color="auto" w:fill="F8F9FC"/>
        <w:ind w:left="360"/>
      </w:pPr>
      <w:r>
        <w:rPr>
          <w:rFonts w:ascii="Courier New" w:eastAsia="Courier New" w:hAnsi="Courier New" w:cs="Courier New"/>
          <w:color w:val="1E3A5F"/>
          <w:sz w:val="18"/>
          <w:szCs w:val="18"/>
        </w:rPr>
        <w:t># Azure Digital Twins</w:t>
      </w:r>
    </w:p>
    <w:p w14:paraId="48846539" w14:textId="77777777" w:rsidR="00720C8D" w:rsidRDefault="00DC02BA">
      <w:pPr>
        <w:shd w:val="clear" w:color="auto" w:fill="F8F9FC"/>
        <w:ind w:left="360"/>
      </w:pPr>
      <w:r>
        <w:rPr>
          <w:rFonts w:ascii="Courier New" w:eastAsia="Courier New" w:hAnsi="Courier New" w:cs="Courier New"/>
          <w:color w:val="1E3A5F"/>
          <w:sz w:val="18"/>
          <w:szCs w:val="18"/>
        </w:rPr>
        <w:t>ADT_INSTANCE_URL=https://manuai-adt-prod.digitaltwins.azure.net</w:t>
      </w:r>
    </w:p>
    <w:p w14:paraId="7E235B9D" w14:textId="77777777" w:rsidR="00720C8D" w:rsidRDefault="00DC02BA">
      <w:pPr>
        <w:shd w:val="clear" w:color="auto" w:fill="F8F9FC"/>
        <w:ind w:left="360"/>
      </w:pPr>
      <w:r>
        <w:rPr>
          <w:rFonts w:ascii="Courier New" w:eastAsia="Courier New" w:hAnsi="Courier New" w:cs="Courier New"/>
          <w:color w:val="1E3A5F"/>
          <w:sz w:val="18"/>
          <w:szCs w:val="18"/>
        </w:rPr>
        <w:t xml:space="preserve"> </w:t>
      </w:r>
    </w:p>
    <w:p w14:paraId="2218283F" w14:textId="77777777" w:rsidR="00720C8D" w:rsidRDefault="00DC02BA">
      <w:pPr>
        <w:shd w:val="clear" w:color="auto" w:fill="F8F9FC"/>
        <w:ind w:left="360"/>
      </w:pPr>
      <w:r>
        <w:rPr>
          <w:rFonts w:ascii="Courier New" w:eastAsia="Courier New" w:hAnsi="Courier New" w:cs="Courier New"/>
          <w:color w:val="1E3A5F"/>
          <w:sz w:val="18"/>
          <w:szCs w:val="18"/>
        </w:rPr>
        <w:t># Anthropic</w:t>
      </w:r>
    </w:p>
    <w:p w14:paraId="65C87EBC"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ANTHROPIC_API_KEY=&lt;from Key Vault: kv-anthropic-key&gt;</w:t>
      </w:r>
    </w:p>
    <w:p w14:paraId="4601C3A5" w14:textId="77777777" w:rsidR="00720C8D" w:rsidRDefault="00DC02BA">
      <w:pPr>
        <w:shd w:val="clear" w:color="auto" w:fill="F8F9FC"/>
        <w:ind w:left="360"/>
      </w:pPr>
      <w:r>
        <w:rPr>
          <w:rFonts w:ascii="Courier New" w:eastAsia="Courier New" w:hAnsi="Courier New" w:cs="Courier New"/>
          <w:color w:val="1E3A5F"/>
          <w:sz w:val="18"/>
          <w:szCs w:val="18"/>
        </w:rPr>
        <w:t>ANTHROPIC_MODEL=claude-sonnet-4-20250514</w:t>
      </w:r>
    </w:p>
    <w:p w14:paraId="66AC4DF1" w14:textId="77777777" w:rsidR="00720C8D" w:rsidRDefault="00DC02BA">
      <w:pPr>
        <w:shd w:val="clear" w:color="auto" w:fill="F8F9FC"/>
        <w:ind w:left="360"/>
      </w:pPr>
      <w:r>
        <w:rPr>
          <w:rFonts w:ascii="Courier New" w:eastAsia="Courier New" w:hAnsi="Courier New" w:cs="Courier New"/>
          <w:color w:val="1E3A5F"/>
          <w:sz w:val="18"/>
          <w:szCs w:val="18"/>
        </w:rPr>
        <w:t xml:space="preserve"> </w:t>
      </w:r>
    </w:p>
    <w:p w14:paraId="06220C2F" w14:textId="77777777" w:rsidR="00720C8D" w:rsidRDefault="00DC02BA">
      <w:pPr>
        <w:shd w:val="clear" w:color="auto" w:fill="F8F9FC"/>
        <w:ind w:left="360"/>
      </w:pPr>
      <w:r>
        <w:rPr>
          <w:rFonts w:ascii="Courier New" w:eastAsia="Courier New" w:hAnsi="Courier New" w:cs="Courier New"/>
          <w:color w:val="1E3A5F"/>
          <w:sz w:val="18"/>
          <w:szCs w:val="18"/>
        </w:rPr>
        <w:t># External risk APIs</w:t>
      </w:r>
    </w:p>
    <w:p w14:paraId="7A4AC82C" w14:textId="77777777" w:rsidR="00720C8D" w:rsidRDefault="00DC02BA">
      <w:pPr>
        <w:shd w:val="clear" w:color="auto" w:fill="F8F9FC"/>
        <w:ind w:left="360"/>
      </w:pPr>
      <w:r>
        <w:rPr>
          <w:rFonts w:ascii="Courier New" w:eastAsia="Courier New" w:hAnsi="Courier New" w:cs="Courier New"/>
          <w:color w:val="1E3A5F"/>
          <w:sz w:val="18"/>
          <w:szCs w:val="18"/>
        </w:rPr>
        <w:t>DNB_API_KEY=&lt;from Key Vault&gt;</w:t>
      </w:r>
    </w:p>
    <w:p w14:paraId="03B4C1A3" w14:textId="77777777" w:rsidR="00720C8D" w:rsidRDefault="00DC02BA">
      <w:pPr>
        <w:shd w:val="clear" w:color="auto" w:fill="F8F9FC"/>
        <w:ind w:left="360"/>
      </w:pPr>
      <w:r>
        <w:rPr>
          <w:rFonts w:ascii="Courier New" w:eastAsia="Courier New" w:hAnsi="Courier New" w:cs="Courier New"/>
          <w:color w:val="1E3A5F"/>
          <w:sz w:val="18"/>
          <w:szCs w:val="18"/>
        </w:rPr>
        <w:t>FREIGHT_API_KEY=&lt;from Key Vault&gt;</w:t>
      </w:r>
    </w:p>
    <w:p w14:paraId="71391B6C" w14:textId="77777777" w:rsidR="00720C8D" w:rsidRDefault="00DC02BA">
      <w:pPr>
        <w:shd w:val="clear" w:color="auto" w:fill="F8F9FC"/>
        <w:ind w:left="360"/>
      </w:pPr>
      <w:r>
        <w:rPr>
          <w:rFonts w:ascii="Courier New" w:eastAsia="Courier New" w:hAnsi="Courier New" w:cs="Courier New"/>
          <w:color w:val="1E3A5F"/>
          <w:sz w:val="18"/>
          <w:szCs w:val="18"/>
        </w:rPr>
        <w:t>GRID_CARBON_API_KEY=&lt;from Key Vault&gt;</w:t>
      </w:r>
    </w:p>
    <w:p w14:paraId="131F8F3A" w14:textId="77777777" w:rsidR="00720C8D" w:rsidRDefault="00DC02BA">
      <w:pPr>
        <w:shd w:val="clear" w:color="auto" w:fill="F8F9FC"/>
        <w:ind w:left="360"/>
      </w:pPr>
      <w:r>
        <w:rPr>
          <w:rFonts w:ascii="Courier New" w:eastAsia="Courier New" w:hAnsi="Courier New" w:cs="Courier New"/>
          <w:color w:val="1E3A5F"/>
          <w:sz w:val="18"/>
          <w:szCs w:val="18"/>
        </w:rPr>
        <w:t xml:space="preserve"> </w:t>
      </w:r>
    </w:p>
    <w:p w14:paraId="3E2C5883" w14:textId="77777777" w:rsidR="00720C8D" w:rsidRDefault="00DC02BA">
      <w:pPr>
        <w:shd w:val="clear" w:color="auto" w:fill="F8F9FC"/>
        <w:ind w:left="360"/>
      </w:pPr>
      <w:r>
        <w:rPr>
          <w:rFonts w:ascii="Courier New" w:eastAsia="Courier New" w:hAnsi="Courier New" w:cs="Courier New"/>
          <w:color w:val="1E3A5F"/>
          <w:sz w:val="18"/>
          <w:szCs w:val="18"/>
        </w:rPr>
        <w:t># Redis</w:t>
      </w:r>
    </w:p>
    <w:p w14:paraId="34541A05" w14:textId="77777777" w:rsidR="00720C8D" w:rsidRDefault="00DC02BA">
      <w:pPr>
        <w:shd w:val="clear" w:color="auto" w:fill="F8F9FC"/>
        <w:ind w:left="360"/>
      </w:pPr>
      <w:r>
        <w:rPr>
          <w:rFonts w:ascii="Courier New" w:eastAsia="Courier New" w:hAnsi="Courier New" w:cs="Courier New"/>
          <w:color w:val="1E3A5F"/>
          <w:sz w:val="18"/>
          <w:szCs w:val="18"/>
        </w:rPr>
        <w:t>REDIS_URL=rediss://manuai-redis.redis.cache.windows.net:6380</w:t>
      </w:r>
    </w:p>
    <w:p w14:paraId="7BF26B7A" w14:textId="77777777" w:rsidR="00720C8D" w:rsidRDefault="3BF70A03" w:rsidP="3BF70A03">
      <w:pPr>
        <w:shd w:val="clear" w:color="auto" w:fill="F8F9FC"/>
        <w:ind w:left="360"/>
      </w:pPr>
      <w:r w:rsidRPr="3BF70A03">
        <w:rPr>
          <w:rFonts w:ascii="Courier New" w:eastAsia="Courier New" w:hAnsi="Courier New" w:cs="Courier New"/>
          <w:color w:val="1E3A5F"/>
          <w:sz w:val="18"/>
          <w:szCs w:val="18"/>
        </w:rPr>
        <w:t>REDIS_PASSWORD=&lt;from Key Vault: kv-redis-password&gt;</w:t>
      </w:r>
    </w:p>
    <w:p w14:paraId="455E230F" w14:textId="77777777" w:rsidR="00720C8D" w:rsidRDefault="00DC02BA">
      <w:pPr>
        <w:shd w:val="clear" w:color="auto" w:fill="F8F9FC"/>
        <w:ind w:left="360"/>
      </w:pPr>
      <w:r>
        <w:rPr>
          <w:rFonts w:ascii="Courier New" w:eastAsia="Courier New" w:hAnsi="Courier New" w:cs="Courier New"/>
          <w:color w:val="1E3A5F"/>
          <w:sz w:val="18"/>
          <w:szCs w:val="18"/>
        </w:rPr>
        <w:t xml:space="preserve"> </w:t>
      </w:r>
    </w:p>
    <w:p w14:paraId="5A8BE893" w14:textId="77777777" w:rsidR="00720C8D" w:rsidRDefault="00DC02BA">
      <w:pPr>
        <w:shd w:val="clear" w:color="auto" w:fill="F8F9FC"/>
        <w:ind w:left="360"/>
      </w:pPr>
      <w:r>
        <w:rPr>
          <w:rFonts w:ascii="Courier New" w:eastAsia="Courier New" w:hAnsi="Courier New" w:cs="Courier New"/>
          <w:color w:val="1E3A5F"/>
          <w:sz w:val="18"/>
          <w:szCs w:val="18"/>
        </w:rPr>
        <w:t># App</w:t>
      </w:r>
    </w:p>
    <w:p w14:paraId="7A62C318" w14:textId="77777777" w:rsidR="00720C8D" w:rsidRDefault="00DC02BA">
      <w:pPr>
        <w:shd w:val="clear" w:color="auto" w:fill="F8F9FC"/>
        <w:ind w:left="360"/>
      </w:pPr>
      <w:r>
        <w:rPr>
          <w:rFonts w:ascii="Courier New" w:eastAsia="Courier New" w:hAnsi="Courier New" w:cs="Courier New"/>
          <w:color w:val="1E3A5F"/>
          <w:sz w:val="18"/>
          <w:szCs w:val="18"/>
        </w:rPr>
        <w:t>NODE_ENV=production</w:t>
      </w:r>
    </w:p>
    <w:p w14:paraId="3A30D051" w14:textId="77777777" w:rsidR="00720C8D" w:rsidRDefault="00DC02BA">
      <w:pPr>
        <w:shd w:val="clear" w:color="auto" w:fill="F8F9FC"/>
        <w:ind w:left="360"/>
      </w:pPr>
      <w:r>
        <w:rPr>
          <w:rFonts w:ascii="Courier New" w:eastAsia="Courier New" w:hAnsi="Courier New" w:cs="Courier New"/>
          <w:color w:val="1E3A5F"/>
          <w:sz w:val="18"/>
          <w:szCs w:val="18"/>
        </w:rPr>
        <w:t>PORT=4000</w:t>
      </w:r>
    </w:p>
    <w:p w14:paraId="54E38C9F" w14:textId="77777777" w:rsidR="00720C8D" w:rsidRDefault="00DC02BA">
      <w:pPr>
        <w:shd w:val="clear" w:color="auto" w:fill="F8F9FC"/>
        <w:ind w:left="360"/>
      </w:pPr>
      <w:r>
        <w:rPr>
          <w:rFonts w:ascii="Courier New" w:eastAsia="Courier New" w:hAnsi="Courier New" w:cs="Courier New"/>
          <w:color w:val="1E3A5F"/>
          <w:sz w:val="18"/>
          <w:szCs w:val="18"/>
        </w:rPr>
        <w:t>VITE_API_URL=https://api.manuai.plant.local</w:t>
      </w:r>
    </w:p>
    <w:p w14:paraId="6BC71E15" w14:textId="77777777" w:rsidR="00720C8D" w:rsidRDefault="00DC02BA">
      <w:pPr>
        <w:shd w:val="clear" w:color="auto" w:fill="F8F9FC"/>
        <w:ind w:left="360"/>
      </w:pPr>
      <w:r>
        <w:rPr>
          <w:rFonts w:ascii="Courier New" w:eastAsia="Courier New" w:hAnsi="Courier New" w:cs="Courier New"/>
          <w:color w:val="1E3A5F"/>
          <w:sz w:val="18"/>
          <w:szCs w:val="18"/>
        </w:rPr>
        <w:t>CORS_ORIGINS=https://manuai.plant.local</w:t>
      </w:r>
    </w:p>
    <w:p w14:paraId="5630AD66" w14:textId="77777777" w:rsidR="00720C8D" w:rsidRDefault="00720C8D">
      <w:pPr>
        <w:pBdr>
          <w:bottom w:val="single" w:sz="4" w:space="1" w:color="D1D9E6"/>
        </w:pBdr>
        <w:shd w:val="clear" w:color="auto" w:fill="F8F9FC"/>
        <w:spacing w:after="80"/>
      </w:pPr>
    </w:p>
    <w:p w14:paraId="61829076" w14:textId="77777777" w:rsidR="00720C8D" w:rsidRDefault="00DC02BA">
      <w:r>
        <w:br w:type="page"/>
      </w:r>
    </w:p>
    <w:p w14:paraId="5A7B361C" w14:textId="77777777" w:rsidR="00720C8D" w:rsidRDefault="00DC02BA">
      <w:pPr>
        <w:pStyle w:val="heading10"/>
        <w:pBdr>
          <w:bottom w:val="single" w:sz="6" w:space="4" w:color="0D9488"/>
        </w:pBdr>
      </w:pPr>
      <w:r>
        <w:t>11. Per-Agent Integration Specifications</w:t>
      </w:r>
    </w:p>
    <w:p w14:paraId="6B8C426F" w14:textId="77777777" w:rsidR="00720C8D" w:rsidRDefault="00DC02BA">
      <w:pPr>
        <w:spacing w:after="100"/>
      </w:pPr>
      <w:r>
        <w:rPr>
          <w:color w:val="1E293B"/>
        </w:rPr>
        <w:t>Each agent lists its exact source systems, read/write operations, polling intervals, ML model endpoints, and Semantic Layer KPIs governed.</w:t>
      </w:r>
    </w:p>
    <w:p w14:paraId="2BA226A1" w14:textId="77777777" w:rsidR="00720C8D" w:rsidRDefault="00720C8D">
      <w:pPr>
        <w:spacing w:before="80"/>
      </w:pPr>
    </w:p>
    <w:p w14:paraId="77FCFD44" w14:textId="77777777" w:rsidR="00720C8D" w:rsidRDefault="00DC02BA">
      <w:pPr>
        <w:pStyle w:val="heading20"/>
      </w:pPr>
      <w:r>
        <w:t>OEE Visibility &amp; Alerting Agent (Q2)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20C8D" w14:paraId="4C22090A"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1779B3F7" w14:textId="77777777" w:rsidR="00720C8D" w:rsidRDefault="00DC02BA">
            <w:r>
              <w:rPr>
                <w:color w:val="000000"/>
                <w:sz w:val="18"/>
                <w:szCs w:val="18"/>
              </w:rPr>
              <w:t>Source systems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387396FB" w14:textId="77777777" w:rsidR="00720C8D" w:rsidRDefault="3BF70A03">
            <w:r w:rsidRPr="3BF70A03">
              <w:rPr>
                <w:color w:val="000000"/>
                <w:sz w:val="18"/>
                <w:szCs w:val="18"/>
              </w:rPr>
              <w:t>AVEVA MES (REST): machine state, event codes  |  OPC-UA: real-time PLC production count</w:t>
            </w:r>
          </w:p>
        </w:tc>
      </w:tr>
      <w:tr w:rsidR="00720C8D" w14:paraId="6959A554"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0E7D1DE3" w14:textId="77777777" w:rsidR="00720C8D" w:rsidRDefault="00DC02BA">
            <w:r>
              <w:rPr>
                <w:color w:val="000000"/>
                <w:sz w:val="18"/>
                <w:szCs w:val="18"/>
              </w:rPr>
              <w:t>Read operations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7D74231D" w14:textId="77777777" w:rsidR="00720C8D" w:rsidRDefault="3BF70A03">
            <w:r w:rsidRPr="3BF70A03">
              <w:rPr>
                <w:color w:val="000000"/>
                <w:sz w:val="18"/>
                <w:szCs w:val="18"/>
              </w:rPr>
              <w:t>GET machine state every 3.5s  |  GET event codes batch every 60s for Six Big Losses categorisation</w:t>
            </w:r>
          </w:p>
        </w:tc>
      </w:tr>
      <w:tr w:rsidR="00720C8D" w14:paraId="41FD6D47"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7E6839F8" w14:textId="77777777" w:rsidR="00720C8D" w:rsidRDefault="00DC02BA">
            <w:r>
              <w:rPr>
                <w:color w:val="000000"/>
                <w:sz w:val="18"/>
                <w:szCs w:val="18"/>
              </w:rPr>
              <w:t>Write operations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37DCE26F" w14:textId="77777777" w:rsidR="00720C8D" w:rsidRDefault="00DC02BA">
            <w:r>
              <w:rPr>
                <w:color w:val="000000"/>
                <w:sz w:val="18"/>
                <w:szCs w:val="18"/>
              </w:rPr>
              <w:t>None — read-only. Alerts routed via email/Teams webhook</w:t>
            </w:r>
          </w:p>
        </w:tc>
      </w:tr>
      <w:tr w:rsidR="00720C8D" w14:paraId="3EDB095E"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7F3E86A6" w14:textId="77777777" w:rsidR="00720C8D" w:rsidRDefault="00DC02BA">
            <w:r>
              <w:rPr>
                <w:color w:val="000000"/>
                <w:sz w:val="18"/>
                <w:szCs w:val="18"/>
              </w:rPr>
              <w:t>ML</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5139F0DD" w14:textId="77777777" w:rsidR="00720C8D" w:rsidRDefault="00DC02BA">
            <w:r>
              <w:rPr>
                <w:color w:val="000000"/>
                <w:sz w:val="18"/>
                <w:szCs w:val="18"/>
              </w:rPr>
              <w:t>Rule-based Six Big Losses classification (F-0xx → Breakdown etc.) — no ML model</w:t>
            </w:r>
          </w:p>
        </w:tc>
      </w:tr>
      <w:tr w:rsidR="00720C8D" w14:paraId="3A5DA2F1"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52F03A4F" w14:textId="77777777" w:rsidR="00720C8D" w:rsidRDefault="00DC02BA">
            <w:r>
              <w:rPr>
                <w:color w:val="000000"/>
                <w:sz w:val="18"/>
                <w:szCs w:val="18"/>
              </w:rPr>
              <w:t>Semantic Layer KPIs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67C2E906" w14:textId="77777777" w:rsidR="00720C8D" w:rsidRDefault="3BF70A03">
            <w:r w:rsidRPr="3BF70A03">
              <w:rPr>
                <w:color w:val="000000"/>
                <w:sz w:val="18"/>
                <w:szCs w:val="18"/>
              </w:rPr>
              <w:t>oee, availability, performance, quality, six_big_losses_min</w:t>
            </w:r>
          </w:p>
        </w:tc>
      </w:tr>
      <w:tr w:rsidR="00720C8D" w14:paraId="31EFD34B"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4B7678A0" w14:textId="77777777" w:rsidR="00720C8D" w:rsidRDefault="00DC02BA">
            <w:r>
              <w:rPr>
                <w:color w:val="000000"/>
                <w:sz w:val="18"/>
                <w:szCs w:val="18"/>
              </w:rPr>
              <w:t>Alert routing</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7A85AB99" w14:textId="77777777" w:rsidR="00720C8D" w:rsidRDefault="00DC02BA">
            <w:r>
              <w:rPr>
                <w:color w:val="000000"/>
                <w:sz w:val="18"/>
                <w:szCs w:val="18"/>
              </w:rPr>
              <w:t>Webhook to Microsoft Teams / email: maintenance for breakdowns, supervisor for speed loss</w:t>
            </w:r>
          </w:p>
        </w:tc>
      </w:tr>
    </w:tbl>
    <w:p w14:paraId="7EC88577" w14:textId="77777777" w:rsidR="00720C8D" w:rsidRDefault="3BF70A03">
      <w:pPr>
        <w:pStyle w:val="heading20"/>
      </w:pPr>
      <w:r w:rsidRPr="3BF70A03">
        <w:t>Yield Optimisation Agent (Q4)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20C8D" w14:paraId="24D6B051"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221C65FF" w14:textId="77777777" w:rsidR="00720C8D" w:rsidRDefault="00DC02BA">
            <w:r>
              <w:rPr>
                <w:color w:val="000000"/>
                <w:sz w:val="18"/>
                <w:szCs w:val="18"/>
              </w:rPr>
              <w:t>Source systems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0F6DF364" w14:textId="77777777" w:rsidR="00720C8D" w:rsidRDefault="3BF70A03">
            <w:r w:rsidRPr="3BF70A03">
              <w:rPr>
                <w:color w:val="000000"/>
                <w:sz w:val="18"/>
                <w:szCs w:val="18"/>
              </w:rPr>
              <w:t>OSIsoft PI (tags: TIC-101, SIC-204, FIC-301 etc.)  |  LIMS REST  |  SAP OData PP</w:t>
            </w:r>
          </w:p>
        </w:tc>
      </w:tr>
      <w:tr w:rsidR="00720C8D" w14:paraId="4AA4687B"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34576337" w14:textId="77777777" w:rsidR="00720C8D" w:rsidRDefault="00DC02BA">
            <w:r>
              <w:rPr>
                <w:color w:val="000000"/>
                <w:sz w:val="18"/>
                <w:szCs w:val="18"/>
              </w:rPr>
              <w:t>Read</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00752C17" w14:textId="77777777" w:rsidR="00720C8D" w:rsidRDefault="3BF70A03">
            <w:r w:rsidRPr="3BF70A03">
              <w:rPr>
                <w:color w:val="000000"/>
                <w:sz w:val="18"/>
                <w:szCs w:val="18"/>
              </w:rPr>
              <w:t>PI tags every 3.5s  |  LIMS batch results on-demand  |  SAP PP orders every 15 min</w:t>
            </w:r>
          </w:p>
        </w:tc>
      </w:tr>
      <w:tr w:rsidR="00720C8D" w14:paraId="6723EBAF"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16724EB6" w14:textId="77777777" w:rsidR="00720C8D" w:rsidRDefault="00DC02BA">
            <w:r>
              <w:rPr>
                <w:color w:val="000000"/>
                <w:sz w:val="18"/>
                <w:szCs w:val="18"/>
              </w:rPr>
              <w:t>Write</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5BE61AAF" w14:textId="77777777" w:rsidR="00720C8D" w:rsidRDefault="00DC02BA">
            <w:r>
              <w:rPr>
                <w:color w:val="000000"/>
                <w:sz w:val="18"/>
                <w:szCs w:val="18"/>
              </w:rPr>
              <w:t>OPC-UA write to DCS tags (requires engineer approval + Semantic Layer conflict check)</w:t>
            </w:r>
          </w:p>
        </w:tc>
      </w:tr>
      <w:tr w:rsidR="00720C8D" w14:paraId="2A8728BC"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35315536" w14:textId="77777777" w:rsidR="00720C8D" w:rsidRDefault="00DC02BA">
            <w:r>
              <w:rPr>
                <w:color w:val="000000"/>
                <w:sz w:val="18"/>
                <w:szCs w:val="18"/>
              </w:rPr>
              <w:t>ML</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42635623" w14:textId="77777777" w:rsidR="00720C8D" w:rsidRDefault="3BF70A03">
            <w:r w:rsidRPr="3BF70A03">
              <w:rPr>
                <w:color w:val="000000"/>
                <w:sz w:val="18"/>
                <w:szCs w:val="18"/>
              </w:rPr>
              <w:t>Azure ML endpoint: XGBoost ensemble — R²=0.961 — retrained weekly via AML pipeline</w:t>
            </w:r>
          </w:p>
        </w:tc>
      </w:tr>
      <w:tr w:rsidR="00720C8D" w14:paraId="60519ABD"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0251DD51" w14:textId="77777777" w:rsidR="00720C8D" w:rsidRDefault="00DC02BA">
            <w:r>
              <w:rPr>
                <w:color w:val="000000"/>
                <w:sz w:val="18"/>
                <w:szCs w:val="18"/>
              </w:rPr>
              <w:t>Semantic Layer KPIs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4BCD3A31" w14:textId="77777777" w:rsidR="00720C8D" w:rsidRDefault="3BF70A03">
            <w:r w:rsidRPr="3BF70A03">
              <w:rPr>
                <w:color w:val="000000"/>
                <w:sz w:val="18"/>
                <w:szCs w:val="18"/>
              </w:rPr>
              <w:t>yield_pct, scrap_rate, rm_waste_pct, dcs_recommendation</w:t>
            </w:r>
          </w:p>
        </w:tc>
      </w:tr>
      <w:tr w:rsidR="00720C8D" w14:paraId="4D2633BE"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1BE0A775" w14:textId="77777777" w:rsidR="00720C8D" w:rsidRDefault="00DC02BA">
            <w:r>
              <w:rPr>
                <w:color w:val="000000"/>
                <w:sz w:val="18"/>
                <w:szCs w:val="18"/>
              </w:rPr>
              <w:t>Conflict check</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70F39A4C" w14:textId="77777777" w:rsidR="00720C8D" w:rsidRDefault="3BF70A03">
            <w:r w:rsidRPr="3BF70A03">
              <w:rPr>
                <w:color w:val="000000"/>
                <w:sz w:val="18"/>
                <w:szCs w:val="18"/>
              </w:rPr>
              <w:t>Before any DCS write: Semantic Layer checks for active PdM asset faults on linked assets</w:t>
            </w:r>
          </w:p>
        </w:tc>
      </w:tr>
    </w:tbl>
    <w:p w14:paraId="73BADA28" w14:textId="77777777" w:rsidR="00720C8D" w:rsidRDefault="00DC02BA">
      <w:pPr>
        <w:pStyle w:val="heading20"/>
      </w:pPr>
      <w:r>
        <w:t>Predictive Maintenance Agent (Q2–Q4)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20C8D" w14:paraId="6BC37423"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3E9A2ECB" w14:textId="77777777" w:rsidR="00720C8D" w:rsidRDefault="00DC02BA">
            <w:r>
              <w:rPr>
                <w:color w:val="000000"/>
                <w:sz w:val="18"/>
                <w:szCs w:val="18"/>
              </w:rPr>
              <w:t>Source systems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6BA75B17" w14:textId="77777777" w:rsidR="00720C8D" w:rsidRDefault="3BF70A03">
            <w:r w:rsidRPr="3BF70A03">
              <w:rPr>
                <w:color w:val="000000"/>
                <w:sz w:val="18"/>
                <w:szCs w:val="18"/>
              </w:rPr>
              <w:t>Azure IoT Hub (Jetson MQTT: vibration mm/s, temperature °C, pressure bar)  |  PI historian (trend history)  |  SAP PM OData</w:t>
            </w:r>
          </w:p>
        </w:tc>
      </w:tr>
      <w:tr w:rsidR="00720C8D" w14:paraId="36AF067A"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04401E87" w14:textId="77777777" w:rsidR="00720C8D" w:rsidRDefault="00DC02BA">
            <w:r>
              <w:rPr>
                <w:color w:val="000000"/>
                <w:sz w:val="18"/>
                <w:szCs w:val="18"/>
              </w:rPr>
              <w:t>Read</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4DB0DD6D" w14:textId="77777777" w:rsidR="00720C8D" w:rsidRDefault="3BF70A03">
            <w:r w:rsidRPr="3BF70A03">
              <w:rPr>
                <w:color w:val="000000"/>
                <w:sz w:val="18"/>
                <w:szCs w:val="18"/>
              </w:rPr>
              <w:t>IoT Hub stream continuous  |  PI 24h history on asset selection  |  SAP PM WOs every 15 min</w:t>
            </w:r>
          </w:p>
        </w:tc>
      </w:tr>
      <w:tr w:rsidR="00720C8D" w14:paraId="1CFB8704"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0EF03D16" w14:textId="77777777" w:rsidR="00720C8D" w:rsidRDefault="00DC02BA">
            <w:r>
              <w:rPr>
                <w:color w:val="000000"/>
                <w:sz w:val="18"/>
                <w:szCs w:val="18"/>
              </w:rPr>
              <w:t>Write</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58F42F88" w14:textId="77777777" w:rsidR="00720C8D" w:rsidRDefault="3BF70A03">
            <w:r w:rsidRPr="3BF70A03">
              <w:rPr>
                <w:color w:val="000000"/>
                <w:sz w:val="18"/>
                <w:szCs w:val="18"/>
              </w:rPr>
              <w:t>SAP PM: POST MaintenanceNotification (auto, when RUL &lt; 14d)  |  Parts Ordering: SAP MM purchase requisition</w:t>
            </w:r>
          </w:p>
        </w:tc>
      </w:tr>
      <w:tr w:rsidR="00720C8D" w14:paraId="1D45BA80"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6C9BC802" w14:textId="77777777" w:rsidR="00720C8D" w:rsidRDefault="00DC02BA">
            <w:r>
              <w:rPr>
                <w:color w:val="000000"/>
                <w:sz w:val="18"/>
                <w:szCs w:val="18"/>
              </w:rPr>
              <w:t>ML edge</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0739A3FB" w14:textId="77777777" w:rsidR="00720C8D" w:rsidRDefault="3BF70A03">
            <w:r w:rsidRPr="3BF70A03">
              <w:rPr>
                <w:color w:val="000000"/>
                <w:sz w:val="18"/>
                <w:szCs w:val="18"/>
              </w:rPr>
              <w:t>Jetson TensorRT: TinyML anomaly model — &lt;10ms inference — deployed from Azure ML / Container Registry</w:t>
            </w:r>
          </w:p>
        </w:tc>
      </w:tr>
      <w:tr w:rsidR="00720C8D" w14:paraId="7BC11DFA"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1F65D474" w14:textId="77777777" w:rsidR="00720C8D" w:rsidRDefault="00DC02BA">
            <w:r>
              <w:rPr>
                <w:color w:val="000000"/>
                <w:sz w:val="18"/>
                <w:szCs w:val="18"/>
              </w:rPr>
              <w:t>ML cloud</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5386D365" w14:textId="77777777" w:rsidR="00720C8D" w:rsidRDefault="00DC02BA">
            <w:r>
              <w:rPr>
                <w:color w:val="000000"/>
                <w:sz w:val="18"/>
                <w:szCs w:val="18"/>
              </w:rPr>
              <w:t>Azure ML: failure prediction (F1=0.934) + RUL regression — runs on IoT Hub stream ingestion</w:t>
            </w:r>
          </w:p>
        </w:tc>
      </w:tr>
      <w:tr w:rsidR="00720C8D" w14:paraId="6B65085B"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40FCA06B" w14:textId="77777777" w:rsidR="00720C8D" w:rsidRDefault="00DC02BA">
            <w:r>
              <w:rPr>
                <w:color w:val="000000"/>
                <w:sz w:val="18"/>
                <w:szCs w:val="18"/>
              </w:rPr>
              <w:t>Semantic Layer KPIs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0DEFCA09" w14:textId="77777777" w:rsidR="00720C8D" w:rsidRDefault="3BF70A03">
            <w:r w:rsidRPr="3BF70A03">
              <w:rPr>
                <w:color w:val="000000"/>
                <w:sz w:val="18"/>
                <w:szCs w:val="18"/>
              </w:rPr>
              <w:t>asset_health_pct, rul_days, mttr_min, mtbf_hrs, unplanned_downtime_pct</w:t>
            </w:r>
          </w:p>
        </w:tc>
      </w:tr>
    </w:tbl>
    <w:p w14:paraId="04E8DCA2" w14:textId="77777777" w:rsidR="00720C8D" w:rsidRDefault="00DC02BA">
      <w:pPr>
        <w:pStyle w:val="heading20"/>
      </w:pPr>
      <w:r>
        <w:t>Quality Vision Agent (Q3)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20C8D" w14:paraId="7BB5CB5D"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2E6376E6" w14:textId="77777777" w:rsidR="00720C8D" w:rsidRDefault="00DC02BA">
            <w:r>
              <w:rPr>
                <w:color w:val="000000"/>
                <w:sz w:val="18"/>
                <w:szCs w:val="18"/>
              </w:rPr>
              <w:t>Source systems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0F94BA2F" w14:textId="77777777" w:rsidR="00720C8D" w:rsidRDefault="3BF70A03">
            <w:r w:rsidRPr="3BF70A03">
              <w:rPr>
                <w:color w:val="000000"/>
                <w:sz w:val="18"/>
                <w:szCs w:val="18"/>
              </w:rPr>
              <w:t>Industrial cameras (GigE Vision / RTSP) → Jetson ONNX inference  |  MES REST (log defects)  |  SAP QM OData</w:t>
            </w:r>
          </w:p>
        </w:tc>
      </w:tr>
      <w:tr w:rsidR="00720C8D" w14:paraId="10755F1D"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5F2DC900" w14:textId="77777777" w:rsidR="00720C8D" w:rsidRDefault="00DC02BA">
            <w:r>
              <w:rPr>
                <w:color w:val="000000"/>
                <w:sz w:val="18"/>
                <w:szCs w:val="18"/>
              </w:rPr>
              <w:t>Edge inference</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0755A430" w14:textId="77777777" w:rsidR="00720C8D" w:rsidRDefault="00DC02BA">
            <w:r>
              <w:rPr>
                <w:color w:val="000000"/>
                <w:sz w:val="18"/>
                <w:szCs w:val="18"/>
              </w:rPr>
              <w:t>NVIDIA Jetson: ONNX INT8 model — &lt;10ms — detects 5 defect types — federated retraining</w:t>
            </w:r>
          </w:p>
        </w:tc>
      </w:tr>
      <w:tr w:rsidR="00720C8D" w14:paraId="04488ABB"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604FF566" w14:textId="77777777" w:rsidR="00720C8D" w:rsidRDefault="00DC02BA">
            <w:r>
              <w:rPr>
                <w:color w:val="000000"/>
                <w:sz w:val="18"/>
                <w:szCs w:val="18"/>
              </w:rPr>
              <w:t>Write</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6421B292" w14:textId="77777777" w:rsidR="00720C8D" w:rsidRDefault="3BF70A03">
            <w:r w:rsidRPr="3BF70A03">
              <w:rPr>
                <w:color w:val="000000"/>
                <w:sz w:val="18"/>
                <w:szCs w:val="18"/>
              </w:rPr>
              <w:t>MES: POST defect event  |  SAP QM: POST NonconformanceReport (auto on major defect)</w:t>
            </w:r>
          </w:p>
        </w:tc>
      </w:tr>
      <w:tr w:rsidR="00720C8D" w14:paraId="78FB4DE9"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59532F65" w14:textId="77777777" w:rsidR="00720C8D" w:rsidRDefault="00DC02BA">
            <w:r>
              <w:rPr>
                <w:color w:val="000000"/>
                <w:sz w:val="18"/>
                <w:szCs w:val="18"/>
              </w:rPr>
              <w:t>ML</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2BD30AF6" w14:textId="77777777" w:rsidR="00720C8D" w:rsidRDefault="3BF70A03">
            <w:r w:rsidRPr="3BF70A03">
              <w:rPr>
                <w:color w:val="000000"/>
                <w:sz w:val="18"/>
                <w:szCs w:val="18"/>
              </w:rPr>
              <w:t>Azure ML: federated model aggregation — gradient-only, no raw images leave plant — mAP=0.964</w:t>
            </w:r>
          </w:p>
        </w:tc>
      </w:tr>
      <w:tr w:rsidR="00720C8D" w14:paraId="6A8FBB25"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35CD9A12" w14:textId="77777777" w:rsidR="00720C8D" w:rsidRDefault="00DC02BA">
            <w:r>
              <w:rPr>
                <w:color w:val="000000"/>
                <w:sz w:val="18"/>
                <w:szCs w:val="18"/>
              </w:rPr>
              <w:t>Semantic Layer KPIs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1F98195E" w14:textId="77777777" w:rsidR="00720C8D" w:rsidRDefault="3BF70A03">
            <w:r w:rsidRPr="3BF70A03">
              <w:rPr>
                <w:color w:val="000000"/>
                <w:sz w:val="18"/>
                <w:szCs w:val="18"/>
              </w:rPr>
              <w:t>defect_rate, defect_escape_rate, inspection_labour_hrs, quality_rate_pct</w:t>
            </w:r>
          </w:p>
        </w:tc>
      </w:tr>
    </w:tbl>
    <w:p w14:paraId="3FF7A053" w14:textId="77777777" w:rsidR="00720C8D" w:rsidRDefault="3BF70A03">
      <w:pPr>
        <w:pStyle w:val="heading20"/>
      </w:pPr>
      <w:r w:rsidRPr="3BF70A03">
        <w:t>Energy Optimisation Agent (Q3)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20C8D" w14:paraId="75BB0C3F"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0D1F0553" w14:textId="77777777" w:rsidR="00720C8D" w:rsidRDefault="00DC02BA">
            <w:r>
              <w:rPr>
                <w:color w:val="000000"/>
                <w:sz w:val="18"/>
                <w:szCs w:val="18"/>
              </w:rPr>
              <w:t>Source systems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5B4F2894" w14:textId="77777777" w:rsidR="00720C8D" w:rsidRDefault="3BF70A03">
            <w:r w:rsidRPr="3BF70A03">
              <w:rPr>
                <w:color w:val="000000"/>
                <w:sz w:val="18"/>
                <w:szCs w:val="18"/>
              </w:rPr>
              <w:t>Smart meters (DLMS/COSEM REST or Modbus TCP)  |  SCADA OPC-UA (asset load)  |  Grid pricing API  |  Carbon intensity API</w:t>
            </w:r>
          </w:p>
        </w:tc>
      </w:tr>
      <w:tr w:rsidR="00720C8D" w14:paraId="0CD08202"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09CB7665" w14:textId="77777777" w:rsidR="00720C8D" w:rsidRDefault="00DC02BA">
            <w:r>
              <w:rPr>
                <w:color w:val="000000"/>
                <w:sz w:val="18"/>
                <w:szCs w:val="18"/>
              </w:rPr>
              <w:t>Read</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28FC0490" w14:textId="77777777" w:rsidR="00720C8D" w:rsidRDefault="3BF70A03">
            <w:r w:rsidRPr="3BF70A03">
              <w:rPr>
                <w:color w:val="000000"/>
                <w:sz w:val="18"/>
                <w:szCs w:val="18"/>
              </w:rPr>
              <w:t>Smart meter data every 5 min  |  SCADA load every 60s  |  Grid pricing every 15 min</w:t>
            </w:r>
          </w:p>
        </w:tc>
      </w:tr>
      <w:tr w:rsidR="00720C8D" w14:paraId="0F485426"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233D4DB3" w14:textId="77777777" w:rsidR="00720C8D" w:rsidRDefault="00DC02BA">
            <w:r>
              <w:rPr>
                <w:color w:val="000000"/>
                <w:sz w:val="18"/>
                <w:szCs w:val="18"/>
              </w:rPr>
              <w:t>Write</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72D49299" w14:textId="77777777" w:rsidR="00720C8D" w:rsidRDefault="00DC02BA">
            <w:r>
              <w:rPr>
                <w:color w:val="000000"/>
                <w:sz w:val="18"/>
                <w:szCs w:val="18"/>
              </w:rPr>
              <w:t>SCADA OPC-UA: HVAC setpoint adjustment, compressor demand shift (requires engineer approval)</w:t>
            </w:r>
          </w:p>
        </w:tc>
      </w:tr>
      <w:tr w:rsidR="00720C8D" w14:paraId="37DA950E"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4FA9A007" w14:textId="77777777" w:rsidR="00720C8D" w:rsidRDefault="00DC02BA">
            <w:r>
              <w:rPr>
                <w:color w:val="000000"/>
                <w:sz w:val="18"/>
                <w:szCs w:val="18"/>
              </w:rPr>
              <w:t>ML</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6E971C77" w14:textId="77777777" w:rsidR="00720C8D" w:rsidRDefault="00DC02BA">
            <w:r>
              <w:rPr>
                <w:color w:val="000000"/>
                <w:sz w:val="18"/>
                <w:szCs w:val="18"/>
              </w:rPr>
              <w:t>Rule-based anomaly detection + Azure ML: load forecasting — retrained monthly</w:t>
            </w:r>
          </w:p>
        </w:tc>
      </w:tr>
      <w:tr w:rsidR="00720C8D" w14:paraId="00DB1CB1"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744AFB99" w14:textId="77777777" w:rsidR="00720C8D" w:rsidRDefault="00DC02BA">
            <w:r>
              <w:rPr>
                <w:color w:val="000000"/>
                <w:sz w:val="18"/>
                <w:szCs w:val="18"/>
              </w:rPr>
              <w:t>Semantic Layer KPIs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5726D897" w14:textId="77777777" w:rsidR="00720C8D" w:rsidRDefault="3BF70A03">
            <w:r w:rsidRPr="3BF70A03">
              <w:rPr>
                <w:color w:val="000000"/>
                <w:sz w:val="18"/>
                <w:szCs w:val="18"/>
              </w:rPr>
              <w:t>kwh_per_unit, carbon_intensity_kgco2, peak_demand_kw, energy_cost_delta_pct</w:t>
            </w:r>
          </w:p>
        </w:tc>
      </w:tr>
    </w:tbl>
    <w:p w14:paraId="54DAE22F" w14:textId="77777777" w:rsidR="00720C8D" w:rsidRDefault="00DC02BA">
      <w:pPr>
        <w:pStyle w:val="heading20"/>
      </w:pPr>
      <w:r>
        <w:t>Supply Chain Resilience Agent (Q3)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20C8D" w14:paraId="09C1BF8F"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29F6F024" w14:textId="77777777" w:rsidR="00720C8D" w:rsidRDefault="00DC02BA">
            <w:r>
              <w:rPr>
                <w:color w:val="000000"/>
                <w:sz w:val="18"/>
                <w:szCs w:val="18"/>
              </w:rPr>
              <w:t>Source systems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78B6F04E" w14:textId="77777777" w:rsidR="00720C8D" w:rsidRDefault="3BF70A03">
            <w:r w:rsidRPr="3BF70A03">
              <w:rPr>
                <w:color w:val="000000"/>
                <w:sz w:val="18"/>
                <w:szCs w:val="18"/>
              </w:rPr>
              <w:t>SAP MM OData (inventory, POs, SLAs)  |  Oracle SCM REST (if applicable)  |  D&amp;B API, Xeneta, OpenWeather, Geopolitical risk API</w:t>
            </w:r>
          </w:p>
        </w:tc>
      </w:tr>
      <w:tr w:rsidR="00720C8D" w14:paraId="3D8B47E4"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505ECD5C" w14:textId="77777777" w:rsidR="00720C8D" w:rsidRDefault="00DC02BA">
            <w:r>
              <w:rPr>
                <w:color w:val="000000"/>
                <w:sz w:val="18"/>
                <w:szCs w:val="18"/>
              </w:rPr>
              <w:t>Read</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3B056956" w14:textId="77777777" w:rsidR="00720C8D" w:rsidRDefault="3BF70A03">
            <w:r w:rsidRPr="3BF70A03">
              <w:rPr>
                <w:color w:val="000000"/>
                <w:sz w:val="18"/>
                <w:szCs w:val="18"/>
              </w:rPr>
              <w:t>SAP MM every 15 min  |  External risk signals every 4 hours  |  Demand forecast weekly</w:t>
            </w:r>
          </w:p>
        </w:tc>
      </w:tr>
      <w:tr w:rsidR="00720C8D" w14:paraId="3AF0C27A"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0DECFBDB" w14:textId="77777777" w:rsidR="00720C8D" w:rsidRDefault="00DC02BA">
            <w:r>
              <w:rPr>
                <w:color w:val="000000"/>
                <w:sz w:val="18"/>
                <w:szCs w:val="18"/>
              </w:rPr>
              <w:t>Write</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10403F58" w14:textId="77777777" w:rsidR="00720C8D" w:rsidRDefault="3BF70A03">
            <w:r w:rsidRPr="3BF70A03">
              <w:rPr>
                <w:color w:val="000000"/>
                <w:sz w:val="18"/>
                <w:szCs w:val="18"/>
              </w:rPr>
              <w:t>SAP MM: POST PurchaseRequisition (autonomous reorder when shortfall threshold crossed)</w:t>
            </w:r>
          </w:p>
        </w:tc>
      </w:tr>
      <w:tr w:rsidR="00720C8D" w14:paraId="692C5FB7"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6D633553" w14:textId="77777777" w:rsidR="00720C8D" w:rsidRDefault="00DC02BA">
            <w:r>
              <w:rPr>
                <w:color w:val="000000"/>
                <w:sz w:val="18"/>
                <w:szCs w:val="18"/>
              </w:rPr>
              <w:t>ML</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164DFAEB" w14:textId="77777777" w:rsidR="00720C8D" w:rsidRDefault="3BF70A03">
            <w:r w:rsidRPr="3BF70A03">
              <w:rPr>
                <w:color w:val="000000"/>
                <w:sz w:val="18"/>
                <w:szCs w:val="18"/>
              </w:rPr>
              <w:t>Azure ML: demand sensing model — ARIMA + XGBoost — retrained weekly  |  Supplier risk scoring</w:t>
            </w:r>
          </w:p>
        </w:tc>
      </w:tr>
      <w:tr w:rsidR="00720C8D" w14:paraId="2FAD7982"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0E9E4439" w14:textId="77777777" w:rsidR="00720C8D" w:rsidRDefault="00DC02BA">
            <w:r>
              <w:rPr>
                <w:color w:val="000000"/>
                <w:sz w:val="18"/>
                <w:szCs w:val="18"/>
              </w:rPr>
              <w:t>Semantic Layer KPIs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70AED19D" w14:textId="77777777" w:rsidR="00720C8D" w:rsidRDefault="3BF70A03">
            <w:r w:rsidRPr="3BF70A03">
              <w:rPr>
                <w:color w:val="000000"/>
                <w:sz w:val="18"/>
                <w:szCs w:val="18"/>
              </w:rPr>
              <w:t>supply_risk_score, inventory_carrying_cost, demand_forecast_accuracy, lead_time_drift_days</w:t>
            </w:r>
          </w:p>
        </w:tc>
      </w:tr>
    </w:tbl>
    <w:p w14:paraId="428C3AE0" w14:textId="77777777" w:rsidR="00720C8D" w:rsidRDefault="00DC02BA">
      <w:pPr>
        <w:pStyle w:val="heading20"/>
      </w:pPr>
      <w:r>
        <w:t>Digital Twin Operations Agent (Q4)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20C8D" w14:paraId="386D7D5D"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1E54D0A8" w14:textId="77777777" w:rsidR="00720C8D" w:rsidRDefault="00DC02BA">
            <w:r>
              <w:rPr>
                <w:color w:val="000000"/>
                <w:sz w:val="18"/>
                <w:szCs w:val="18"/>
              </w:rPr>
              <w:t>Source systems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274076C9" w14:textId="77777777" w:rsidR="00720C8D" w:rsidRDefault="3BF70A03">
            <w:r w:rsidRPr="3BF70A03">
              <w:rPr>
                <w:color w:val="000000"/>
                <w:sz w:val="18"/>
                <w:szCs w:val="18"/>
              </w:rPr>
              <w:t>AVEVA / Bentley iTwin REST  |  Azure Digital Twins SDK  |  PI historian  |  IoT Hub telemetry</w:t>
            </w:r>
          </w:p>
        </w:tc>
      </w:tr>
      <w:tr w:rsidR="00720C8D" w14:paraId="1E9F4485"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675EB632" w14:textId="77777777" w:rsidR="00720C8D" w:rsidRDefault="00DC02BA">
            <w:r>
              <w:rPr>
                <w:color w:val="000000"/>
                <w:sz w:val="18"/>
                <w:szCs w:val="18"/>
              </w:rPr>
              <w:t>Read</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44EDEAF5" w14:textId="77777777" w:rsidR="00720C8D" w:rsidRDefault="3BF70A03">
            <w:r w:rsidRPr="3BF70A03">
              <w:rPr>
                <w:color w:val="000000"/>
                <w:sz w:val="18"/>
                <w:szCs w:val="18"/>
              </w:rPr>
              <w:t>ADT twin properties every 30s  |  PI live values for sync  |  Scenario simulation on-demand</w:t>
            </w:r>
          </w:p>
        </w:tc>
      </w:tr>
      <w:tr w:rsidR="00720C8D" w14:paraId="7E9E00D8"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792D43F6" w14:textId="77777777" w:rsidR="00720C8D" w:rsidRDefault="00DC02BA">
            <w:r>
              <w:rPr>
                <w:color w:val="000000"/>
                <w:sz w:val="18"/>
                <w:szCs w:val="18"/>
              </w:rPr>
              <w:t>Write</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37BE8960" w14:textId="77777777" w:rsidR="00720C8D" w:rsidRDefault="3BF70A03">
            <w:r w:rsidRPr="3BF70A03">
              <w:rPr>
                <w:color w:val="000000"/>
                <w:sz w:val="18"/>
                <w:szCs w:val="18"/>
              </w:rPr>
              <w:t>ADT: twin property updates from PI/IoT (every 30s)  |  Feeds Yield agent set-point suggestions</w:t>
            </w:r>
          </w:p>
        </w:tc>
      </w:tr>
      <w:tr w:rsidR="00720C8D" w14:paraId="3B9681F7"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24C169E1" w14:textId="77777777" w:rsidR="00720C8D" w:rsidRDefault="00DC02BA">
            <w:r>
              <w:rPr>
                <w:color w:val="000000"/>
                <w:sz w:val="18"/>
                <w:szCs w:val="18"/>
              </w:rPr>
              <w:t>ML</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52F02E11" w14:textId="77777777" w:rsidR="00720C8D" w:rsidRDefault="3BF70A03">
            <w:r w:rsidRPr="3BF70A03">
              <w:rPr>
                <w:color w:val="000000"/>
                <w:sz w:val="18"/>
                <w:szCs w:val="18"/>
              </w:rPr>
              <w:t>Divergence detection: statistical process control on |actual − twin| delta  |  Scenario simulation: physics engine + Azure ML</w:t>
            </w:r>
          </w:p>
        </w:tc>
      </w:tr>
      <w:tr w:rsidR="00720C8D" w14:paraId="09C96AF9"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10968BD8" w14:textId="77777777" w:rsidR="00720C8D" w:rsidRDefault="00DC02BA">
            <w:r>
              <w:rPr>
                <w:color w:val="000000"/>
                <w:sz w:val="18"/>
                <w:szCs w:val="18"/>
              </w:rPr>
              <w:t>Semantic Layer KPIs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3DC77C0F" w14:textId="77777777" w:rsidR="00720C8D" w:rsidRDefault="3BF70A03">
            <w:r w:rsidRPr="3BF70A03">
              <w:rPr>
                <w:color w:val="000000"/>
                <w:sz w:val="18"/>
                <w:szCs w:val="18"/>
              </w:rPr>
              <w:t>twin_divergence_pct, scenario_throughput_uplift, grade_change_loss_pct</w:t>
            </w:r>
          </w:p>
        </w:tc>
      </w:tr>
    </w:tbl>
    <w:p w14:paraId="638D659E" w14:textId="77777777" w:rsidR="00720C8D" w:rsidRDefault="00DC02BA">
      <w:pPr>
        <w:pStyle w:val="heading20"/>
      </w:pPr>
      <w:r>
        <w:t>Safety &amp; Compliance Agent (Q4)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20C8D" w14:paraId="4B3BE519"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77344566" w14:textId="77777777" w:rsidR="00720C8D" w:rsidRDefault="00DC02BA">
            <w:r>
              <w:rPr>
                <w:color w:val="000000"/>
                <w:sz w:val="18"/>
                <w:szCs w:val="18"/>
              </w:rPr>
              <w:t>Source systems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02CDD233" w14:textId="77777777" w:rsidR="00720C8D" w:rsidRDefault="3BF70A03">
            <w:r w:rsidRPr="3BF70A03">
              <w:rPr>
                <w:color w:val="000000"/>
                <w:sz w:val="18"/>
                <w:szCs w:val="18"/>
              </w:rPr>
              <w:t>Azure IoT Hub (gas detectors ppm, pressure sensors bar, vibration for fatigue)  |  CMMS / PTW system REST  |  Plant HR system (contractor competency)</w:t>
            </w:r>
          </w:p>
        </w:tc>
      </w:tr>
      <w:tr w:rsidR="00720C8D" w14:paraId="64320C97"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5BB6B649" w14:textId="77777777" w:rsidR="00720C8D" w:rsidRDefault="00DC02BA">
            <w:r>
              <w:rPr>
                <w:color w:val="000000"/>
                <w:sz w:val="18"/>
                <w:szCs w:val="18"/>
              </w:rPr>
              <w:t>Read</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3E2E7CB2" w14:textId="77777777" w:rsidR="00720C8D" w:rsidRDefault="3BF70A03">
            <w:r w:rsidRPr="3BF70A03">
              <w:rPr>
                <w:color w:val="000000"/>
                <w:sz w:val="18"/>
                <w:szCs w:val="18"/>
              </w:rPr>
              <w:t>IoT stream continuous  |  PTW system every 60s  |  HR competency on PTW creation</w:t>
            </w:r>
          </w:p>
        </w:tc>
      </w:tr>
      <w:tr w:rsidR="00720C8D" w14:paraId="3EDB44BC"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1C806EEF" w14:textId="77777777" w:rsidR="00720C8D" w:rsidRDefault="00DC02BA">
            <w:r>
              <w:rPr>
                <w:color w:val="000000"/>
                <w:sz w:val="18"/>
                <w:szCs w:val="18"/>
              </w:rPr>
              <w:t>Write</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0A5AD067" w14:textId="77777777" w:rsidR="00720C8D" w:rsidRDefault="3BF70A03">
            <w:r w:rsidRPr="3BF70A03">
              <w:rPr>
                <w:color w:val="000000"/>
                <w:sz w:val="18"/>
                <w:szCs w:val="18"/>
              </w:rPr>
              <w:t>PTW system: validation status update  |  Email/Teams: evacuation alert  |  OSHA 300 log: POST incident report (auto)</w:t>
            </w:r>
          </w:p>
        </w:tc>
      </w:tr>
      <w:tr w:rsidR="00720C8D" w14:paraId="03D35C37"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6143E63F" w14:textId="77777777" w:rsidR="00720C8D" w:rsidRDefault="00DC02BA">
            <w:r>
              <w:rPr>
                <w:color w:val="000000"/>
                <w:sz w:val="18"/>
                <w:szCs w:val="18"/>
              </w:rPr>
              <w:t>ML</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33AE2BA0" w14:textId="77777777" w:rsidR="00720C8D" w:rsidRDefault="3BF70A03">
            <w:r w:rsidRPr="3BF70A03">
              <w:rPr>
                <w:color w:val="000000"/>
                <w:sz w:val="18"/>
                <w:szCs w:val="18"/>
              </w:rPr>
              <w:t>Precursor detection: LSTM anomaly model on gas + pressure time-series — 20–40 min ahead  |  retrained quarterly</w:t>
            </w:r>
          </w:p>
        </w:tc>
      </w:tr>
      <w:tr w:rsidR="00720C8D" w14:paraId="32FD330F"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1B03962B" w14:textId="77777777" w:rsidR="00720C8D" w:rsidRDefault="00DC02BA">
            <w:r>
              <w:rPr>
                <w:color w:val="000000"/>
                <w:sz w:val="18"/>
                <w:szCs w:val="18"/>
              </w:rPr>
              <w:t>Semantic Layer KPIs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7C0D8832" w14:textId="77777777" w:rsidR="00720C8D" w:rsidRDefault="3BF70A03">
            <w:r w:rsidRPr="3BF70A03">
              <w:rPr>
                <w:color w:val="000000"/>
                <w:sz w:val="18"/>
                <w:szCs w:val="18"/>
              </w:rPr>
              <w:t>near_miss_rate, permit_compliance_pct, safety_event_count, compliance_report_prep_min</w:t>
            </w:r>
          </w:p>
        </w:tc>
      </w:tr>
    </w:tbl>
    <w:p w14:paraId="17AD93B2" w14:textId="77777777" w:rsidR="00720C8D" w:rsidRDefault="00DC02BA">
      <w:r>
        <w:br w:type="page"/>
      </w:r>
    </w:p>
    <w:p w14:paraId="5671C24B" w14:textId="77777777" w:rsidR="00720C8D" w:rsidRDefault="00DC02BA">
      <w:pPr>
        <w:pStyle w:val="heading10"/>
        <w:pBdr>
          <w:bottom w:val="single" w:sz="6" w:space="4" w:color="0D9488"/>
        </w:pBdr>
      </w:pPr>
      <w:r>
        <w:t>12. Operational Runbook</w:t>
      </w:r>
    </w:p>
    <w:p w14:paraId="6E8F891C" w14:textId="77777777" w:rsidR="00720C8D" w:rsidRDefault="3BF70A03">
      <w:pPr>
        <w:pStyle w:val="heading20"/>
      </w:pPr>
      <w:r w:rsidRPr="3BF70A03">
        <w:t>12.1  Health Monitoring</w:t>
      </w:r>
    </w:p>
    <w:p w14:paraId="5AD851DF" w14:textId="77777777" w:rsidR="00720C8D" w:rsidRDefault="00DC02BA">
      <w:pPr>
        <w:spacing w:after="100"/>
      </w:pPr>
      <w:r>
        <w:rPr>
          <w:color w:val="1E293B"/>
        </w:rPr>
        <w:t>All services expose a /health endpoint. Azure Application Insights traces every API call end-to-end. Alerts fire to the ops Teams channel when:</w:t>
      </w:r>
    </w:p>
    <w:p w14:paraId="668EB684" w14:textId="77777777" w:rsidR="00720C8D" w:rsidRDefault="00DC02BA">
      <w:pPr>
        <w:pStyle w:val="ListParagraph"/>
        <w:numPr>
          <w:ilvl w:val="0"/>
          <w:numId w:val="3"/>
        </w:numPr>
        <w:spacing w:after="60"/>
      </w:pPr>
      <w:r>
        <w:rPr>
          <w:color w:val="1E293B"/>
        </w:rPr>
        <w:t>Any agent /health returns non-200 for &gt;2 consecutive minutes</w:t>
      </w:r>
    </w:p>
    <w:p w14:paraId="388C0113" w14:textId="77777777" w:rsidR="00720C8D" w:rsidRDefault="00DC02BA">
      <w:pPr>
        <w:pStyle w:val="ListParagraph"/>
        <w:numPr>
          <w:ilvl w:val="0"/>
          <w:numId w:val="3"/>
        </w:numPr>
        <w:spacing w:after="60"/>
      </w:pPr>
      <w:r>
        <w:rPr>
          <w:color w:val="1E293B"/>
        </w:rPr>
        <w:t>PI Web API latency &gt;3s (impacts live 3.5s refresh)</w:t>
      </w:r>
    </w:p>
    <w:p w14:paraId="23773A94" w14:textId="77777777" w:rsidR="00720C8D" w:rsidRDefault="00DC02BA">
      <w:pPr>
        <w:pStyle w:val="ListParagraph"/>
        <w:numPr>
          <w:ilvl w:val="0"/>
          <w:numId w:val="3"/>
        </w:numPr>
        <w:spacing w:after="60"/>
      </w:pPr>
      <w:r>
        <w:rPr>
          <w:color w:val="1E293B"/>
        </w:rPr>
        <w:t>Anthropic API error rate &gt;5% in 5-minute window</w:t>
      </w:r>
    </w:p>
    <w:p w14:paraId="792D277E" w14:textId="77777777" w:rsidR="00720C8D" w:rsidRDefault="00DC02BA">
      <w:pPr>
        <w:pStyle w:val="ListParagraph"/>
        <w:numPr>
          <w:ilvl w:val="0"/>
          <w:numId w:val="3"/>
        </w:numPr>
        <w:spacing w:after="60"/>
      </w:pPr>
      <w:r>
        <w:rPr>
          <w:color w:val="1E293B"/>
        </w:rPr>
        <w:t>SAP OData write failure (purchase requisition or work order) — immediate alert to plant IT</w:t>
      </w:r>
    </w:p>
    <w:p w14:paraId="602E9F8F" w14:textId="77777777" w:rsidR="00720C8D" w:rsidRDefault="3BF70A03">
      <w:pPr>
        <w:pStyle w:val="ListParagraph"/>
        <w:numPr>
          <w:ilvl w:val="0"/>
          <w:numId w:val="3"/>
        </w:numPr>
        <w:spacing w:after="60"/>
      </w:pPr>
      <w:r w:rsidRPr="3BF70A03">
        <w:rPr>
          <w:color w:val="1E293B"/>
        </w:rPr>
        <w:t>IoT Hub ingestion lag &gt;30s — safety and PdM agents degrade</w:t>
      </w:r>
    </w:p>
    <w:p w14:paraId="3BD5E0E2" w14:textId="77777777" w:rsidR="00720C8D" w:rsidRDefault="3BF70A03">
      <w:pPr>
        <w:pStyle w:val="ListParagraph"/>
        <w:numPr>
          <w:ilvl w:val="0"/>
          <w:numId w:val="3"/>
        </w:numPr>
        <w:spacing w:after="60"/>
      </w:pPr>
      <w:r w:rsidRPr="3BF70A03">
        <w:rPr>
          <w:color w:val="1E293B"/>
        </w:rPr>
        <w:t>Jetson edge gateway offline &gt;5 min — PdM and Quality agents fall back to cloud-only mode</w:t>
      </w:r>
    </w:p>
    <w:p w14:paraId="0DE4B5B7" w14:textId="77777777" w:rsidR="00720C8D" w:rsidRDefault="00720C8D">
      <w:pPr>
        <w:spacing w:before="80"/>
      </w:pPr>
    </w:p>
    <w:p w14:paraId="16847CDF" w14:textId="77777777" w:rsidR="00720C8D" w:rsidRDefault="3BF70A03">
      <w:pPr>
        <w:pStyle w:val="heading20"/>
      </w:pPr>
      <w:r w:rsidRPr="3BF70A03">
        <w:t>12.2  Common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20C8D" w14:paraId="638AF872"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7F1D4115" w14:textId="77777777" w:rsidR="00720C8D" w:rsidRDefault="00DC02BA">
            <w:r>
              <w:rPr>
                <w:color w:val="000000"/>
                <w:sz w:val="18"/>
                <w:szCs w:val="18"/>
              </w:rPr>
              <w:t>Add a new PI tag to Yield agent</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7BDE9E31" w14:textId="77777777" w:rsidR="00720C8D" w:rsidRDefault="3BF70A03">
            <w:r w:rsidRPr="3BF70A03">
              <w:rPr>
                <w:color w:val="000000"/>
                <w:sz w:val="18"/>
                <w:szCs w:val="18"/>
              </w:rPr>
              <w:t>Add tag config to packages/semantic-layer/src/kpis/yield.ts — redeploy API only</w:t>
            </w:r>
          </w:p>
        </w:tc>
      </w:tr>
      <w:tr w:rsidR="00720C8D" w14:paraId="790D7437"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39AA15E6" w14:textId="77777777" w:rsidR="00720C8D" w:rsidRDefault="00DC02BA">
            <w:r>
              <w:rPr>
                <w:color w:val="000000"/>
                <w:sz w:val="18"/>
                <w:szCs w:val="18"/>
              </w:rPr>
              <w:t>Retrain Yield ML model manually</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193FE8D3" w14:textId="77777777" w:rsidR="00720C8D" w:rsidRDefault="3BF70A03">
            <w:r w:rsidRPr="3BF70A03">
              <w:rPr>
                <w:color w:val="000000"/>
                <w:sz w:val="18"/>
                <w:szCs w:val="18"/>
              </w:rPr>
              <w:t>POST /api/ml/retrain/yield — triggers AML pipeline — ~18 min — auto-deploys on success</w:t>
            </w:r>
          </w:p>
        </w:tc>
      </w:tr>
      <w:tr w:rsidR="00720C8D" w14:paraId="5D14F66D"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3F18A979" w14:textId="77777777" w:rsidR="00720C8D" w:rsidRDefault="00DC02BA">
            <w:r>
              <w:rPr>
                <w:color w:val="000000"/>
                <w:sz w:val="18"/>
                <w:szCs w:val="18"/>
              </w:rPr>
              <w:t>Flash new ONNX model to Jetson</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2872FC7B" w14:textId="77777777" w:rsidR="00720C8D" w:rsidRDefault="3BF70A03">
            <w:r w:rsidRPr="3BF70A03">
              <w:rPr>
                <w:color w:val="000000"/>
                <w:sz w:val="18"/>
                <w:szCs w:val="18"/>
              </w:rPr>
              <w:t>az iot hub invoke-device-method with deployModel payload — Jetson pulls from Container Registry</w:t>
            </w:r>
          </w:p>
        </w:tc>
      </w:tr>
      <w:tr w:rsidR="00720C8D" w14:paraId="48834B79"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585D0E94" w14:textId="77777777" w:rsidR="00720C8D" w:rsidRDefault="00DC02BA">
            <w:r>
              <w:rPr>
                <w:color w:val="000000"/>
                <w:sz w:val="18"/>
                <w:szCs w:val="18"/>
              </w:rPr>
              <w:t>Add a new SAP plant</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4F322FE1" w14:textId="77777777" w:rsidR="00720C8D" w:rsidRDefault="3BF70A03">
            <w:r w:rsidRPr="3BF70A03">
              <w:rPr>
                <w:color w:val="000000"/>
                <w:sz w:val="18"/>
                <w:szCs w:val="18"/>
              </w:rPr>
              <w:t>Add plantId to infra/config/plants.json — connectors auto-scope to new plant</w:t>
            </w:r>
          </w:p>
        </w:tc>
      </w:tr>
      <w:tr w:rsidR="00720C8D" w14:paraId="77C93259"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419DF22F" w14:textId="77777777" w:rsidR="00720C8D" w:rsidRDefault="3BF70A03">
            <w:r w:rsidRPr="3BF70A03">
              <w:rPr>
                <w:color w:val="000000"/>
                <w:sz w:val="18"/>
                <w:szCs w:val="18"/>
              </w:rPr>
              <w:t>Approve a Yield DCS set-point write</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17ED00D0" w14:textId="77777777" w:rsidR="00720C8D" w:rsidRDefault="00DC02BA">
            <w:r>
              <w:rPr>
                <w:color w:val="000000"/>
                <w:sz w:val="18"/>
                <w:szCs w:val="18"/>
              </w:rPr>
              <w:t>Use platform UI — engineer role — writes to OPC-UA — logged to Azure Monitor</w:t>
            </w:r>
          </w:p>
        </w:tc>
      </w:tr>
      <w:tr w:rsidR="00720C8D" w14:paraId="64B7218D"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6F86E2B5" w14:textId="77777777" w:rsidR="00720C8D" w:rsidRDefault="00DC02BA">
            <w:r>
              <w:rPr>
                <w:color w:val="000000"/>
                <w:sz w:val="18"/>
                <w:szCs w:val="18"/>
              </w:rPr>
              <w:t>Revoke a user's access</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6605B360" w14:textId="77777777" w:rsidR="00720C8D" w:rsidRDefault="00DC02BA">
            <w:r>
              <w:rPr>
                <w:color w:val="000000"/>
                <w:sz w:val="18"/>
                <w:szCs w:val="18"/>
              </w:rPr>
              <w:t>Disable in Azure AD — JWT expires in 1h — immediate if Azure AD Conditional Access enforced</w:t>
            </w:r>
          </w:p>
        </w:tc>
      </w:tr>
      <w:tr w:rsidR="00720C8D" w14:paraId="06236AB8" w14:textId="77777777" w:rsidTr="3BF70A03">
        <w:tblPrEx>
          <w:tblCellMar>
            <w:top w:w="0" w:type="dxa"/>
            <w:bottom w:w="0" w:type="dxa"/>
          </w:tblCellMar>
        </w:tblPrEx>
        <w:tc>
          <w:tcPr>
            <w:tcW w:w="468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397F9402" w14:textId="77777777" w:rsidR="00720C8D" w:rsidRDefault="00DC02BA">
            <w:r>
              <w:rPr>
                <w:color w:val="000000"/>
                <w:sz w:val="18"/>
                <w:szCs w:val="18"/>
              </w:rPr>
              <w:t>Scale backend for peak shift load</w:t>
            </w:r>
          </w:p>
        </w:tc>
        <w:tc>
          <w:tcPr>
            <w:tcW w:w="468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05EEE309" w14:textId="77777777" w:rsidR="00720C8D" w:rsidRDefault="3BF70A03">
            <w:r w:rsidRPr="3BF70A03">
              <w:rPr>
                <w:color w:val="000000"/>
                <w:sz w:val="18"/>
                <w:szCs w:val="18"/>
              </w:rPr>
              <w:t>AKS HPA auto-scales on CPU &gt;70% — manual: kubectl scale -n manuai --replicas=5</w:t>
            </w:r>
          </w:p>
        </w:tc>
      </w:tr>
    </w:tbl>
    <w:p w14:paraId="66204FF1" w14:textId="77777777" w:rsidR="00720C8D" w:rsidRDefault="00DC02BA">
      <w:r>
        <w:br w:type="page"/>
      </w:r>
    </w:p>
    <w:p w14:paraId="3188B6B2" w14:textId="77777777" w:rsidR="00720C8D" w:rsidRDefault="00DC02BA">
      <w:pPr>
        <w:pStyle w:val="heading10"/>
        <w:pBdr>
          <w:bottom w:val="single" w:sz="6" w:space="4" w:color="0D9488"/>
        </w:pBdr>
      </w:pPr>
      <w:r>
        <w:t>13. Rollback &amp; Disaster Recovery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20C8D" w14:paraId="5261D4FA" w14:textId="77777777" w:rsidTr="3BF70A03">
        <w:tblPrEx>
          <w:tblCellMar>
            <w:top w:w="0" w:type="dxa"/>
            <w:bottom w:w="0" w:type="dxa"/>
          </w:tblCellMar>
        </w:tblPrEx>
        <w:tc>
          <w:tcPr>
            <w:tcW w:w="3120" w:type="dxa"/>
            <w:tcBorders>
              <w:top w:val="single" w:sz="1" w:space="0" w:color="D1D9E6"/>
              <w:left w:val="single" w:sz="1" w:space="0" w:color="D1D9E6"/>
              <w:bottom w:val="single" w:sz="1" w:space="0" w:color="D1D9E6"/>
              <w:right w:val="single" w:sz="1" w:space="0" w:color="D1D9E6"/>
            </w:tcBorders>
            <w:shd w:val="clear" w:color="auto" w:fill="1E3A5F"/>
            <w:tcMar>
              <w:top w:w="80" w:type="dxa"/>
              <w:left w:w="120" w:type="dxa"/>
              <w:bottom w:w="80" w:type="dxa"/>
              <w:right w:w="120" w:type="dxa"/>
            </w:tcMar>
          </w:tcPr>
          <w:p w14:paraId="18089E2F" w14:textId="77777777" w:rsidR="00720C8D" w:rsidRDefault="3BF70A03">
            <w:r w:rsidRPr="3BF70A03">
              <w:rPr>
                <w:b/>
                <w:bCs/>
                <w:color w:val="FFFFFF"/>
                <w:sz w:val="18"/>
                <w:szCs w:val="18"/>
              </w:rPr>
              <w:t>Component</w:t>
            </w:r>
          </w:p>
        </w:tc>
        <w:tc>
          <w:tcPr>
            <w:tcW w:w="3120" w:type="dxa"/>
            <w:tcBorders>
              <w:top w:val="single" w:sz="1" w:space="0" w:color="D1D9E6"/>
              <w:left w:val="single" w:sz="1" w:space="0" w:color="D1D9E6"/>
              <w:bottom w:val="single" w:sz="1" w:space="0" w:color="D1D9E6"/>
              <w:right w:val="single" w:sz="1" w:space="0" w:color="D1D9E6"/>
            </w:tcBorders>
            <w:shd w:val="clear" w:color="auto" w:fill="1E3A5F"/>
            <w:tcMar>
              <w:top w:w="80" w:type="dxa"/>
              <w:left w:w="120" w:type="dxa"/>
              <w:bottom w:w="80" w:type="dxa"/>
              <w:right w:w="120" w:type="dxa"/>
            </w:tcMar>
          </w:tcPr>
          <w:p w14:paraId="3E77B477" w14:textId="77777777" w:rsidR="00720C8D" w:rsidRDefault="00DC02BA">
            <w:r>
              <w:rPr>
                <w:b/>
                <w:bCs/>
                <w:color w:val="FFFFFF"/>
                <w:sz w:val="18"/>
                <w:szCs w:val="18"/>
              </w:rPr>
              <w:t>Recovery Action</w:t>
            </w:r>
          </w:p>
        </w:tc>
        <w:tc>
          <w:tcPr>
            <w:tcW w:w="3120" w:type="dxa"/>
            <w:tcBorders>
              <w:top w:val="single" w:sz="1" w:space="0" w:color="D1D9E6"/>
              <w:left w:val="single" w:sz="1" w:space="0" w:color="D1D9E6"/>
              <w:bottom w:val="single" w:sz="1" w:space="0" w:color="D1D9E6"/>
              <w:right w:val="single" w:sz="1" w:space="0" w:color="D1D9E6"/>
            </w:tcBorders>
            <w:shd w:val="clear" w:color="auto" w:fill="1E3A5F"/>
            <w:tcMar>
              <w:top w:w="80" w:type="dxa"/>
              <w:left w:w="120" w:type="dxa"/>
              <w:bottom w:w="80" w:type="dxa"/>
              <w:right w:w="120" w:type="dxa"/>
            </w:tcMar>
          </w:tcPr>
          <w:p w14:paraId="03CB1F49" w14:textId="77777777" w:rsidR="00720C8D" w:rsidRDefault="00DC02BA">
            <w:r>
              <w:rPr>
                <w:b/>
                <w:bCs/>
                <w:color w:val="FFFFFF"/>
                <w:sz w:val="18"/>
                <w:szCs w:val="18"/>
              </w:rPr>
              <w:t>RTO</w:t>
            </w:r>
          </w:p>
        </w:tc>
      </w:tr>
      <w:tr w:rsidR="00720C8D" w14:paraId="15059997" w14:textId="77777777" w:rsidTr="3BF70A03">
        <w:tblPrEx>
          <w:tblCellMar>
            <w:top w:w="0" w:type="dxa"/>
            <w:bottom w:w="0" w:type="dxa"/>
          </w:tblCellMar>
        </w:tblPrEx>
        <w:tc>
          <w:tcPr>
            <w:tcW w:w="312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1F163A9F" w14:textId="77777777" w:rsidR="00720C8D" w:rsidRDefault="00DC02BA">
            <w:r>
              <w:rPr>
                <w:color w:val="000000"/>
                <w:sz w:val="18"/>
                <w:szCs w:val="18"/>
              </w:rPr>
              <w:t>Frontend</w:t>
            </w:r>
          </w:p>
        </w:tc>
        <w:tc>
          <w:tcPr>
            <w:tcW w:w="312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28AA4AEA" w14:textId="77777777" w:rsidR="00720C8D" w:rsidRDefault="3BF70A03">
            <w:r w:rsidRPr="3BF70A03">
              <w:rPr>
                <w:color w:val="000000"/>
                <w:sz w:val="18"/>
                <w:szCs w:val="18"/>
              </w:rPr>
              <w:t>Instant rollback to previous SWA deployment slot via az staticwebapp environment</w:t>
            </w:r>
          </w:p>
        </w:tc>
        <w:tc>
          <w:tcPr>
            <w:tcW w:w="312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75C5D0D1" w14:textId="77777777" w:rsidR="00720C8D" w:rsidRDefault="00DC02BA">
            <w:r>
              <w:rPr>
                <w:color w:val="000000"/>
                <w:sz w:val="18"/>
                <w:szCs w:val="18"/>
              </w:rPr>
              <w:t>&lt; 2 min</w:t>
            </w:r>
          </w:p>
        </w:tc>
      </w:tr>
      <w:tr w:rsidR="00720C8D" w14:paraId="08DCE77D" w14:textId="77777777" w:rsidTr="3BF70A03">
        <w:tblPrEx>
          <w:tblCellMar>
            <w:top w:w="0" w:type="dxa"/>
            <w:bottom w:w="0" w:type="dxa"/>
          </w:tblCellMar>
        </w:tblPrEx>
        <w:tc>
          <w:tcPr>
            <w:tcW w:w="312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5E5A8630" w14:textId="77777777" w:rsidR="00720C8D" w:rsidRDefault="00DC02BA">
            <w:r>
              <w:rPr>
                <w:color w:val="000000"/>
                <w:sz w:val="18"/>
                <w:szCs w:val="18"/>
              </w:rPr>
              <w:t>API / Backend</w:t>
            </w:r>
          </w:p>
        </w:tc>
        <w:tc>
          <w:tcPr>
            <w:tcW w:w="312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4DFFAC82" w14:textId="77777777" w:rsidR="00720C8D" w:rsidRDefault="3BF70A03">
            <w:r w:rsidRPr="3BF70A03">
              <w:rPr>
                <w:color w:val="000000"/>
                <w:sz w:val="18"/>
                <w:szCs w:val="18"/>
              </w:rPr>
              <w:t>Previous Docker image in ACR — AKS rollout undo — blue/green swap via Traffic Manager</w:t>
            </w:r>
          </w:p>
        </w:tc>
        <w:tc>
          <w:tcPr>
            <w:tcW w:w="312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3009D70C" w14:textId="77777777" w:rsidR="00720C8D" w:rsidRDefault="00DC02BA">
            <w:r>
              <w:rPr>
                <w:color w:val="000000"/>
                <w:sz w:val="18"/>
                <w:szCs w:val="18"/>
              </w:rPr>
              <w:t>&lt; 5 min</w:t>
            </w:r>
          </w:p>
        </w:tc>
      </w:tr>
      <w:tr w:rsidR="00720C8D" w14:paraId="7D295F2C" w14:textId="77777777" w:rsidTr="3BF70A03">
        <w:tblPrEx>
          <w:tblCellMar>
            <w:top w:w="0" w:type="dxa"/>
            <w:bottom w:w="0" w:type="dxa"/>
          </w:tblCellMar>
        </w:tblPrEx>
        <w:tc>
          <w:tcPr>
            <w:tcW w:w="312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7CFD4B1D" w14:textId="77777777" w:rsidR="00720C8D" w:rsidRDefault="3BF70A03">
            <w:r w:rsidRPr="3BF70A03">
              <w:rPr>
                <w:color w:val="000000"/>
                <w:sz w:val="18"/>
                <w:szCs w:val="18"/>
              </w:rPr>
              <w:t>ML model (Yield / PdM)</w:t>
            </w:r>
          </w:p>
        </w:tc>
        <w:tc>
          <w:tcPr>
            <w:tcW w:w="312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3B7BF208" w14:textId="77777777" w:rsidR="00720C8D" w:rsidRDefault="3BF70A03">
            <w:r w:rsidRPr="3BF70A03">
              <w:rPr>
                <w:color w:val="000000"/>
                <w:sz w:val="18"/>
                <w:szCs w:val="18"/>
              </w:rPr>
              <w:t>Previous model version in Azure ML registry — redeploy endpoint</w:t>
            </w:r>
          </w:p>
        </w:tc>
        <w:tc>
          <w:tcPr>
            <w:tcW w:w="312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3E13CC50" w14:textId="77777777" w:rsidR="00720C8D" w:rsidRDefault="00DC02BA">
            <w:r>
              <w:rPr>
                <w:color w:val="000000"/>
                <w:sz w:val="18"/>
                <w:szCs w:val="18"/>
              </w:rPr>
              <w:t>&lt; 10 min</w:t>
            </w:r>
          </w:p>
        </w:tc>
      </w:tr>
      <w:tr w:rsidR="00720C8D" w14:paraId="2080F364" w14:textId="77777777" w:rsidTr="3BF70A03">
        <w:tblPrEx>
          <w:tblCellMar>
            <w:top w:w="0" w:type="dxa"/>
            <w:bottom w:w="0" w:type="dxa"/>
          </w:tblCellMar>
        </w:tblPrEx>
        <w:tc>
          <w:tcPr>
            <w:tcW w:w="312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22E533F5" w14:textId="77777777" w:rsidR="00720C8D" w:rsidRDefault="3BF70A03">
            <w:r w:rsidRPr="3BF70A03">
              <w:rPr>
                <w:color w:val="000000"/>
                <w:sz w:val="18"/>
                <w:szCs w:val="18"/>
              </w:rPr>
              <w:t>Jetson edge model (Quality / PdM)</w:t>
            </w:r>
          </w:p>
        </w:tc>
        <w:tc>
          <w:tcPr>
            <w:tcW w:w="312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6810139E" w14:textId="77777777" w:rsidR="00720C8D" w:rsidRDefault="3BF70A03">
            <w:r w:rsidRPr="3BF70A03">
              <w:rPr>
                <w:color w:val="000000"/>
                <w:sz w:val="18"/>
                <w:szCs w:val="18"/>
              </w:rPr>
              <w:t>Previous ONNX version in Container Registry — flash via IoT Hub device method</w:t>
            </w:r>
          </w:p>
        </w:tc>
        <w:tc>
          <w:tcPr>
            <w:tcW w:w="312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4CC59074" w14:textId="77777777" w:rsidR="00720C8D" w:rsidRDefault="00DC02BA">
            <w:r>
              <w:rPr>
                <w:color w:val="000000"/>
                <w:sz w:val="18"/>
                <w:szCs w:val="18"/>
              </w:rPr>
              <w:t>&lt; 15 min</w:t>
            </w:r>
          </w:p>
        </w:tc>
      </w:tr>
      <w:tr w:rsidR="00720C8D" w14:paraId="44942E13" w14:textId="77777777" w:rsidTr="3BF70A03">
        <w:tblPrEx>
          <w:tblCellMar>
            <w:top w:w="0" w:type="dxa"/>
            <w:bottom w:w="0" w:type="dxa"/>
          </w:tblCellMar>
        </w:tblPrEx>
        <w:tc>
          <w:tcPr>
            <w:tcW w:w="312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7841DFBB" w14:textId="77777777" w:rsidR="00720C8D" w:rsidRDefault="3BF70A03">
            <w:r w:rsidRPr="3BF70A03">
              <w:rPr>
                <w:color w:val="000000"/>
                <w:sz w:val="18"/>
                <w:szCs w:val="18"/>
              </w:rPr>
              <w:t>Full service outage</w:t>
            </w:r>
          </w:p>
        </w:tc>
        <w:tc>
          <w:tcPr>
            <w:tcW w:w="312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732BA96F" w14:textId="77777777" w:rsidR="00720C8D" w:rsidRDefault="3BF70A03">
            <w:r w:rsidRPr="3BF70A03">
              <w:rPr>
                <w:color w:val="000000"/>
                <w:sz w:val="18"/>
                <w:szCs w:val="18"/>
              </w:rPr>
              <w:t>Frontend falls back to cached last-known-good state — backend queues writes for replay when restored</w:t>
            </w:r>
          </w:p>
        </w:tc>
        <w:tc>
          <w:tcPr>
            <w:tcW w:w="312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629D792A" w14:textId="77777777" w:rsidR="00720C8D" w:rsidRDefault="00DC02BA">
            <w:r>
              <w:rPr>
                <w:color w:val="000000"/>
                <w:sz w:val="18"/>
                <w:szCs w:val="18"/>
              </w:rPr>
              <w:t>N/A</w:t>
            </w:r>
          </w:p>
        </w:tc>
      </w:tr>
      <w:tr w:rsidR="00720C8D" w14:paraId="4E605DA2" w14:textId="77777777" w:rsidTr="3BF70A03">
        <w:tblPrEx>
          <w:tblCellMar>
            <w:top w:w="0" w:type="dxa"/>
            <w:bottom w:w="0" w:type="dxa"/>
          </w:tblCellMar>
        </w:tblPrEx>
        <w:tc>
          <w:tcPr>
            <w:tcW w:w="312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6E0892BE" w14:textId="77777777" w:rsidR="00720C8D" w:rsidRDefault="00DC02BA">
            <w:r>
              <w:rPr>
                <w:color w:val="000000"/>
                <w:sz w:val="18"/>
                <w:szCs w:val="18"/>
              </w:rPr>
              <w:t>PI Web API unreachable</w:t>
            </w:r>
          </w:p>
        </w:tc>
        <w:tc>
          <w:tcPr>
            <w:tcW w:w="312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1E984191" w14:textId="77777777" w:rsidR="00720C8D" w:rsidRDefault="00DC02BA">
            <w:r>
              <w:rPr>
                <w:color w:val="000000"/>
                <w:sz w:val="18"/>
                <w:szCs w:val="18"/>
              </w:rPr>
              <w:t>Yield + Energy agents serve last-cached values (TTL 5 min) with STALE banner</w:t>
            </w:r>
          </w:p>
        </w:tc>
        <w:tc>
          <w:tcPr>
            <w:tcW w:w="312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0CB5A7DE" w14:textId="77777777" w:rsidR="00720C8D" w:rsidRDefault="00DC02BA">
            <w:r>
              <w:rPr>
                <w:color w:val="000000"/>
                <w:sz w:val="18"/>
                <w:szCs w:val="18"/>
              </w:rPr>
              <w:t>Automatic</w:t>
            </w:r>
          </w:p>
        </w:tc>
      </w:tr>
      <w:tr w:rsidR="00720C8D" w14:paraId="71CA15CD" w14:textId="77777777" w:rsidTr="3BF70A03">
        <w:tblPrEx>
          <w:tblCellMar>
            <w:top w:w="0" w:type="dxa"/>
            <w:bottom w:w="0" w:type="dxa"/>
          </w:tblCellMar>
        </w:tblPrEx>
        <w:tc>
          <w:tcPr>
            <w:tcW w:w="3120" w:type="dxa"/>
            <w:tcBorders>
              <w:top w:val="single" w:sz="1" w:space="0" w:color="D1D9E6"/>
              <w:left w:val="single" w:sz="1" w:space="0" w:color="D1D9E6"/>
              <w:bottom w:val="single" w:sz="1" w:space="0" w:color="D1D9E6"/>
              <w:right w:val="single" w:sz="1" w:space="0" w:color="D1D9E6"/>
            </w:tcBorders>
            <w:shd w:val="clear" w:color="auto" w:fill="F1F4F9"/>
            <w:tcMar>
              <w:top w:w="80" w:type="dxa"/>
              <w:left w:w="120" w:type="dxa"/>
              <w:bottom w:w="80" w:type="dxa"/>
              <w:right w:w="120" w:type="dxa"/>
            </w:tcMar>
          </w:tcPr>
          <w:p w14:paraId="67BFB55E" w14:textId="77777777" w:rsidR="00720C8D" w:rsidRDefault="00DC02BA">
            <w:r>
              <w:rPr>
                <w:color w:val="000000"/>
                <w:sz w:val="18"/>
                <w:szCs w:val="18"/>
              </w:rPr>
              <w:t>SAP OData unreachable</w:t>
            </w:r>
          </w:p>
        </w:tc>
        <w:tc>
          <w:tcPr>
            <w:tcW w:w="312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26510404" w14:textId="77777777" w:rsidR="00720C8D" w:rsidRDefault="00DC02BA">
            <w:r>
              <w:rPr>
                <w:color w:val="000000"/>
                <w:sz w:val="18"/>
                <w:szCs w:val="18"/>
              </w:rPr>
              <w:t>Write-back queue (Redis) holds pending POs + WOs — retries every 2 min for 4 hours</w:t>
            </w:r>
          </w:p>
        </w:tc>
        <w:tc>
          <w:tcPr>
            <w:tcW w:w="3120" w:type="dxa"/>
            <w:tcBorders>
              <w:top w:val="single" w:sz="1" w:space="0" w:color="D1D9E6"/>
              <w:left w:val="single" w:sz="1" w:space="0" w:color="D1D9E6"/>
              <w:bottom w:val="single" w:sz="1" w:space="0" w:color="D1D9E6"/>
              <w:right w:val="single" w:sz="1" w:space="0" w:color="D1D9E6"/>
            </w:tcBorders>
            <w:shd w:val="clear" w:color="auto" w:fill="FFFFFF"/>
            <w:tcMar>
              <w:top w:w="80" w:type="dxa"/>
              <w:left w:w="120" w:type="dxa"/>
              <w:bottom w:w="80" w:type="dxa"/>
              <w:right w:w="120" w:type="dxa"/>
            </w:tcMar>
          </w:tcPr>
          <w:p w14:paraId="53D1FA66" w14:textId="77777777" w:rsidR="00720C8D" w:rsidRDefault="00DC02BA">
            <w:r>
              <w:rPr>
                <w:color w:val="000000"/>
                <w:sz w:val="18"/>
                <w:szCs w:val="18"/>
              </w:rPr>
              <w:t>Automatic</w:t>
            </w:r>
          </w:p>
        </w:tc>
      </w:tr>
    </w:tbl>
    <w:p w14:paraId="2DBF0D7D" w14:textId="77777777" w:rsidR="00720C8D" w:rsidRDefault="00DC02BA">
      <w:r>
        <w:br w:type="page"/>
      </w:r>
    </w:p>
    <w:p w14:paraId="39139A32" w14:textId="77777777" w:rsidR="00720C8D" w:rsidRDefault="00DC02BA">
      <w:pPr>
        <w:pStyle w:val="heading10"/>
        <w:pBdr>
          <w:bottom w:val="single" w:sz="6" w:space="4" w:color="0D9488"/>
        </w:pBdr>
      </w:pPr>
      <w:r>
        <w:t>14. Deployment Checklist</w:t>
      </w:r>
    </w:p>
    <w:p w14:paraId="1DBCB62C" w14:textId="77777777" w:rsidR="00720C8D" w:rsidRDefault="00DC02BA">
      <w:pPr>
        <w:pStyle w:val="heading20"/>
      </w:pPr>
      <w:r>
        <w:t>Pre-Deployment (IT Leads + Plant IT)</w:t>
      </w:r>
    </w:p>
    <w:p w14:paraId="2E98A46F" w14:textId="77777777" w:rsidR="00720C8D" w:rsidRDefault="3BF70A03">
      <w:pPr>
        <w:pStyle w:val="ListParagraph"/>
        <w:numPr>
          <w:ilvl w:val="0"/>
          <w:numId w:val="1"/>
        </w:numPr>
        <w:spacing w:after="60"/>
      </w:pPr>
      <w:r w:rsidRPr="3BF70A03">
        <w:rPr>
          <w:color w:val="1E293B"/>
        </w:rPr>
        <w:t>PI Web API accessible from Azure VNet via private link — test: curl https://pi-server/piwebapi/system</w:t>
      </w:r>
    </w:p>
    <w:p w14:paraId="26DA1974" w14:textId="77777777" w:rsidR="00720C8D" w:rsidRDefault="3BF70A03">
      <w:pPr>
        <w:pStyle w:val="ListParagraph"/>
        <w:numPr>
          <w:ilvl w:val="0"/>
          <w:numId w:val="1"/>
        </w:numPr>
        <w:spacing w:after="60"/>
      </w:pPr>
      <w:r w:rsidRPr="3BF70A03">
        <w:rPr>
          <w:color w:val="1E293B"/>
        </w:rPr>
        <w:t>SAP Gateway OAuth2 client registered — client_id / client_secret stored in Key Vault</w:t>
      </w:r>
    </w:p>
    <w:p w14:paraId="1B0B9288" w14:textId="77777777" w:rsidR="00720C8D" w:rsidRDefault="00DC02BA">
      <w:pPr>
        <w:pStyle w:val="ListParagraph"/>
        <w:numPr>
          <w:ilvl w:val="0"/>
          <w:numId w:val="1"/>
        </w:numPr>
        <w:spacing w:after="60"/>
      </w:pPr>
      <w:r>
        <w:rPr>
          <w:color w:val="1E293B"/>
        </w:rPr>
        <w:t>Jetson gateways enrolled in Azure IoT Hub — device certificates provisioned</w:t>
      </w:r>
    </w:p>
    <w:p w14:paraId="22C3A4E6" w14:textId="77777777" w:rsidR="00720C8D" w:rsidRDefault="3BF70A03">
      <w:pPr>
        <w:pStyle w:val="ListParagraph"/>
        <w:numPr>
          <w:ilvl w:val="0"/>
          <w:numId w:val="1"/>
        </w:numPr>
        <w:spacing w:after="60"/>
      </w:pPr>
      <w:r w:rsidRPr="3BF70A03">
        <w:rPr>
          <w:color w:val="1E293B"/>
        </w:rPr>
        <w:t>OPC-UA server security policy set to SignAndEncrypt + Basic256Sha256</w:t>
      </w:r>
    </w:p>
    <w:p w14:paraId="4233EE74" w14:textId="77777777" w:rsidR="00720C8D" w:rsidRDefault="00DC02BA">
      <w:pPr>
        <w:pStyle w:val="ListParagraph"/>
        <w:numPr>
          <w:ilvl w:val="0"/>
          <w:numId w:val="1"/>
        </w:numPr>
        <w:spacing w:after="60"/>
      </w:pPr>
      <w:r>
        <w:rPr>
          <w:color w:val="1E293B"/>
        </w:rPr>
        <w:t>LIMS API key provisioned and whitelisted for backend service principal IP range</w:t>
      </w:r>
    </w:p>
    <w:p w14:paraId="21596188" w14:textId="77777777" w:rsidR="00720C8D" w:rsidRDefault="3BF70A03">
      <w:pPr>
        <w:pStyle w:val="ListParagraph"/>
        <w:numPr>
          <w:ilvl w:val="0"/>
          <w:numId w:val="1"/>
        </w:numPr>
        <w:spacing w:after="60"/>
      </w:pPr>
      <w:r w:rsidRPr="3BF70A03">
        <w:rPr>
          <w:color w:val="1E293B"/>
        </w:rPr>
        <w:t>AVEVA iTwin project registered — service principal granted Viewer role on iTwin project</w:t>
      </w:r>
    </w:p>
    <w:p w14:paraId="4D6BD686" w14:textId="77777777" w:rsidR="00720C8D" w:rsidRDefault="3BF70A03">
      <w:pPr>
        <w:pStyle w:val="ListParagraph"/>
        <w:numPr>
          <w:ilvl w:val="0"/>
          <w:numId w:val="1"/>
        </w:numPr>
        <w:spacing w:after="60"/>
      </w:pPr>
      <w:r w:rsidRPr="3BF70A03">
        <w:rPr>
          <w:color w:val="1E293B"/>
        </w:rPr>
        <w:t>Azure AD app registration created for ManuAI — redirect URIs configured</w:t>
      </w:r>
    </w:p>
    <w:p w14:paraId="2A0F4100" w14:textId="77777777" w:rsidR="00720C8D" w:rsidRDefault="00DC02BA">
      <w:pPr>
        <w:pStyle w:val="ListParagraph"/>
        <w:numPr>
          <w:ilvl w:val="0"/>
          <w:numId w:val="1"/>
        </w:numPr>
        <w:spacing w:after="60"/>
      </w:pPr>
      <w:r>
        <w:rPr>
          <w:color w:val="1E293B"/>
        </w:rPr>
        <w:t>Azure AD groups created per RBAC role (operator, supervisor, maintenance, engineer, executive, admin)</w:t>
      </w:r>
    </w:p>
    <w:p w14:paraId="04BE279F" w14:textId="77777777" w:rsidR="00720C8D" w:rsidRDefault="3BF70A03">
      <w:pPr>
        <w:pStyle w:val="ListParagraph"/>
        <w:numPr>
          <w:ilvl w:val="0"/>
          <w:numId w:val="1"/>
        </w:numPr>
        <w:spacing w:after="60"/>
      </w:pPr>
      <w:r w:rsidRPr="3BF70A03">
        <w:rPr>
          <w:color w:val="1E293B"/>
        </w:rPr>
        <w:t>Network firewall rules: IoT Hub ports (8883 MQTT, 443 AMQP-WS) open from OT DMZ outbound</w:t>
      </w:r>
    </w:p>
    <w:p w14:paraId="492A89F8" w14:textId="77777777" w:rsidR="00720C8D" w:rsidRDefault="00DC02BA">
      <w:pPr>
        <w:pStyle w:val="ListParagraph"/>
        <w:numPr>
          <w:ilvl w:val="0"/>
          <w:numId w:val="1"/>
        </w:numPr>
        <w:spacing w:after="60"/>
      </w:pPr>
      <w:r>
        <w:rPr>
          <w:color w:val="1E293B"/>
        </w:rPr>
        <w:t>Penetration test signed off by client InfoSec team</w:t>
      </w:r>
    </w:p>
    <w:p w14:paraId="0BA2088F" w14:textId="77777777" w:rsidR="00720C8D" w:rsidRDefault="00DC02BA">
      <w:pPr>
        <w:pStyle w:val="heading20"/>
      </w:pPr>
      <w:r>
        <w:t>Deployment Day</w:t>
      </w:r>
    </w:p>
    <w:p w14:paraId="6A07FF4D" w14:textId="77777777" w:rsidR="00720C8D" w:rsidRDefault="3BF70A03">
      <w:pPr>
        <w:pStyle w:val="ListParagraph"/>
        <w:numPr>
          <w:ilvl w:val="0"/>
          <w:numId w:val="1"/>
        </w:numPr>
        <w:spacing w:after="60"/>
      </w:pPr>
      <w:r w:rsidRPr="3BF70A03">
        <w:rPr>
          <w:color w:val="1E293B"/>
        </w:rPr>
        <w:t>az deployment group create -g manuai-prod -f infra/bicep/main.bicep — provision all Azure resources</w:t>
      </w:r>
    </w:p>
    <w:p w14:paraId="3544B932" w14:textId="77777777" w:rsidR="00720C8D" w:rsidRDefault="3BF70A03">
      <w:pPr>
        <w:pStyle w:val="ListParagraph"/>
        <w:numPr>
          <w:ilvl w:val="0"/>
          <w:numId w:val="1"/>
        </w:numPr>
        <w:spacing w:after="60"/>
      </w:pPr>
      <w:r w:rsidRPr="3BF70A03">
        <w:rPr>
          <w:color w:val="1E293B"/>
        </w:rPr>
        <w:t>az keyvault secret set — load all secrets (PI, SAP, LIMS, Anthropic, Redis, IoTHub)</w:t>
      </w:r>
    </w:p>
    <w:p w14:paraId="31A5805F" w14:textId="77777777" w:rsidR="00720C8D" w:rsidRDefault="3BF70A03">
      <w:pPr>
        <w:pStyle w:val="ListParagraph"/>
        <w:numPr>
          <w:ilvl w:val="0"/>
          <w:numId w:val="1"/>
        </w:numPr>
        <w:spacing w:after="60"/>
      </w:pPr>
      <w:r w:rsidRPr="3BF70A03">
        <w:rPr>
          <w:color w:val="1E293B"/>
        </w:rPr>
        <w:t>pnpm deploy:api — build + push Docker images to ACR + deploy to AKS</w:t>
      </w:r>
    </w:p>
    <w:p w14:paraId="57EA4A04" w14:textId="77777777" w:rsidR="00720C8D" w:rsidRDefault="3BF70A03">
      <w:pPr>
        <w:pStyle w:val="ListParagraph"/>
        <w:numPr>
          <w:ilvl w:val="0"/>
          <w:numId w:val="1"/>
        </w:numPr>
        <w:spacing w:after="60"/>
      </w:pPr>
      <w:r w:rsidRPr="3BF70A03">
        <w:rPr>
          <w:color w:val="1E293B"/>
        </w:rPr>
        <w:t>pnpm deploy:services — deploy all 7 Python microservices to AKS</w:t>
      </w:r>
    </w:p>
    <w:p w14:paraId="72F1CFC0" w14:textId="77777777" w:rsidR="00720C8D" w:rsidRDefault="3BF70A03">
      <w:pPr>
        <w:pStyle w:val="ListParagraph"/>
        <w:numPr>
          <w:ilvl w:val="0"/>
          <w:numId w:val="1"/>
        </w:numPr>
        <w:spacing w:after="60"/>
      </w:pPr>
      <w:r w:rsidRPr="3BF70A03">
        <w:rPr>
          <w:color w:val="1E293B"/>
        </w:rPr>
        <w:t>pnpm deploy:web — build React SPA + deploy to Azure Static Web Apps</w:t>
      </w:r>
    </w:p>
    <w:p w14:paraId="051B762E" w14:textId="77777777" w:rsidR="00720C8D" w:rsidRDefault="3BF70A03">
      <w:pPr>
        <w:pStyle w:val="ListParagraph"/>
        <w:numPr>
          <w:ilvl w:val="0"/>
          <w:numId w:val="1"/>
        </w:numPr>
        <w:spacing w:after="60"/>
      </w:pPr>
      <w:r w:rsidRPr="3BF70A03">
        <w:rPr>
          <w:color w:val="1E293B"/>
        </w:rPr>
        <w:t>Run smoke tests: GET /api/health on all 9 agent routes</w:t>
      </w:r>
    </w:p>
    <w:p w14:paraId="2B1FC9D7" w14:textId="77777777" w:rsidR="00720C8D" w:rsidRDefault="00DC02BA">
      <w:pPr>
        <w:pStyle w:val="ListParagraph"/>
        <w:numPr>
          <w:ilvl w:val="0"/>
          <w:numId w:val="1"/>
        </w:numPr>
        <w:spacing w:after="60"/>
      </w:pPr>
      <w:r>
        <w:rPr>
          <w:color w:val="1E293B"/>
        </w:rPr>
        <w:t>Run semantic layer validation: all 19 KPIs return non-null values from live sources</w:t>
      </w:r>
    </w:p>
    <w:p w14:paraId="7560CA7C" w14:textId="77777777" w:rsidR="00720C8D" w:rsidRDefault="00DC02BA">
      <w:pPr>
        <w:pStyle w:val="ListParagraph"/>
        <w:numPr>
          <w:ilvl w:val="0"/>
          <w:numId w:val="1"/>
        </w:numPr>
        <w:spacing w:after="60"/>
      </w:pPr>
      <w:r>
        <w:rPr>
          <w:color w:val="1E293B"/>
        </w:rPr>
        <w:t>Validate write-back: test DCS set-point write to dev OPC-UA endpoint (not production)</w:t>
      </w:r>
    </w:p>
    <w:p w14:paraId="0E2AFCF4" w14:textId="77777777" w:rsidR="00720C8D" w:rsidRDefault="00DC02BA">
      <w:pPr>
        <w:pStyle w:val="ListParagraph"/>
        <w:numPr>
          <w:ilvl w:val="0"/>
          <w:numId w:val="1"/>
        </w:numPr>
        <w:spacing w:after="60"/>
      </w:pPr>
      <w:r>
        <w:rPr>
          <w:color w:val="1E293B"/>
        </w:rPr>
        <w:t>Validate SAP write: POST test purchase requisition to SAP sandbox — confirm PR created in SAP</w:t>
      </w:r>
    </w:p>
    <w:p w14:paraId="33E95911" w14:textId="77777777" w:rsidR="00720C8D" w:rsidRDefault="00DC02BA">
      <w:pPr>
        <w:pStyle w:val="ListParagraph"/>
        <w:numPr>
          <w:ilvl w:val="0"/>
          <w:numId w:val="1"/>
        </w:numPr>
        <w:spacing w:after="60"/>
      </w:pPr>
      <w:r>
        <w:rPr>
          <w:color w:val="1E293B"/>
        </w:rPr>
        <w:t>Load test: 50 concurrent users — verify WebSocket broadcast latency &lt; 500ms</w:t>
      </w:r>
    </w:p>
    <w:p w14:paraId="11D8E59C" w14:textId="77777777" w:rsidR="00720C8D" w:rsidRDefault="00DC02BA">
      <w:pPr>
        <w:pStyle w:val="heading20"/>
      </w:pPr>
      <w:r>
        <w:t>Post-Deployment Hypercare (1 Week)</w:t>
      </w:r>
    </w:p>
    <w:p w14:paraId="701976A2" w14:textId="77777777" w:rsidR="00720C8D" w:rsidRDefault="00DC02BA">
      <w:pPr>
        <w:pStyle w:val="ListParagraph"/>
        <w:numPr>
          <w:ilvl w:val="0"/>
          <w:numId w:val="3"/>
        </w:numPr>
        <w:spacing w:after="60"/>
      </w:pPr>
      <w:r>
        <w:rPr>
          <w:color w:val="1E293B"/>
        </w:rPr>
        <w:t>Dedicated ops engineer on-call — 15-minute response SLA for any agent going offline</w:t>
      </w:r>
    </w:p>
    <w:p w14:paraId="361E1402" w14:textId="77777777" w:rsidR="00720C8D" w:rsidRDefault="00DC02BA">
      <w:pPr>
        <w:pStyle w:val="ListParagraph"/>
        <w:numPr>
          <w:ilvl w:val="0"/>
          <w:numId w:val="3"/>
        </w:numPr>
        <w:spacing w:after="60"/>
      </w:pPr>
      <w:r>
        <w:rPr>
          <w:color w:val="1E293B"/>
        </w:rPr>
        <w:t>Daily sync call with plant IT and Anthropic implementation team</w:t>
      </w:r>
    </w:p>
    <w:p w14:paraId="75D359A1" w14:textId="77777777" w:rsidR="00720C8D" w:rsidRDefault="00DC02BA">
      <w:pPr>
        <w:pStyle w:val="ListParagraph"/>
        <w:numPr>
          <w:ilvl w:val="0"/>
          <w:numId w:val="3"/>
        </w:numPr>
        <w:spacing w:after="60"/>
      </w:pPr>
      <w:r>
        <w:rPr>
          <w:color w:val="1E293B"/>
        </w:rPr>
        <w:t>Monitor Application Insights: error rate, latency per agent, Anthropic API token usage</w:t>
      </w:r>
    </w:p>
    <w:p w14:paraId="2B7E4B74" w14:textId="77777777" w:rsidR="00720C8D" w:rsidRDefault="3BF70A03">
      <w:pPr>
        <w:pStyle w:val="ListParagraph"/>
        <w:numPr>
          <w:ilvl w:val="0"/>
          <w:numId w:val="3"/>
        </w:numPr>
        <w:spacing w:after="60"/>
      </w:pPr>
      <w:r w:rsidRPr="3BF70A03">
        <w:rPr>
          <w:color w:val="1E293B"/>
        </w:rPr>
        <w:t>Validate ML model outputs daily — Yield R² monitored, PdM F1 on weekly test set</w:t>
      </w:r>
    </w:p>
    <w:p w14:paraId="3E890AAD" w14:textId="77777777" w:rsidR="00720C8D" w:rsidRDefault="00DC02BA">
      <w:pPr>
        <w:pStyle w:val="ListParagraph"/>
        <w:numPr>
          <w:ilvl w:val="0"/>
          <w:numId w:val="3"/>
        </w:numPr>
        <w:spacing w:after="60"/>
      </w:pPr>
      <w:r>
        <w:rPr>
          <w:color w:val="1E293B"/>
        </w:rPr>
        <w:t>Collect operator feedback on alert quality — tune Six Big Losses classification if needed</w:t>
      </w:r>
    </w:p>
    <w:p w14:paraId="6B62F1B3" w14:textId="77777777" w:rsidR="00720C8D" w:rsidRDefault="00DC02BA">
      <w:r>
        <w:br w:type="page"/>
      </w:r>
    </w:p>
    <w:p w14:paraId="08550237" w14:textId="77777777" w:rsidR="00720C8D" w:rsidRDefault="3BF70A03" w:rsidP="3BF70A03">
      <w:pPr>
        <w:pBdr>
          <w:top w:val="single" w:sz="4" w:space="8" w:color="D1D9E6"/>
        </w:pBdr>
        <w:spacing w:before="240"/>
        <w:jc w:val="center"/>
      </w:pPr>
      <w:r w:rsidRPr="3BF70A03">
        <w:rPr>
          <w:color w:val="475569"/>
          <w:sz w:val="18"/>
          <w:szCs w:val="18"/>
        </w:rPr>
        <w:t>End of Document — ManuAI Unified Platform v4.0 Enterprise Deployment Guide</w:t>
      </w:r>
    </w:p>
    <w:sectPr w:rsidR="00720C8D">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B2EF1" w14:textId="77777777" w:rsidR="00251496" w:rsidRDefault="00251496">
      <w:r>
        <w:separator/>
      </w:r>
    </w:p>
  </w:endnote>
  <w:endnote w:type="continuationSeparator" w:id="0">
    <w:p w14:paraId="4F45977B" w14:textId="77777777" w:rsidR="00251496" w:rsidRDefault="002514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FB182" w14:textId="0B7F9E79" w:rsidR="00720C8D" w:rsidRDefault="3BF70A03" w:rsidP="3BF70A03">
    <w:pPr>
      <w:pBdr>
        <w:top w:val="single" w:sz="4" w:space="4" w:color="D1D9E6"/>
      </w:pBdr>
      <w:spacing w:before="80"/>
      <w:jc w:val="center"/>
    </w:pPr>
    <w:r w:rsidRPr="3BF70A03">
      <w:rPr>
        <w:color w:val="475569"/>
        <w:sz w:val="16"/>
        <w:szCs w:val="16"/>
      </w:rPr>
      <w:t xml:space="preserve">© 2025 ManuAI. Not for external distribution.  |  Page </w:t>
    </w:r>
    <w:r w:rsidR="00DC02BA" w:rsidRPr="3BF70A03">
      <w:rPr>
        <w:color w:val="475569"/>
        <w:sz w:val="16"/>
        <w:szCs w:val="16"/>
      </w:rPr>
      <w:fldChar w:fldCharType="begin"/>
    </w:r>
    <w:r w:rsidR="00DC02BA" w:rsidRPr="3BF70A03">
      <w:rPr>
        <w:color w:val="475569"/>
        <w:sz w:val="16"/>
        <w:szCs w:val="16"/>
      </w:rPr>
      <w:instrText>PAGE</w:instrText>
    </w:r>
    <w:r w:rsidR="00DC02BA" w:rsidRPr="3BF70A03">
      <w:rPr>
        <w:color w:val="475569"/>
        <w:sz w:val="16"/>
        <w:szCs w:val="16"/>
      </w:rPr>
      <w:fldChar w:fldCharType="separate"/>
    </w:r>
    <w:r w:rsidR="00175A9E">
      <w:rPr>
        <w:noProof/>
        <w:color w:val="475569"/>
        <w:sz w:val="16"/>
        <w:szCs w:val="16"/>
      </w:rPr>
      <w:t>1</w:t>
    </w:r>
    <w:r w:rsidR="00DC02BA" w:rsidRPr="3BF70A03">
      <w:rPr>
        <w:color w:val="475569"/>
        <w:sz w:val="16"/>
        <w:szCs w:val="16"/>
      </w:rPr>
      <w:fldChar w:fldCharType="end"/>
    </w:r>
    <w:r w:rsidRPr="3BF70A03">
      <w:rPr>
        <w:color w:val="475569"/>
        <w:sz w:val="16"/>
        <w:szCs w:val="16"/>
      </w:rPr>
      <w:t xml:space="preserve"> of </w:t>
    </w:r>
    <w:r w:rsidR="00DC02BA" w:rsidRPr="3BF70A03">
      <w:rPr>
        <w:color w:val="475569"/>
        <w:sz w:val="16"/>
        <w:szCs w:val="16"/>
      </w:rPr>
      <w:fldChar w:fldCharType="begin"/>
    </w:r>
    <w:r w:rsidR="00DC02BA" w:rsidRPr="3BF70A03">
      <w:rPr>
        <w:color w:val="475569"/>
        <w:sz w:val="16"/>
        <w:szCs w:val="16"/>
      </w:rPr>
      <w:instrText>NUMPAGES</w:instrText>
    </w:r>
    <w:r w:rsidR="00DC02BA" w:rsidRPr="3BF70A03">
      <w:rPr>
        <w:color w:val="475569"/>
        <w:sz w:val="16"/>
        <w:szCs w:val="16"/>
      </w:rPr>
      <w:fldChar w:fldCharType="separate"/>
    </w:r>
    <w:r w:rsidR="00175A9E">
      <w:rPr>
        <w:noProof/>
        <w:color w:val="475569"/>
        <w:sz w:val="16"/>
        <w:szCs w:val="16"/>
      </w:rPr>
      <w:t>24</w:t>
    </w:r>
    <w:r w:rsidR="00DC02BA" w:rsidRPr="3BF70A03">
      <w:rPr>
        <w:color w:val="47556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903BC" w14:textId="77777777" w:rsidR="00251496" w:rsidRDefault="00251496">
      <w:r>
        <w:separator/>
      </w:r>
    </w:p>
  </w:footnote>
  <w:footnote w:type="continuationSeparator" w:id="0">
    <w:p w14:paraId="10853C0D" w14:textId="77777777" w:rsidR="00251496" w:rsidRDefault="002514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A3D7E" w14:textId="77777777" w:rsidR="00720C8D" w:rsidRDefault="3BF70A03" w:rsidP="3BF70A03">
    <w:pPr>
      <w:pBdr>
        <w:bottom w:val="single" w:sz="4" w:space="4" w:color="0D9488"/>
      </w:pBdr>
      <w:spacing w:after="80"/>
    </w:pPr>
    <w:r w:rsidRPr="3BF70A03">
      <w:rPr>
        <w:b/>
        <w:bCs/>
        <w:color w:val="1E3A5F"/>
        <w:sz w:val="18"/>
        <w:szCs w:val="18"/>
      </w:rPr>
      <w:t>ManuAI Unified Platform</w:t>
    </w:r>
    <w:r w:rsidRPr="3BF70A03">
      <w:rPr>
        <w:color w:val="475569"/>
        <w:sz w:val="18"/>
        <w:szCs w:val="18"/>
      </w:rPr>
      <w:t xml:space="preserve">  |  Enterprise Deployment Guide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F9AC9"/>
    <w:multiLevelType w:val="hybridMultilevel"/>
    <w:tmpl w:val="FFFFFFFF"/>
    <w:lvl w:ilvl="0" w:tplc="BEDEDCA2">
      <w:start w:val="1"/>
      <w:numFmt w:val="decimal"/>
      <w:lvlText w:val="%1."/>
      <w:lvlJc w:val="left"/>
      <w:pPr>
        <w:ind w:left="720" w:hanging="360"/>
      </w:pPr>
    </w:lvl>
    <w:lvl w:ilvl="1" w:tplc="D256AB2A">
      <w:numFmt w:val="decimal"/>
      <w:lvlText w:val=""/>
      <w:lvlJc w:val="left"/>
    </w:lvl>
    <w:lvl w:ilvl="2" w:tplc="03D662B0">
      <w:numFmt w:val="decimal"/>
      <w:lvlText w:val=""/>
      <w:lvlJc w:val="left"/>
    </w:lvl>
    <w:lvl w:ilvl="3" w:tplc="6DA48BE6">
      <w:numFmt w:val="decimal"/>
      <w:lvlText w:val=""/>
      <w:lvlJc w:val="left"/>
    </w:lvl>
    <w:lvl w:ilvl="4" w:tplc="9A285A48">
      <w:numFmt w:val="decimal"/>
      <w:lvlText w:val=""/>
      <w:lvlJc w:val="left"/>
    </w:lvl>
    <w:lvl w:ilvl="5" w:tplc="F75877A6">
      <w:numFmt w:val="decimal"/>
      <w:lvlText w:val=""/>
      <w:lvlJc w:val="left"/>
    </w:lvl>
    <w:lvl w:ilvl="6" w:tplc="BFC446F2">
      <w:numFmt w:val="decimal"/>
      <w:lvlText w:val=""/>
      <w:lvlJc w:val="left"/>
    </w:lvl>
    <w:lvl w:ilvl="7" w:tplc="2FAAD696">
      <w:numFmt w:val="decimal"/>
      <w:lvlText w:val=""/>
      <w:lvlJc w:val="left"/>
    </w:lvl>
    <w:lvl w:ilvl="8" w:tplc="D38C2AB6">
      <w:numFmt w:val="decimal"/>
      <w:lvlText w:val=""/>
      <w:lvlJc w:val="left"/>
    </w:lvl>
  </w:abstractNum>
  <w:abstractNum w:abstractNumId="1" w15:restartNumberingAfterBreak="0">
    <w:nsid w:val="5803AA03"/>
    <w:multiLevelType w:val="hybridMultilevel"/>
    <w:tmpl w:val="FFFFFFFF"/>
    <w:lvl w:ilvl="0" w:tplc="29920CAA">
      <w:start w:val="1"/>
      <w:numFmt w:val="bullet"/>
      <w:lvlText w:val="•"/>
      <w:lvlJc w:val="left"/>
      <w:pPr>
        <w:ind w:left="720" w:hanging="360"/>
      </w:pPr>
    </w:lvl>
    <w:lvl w:ilvl="1" w:tplc="4E08039A">
      <w:start w:val="1"/>
      <w:numFmt w:val="bullet"/>
      <w:lvlText w:val="◦"/>
      <w:lvlJc w:val="left"/>
      <w:pPr>
        <w:ind w:left="1080" w:hanging="360"/>
      </w:pPr>
    </w:lvl>
    <w:lvl w:ilvl="2" w:tplc="9BB035F4">
      <w:numFmt w:val="decimal"/>
      <w:lvlText w:val=""/>
      <w:lvlJc w:val="left"/>
    </w:lvl>
    <w:lvl w:ilvl="3" w:tplc="5BE243EA">
      <w:numFmt w:val="decimal"/>
      <w:lvlText w:val=""/>
      <w:lvlJc w:val="left"/>
    </w:lvl>
    <w:lvl w:ilvl="4" w:tplc="E3B88740">
      <w:numFmt w:val="decimal"/>
      <w:lvlText w:val=""/>
      <w:lvlJc w:val="left"/>
    </w:lvl>
    <w:lvl w:ilvl="5" w:tplc="2FD8E992">
      <w:numFmt w:val="decimal"/>
      <w:lvlText w:val=""/>
      <w:lvlJc w:val="left"/>
    </w:lvl>
    <w:lvl w:ilvl="6" w:tplc="18B409CC">
      <w:numFmt w:val="decimal"/>
      <w:lvlText w:val=""/>
      <w:lvlJc w:val="left"/>
    </w:lvl>
    <w:lvl w:ilvl="7" w:tplc="337C8480">
      <w:numFmt w:val="decimal"/>
      <w:lvlText w:val=""/>
      <w:lvlJc w:val="left"/>
    </w:lvl>
    <w:lvl w:ilvl="8" w:tplc="B4F8108A">
      <w:numFmt w:val="decimal"/>
      <w:lvlText w:val=""/>
      <w:lvlJc w:val="left"/>
    </w:lvl>
  </w:abstractNum>
  <w:abstractNum w:abstractNumId="2" w15:restartNumberingAfterBreak="0">
    <w:nsid w:val="58BE44A4"/>
    <w:multiLevelType w:val="hybridMultilevel"/>
    <w:tmpl w:val="FFFFFFFF"/>
    <w:lvl w:ilvl="0" w:tplc="D188D610">
      <w:start w:val="1"/>
      <w:numFmt w:val="bullet"/>
      <w:lvlText w:val="●"/>
      <w:lvlJc w:val="left"/>
      <w:pPr>
        <w:ind w:left="720" w:hanging="360"/>
      </w:pPr>
    </w:lvl>
    <w:lvl w:ilvl="1" w:tplc="D39207DE">
      <w:start w:val="1"/>
      <w:numFmt w:val="bullet"/>
      <w:lvlText w:val="○"/>
      <w:lvlJc w:val="left"/>
      <w:pPr>
        <w:ind w:left="1440" w:hanging="360"/>
      </w:pPr>
    </w:lvl>
    <w:lvl w:ilvl="2" w:tplc="0FBE558A">
      <w:start w:val="1"/>
      <w:numFmt w:val="bullet"/>
      <w:lvlText w:val="■"/>
      <w:lvlJc w:val="left"/>
      <w:pPr>
        <w:ind w:left="2160" w:hanging="360"/>
      </w:pPr>
    </w:lvl>
    <w:lvl w:ilvl="3" w:tplc="1480BFF6">
      <w:start w:val="1"/>
      <w:numFmt w:val="bullet"/>
      <w:lvlText w:val="●"/>
      <w:lvlJc w:val="left"/>
      <w:pPr>
        <w:ind w:left="2880" w:hanging="360"/>
      </w:pPr>
    </w:lvl>
    <w:lvl w:ilvl="4" w:tplc="C43E0BDE">
      <w:start w:val="1"/>
      <w:numFmt w:val="bullet"/>
      <w:lvlText w:val="○"/>
      <w:lvlJc w:val="left"/>
      <w:pPr>
        <w:ind w:left="3600" w:hanging="360"/>
      </w:pPr>
    </w:lvl>
    <w:lvl w:ilvl="5" w:tplc="C5D648F6">
      <w:start w:val="1"/>
      <w:numFmt w:val="bullet"/>
      <w:lvlText w:val="■"/>
      <w:lvlJc w:val="left"/>
      <w:pPr>
        <w:ind w:left="4320" w:hanging="360"/>
      </w:pPr>
    </w:lvl>
    <w:lvl w:ilvl="6" w:tplc="87FAE87A">
      <w:start w:val="1"/>
      <w:numFmt w:val="bullet"/>
      <w:lvlText w:val="●"/>
      <w:lvlJc w:val="left"/>
      <w:pPr>
        <w:ind w:left="5040" w:hanging="360"/>
      </w:pPr>
    </w:lvl>
    <w:lvl w:ilvl="7" w:tplc="111A51E8">
      <w:start w:val="1"/>
      <w:numFmt w:val="bullet"/>
      <w:lvlText w:val="●"/>
      <w:lvlJc w:val="left"/>
      <w:pPr>
        <w:ind w:left="5760" w:hanging="360"/>
      </w:pPr>
    </w:lvl>
    <w:lvl w:ilvl="8" w:tplc="8CD2D944">
      <w:start w:val="1"/>
      <w:numFmt w:val="bullet"/>
      <w:lvlText w:val="●"/>
      <w:lvlJc w:val="left"/>
      <w:pPr>
        <w:ind w:left="6480" w:hanging="360"/>
      </w:pPr>
    </w:lvl>
  </w:abstractNum>
  <w:num w:numId="1" w16cid:durableId="1030450239">
    <w:abstractNumId w:val="0"/>
    <w:lvlOverride w:ilvl="0">
      <w:startOverride w:val="1"/>
    </w:lvlOverride>
  </w:num>
  <w:num w:numId="2" w16cid:durableId="1273585890">
    <w:abstractNumId w:val="2"/>
    <w:lvlOverride w:ilvl="0">
      <w:startOverride w:val="1"/>
    </w:lvlOverride>
  </w:num>
  <w:num w:numId="3" w16cid:durableId="5694660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BF70A03"/>
    <w:rsid w:val="000977F9"/>
    <w:rsid w:val="00175A9E"/>
    <w:rsid w:val="00251496"/>
    <w:rsid w:val="00720C8D"/>
    <w:rsid w:val="00DC02BA"/>
    <w:rsid w:val="00FF641E"/>
    <w:rsid w:val="3BF70A0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A4897CD"/>
  <w15:docId w15:val="{2D5EF8BC-7BF8-4013-A201-F6921AD01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360" w:after="200"/>
      <w:outlineLvl w:val="0"/>
    </w:pPr>
    <w:rPr>
      <w:b/>
      <w:bCs/>
      <w:color w:val="1E3A5F"/>
      <w:sz w:val="36"/>
      <w:szCs w:val="36"/>
    </w:rPr>
  </w:style>
  <w:style w:type="paragraph" w:customStyle="1" w:styleId="heading20">
    <w:name w:val="heading 20"/>
    <w:qFormat/>
    <w:pPr>
      <w:spacing w:before="280" w:after="120"/>
      <w:outlineLvl w:val="1"/>
    </w:pPr>
    <w:rPr>
      <w:b/>
      <w:bCs/>
      <w:color w:val="1E3A5F"/>
      <w:sz w:val="28"/>
      <w:szCs w:val="28"/>
    </w:rPr>
  </w:style>
  <w:style w:type="paragraph" w:customStyle="1" w:styleId="heading30">
    <w:name w:val="heading 30"/>
    <w:qFormat/>
    <w:pPr>
      <w:spacing w:before="200" w:after="80"/>
      <w:outlineLvl w:val="2"/>
    </w:pPr>
    <w:rPr>
      <w:b/>
      <w:bCs/>
      <w:color w:val="0D948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6A664BFAAB367489623D258710892CB" ma:contentTypeVersion="7" ma:contentTypeDescription="Create a new document." ma:contentTypeScope="" ma:versionID="e4fd83edb4ac102f3cb8554a825efb5b">
  <xsd:schema xmlns:xsd="http://www.w3.org/2001/XMLSchema" xmlns:xs="http://www.w3.org/2001/XMLSchema" xmlns:p="http://schemas.microsoft.com/office/2006/metadata/properties" xmlns:ns2="5956c224-5f79-4472-b171-16c29b67d792" targetNamespace="http://schemas.microsoft.com/office/2006/metadata/properties" ma:root="true" ma:fieldsID="4a588e0e1197123a03cffa38fc1313cf" ns2:_="">
    <xsd:import namespace="5956c224-5f79-4472-b171-16c29b67d79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56c224-5f79-4472-b171-16c29b67d7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5F8C81-7BB9-47AC-986E-33178B629CF8}">
  <ds:schemaRefs>
    <ds:schemaRef ds:uri="http://schemas.microsoft.com/sharepoint/v3/contenttype/forms"/>
  </ds:schemaRefs>
</ds:datastoreItem>
</file>

<file path=customXml/itemProps2.xml><?xml version="1.0" encoding="utf-8"?>
<ds:datastoreItem xmlns:ds="http://schemas.openxmlformats.org/officeDocument/2006/customXml" ds:itemID="{D79D4CD3-B996-4E8C-A3D1-CC609F5786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56c224-5f79-4472-b171-16c29b67d7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32F428C-7F9D-452D-B46E-76BF943417A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Kishore M</cp:lastModifiedBy>
  <cp:revision>2</cp:revision>
  <dcterms:created xsi:type="dcterms:W3CDTF">2026-06-03T04:58:00Z</dcterms:created>
  <dcterms:modified xsi:type="dcterms:W3CDTF">2026-06-03T09:19:00Z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0x010100D6A664BFAAB367489623D258710892CB</vt:lpwstr>
  </property>
</Properties>
</file>