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ACFAA" w14:textId="77777777" w:rsidR="005D1F9B" w:rsidRDefault="00000000">
      <w:pPr>
        <w:spacing w:line="255" w:lineRule="auto"/>
        <w:ind w:left="1500" w:right="220"/>
        <w:jc w:val="center"/>
        <w:rPr>
          <w:sz w:val="20"/>
          <w:szCs w:val="20"/>
        </w:rPr>
      </w:pPr>
      <w:bookmarkStart w:id="0" w:name="page1"/>
      <w:bookmarkEnd w:id="0"/>
      <w:r>
        <w:rPr>
          <w:rFonts w:ascii="Arial" w:eastAsia="Arial" w:hAnsi="Arial" w:cs="Arial"/>
          <w:sz w:val="29"/>
          <w:szCs w:val="29"/>
        </w:rPr>
        <w:t>V</w:t>
      </w:r>
      <w:r>
        <w:rPr>
          <w:rFonts w:ascii="Arial" w:eastAsia="Arial" w:hAnsi="Arial" w:cs="Arial"/>
        </w:rPr>
        <w:t>IDEO</w:t>
      </w:r>
      <w:r>
        <w:rPr>
          <w:rFonts w:ascii="Arial" w:eastAsia="Arial" w:hAnsi="Arial" w:cs="Arial"/>
          <w:sz w:val="29"/>
          <w:szCs w:val="29"/>
        </w:rPr>
        <w:t>S</w:t>
      </w:r>
      <w:r>
        <w:rPr>
          <w:rFonts w:ascii="Arial" w:eastAsia="Arial" w:hAnsi="Arial" w:cs="Arial"/>
        </w:rPr>
        <w:t>CORE</w:t>
      </w:r>
      <w:r>
        <w:rPr>
          <w:rFonts w:ascii="Arial" w:eastAsia="Arial" w:hAnsi="Arial" w:cs="Arial"/>
          <w:sz w:val="29"/>
          <w:szCs w:val="29"/>
        </w:rPr>
        <w:t>: Building Automatic Metrics to Simulate Fine-grained Human Feedback for Video Generation</w:t>
      </w:r>
    </w:p>
    <w:p w14:paraId="3A2D7B6F" w14:textId="77777777" w:rsidR="005D1F9B" w:rsidRDefault="005D1F9B">
      <w:pPr>
        <w:spacing w:line="13" w:lineRule="exact"/>
        <w:rPr>
          <w:sz w:val="24"/>
          <w:szCs w:val="24"/>
        </w:rPr>
      </w:pPr>
    </w:p>
    <w:p w14:paraId="7DE52085" w14:textId="77777777" w:rsidR="005D1F9B" w:rsidRDefault="00000000">
      <w:pPr>
        <w:tabs>
          <w:tab w:val="left" w:pos="4279"/>
          <w:tab w:val="left" w:pos="6219"/>
          <w:tab w:val="left" w:pos="7759"/>
        </w:tabs>
        <w:ind w:left="2679"/>
        <w:rPr>
          <w:sz w:val="20"/>
          <w:szCs w:val="20"/>
        </w:rPr>
      </w:pPr>
      <w:r>
        <w:rPr>
          <w:rFonts w:ascii="Arial" w:eastAsia="Arial" w:hAnsi="Arial" w:cs="Arial"/>
          <w:sz w:val="32"/>
          <w:szCs w:val="32"/>
          <w:vertAlign w:val="superscript"/>
        </w:rPr>
        <w:t>1</w:t>
      </w:r>
      <w:r>
        <w:rPr>
          <w:rFonts w:ascii="Arial" w:eastAsia="Arial" w:hAnsi="Arial" w:cs="Arial"/>
          <w:sz w:val="31"/>
          <w:szCs w:val="31"/>
          <w:vertAlign w:val="superscript"/>
        </w:rPr>
        <w:t>,</w:t>
      </w:r>
      <w:r>
        <w:rPr>
          <w:rFonts w:ascii="Arial" w:eastAsia="Arial" w:hAnsi="Arial" w:cs="Arial"/>
          <w:sz w:val="32"/>
          <w:szCs w:val="32"/>
          <w:vertAlign w:val="superscript"/>
        </w:rPr>
        <w:t>2</w:t>
      </w:r>
      <w:r>
        <w:rPr>
          <w:rFonts w:ascii="Arial" w:eastAsia="Arial" w:hAnsi="Arial" w:cs="Arial"/>
          <w:sz w:val="23"/>
          <w:szCs w:val="23"/>
        </w:rPr>
        <w:t>Xuan He</w:t>
      </w:r>
      <w:r>
        <w:rPr>
          <w:rFonts w:ascii="Arial" w:eastAsia="Arial" w:hAnsi="Arial" w:cs="Arial"/>
          <w:sz w:val="32"/>
          <w:szCs w:val="32"/>
          <w:vertAlign w:val="superscript"/>
        </w:rPr>
        <w:t xml:space="preserve"> †</w:t>
      </w:r>
      <w:r>
        <w:rPr>
          <w:rFonts w:ascii="Arial" w:eastAsia="Arial" w:hAnsi="Arial" w:cs="Arial"/>
          <w:sz w:val="32"/>
          <w:szCs w:val="32"/>
        </w:rPr>
        <w:tab/>
      </w:r>
      <w:r>
        <w:rPr>
          <w:rFonts w:ascii="Arial" w:eastAsia="Arial" w:hAnsi="Arial" w:cs="Arial"/>
          <w:sz w:val="32"/>
          <w:szCs w:val="32"/>
          <w:vertAlign w:val="superscript"/>
        </w:rPr>
        <w:t>1</w:t>
      </w:r>
      <w:r>
        <w:rPr>
          <w:rFonts w:ascii="Arial" w:eastAsia="Arial" w:hAnsi="Arial" w:cs="Arial"/>
          <w:sz w:val="23"/>
          <w:szCs w:val="23"/>
        </w:rPr>
        <w:t>Dongfu Jiang</w:t>
      </w:r>
      <w:r>
        <w:rPr>
          <w:rFonts w:ascii="Arial" w:eastAsia="Arial" w:hAnsi="Arial" w:cs="Arial"/>
          <w:sz w:val="32"/>
          <w:szCs w:val="32"/>
          <w:vertAlign w:val="superscript"/>
        </w:rPr>
        <w:t xml:space="preserve"> †</w:t>
      </w:r>
      <w:r>
        <w:rPr>
          <w:rFonts w:ascii="Arial" w:eastAsia="Arial" w:hAnsi="Arial" w:cs="Arial"/>
          <w:sz w:val="32"/>
          <w:szCs w:val="32"/>
        </w:rPr>
        <w:tab/>
      </w:r>
      <w:r>
        <w:rPr>
          <w:rFonts w:ascii="Arial" w:eastAsia="Arial" w:hAnsi="Arial" w:cs="Arial"/>
          <w:sz w:val="32"/>
          <w:szCs w:val="32"/>
          <w:vertAlign w:val="superscript"/>
        </w:rPr>
        <w:t>1</w:t>
      </w:r>
      <w:r>
        <w:rPr>
          <w:rFonts w:ascii="Arial" w:eastAsia="Arial" w:hAnsi="Arial" w:cs="Arial"/>
          <w:sz w:val="31"/>
          <w:szCs w:val="31"/>
          <w:vertAlign w:val="superscript"/>
        </w:rPr>
        <w:t>,</w:t>
      </w:r>
      <w:r>
        <w:rPr>
          <w:rFonts w:ascii="Arial" w:eastAsia="Arial" w:hAnsi="Arial" w:cs="Arial"/>
          <w:sz w:val="32"/>
          <w:szCs w:val="32"/>
          <w:vertAlign w:val="superscript"/>
        </w:rPr>
        <w:t>3</w:t>
      </w:r>
      <w:r>
        <w:rPr>
          <w:rFonts w:ascii="Arial" w:eastAsia="Arial" w:hAnsi="Arial" w:cs="Arial"/>
          <w:sz w:val="23"/>
          <w:szCs w:val="23"/>
        </w:rPr>
        <w:t>Ge Zhang</w:t>
      </w:r>
      <w:r>
        <w:rPr>
          <w:rFonts w:ascii="Arial" w:eastAsia="Arial" w:hAnsi="Arial" w:cs="Arial"/>
          <w:sz w:val="32"/>
          <w:szCs w:val="32"/>
        </w:rPr>
        <w:tab/>
      </w:r>
      <w:r>
        <w:rPr>
          <w:rFonts w:ascii="Arial" w:eastAsia="Arial" w:hAnsi="Arial" w:cs="Arial"/>
          <w:sz w:val="32"/>
          <w:szCs w:val="32"/>
          <w:vertAlign w:val="superscript"/>
        </w:rPr>
        <w:t>1</w:t>
      </w:r>
      <w:r>
        <w:rPr>
          <w:rFonts w:ascii="Arial" w:eastAsia="Arial" w:hAnsi="Arial" w:cs="Arial"/>
          <w:sz w:val="23"/>
          <w:szCs w:val="23"/>
        </w:rPr>
        <w:t>Max Ku</w:t>
      </w:r>
    </w:p>
    <w:tbl>
      <w:tblPr>
        <w:tblW w:w="0" w:type="auto"/>
        <w:tblInd w:w="1159" w:type="dxa"/>
        <w:tblLayout w:type="fixed"/>
        <w:tblCellMar>
          <w:left w:w="0" w:type="dxa"/>
          <w:right w:w="0" w:type="dxa"/>
        </w:tblCellMar>
        <w:tblLook w:val="04A0" w:firstRow="1" w:lastRow="0" w:firstColumn="1" w:lastColumn="0" w:noHBand="0" w:noVBand="1"/>
      </w:tblPr>
      <w:tblGrid>
        <w:gridCol w:w="2320"/>
        <w:gridCol w:w="1500"/>
        <w:gridCol w:w="1400"/>
        <w:gridCol w:w="2060"/>
        <w:gridCol w:w="1700"/>
      </w:tblGrid>
      <w:tr w:rsidR="005D1F9B" w14:paraId="59D2FB97" w14:textId="77777777">
        <w:trPr>
          <w:trHeight w:val="247"/>
        </w:trPr>
        <w:tc>
          <w:tcPr>
            <w:tcW w:w="5220" w:type="dxa"/>
            <w:gridSpan w:val="3"/>
            <w:vAlign w:val="bottom"/>
          </w:tcPr>
          <w:p w14:paraId="5A1D8E4B" w14:textId="77777777" w:rsidR="005D1F9B" w:rsidRDefault="00000000">
            <w:pPr>
              <w:spacing w:line="247" w:lineRule="exact"/>
              <w:ind w:left="140"/>
              <w:rPr>
                <w:sz w:val="20"/>
                <w:szCs w:val="20"/>
              </w:rPr>
            </w:pPr>
            <w:r>
              <w:rPr>
                <w:rFonts w:ascii="Arial" w:eastAsia="Arial" w:hAnsi="Arial" w:cs="Arial"/>
                <w:sz w:val="28"/>
                <w:szCs w:val="28"/>
                <w:vertAlign w:val="superscript"/>
              </w:rPr>
              <w:t>1</w:t>
            </w:r>
            <w:r>
              <w:rPr>
                <w:rFonts w:ascii="Arial" w:eastAsia="Arial" w:hAnsi="Arial" w:cs="Arial"/>
                <w:sz w:val="20"/>
                <w:szCs w:val="20"/>
              </w:rPr>
              <w:t>Achint Soni</w:t>
            </w:r>
            <w:r>
              <w:rPr>
                <w:rFonts w:ascii="Arial" w:eastAsia="Arial" w:hAnsi="Arial" w:cs="Arial"/>
                <w:sz w:val="28"/>
                <w:szCs w:val="28"/>
              </w:rPr>
              <w:t xml:space="preserve">   </w:t>
            </w:r>
            <w:r>
              <w:rPr>
                <w:rFonts w:ascii="Arial" w:eastAsia="Arial" w:hAnsi="Arial" w:cs="Arial"/>
                <w:sz w:val="28"/>
                <w:szCs w:val="28"/>
                <w:vertAlign w:val="superscript"/>
              </w:rPr>
              <w:t>1</w:t>
            </w:r>
            <w:r>
              <w:rPr>
                <w:rFonts w:ascii="Arial" w:eastAsia="Arial" w:hAnsi="Arial" w:cs="Arial"/>
                <w:sz w:val="20"/>
                <w:szCs w:val="20"/>
              </w:rPr>
              <w:t>Sherman Siu</w:t>
            </w:r>
            <w:r>
              <w:rPr>
                <w:rFonts w:ascii="Arial" w:eastAsia="Arial" w:hAnsi="Arial" w:cs="Arial"/>
                <w:sz w:val="28"/>
                <w:szCs w:val="28"/>
              </w:rPr>
              <w:t xml:space="preserve">   </w:t>
            </w:r>
            <w:r>
              <w:rPr>
                <w:rFonts w:ascii="Arial" w:eastAsia="Arial" w:hAnsi="Arial" w:cs="Arial"/>
                <w:sz w:val="28"/>
                <w:szCs w:val="28"/>
                <w:vertAlign w:val="superscript"/>
              </w:rPr>
              <w:t>1</w:t>
            </w:r>
            <w:r>
              <w:rPr>
                <w:rFonts w:ascii="Arial" w:eastAsia="Arial" w:hAnsi="Arial" w:cs="Arial"/>
                <w:sz w:val="20"/>
                <w:szCs w:val="20"/>
              </w:rPr>
              <w:t>Haonan Chen</w:t>
            </w:r>
          </w:p>
        </w:tc>
        <w:tc>
          <w:tcPr>
            <w:tcW w:w="2060" w:type="dxa"/>
            <w:vAlign w:val="bottom"/>
          </w:tcPr>
          <w:p w14:paraId="3AE8B660" w14:textId="77777777" w:rsidR="005D1F9B" w:rsidRDefault="00000000">
            <w:pPr>
              <w:spacing w:line="247" w:lineRule="exact"/>
              <w:jc w:val="center"/>
              <w:rPr>
                <w:sz w:val="20"/>
                <w:szCs w:val="20"/>
              </w:rPr>
            </w:pPr>
            <w:r>
              <w:rPr>
                <w:rFonts w:ascii="Arial" w:eastAsia="Arial" w:hAnsi="Arial" w:cs="Arial"/>
                <w:sz w:val="28"/>
                <w:szCs w:val="28"/>
                <w:vertAlign w:val="superscript"/>
              </w:rPr>
              <w:t>1</w:t>
            </w:r>
            <w:r>
              <w:rPr>
                <w:rFonts w:ascii="Arial" w:eastAsia="Arial" w:hAnsi="Arial" w:cs="Arial"/>
                <w:sz w:val="20"/>
                <w:szCs w:val="20"/>
              </w:rPr>
              <w:t>Abhranil Chandra</w:t>
            </w:r>
          </w:p>
        </w:tc>
        <w:tc>
          <w:tcPr>
            <w:tcW w:w="1700" w:type="dxa"/>
            <w:vAlign w:val="bottom"/>
          </w:tcPr>
          <w:p w14:paraId="0CA966A2" w14:textId="77777777" w:rsidR="005D1F9B" w:rsidRDefault="00000000">
            <w:pPr>
              <w:spacing w:line="247" w:lineRule="exact"/>
              <w:ind w:left="280"/>
              <w:rPr>
                <w:sz w:val="20"/>
                <w:szCs w:val="20"/>
              </w:rPr>
            </w:pPr>
            <w:r>
              <w:rPr>
                <w:rFonts w:ascii="Arial" w:eastAsia="Arial" w:hAnsi="Arial" w:cs="Arial"/>
                <w:sz w:val="28"/>
                <w:szCs w:val="28"/>
                <w:vertAlign w:val="superscript"/>
              </w:rPr>
              <w:t>1</w:t>
            </w:r>
            <w:r>
              <w:rPr>
                <w:rFonts w:ascii="Arial" w:eastAsia="Arial" w:hAnsi="Arial" w:cs="Arial"/>
                <w:sz w:val="20"/>
                <w:szCs w:val="20"/>
              </w:rPr>
              <w:t>Ziyan Jiang</w:t>
            </w:r>
          </w:p>
        </w:tc>
      </w:tr>
      <w:tr w:rsidR="005D1F9B" w14:paraId="700F7E30" w14:textId="77777777">
        <w:trPr>
          <w:trHeight w:val="281"/>
        </w:trPr>
        <w:tc>
          <w:tcPr>
            <w:tcW w:w="2320" w:type="dxa"/>
            <w:vAlign w:val="bottom"/>
          </w:tcPr>
          <w:p w14:paraId="0E0AA62D" w14:textId="77777777" w:rsidR="005D1F9B" w:rsidRDefault="00000000">
            <w:pPr>
              <w:spacing w:line="281" w:lineRule="exact"/>
              <w:ind w:left="520"/>
              <w:rPr>
                <w:sz w:val="20"/>
                <w:szCs w:val="20"/>
              </w:rPr>
            </w:pPr>
            <w:r>
              <w:rPr>
                <w:rFonts w:ascii="Arial" w:eastAsia="Arial" w:hAnsi="Arial" w:cs="Arial"/>
                <w:sz w:val="32"/>
                <w:szCs w:val="32"/>
                <w:vertAlign w:val="superscript"/>
              </w:rPr>
              <w:t>1</w:t>
            </w:r>
            <w:r>
              <w:rPr>
                <w:rFonts w:ascii="Arial" w:eastAsia="Arial" w:hAnsi="Arial" w:cs="Arial"/>
                <w:sz w:val="23"/>
                <w:szCs w:val="23"/>
              </w:rPr>
              <w:t>Aaran Arulraj</w:t>
            </w:r>
          </w:p>
        </w:tc>
        <w:tc>
          <w:tcPr>
            <w:tcW w:w="1500" w:type="dxa"/>
            <w:vAlign w:val="bottom"/>
          </w:tcPr>
          <w:p w14:paraId="4995C96A" w14:textId="77777777" w:rsidR="005D1F9B" w:rsidRDefault="00000000">
            <w:pPr>
              <w:spacing w:line="281" w:lineRule="exact"/>
              <w:ind w:left="80"/>
              <w:rPr>
                <w:sz w:val="20"/>
                <w:szCs w:val="20"/>
              </w:rPr>
            </w:pPr>
            <w:r>
              <w:rPr>
                <w:rFonts w:ascii="Arial" w:eastAsia="Arial" w:hAnsi="Arial" w:cs="Arial"/>
                <w:sz w:val="32"/>
                <w:szCs w:val="32"/>
                <w:vertAlign w:val="superscript"/>
              </w:rPr>
              <w:t>4</w:t>
            </w:r>
            <w:r>
              <w:rPr>
                <w:rFonts w:ascii="Arial" w:eastAsia="Arial" w:hAnsi="Arial" w:cs="Arial"/>
                <w:sz w:val="23"/>
                <w:szCs w:val="23"/>
              </w:rPr>
              <w:t>Kai Wang</w:t>
            </w:r>
          </w:p>
        </w:tc>
        <w:tc>
          <w:tcPr>
            <w:tcW w:w="1400" w:type="dxa"/>
            <w:vAlign w:val="bottom"/>
          </w:tcPr>
          <w:p w14:paraId="125CC2C6" w14:textId="77777777" w:rsidR="005D1F9B" w:rsidRDefault="00000000">
            <w:pPr>
              <w:spacing w:line="281" w:lineRule="exact"/>
              <w:rPr>
                <w:sz w:val="20"/>
                <w:szCs w:val="20"/>
              </w:rPr>
            </w:pPr>
            <w:r>
              <w:rPr>
                <w:rFonts w:ascii="Arial" w:eastAsia="Arial" w:hAnsi="Arial" w:cs="Arial"/>
                <w:sz w:val="32"/>
                <w:szCs w:val="32"/>
                <w:vertAlign w:val="superscript"/>
              </w:rPr>
              <w:t>1</w:t>
            </w:r>
            <w:r>
              <w:rPr>
                <w:rFonts w:ascii="Arial" w:eastAsia="Arial" w:hAnsi="Arial" w:cs="Arial"/>
                <w:sz w:val="23"/>
                <w:szCs w:val="23"/>
              </w:rPr>
              <w:t>Quy Duc Do</w:t>
            </w:r>
          </w:p>
        </w:tc>
        <w:tc>
          <w:tcPr>
            <w:tcW w:w="2060" w:type="dxa"/>
            <w:vAlign w:val="bottom"/>
          </w:tcPr>
          <w:p w14:paraId="0BA8E28D" w14:textId="77777777" w:rsidR="005D1F9B" w:rsidRDefault="00000000">
            <w:pPr>
              <w:spacing w:line="281" w:lineRule="exact"/>
              <w:jc w:val="center"/>
              <w:rPr>
                <w:sz w:val="20"/>
                <w:szCs w:val="20"/>
              </w:rPr>
            </w:pPr>
            <w:r>
              <w:rPr>
                <w:rFonts w:ascii="Arial" w:eastAsia="Arial" w:hAnsi="Arial" w:cs="Arial"/>
                <w:w w:val="97"/>
                <w:sz w:val="32"/>
                <w:szCs w:val="32"/>
                <w:vertAlign w:val="superscript"/>
              </w:rPr>
              <w:t>1</w:t>
            </w:r>
            <w:r>
              <w:rPr>
                <w:rFonts w:ascii="Arial" w:eastAsia="Arial" w:hAnsi="Arial" w:cs="Arial"/>
                <w:w w:val="97"/>
                <w:sz w:val="23"/>
                <w:szCs w:val="23"/>
              </w:rPr>
              <w:t>Yuansheng Ni</w:t>
            </w:r>
          </w:p>
        </w:tc>
        <w:tc>
          <w:tcPr>
            <w:tcW w:w="1700" w:type="dxa"/>
            <w:vAlign w:val="bottom"/>
          </w:tcPr>
          <w:p w14:paraId="6907ECAC" w14:textId="77777777" w:rsidR="005D1F9B" w:rsidRDefault="00000000">
            <w:pPr>
              <w:spacing w:line="281" w:lineRule="exact"/>
              <w:ind w:left="20"/>
              <w:rPr>
                <w:sz w:val="20"/>
                <w:szCs w:val="20"/>
              </w:rPr>
            </w:pPr>
            <w:r>
              <w:rPr>
                <w:rFonts w:ascii="Arial" w:eastAsia="Arial" w:hAnsi="Arial" w:cs="Arial"/>
                <w:sz w:val="32"/>
                <w:szCs w:val="32"/>
                <w:vertAlign w:val="superscript"/>
              </w:rPr>
              <w:t>2</w:t>
            </w:r>
            <w:r>
              <w:rPr>
                <w:rFonts w:ascii="Arial" w:eastAsia="Arial" w:hAnsi="Arial" w:cs="Arial"/>
                <w:sz w:val="23"/>
                <w:szCs w:val="23"/>
              </w:rPr>
              <w:t>Bohan Lyu</w:t>
            </w:r>
          </w:p>
        </w:tc>
      </w:tr>
      <w:tr w:rsidR="005D1F9B" w14:paraId="11F223F7" w14:textId="77777777">
        <w:trPr>
          <w:trHeight w:val="406"/>
        </w:trPr>
        <w:tc>
          <w:tcPr>
            <w:tcW w:w="2320" w:type="dxa"/>
            <w:vAlign w:val="bottom"/>
          </w:tcPr>
          <w:p w14:paraId="1D68F35F" w14:textId="77777777" w:rsidR="005D1F9B" w:rsidRDefault="00000000">
            <w:pPr>
              <w:spacing w:line="345" w:lineRule="exact"/>
              <w:rPr>
                <w:sz w:val="20"/>
                <w:szCs w:val="20"/>
              </w:rPr>
            </w:pPr>
            <w:r>
              <w:rPr>
                <w:rFonts w:ascii="Arial" w:eastAsia="Arial" w:hAnsi="Arial" w:cs="Arial"/>
                <w:sz w:val="32"/>
                <w:szCs w:val="32"/>
                <w:vertAlign w:val="superscript"/>
              </w:rPr>
              <w:t>1</w:t>
            </w:r>
            <w:r>
              <w:rPr>
                <w:rFonts w:ascii="Arial" w:eastAsia="Arial" w:hAnsi="Arial" w:cs="Arial"/>
                <w:sz w:val="23"/>
                <w:szCs w:val="23"/>
              </w:rPr>
              <w:t>Yaswanth Narsupalli</w:t>
            </w:r>
          </w:p>
        </w:tc>
        <w:tc>
          <w:tcPr>
            <w:tcW w:w="1500" w:type="dxa"/>
            <w:vAlign w:val="bottom"/>
          </w:tcPr>
          <w:p w14:paraId="5E4D47C5" w14:textId="77777777" w:rsidR="005D1F9B" w:rsidRDefault="00000000">
            <w:pPr>
              <w:spacing w:line="345" w:lineRule="exact"/>
              <w:ind w:left="200"/>
              <w:rPr>
                <w:sz w:val="20"/>
                <w:szCs w:val="20"/>
              </w:rPr>
            </w:pPr>
            <w:r>
              <w:rPr>
                <w:rFonts w:ascii="Arial" w:eastAsia="Arial" w:hAnsi="Arial" w:cs="Arial"/>
                <w:w w:val="97"/>
                <w:sz w:val="32"/>
                <w:szCs w:val="32"/>
                <w:vertAlign w:val="superscript"/>
              </w:rPr>
              <w:t>1</w:t>
            </w:r>
            <w:r>
              <w:rPr>
                <w:rFonts w:ascii="Arial" w:eastAsia="Arial" w:hAnsi="Arial" w:cs="Arial"/>
                <w:w w:val="97"/>
                <w:sz w:val="23"/>
                <w:szCs w:val="23"/>
              </w:rPr>
              <w:t>Rongqi Fan</w:t>
            </w:r>
          </w:p>
        </w:tc>
        <w:tc>
          <w:tcPr>
            <w:tcW w:w="3460" w:type="dxa"/>
            <w:gridSpan w:val="2"/>
            <w:vAlign w:val="bottom"/>
          </w:tcPr>
          <w:p w14:paraId="55C73C9D" w14:textId="77777777" w:rsidR="005D1F9B" w:rsidRDefault="00000000">
            <w:pPr>
              <w:spacing w:line="345" w:lineRule="exact"/>
              <w:ind w:left="300"/>
              <w:rPr>
                <w:sz w:val="20"/>
                <w:szCs w:val="20"/>
              </w:rPr>
            </w:pPr>
            <w:r>
              <w:rPr>
                <w:rFonts w:ascii="Arial" w:eastAsia="Arial" w:hAnsi="Arial" w:cs="Arial"/>
                <w:sz w:val="32"/>
                <w:szCs w:val="32"/>
                <w:vertAlign w:val="superscript"/>
              </w:rPr>
              <w:t>1</w:t>
            </w:r>
            <w:r>
              <w:rPr>
                <w:rFonts w:ascii="Arial" w:eastAsia="Arial" w:hAnsi="Arial" w:cs="Arial"/>
                <w:sz w:val="23"/>
                <w:szCs w:val="23"/>
              </w:rPr>
              <w:t>Zhiheng Lyu</w:t>
            </w:r>
            <w:r>
              <w:rPr>
                <w:rFonts w:ascii="Arial" w:eastAsia="Arial" w:hAnsi="Arial" w:cs="Arial"/>
                <w:sz w:val="32"/>
                <w:szCs w:val="32"/>
              </w:rPr>
              <w:t xml:space="preserve">   </w:t>
            </w:r>
            <w:r>
              <w:rPr>
                <w:rFonts w:ascii="Arial" w:eastAsia="Arial" w:hAnsi="Arial" w:cs="Arial"/>
                <w:sz w:val="32"/>
                <w:szCs w:val="32"/>
                <w:vertAlign w:val="superscript"/>
              </w:rPr>
              <w:t>5</w:t>
            </w:r>
            <w:r>
              <w:rPr>
                <w:rFonts w:ascii="Arial" w:eastAsia="Arial" w:hAnsi="Arial" w:cs="Arial"/>
                <w:sz w:val="23"/>
                <w:szCs w:val="23"/>
              </w:rPr>
              <w:t>Yuchen Lin</w:t>
            </w:r>
          </w:p>
        </w:tc>
        <w:tc>
          <w:tcPr>
            <w:tcW w:w="1700" w:type="dxa"/>
            <w:vAlign w:val="bottom"/>
          </w:tcPr>
          <w:p w14:paraId="576D2A07" w14:textId="77777777" w:rsidR="005D1F9B" w:rsidRDefault="00000000">
            <w:pPr>
              <w:ind w:left="120"/>
              <w:rPr>
                <w:sz w:val="20"/>
                <w:szCs w:val="20"/>
              </w:rPr>
            </w:pPr>
            <w:r>
              <w:rPr>
                <w:rFonts w:ascii="Arial" w:eastAsia="Arial" w:hAnsi="Arial" w:cs="Arial"/>
                <w:w w:val="92"/>
                <w:sz w:val="32"/>
                <w:szCs w:val="32"/>
                <w:vertAlign w:val="superscript"/>
              </w:rPr>
              <w:t>1</w:t>
            </w:r>
            <w:r>
              <w:rPr>
                <w:rFonts w:ascii="Arial" w:eastAsia="Arial" w:hAnsi="Arial" w:cs="Arial"/>
                <w:w w:val="92"/>
                <w:sz w:val="23"/>
                <w:szCs w:val="23"/>
              </w:rPr>
              <w:t>Wenhu Chen</w:t>
            </w:r>
            <w:r>
              <w:rPr>
                <w:rFonts w:ascii="Arial" w:eastAsia="Arial" w:hAnsi="Arial" w:cs="Arial"/>
                <w:w w:val="92"/>
                <w:sz w:val="32"/>
                <w:szCs w:val="32"/>
              </w:rPr>
              <w:t xml:space="preserve"> </w:t>
            </w:r>
            <w:r>
              <w:rPr>
                <w:rFonts w:ascii="Arial" w:eastAsia="Arial" w:hAnsi="Arial" w:cs="Arial"/>
                <w:w w:val="92"/>
                <w:sz w:val="32"/>
                <w:szCs w:val="32"/>
                <w:vertAlign w:val="superscript"/>
              </w:rPr>
              <w:t>†</w:t>
            </w:r>
          </w:p>
        </w:tc>
      </w:tr>
    </w:tbl>
    <w:p w14:paraId="115A70E8" w14:textId="77777777" w:rsidR="005D1F9B" w:rsidRDefault="00000000">
      <w:pPr>
        <w:numPr>
          <w:ilvl w:val="0"/>
          <w:numId w:val="1"/>
        </w:numPr>
        <w:tabs>
          <w:tab w:val="left" w:pos="1439"/>
        </w:tabs>
        <w:ind w:left="1439" w:hanging="103"/>
        <w:rPr>
          <w:rFonts w:ascii="Arial" w:eastAsia="Arial" w:hAnsi="Arial" w:cs="Arial"/>
          <w:sz w:val="27"/>
          <w:szCs w:val="27"/>
          <w:vertAlign w:val="superscript"/>
        </w:rPr>
      </w:pPr>
      <w:r>
        <w:rPr>
          <w:rFonts w:ascii="Arial" w:eastAsia="Arial" w:hAnsi="Arial" w:cs="Arial"/>
          <w:sz w:val="20"/>
          <w:szCs w:val="20"/>
        </w:rPr>
        <w:t>University of Waterloo,</w:t>
      </w:r>
      <w:r>
        <w:rPr>
          <w:rFonts w:ascii="Arial" w:eastAsia="Arial" w:hAnsi="Arial" w:cs="Arial"/>
          <w:sz w:val="26"/>
          <w:szCs w:val="26"/>
        </w:rPr>
        <w:t xml:space="preserve"> </w:t>
      </w:r>
      <w:r>
        <w:rPr>
          <w:rFonts w:ascii="Arial" w:eastAsia="Arial" w:hAnsi="Arial" w:cs="Arial"/>
          <w:sz w:val="26"/>
          <w:szCs w:val="26"/>
          <w:vertAlign w:val="superscript"/>
        </w:rPr>
        <w:t>2</w:t>
      </w:r>
      <w:r>
        <w:rPr>
          <w:rFonts w:ascii="Arial" w:eastAsia="Arial" w:hAnsi="Arial" w:cs="Arial"/>
          <w:sz w:val="20"/>
          <w:szCs w:val="20"/>
        </w:rPr>
        <w:t>Tsinghua University,</w:t>
      </w:r>
      <w:r>
        <w:rPr>
          <w:rFonts w:ascii="Arial" w:eastAsia="Arial" w:hAnsi="Arial" w:cs="Arial"/>
          <w:sz w:val="26"/>
          <w:szCs w:val="26"/>
        </w:rPr>
        <w:t xml:space="preserve"> </w:t>
      </w:r>
      <w:r>
        <w:rPr>
          <w:rFonts w:ascii="Arial" w:eastAsia="Arial" w:hAnsi="Arial" w:cs="Arial"/>
          <w:sz w:val="26"/>
          <w:szCs w:val="26"/>
          <w:vertAlign w:val="superscript"/>
        </w:rPr>
        <w:t>3</w:t>
      </w:r>
      <w:r>
        <w:rPr>
          <w:rFonts w:ascii="Arial" w:eastAsia="Arial" w:hAnsi="Arial" w:cs="Arial"/>
          <w:sz w:val="20"/>
          <w:szCs w:val="20"/>
        </w:rPr>
        <w:t>Stardust.AI,</w:t>
      </w:r>
      <w:r>
        <w:rPr>
          <w:rFonts w:ascii="Arial" w:eastAsia="Arial" w:hAnsi="Arial" w:cs="Arial"/>
          <w:sz w:val="26"/>
          <w:szCs w:val="26"/>
        </w:rPr>
        <w:t xml:space="preserve"> </w:t>
      </w:r>
      <w:r>
        <w:rPr>
          <w:rFonts w:ascii="Arial" w:eastAsia="Arial" w:hAnsi="Arial" w:cs="Arial"/>
          <w:sz w:val="26"/>
          <w:szCs w:val="26"/>
          <w:vertAlign w:val="superscript"/>
        </w:rPr>
        <w:t>4</w:t>
      </w:r>
      <w:r>
        <w:rPr>
          <w:rFonts w:ascii="Arial" w:eastAsia="Arial" w:hAnsi="Arial" w:cs="Arial"/>
          <w:sz w:val="20"/>
          <w:szCs w:val="20"/>
        </w:rPr>
        <w:t>University of Toronto,</w:t>
      </w:r>
      <w:r>
        <w:rPr>
          <w:rFonts w:ascii="Arial" w:eastAsia="Arial" w:hAnsi="Arial" w:cs="Arial"/>
          <w:sz w:val="26"/>
          <w:szCs w:val="26"/>
        </w:rPr>
        <w:t xml:space="preserve"> </w:t>
      </w:r>
      <w:r>
        <w:rPr>
          <w:rFonts w:ascii="Arial" w:eastAsia="Arial" w:hAnsi="Arial" w:cs="Arial"/>
          <w:sz w:val="26"/>
          <w:szCs w:val="26"/>
          <w:vertAlign w:val="superscript"/>
        </w:rPr>
        <w:t>5</w:t>
      </w:r>
      <w:r>
        <w:rPr>
          <w:rFonts w:ascii="Arial" w:eastAsia="Arial" w:hAnsi="Arial" w:cs="Arial"/>
          <w:sz w:val="20"/>
          <w:szCs w:val="20"/>
        </w:rPr>
        <w:t>AI2</w:t>
      </w:r>
    </w:p>
    <w:p w14:paraId="55AA3445" w14:textId="77777777" w:rsidR="005D1F9B" w:rsidRDefault="005D1F9B">
      <w:pPr>
        <w:spacing w:line="41" w:lineRule="exact"/>
        <w:rPr>
          <w:rFonts w:ascii="Arial" w:eastAsia="Arial" w:hAnsi="Arial" w:cs="Arial"/>
          <w:sz w:val="27"/>
          <w:szCs w:val="27"/>
          <w:vertAlign w:val="superscript"/>
        </w:rPr>
      </w:pPr>
    </w:p>
    <w:p w14:paraId="7DA4198C" w14:textId="77777777" w:rsidR="005D1F9B" w:rsidRDefault="00000000">
      <w:pPr>
        <w:spacing w:line="429" w:lineRule="exact"/>
        <w:ind w:left="4639"/>
        <w:rPr>
          <w:rFonts w:ascii="Arial" w:eastAsia="Arial" w:hAnsi="Arial" w:cs="Arial"/>
          <w:sz w:val="27"/>
          <w:szCs w:val="27"/>
          <w:vertAlign w:val="superscript"/>
        </w:rPr>
      </w:pPr>
      <w:r>
        <w:rPr>
          <w:rFonts w:ascii="Arial Unicode MS" w:eastAsia="Arial Unicode MS" w:hAnsi="Arial Unicode MS" w:cs="Arial Unicode MS"/>
          <w:sz w:val="32"/>
          <w:szCs w:val="32"/>
          <w:vertAlign w:val="superscript"/>
        </w:rPr>
        <w:t>∗</w:t>
      </w:r>
      <w:r>
        <w:rPr>
          <w:rFonts w:ascii="Arial" w:eastAsia="Arial" w:hAnsi="Arial" w:cs="Arial"/>
          <w:sz w:val="23"/>
          <w:szCs w:val="23"/>
          <w:vertAlign w:val="superscript"/>
        </w:rPr>
        <w:t xml:space="preserve"> </w:t>
      </w:r>
      <w:r>
        <w:rPr>
          <w:rFonts w:ascii="Arial" w:eastAsia="Arial" w:hAnsi="Arial" w:cs="Arial"/>
          <w:sz w:val="23"/>
          <w:szCs w:val="23"/>
        </w:rPr>
        <w:t>Equal Contribution</w:t>
      </w:r>
    </w:p>
    <w:p w14:paraId="1B7511F0" w14:textId="77777777" w:rsidR="005D1F9B" w:rsidRDefault="005D1F9B">
      <w:pPr>
        <w:spacing w:line="10" w:lineRule="exact"/>
        <w:rPr>
          <w:rFonts w:ascii="Arial" w:eastAsia="Arial" w:hAnsi="Arial" w:cs="Arial"/>
          <w:sz w:val="27"/>
          <w:szCs w:val="27"/>
          <w:vertAlign w:val="superscript"/>
        </w:rPr>
      </w:pPr>
    </w:p>
    <w:p w14:paraId="753DE440" w14:textId="77777777" w:rsidR="005D1F9B" w:rsidRDefault="00000000">
      <w:pPr>
        <w:numPr>
          <w:ilvl w:val="1"/>
          <w:numId w:val="1"/>
        </w:numPr>
        <w:tabs>
          <w:tab w:val="left" w:pos="3052"/>
        </w:tabs>
        <w:spacing w:line="204" w:lineRule="auto"/>
        <w:ind w:left="3379" w:right="1800" w:hanging="470"/>
        <w:rPr>
          <w:rFonts w:ascii="Arial" w:eastAsia="Arial" w:hAnsi="Arial" w:cs="Arial"/>
          <w:color w:val="000080"/>
          <w:sz w:val="21"/>
          <w:szCs w:val="21"/>
        </w:rPr>
      </w:pPr>
      <w:r>
        <w:rPr>
          <w:rFonts w:ascii="Arial" w:eastAsia="Arial" w:hAnsi="Arial" w:cs="Arial"/>
          <w:sz w:val="24"/>
          <w:szCs w:val="24"/>
        </w:rPr>
        <w:t xml:space="preserve">{x36he, dongfu.jiang, wenhuchen}@uwaterloo.ca </w:t>
      </w:r>
      <w:hyperlink r:id="rId5">
        <w:r>
          <w:rPr>
            <w:rFonts w:ascii="Arial" w:eastAsia="Arial" w:hAnsi="Arial" w:cs="Arial"/>
            <w:color w:val="000080"/>
            <w:sz w:val="21"/>
            <w:szCs w:val="21"/>
          </w:rPr>
          <w:t>https://tiger-ai-lab.github.io/VideoScore/</w:t>
        </w:r>
      </w:hyperlink>
    </w:p>
    <w:p w14:paraId="626A50B3" w14:textId="77777777" w:rsidR="005D1F9B" w:rsidRDefault="005D1F9B">
      <w:pPr>
        <w:sectPr w:rsidR="005D1F9B">
          <w:pgSz w:w="11900" w:h="16838"/>
          <w:pgMar w:top="1341" w:right="1386" w:bottom="223" w:left="281" w:header="0" w:footer="0" w:gutter="0"/>
          <w:cols w:space="720" w:equalWidth="0">
            <w:col w:w="10239"/>
          </w:cols>
        </w:sectPr>
      </w:pPr>
    </w:p>
    <w:p w14:paraId="23A6E122" w14:textId="77777777" w:rsidR="005D1F9B" w:rsidRDefault="005D1F9B">
      <w:pPr>
        <w:spacing w:line="200" w:lineRule="exact"/>
        <w:rPr>
          <w:sz w:val="24"/>
          <w:szCs w:val="24"/>
        </w:rPr>
      </w:pPr>
    </w:p>
    <w:p w14:paraId="5417A3BA" w14:textId="77777777" w:rsidR="005D1F9B" w:rsidRDefault="005D1F9B">
      <w:pPr>
        <w:spacing w:line="353" w:lineRule="exact"/>
        <w:rPr>
          <w:sz w:val="24"/>
          <w:szCs w:val="24"/>
        </w:rPr>
      </w:pPr>
    </w:p>
    <w:tbl>
      <w:tblPr>
        <w:tblW w:w="0" w:type="auto"/>
        <w:tblInd w:w="112" w:type="dxa"/>
        <w:tblLayout w:type="fixed"/>
        <w:tblCellMar>
          <w:left w:w="0" w:type="dxa"/>
          <w:right w:w="0" w:type="dxa"/>
        </w:tblCellMar>
        <w:tblLook w:val="04A0" w:firstRow="1" w:lastRow="0" w:firstColumn="1" w:lastColumn="0" w:noHBand="0" w:noVBand="1"/>
      </w:tblPr>
      <w:tblGrid>
        <w:gridCol w:w="333"/>
      </w:tblGrid>
      <w:tr w:rsidR="005D1F9B" w14:paraId="1B3DFE14" w14:textId="77777777">
        <w:trPr>
          <w:trHeight w:val="580"/>
        </w:trPr>
        <w:tc>
          <w:tcPr>
            <w:tcW w:w="333" w:type="dxa"/>
            <w:textDirection w:val="btLr"/>
            <w:vAlign w:val="bottom"/>
          </w:tcPr>
          <w:p w14:paraId="29F0F043" w14:textId="77777777" w:rsidR="005D1F9B" w:rsidRDefault="00000000">
            <w:pPr>
              <w:rPr>
                <w:sz w:val="20"/>
                <w:szCs w:val="20"/>
              </w:rPr>
            </w:pPr>
            <w:r>
              <w:rPr>
                <w:rFonts w:eastAsia="Times New Roman"/>
                <w:color w:val="808080"/>
                <w:sz w:val="29"/>
                <w:szCs w:val="29"/>
              </w:rPr>
              <w:t>2024</w:t>
            </w:r>
          </w:p>
        </w:tc>
      </w:tr>
    </w:tbl>
    <w:p w14:paraId="34490089" w14:textId="77777777" w:rsidR="005D1F9B" w:rsidRDefault="00000000">
      <w:pPr>
        <w:spacing w:line="20" w:lineRule="exact"/>
        <w:rPr>
          <w:sz w:val="24"/>
          <w:szCs w:val="24"/>
        </w:rPr>
      </w:pPr>
      <w:r>
        <w:rPr>
          <w:sz w:val="24"/>
          <w:szCs w:val="24"/>
        </w:rPr>
        <w:br w:type="column"/>
      </w:r>
    </w:p>
    <w:p w14:paraId="6FA6553E" w14:textId="77777777" w:rsidR="005D1F9B" w:rsidRDefault="005D1F9B">
      <w:pPr>
        <w:spacing w:line="107" w:lineRule="exact"/>
        <w:rPr>
          <w:sz w:val="24"/>
          <w:szCs w:val="24"/>
        </w:rPr>
      </w:pPr>
    </w:p>
    <w:p w14:paraId="5B2124AE" w14:textId="77777777" w:rsidR="005D1F9B" w:rsidRDefault="00000000">
      <w:pPr>
        <w:ind w:left="480"/>
        <w:rPr>
          <w:sz w:val="20"/>
          <w:szCs w:val="20"/>
        </w:rPr>
      </w:pPr>
      <w:r>
        <w:rPr>
          <w:rFonts w:ascii="Arial" w:eastAsia="Arial" w:hAnsi="Arial" w:cs="Arial"/>
          <w:sz w:val="16"/>
          <w:szCs w:val="16"/>
        </w:rPr>
        <w:t>VideoFeedback</w:t>
      </w:r>
    </w:p>
    <w:p w14:paraId="21891C7A" w14:textId="77777777" w:rsidR="005D1F9B" w:rsidRDefault="00000000">
      <w:pPr>
        <w:spacing w:line="20" w:lineRule="exact"/>
        <w:rPr>
          <w:sz w:val="24"/>
          <w:szCs w:val="24"/>
        </w:rPr>
      </w:pPr>
      <w:r>
        <w:rPr>
          <w:noProof/>
          <w:sz w:val="24"/>
          <w:szCs w:val="24"/>
        </w:rPr>
        <w:drawing>
          <wp:anchor distT="0" distB="0" distL="114300" distR="114300" simplePos="0" relativeHeight="251633152" behindDoc="1" locked="0" layoutInCell="0" allowOverlap="1" wp14:anchorId="3718DD95" wp14:editId="4FF97C4A">
            <wp:simplePos x="0" y="0"/>
            <wp:positionH relativeFrom="column">
              <wp:posOffset>-65405</wp:posOffset>
            </wp:positionH>
            <wp:positionV relativeFrom="paragraph">
              <wp:posOffset>-111760</wp:posOffset>
            </wp:positionV>
            <wp:extent cx="1447165" cy="1552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447165" cy="1552575"/>
                    </a:xfrm>
                    <a:prstGeom prst="rect">
                      <a:avLst/>
                    </a:prstGeom>
                    <a:noFill/>
                  </pic:spPr>
                </pic:pic>
              </a:graphicData>
            </a:graphic>
          </wp:anchor>
        </w:drawing>
      </w:r>
    </w:p>
    <w:p w14:paraId="24163210" w14:textId="77777777" w:rsidR="005D1F9B" w:rsidRDefault="005D1F9B">
      <w:pPr>
        <w:spacing w:line="19"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800"/>
        <w:gridCol w:w="1180"/>
        <w:gridCol w:w="20"/>
      </w:tblGrid>
      <w:tr w:rsidR="005D1F9B" w14:paraId="0C0138CE" w14:textId="77777777">
        <w:trPr>
          <w:trHeight w:val="168"/>
        </w:trPr>
        <w:tc>
          <w:tcPr>
            <w:tcW w:w="800" w:type="dxa"/>
            <w:vMerge w:val="restart"/>
            <w:vAlign w:val="bottom"/>
          </w:tcPr>
          <w:p w14:paraId="028B5D11" w14:textId="77777777" w:rsidR="005D1F9B" w:rsidRDefault="00000000">
            <w:pPr>
              <w:ind w:right="54"/>
              <w:jc w:val="center"/>
              <w:rPr>
                <w:sz w:val="20"/>
                <w:szCs w:val="20"/>
              </w:rPr>
            </w:pPr>
            <w:r>
              <w:rPr>
                <w:rFonts w:ascii="Arial" w:eastAsia="Arial" w:hAnsi="Arial" w:cs="Arial"/>
                <w:sz w:val="14"/>
                <w:szCs w:val="14"/>
              </w:rPr>
              <w:t>VidProM</w:t>
            </w:r>
          </w:p>
        </w:tc>
        <w:tc>
          <w:tcPr>
            <w:tcW w:w="1180" w:type="dxa"/>
            <w:vAlign w:val="bottom"/>
          </w:tcPr>
          <w:p w14:paraId="377E1311" w14:textId="77777777" w:rsidR="005D1F9B" w:rsidRDefault="00000000">
            <w:pPr>
              <w:ind w:left="140"/>
              <w:jc w:val="center"/>
              <w:rPr>
                <w:sz w:val="20"/>
                <w:szCs w:val="20"/>
              </w:rPr>
            </w:pPr>
            <w:r>
              <w:rPr>
                <w:rFonts w:ascii="Arial" w:eastAsia="Arial" w:hAnsi="Arial" w:cs="Arial"/>
                <w:b/>
                <w:bCs/>
                <w:w w:val="95"/>
                <w:sz w:val="14"/>
                <w:szCs w:val="14"/>
              </w:rPr>
              <w:t>Evaluation</w:t>
            </w:r>
          </w:p>
        </w:tc>
        <w:tc>
          <w:tcPr>
            <w:tcW w:w="0" w:type="dxa"/>
            <w:vAlign w:val="bottom"/>
          </w:tcPr>
          <w:p w14:paraId="7AAE4E5D" w14:textId="77777777" w:rsidR="005D1F9B" w:rsidRDefault="005D1F9B">
            <w:pPr>
              <w:rPr>
                <w:sz w:val="1"/>
                <w:szCs w:val="1"/>
              </w:rPr>
            </w:pPr>
          </w:p>
        </w:tc>
      </w:tr>
      <w:tr w:rsidR="005D1F9B" w14:paraId="5B5F7C82" w14:textId="77777777">
        <w:trPr>
          <w:trHeight w:val="169"/>
        </w:trPr>
        <w:tc>
          <w:tcPr>
            <w:tcW w:w="800" w:type="dxa"/>
            <w:vMerge/>
            <w:vAlign w:val="bottom"/>
          </w:tcPr>
          <w:p w14:paraId="25ECE36C" w14:textId="77777777" w:rsidR="005D1F9B" w:rsidRDefault="005D1F9B">
            <w:pPr>
              <w:rPr>
                <w:sz w:val="14"/>
                <w:szCs w:val="14"/>
              </w:rPr>
            </w:pPr>
          </w:p>
        </w:tc>
        <w:tc>
          <w:tcPr>
            <w:tcW w:w="1180" w:type="dxa"/>
            <w:vAlign w:val="bottom"/>
          </w:tcPr>
          <w:p w14:paraId="0BDD5CA3" w14:textId="77777777" w:rsidR="005D1F9B" w:rsidRDefault="00000000">
            <w:pPr>
              <w:ind w:left="140"/>
              <w:jc w:val="center"/>
              <w:rPr>
                <w:sz w:val="20"/>
                <w:szCs w:val="20"/>
              </w:rPr>
            </w:pPr>
            <w:r>
              <w:rPr>
                <w:rFonts w:ascii="Arial" w:eastAsia="Arial" w:hAnsi="Arial" w:cs="Arial"/>
                <w:b/>
                <w:bCs/>
                <w:w w:val="95"/>
                <w:sz w:val="14"/>
                <w:szCs w:val="14"/>
              </w:rPr>
              <w:t>Aspects</w:t>
            </w:r>
          </w:p>
        </w:tc>
        <w:tc>
          <w:tcPr>
            <w:tcW w:w="0" w:type="dxa"/>
            <w:vAlign w:val="bottom"/>
          </w:tcPr>
          <w:p w14:paraId="463787BF" w14:textId="77777777" w:rsidR="005D1F9B" w:rsidRDefault="005D1F9B">
            <w:pPr>
              <w:rPr>
                <w:sz w:val="1"/>
                <w:szCs w:val="1"/>
              </w:rPr>
            </w:pPr>
          </w:p>
        </w:tc>
      </w:tr>
      <w:tr w:rsidR="005D1F9B" w14:paraId="1111B0CA" w14:textId="77777777">
        <w:trPr>
          <w:trHeight w:val="191"/>
        </w:trPr>
        <w:tc>
          <w:tcPr>
            <w:tcW w:w="800" w:type="dxa"/>
            <w:vMerge w:val="restart"/>
            <w:vAlign w:val="bottom"/>
          </w:tcPr>
          <w:p w14:paraId="7938640F" w14:textId="77777777" w:rsidR="005D1F9B" w:rsidRDefault="00000000">
            <w:pPr>
              <w:ind w:right="54"/>
              <w:jc w:val="center"/>
              <w:rPr>
                <w:sz w:val="20"/>
                <w:szCs w:val="20"/>
              </w:rPr>
            </w:pPr>
            <w:r>
              <w:rPr>
                <w:rFonts w:ascii="Arial" w:eastAsia="Arial" w:hAnsi="Arial" w:cs="Arial"/>
                <w:sz w:val="12"/>
                <w:szCs w:val="12"/>
              </w:rPr>
              <w:t>T2V Models</w:t>
            </w:r>
          </w:p>
        </w:tc>
        <w:tc>
          <w:tcPr>
            <w:tcW w:w="1180" w:type="dxa"/>
            <w:vAlign w:val="bottom"/>
          </w:tcPr>
          <w:p w14:paraId="036395AE" w14:textId="77777777" w:rsidR="005D1F9B" w:rsidRDefault="00000000">
            <w:pPr>
              <w:ind w:left="120"/>
              <w:rPr>
                <w:sz w:val="20"/>
                <w:szCs w:val="20"/>
              </w:rPr>
            </w:pPr>
            <w:r>
              <w:rPr>
                <w:rFonts w:ascii="Book Antiqua" w:eastAsia="Book Antiqua" w:hAnsi="Book Antiqua" w:cs="Book Antiqua"/>
                <w:sz w:val="11"/>
                <w:szCs w:val="11"/>
              </w:rPr>
              <w:t>Visual Quality</w:t>
            </w:r>
          </w:p>
        </w:tc>
        <w:tc>
          <w:tcPr>
            <w:tcW w:w="0" w:type="dxa"/>
            <w:vAlign w:val="bottom"/>
          </w:tcPr>
          <w:p w14:paraId="1E71DC00" w14:textId="77777777" w:rsidR="005D1F9B" w:rsidRDefault="005D1F9B">
            <w:pPr>
              <w:rPr>
                <w:sz w:val="1"/>
                <w:szCs w:val="1"/>
              </w:rPr>
            </w:pPr>
          </w:p>
        </w:tc>
      </w:tr>
      <w:tr w:rsidR="005D1F9B" w14:paraId="3E43ED8A" w14:textId="77777777">
        <w:trPr>
          <w:trHeight w:val="128"/>
        </w:trPr>
        <w:tc>
          <w:tcPr>
            <w:tcW w:w="800" w:type="dxa"/>
            <w:vMerge/>
            <w:vAlign w:val="bottom"/>
          </w:tcPr>
          <w:p w14:paraId="6EB7DF1E" w14:textId="77777777" w:rsidR="005D1F9B" w:rsidRDefault="005D1F9B">
            <w:pPr>
              <w:rPr>
                <w:sz w:val="11"/>
                <w:szCs w:val="11"/>
              </w:rPr>
            </w:pPr>
          </w:p>
        </w:tc>
        <w:tc>
          <w:tcPr>
            <w:tcW w:w="1180" w:type="dxa"/>
            <w:vAlign w:val="bottom"/>
          </w:tcPr>
          <w:p w14:paraId="1EF76269" w14:textId="77777777" w:rsidR="005D1F9B" w:rsidRDefault="00000000">
            <w:pPr>
              <w:spacing w:line="127" w:lineRule="exact"/>
              <w:ind w:left="120"/>
              <w:rPr>
                <w:sz w:val="20"/>
                <w:szCs w:val="20"/>
              </w:rPr>
            </w:pPr>
            <w:r>
              <w:rPr>
                <w:rFonts w:ascii="Book Antiqua" w:eastAsia="Book Antiqua" w:hAnsi="Book Antiqua" w:cs="Book Antiqua"/>
                <w:w w:val="93"/>
                <w:sz w:val="11"/>
                <w:szCs w:val="11"/>
              </w:rPr>
              <w:t>Temporal Consistency</w:t>
            </w:r>
          </w:p>
        </w:tc>
        <w:tc>
          <w:tcPr>
            <w:tcW w:w="0" w:type="dxa"/>
            <w:vAlign w:val="bottom"/>
          </w:tcPr>
          <w:p w14:paraId="138707D3" w14:textId="77777777" w:rsidR="005D1F9B" w:rsidRDefault="005D1F9B">
            <w:pPr>
              <w:rPr>
                <w:sz w:val="1"/>
                <w:szCs w:val="1"/>
              </w:rPr>
            </w:pPr>
          </w:p>
        </w:tc>
      </w:tr>
      <w:tr w:rsidR="005D1F9B" w14:paraId="3BEC5B73" w14:textId="77777777">
        <w:trPr>
          <w:trHeight w:val="125"/>
        </w:trPr>
        <w:tc>
          <w:tcPr>
            <w:tcW w:w="800" w:type="dxa"/>
            <w:vAlign w:val="bottom"/>
          </w:tcPr>
          <w:p w14:paraId="4EFC9056" w14:textId="77777777" w:rsidR="005D1F9B" w:rsidRDefault="005D1F9B">
            <w:pPr>
              <w:rPr>
                <w:sz w:val="10"/>
                <w:szCs w:val="10"/>
              </w:rPr>
            </w:pPr>
          </w:p>
        </w:tc>
        <w:tc>
          <w:tcPr>
            <w:tcW w:w="1180" w:type="dxa"/>
            <w:vAlign w:val="bottom"/>
          </w:tcPr>
          <w:p w14:paraId="4A3A1ED7" w14:textId="77777777" w:rsidR="005D1F9B" w:rsidRDefault="00000000">
            <w:pPr>
              <w:spacing w:line="125" w:lineRule="exact"/>
              <w:ind w:left="120"/>
              <w:rPr>
                <w:sz w:val="20"/>
                <w:szCs w:val="20"/>
              </w:rPr>
            </w:pPr>
            <w:r>
              <w:rPr>
                <w:rFonts w:ascii="Book Antiqua" w:eastAsia="Book Antiqua" w:hAnsi="Book Antiqua" w:cs="Book Antiqua"/>
                <w:sz w:val="11"/>
                <w:szCs w:val="11"/>
              </w:rPr>
              <w:t>Dynamic Degree</w:t>
            </w:r>
          </w:p>
        </w:tc>
        <w:tc>
          <w:tcPr>
            <w:tcW w:w="0" w:type="dxa"/>
            <w:vAlign w:val="bottom"/>
          </w:tcPr>
          <w:p w14:paraId="32BDF1A7" w14:textId="77777777" w:rsidR="005D1F9B" w:rsidRDefault="005D1F9B">
            <w:pPr>
              <w:rPr>
                <w:sz w:val="1"/>
                <w:szCs w:val="1"/>
              </w:rPr>
            </w:pPr>
          </w:p>
        </w:tc>
      </w:tr>
    </w:tbl>
    <w:p w14:paraId="757D2510" w14:textId="77777777" w:rsidR="005D1F9B" w:rsidRDefault="00000000">
      <w:pPr>
        <w:spacing w:line="20" w:lineRule="exact"/>
        <w:rPr>
          <w:sz w:val="24"/>
          <w:szCs w:val="24"/>
        </w:rPr>
      </w:pPr>
      <w:r>
        <w:rPr>
          <w:sz w:val="24"/>
          <w:szCs w:val="24"/>
        </w:rPr>
        <w:br w:type="column"/>
      </w:r>
    </w:p>
    <w:p w14:paraId="5D03D24B" w14:textId="77777777" w:rsidR="005D1F9B" w:rsidRDefault="005D1F9B">
      <w:pPr>
        <w:spacing w:line="104" w:lineRule="exact"/>
        <w:rPr>
          <w:sz w:val="24"/>
          <w:szCs w:val="24"/>
        </w:rPr>
      </w:pPr>
    </w:p>
    <w:p w14:paraId="76A76E45" w14:textId="77777777" w:rsidR="005D1F9B" w:rsidRDefault="00000000">
      <w:pPr>
        <w:ind w:right="20"/>
        <w:jc w:val="center"/>
        <w:rPr>
          <w:sz w:val="20"/>
          <w:szCs w:val="20"/>
        </w:rPr>
      </w:pPr>
      <w:r>
        <w:rPr>
          <w:rFonts w:ascii="Arial" w:eastAsia="Arial" w:hAnsi="Arial" w:cs="Arial"/>
          <w:sz w:val="16"/>
          <w:szCs w:val="16"/>
        </w:rPr>
        <w:t>VideoScore</w:t>
      </w:r>
    </w:p>
    <w:p w14:paraId="103E43E8" w14:textId="77777777" w:rsidR="005D1F9B" w:rsidRDefault="00000000">
      <w:pPr>
        <w:spacing w:line="20" w:lineRule="exact"/>
        <w:rPr>
          <w:sz w:val="24"/>
          <w:szCs w:val="24"/>
        </w:rPr>
      </w:pPr>
      <w:r>
        <w:rPr>
          <w:noProof/>
          <w:sz w:val="24"/>
          <w:szCs w:val="24"/>
        </w:rPr>
        <w:drawing>
          <wp:anchor distT="0" distB="0" distL="114300" distR="114300" simplePos="0" relativeHeight="251634176" behindDoc="1" locked="0" layoutInCell="0" allowOverlap="1" wp14:anchorId="3121F096" wp14:editId="7E176BD4">
            <wp:simplePos x="0" y="0"/>
            <wp:positionH relativeFrom="column">
              <wp:posOffset>-91440</wp:posOffset>
            </wp:positionH>
            <wp:positionV relativeFrom="paragraph">
              <wp:posOffset>-111760</wp:posOffset>
            </wp:positionV>
            <wp:extent cx="1668780" cy="15665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668780" cy="1566545"/>
                    </a:xfrm>
                    <a:prstGeom prst="rect">
                      <a:avLst/>
                    </a:prstGeom>
                    <a:noFill/>
                  </pic:spPr>
                </pic:pic>
              </a:graphicData>
            </a:graphic>
          </wp:anchor>
        </w:drawing>
      </w:r>
    </w:p>
    <w:p w14:paraId="3FBFD20E" w14:textId="77777777" w:rsidR="005D1F9B" w:rsidRDefault="005D1F9B">
      <w:pPr>
        <w:spacing w:line="45" w:lineRule="exact"/>
        <w:rPr>
          <w:sz w:val="24"/>
          <w:szCs w:val="24"/>
        </w:rPr>
      </w:pPr>
    </w:p>
    <w:p w14:paraId="3CEA3475" w14:textId="77777777" w:rsidR="005D1F9B" w:rsidRDefault="00000000">
      <w:pPr>
        <w:tabs>
          <w:tab w:val="left" w:pos="1540"/>
        </w:tabs>
        <w:ind w:left="200"/>
        <w:rPr>
          <w:sz w:val="20"/>
          <w:szCs w:val="20"/>
        </w:rPr>
      </w:pPr>
      <w:r>
        <w:rPr>
          <w:rFonts w:ascii="Arial Rounded MT Bold" w:eastAsia="Arial Rounded MT Bold" w:hAnsi="Arial Rounded MT Bold" w:cs="Arial Rounded MT Bold"/>
          <w:b/>
          <w:bCs/>
          <w:sz w:val="12"/>
          <w:szCs w:val="12"/>
        </w:rPr>
        <w:t>Generation</w:t>
      </w:r>
      <w:r>
        <w:rPr>
          <w:sz w:val="20"/>
          <w:szCs w:val="20"/>
        </w:rPr>
        <w:tab/>
      </w:r>
      <w:r>
        <w:rPr>
          <w:rFonts w:ascii="Arial Rounded MT Bold" w:eastAsia="Arial Rounded MT Bold" w:hAnsi="Arial Rounded MT Bold" w:cs="Arial Rounded MT Bold"/>
          <w:b/>
          <w:bCs/>
          <w:sz w:val="12"/>
          <w:szCs w:val="12"/>
        </w:rPr>
        <w:t>Regression</w:t>
      </w:r>
    </w:p>
    <w:p w14:paraId="7FEB5061" w14:textId="77777777" w:rsidR="005D1F9B" w:rsidRDefault="005D1F9B">
      <w:pPr>
        <w:spacing w:line="61"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1060"/>
        <w:gridCol w:w="260"/>
        <w:gridCol w:w="200"/>
        <w:gridCol w:w="40"/>
        <w:gridCol w:w="180"/>
        <w:gridCol w:w="40"/>
        <w:gridCol w:w="200"/>
        <w:gridCol w:w="20"/>
        <w:gridCol w:w="200"/>
        <w:gridCol w:w="40"/>
        <w:gridCol w:w="200"/>
        <w:gridCol w:w="20"/>
      </w:tblGrid>
      <w:tr w:rsidR="005D1F9B" w14:paraId="0D08EA4C" w14:textId="77777777">
        <w:trPr>
          <w:trHeight w:val="123"/>
        </w:trPr>
        <w:tc>
          <w:tcPr>
            <w:tcW w:w="1060" w:type="dxa"/>
            <w:shd w:val="clear" w:color="auto" w:fill="D9F2D0"/>
            <w:vAlign w:val="bottom"/>
          </w:tcPr>
          <w:p w14:paraId="01779E51" w14:textId="77777777" w:rsidR="005D1F9B" w:rsidRDefault="00000000">
            <w:pPr>
              <w:ind w:left="40"/>
              <w:rPr>
                <w:sz w:val="20"/>
                <w:szCs w:val="20"/>
              </w:rPr>
            </w:pPr>
            <w:r>
              <w:rPr>
                <w:rFonts w:ascii="Book Antiqua" w:eastAsia="Book Antiqua" w:hAnsi="Book Antiqua" w:cs="Book Antiqua"/>
                <w:sz w:val="8"/>
                <w:szCs w:val="8"/>
              </w:rPr>
              <w:t>Visual Quality: 3</w:t>
            </w:r>
          </w:p>
        </w:tc>
        <w:tc>
          <w:tcPr>
            <w:tcW w:w="260" w:type="dxa"/>
            <w:vAlign w:val="bottom"/>
          </w:tcPr>
          <w:p w14:paraId="65012D51" w14:textId="77777777" w:rsidR="005D1F9B" w:rsidRDefault="005D1F9B">
            <w:pPr>
              <w:rPr>
                <w:sz w:val="10"/>
                <w:szCs w:val="10"/>
              </w:rPr>
            </w:pPr>
          </w:p>
        </w:tc>
        <w:tc>
          <w:tcPr>
            <w:tcW w:w="200" w:type="dxa"/>
            <w:vMerge w:val="restart"/>
            <w:vAlign w:val="bottom"/>
          </w:tcPr>
          <w:p w14:paraId="7934567D" w14:textId="77777777" w:rsidR="005D1F9B" w:rsidRDefault="00000000">
            <w:pPr>
              <w:ind w:left="20"/>
              <w:rPr>
                <w:sz w:val="20"/>
                <w:szCs w:val="20"/>
              </w:rPr>
            </w:pPr>
            <w:r>
              <w:rPr>
                <w:rFonts w:ascii="Book Antiqua" w:eastAsia="Book Antiqua" w:hAnsi="Book Antiqua" w:cs="Book Antiqua"/>
                <w:sz w:val="9"/>
                <w:szCs w:val="9"/>
              </w:rPr>
              <w:t>VQ</w:t>
            </w:r>
          </w:p>
        </w:tc>
        <w:tc>
          <w:tcPr>
            <w:tcW w:w="40" w:type="dxa"/>
            <w:vAlign w:val="bottom"/>
          </w:tcPr>
          <w:p w14:paraId="67E6EB73" w14:textId="77777777" w:rsidR="005D1F9B" w:rsidRDefault="005D1F9B">
            <w:pPr>
              <w:rPr>
                <w:sz w:val="10"/>
                <w:szCs w:val="10"/>
              </w:rPr>
            </w:pPr>
          </w:p>
        </w:tc>
        <w:tc>
          <w:tcPr>
            <w:tcW w:w="180" w:type="dxa"/>
            <w:vMerge w:val="restart"/>
            <w:vAlign w:val="bottom"/>
          </w:tcPr>
          <w:p w14:paraId="20E3864D" w14:textId="77777777" w:rsidR="005D1F9B" w:rsidRDefault="00000000">
            <w:pPr>
              <w:ind w:left="20"/>
              <w:rPr>
                <w:sz w:val="20"/>
                <w:szCs w:val="20"/>
              </w:rPr>
            </w:pPr>
            <w:r>
              <w:rPr>
                <w:rFonts w:ascii="Book Antiqua" w:eastAsia="Book Antiqua" w:hAnsi="Book Antiqua" w:cs="Book Antiqua"/>
                <w:sz w:val="9"/>
                <w:szCs w:val="9"/>
              </w:rPr>
              <w:t>TC</w:t>
            </w:r>
          </w:p>
        </w:tc>
        <w:tc>
          <w:tcPr>
            <w:tcW w:w="40" w:type="dxa"/>
            <w:vAlign w:val="bottom"/>
          </w:tcPr>
          <w:p w14:paraId="53A4048C" w14:textId="77777777" w:rsidR="005D1F9B" w:rsidRDefault="005D1F9B">
            <w:pPr>
              <w:rPr>
                <w:sz w:val="10"/>
                <w:szCs w:val="10"/>
              </w:rPr>
            </w:pPr>
          </w:p>
        </w:tc>
        <w:tc>
          <w:tcPr>
            <w:tcW w:w="200" w:type="dxa"/>
            <w:vMerge w:val="restart"/>
            <w:vAlign w:val="bottom"/>
          </w:tcPr>
          <w:p w14:paraId="564F6120" w14:textId="77777777" w:rsidR="005D1F9B" w:rsidRDefault="00000000">
            <w:pPr>
              <w:ind w:left="40"/>
              <w:rPr>
                <w:sz w:val="20"/>
                <w:szCs w:val="20"/>
              </w:rPr>
            </w:pPr>
            <w:r>
              <w:rPr>
                <w:rFonts w:ascii="Book Antiqua" w:eastAsia="Book Antiqua" w:hAnsi="Book Antiqua" w:cs="Book Antiqua"/>
                <w:sz w:val="9"/>
                <w:szCs w:val="9"/>
              </w:rPr>
              <w:t>DD</w:t>
            </w:r>
          </w:p>
        </w:tc>
        <w:tc>
          <w:tcPr>
            <w:tcW w:w="20" w:type="dxa"/>
            <w:vAlign w:val="bottom"/>
          </w:tcPr>
          <w:p w14:paraId="3E4DE28A" w14:textId="77777777" w:rsidR="005D1F9B" w:rsidRDefault="005D1F9B">
            <w:pPr>
              <w:rPr>
                <w:sz w:val="10"/>
                <w:szCs w:val="10"/>
              </w:rPr>
            </w:pPr>
          </w:p>
        </w:tc>
        <w:tc>
          <w:tcPr>
            <w:tcW w:w="240" w:type="dxa"/>
            <w:gridSpan w:val="2"/>
            <w:vMerge w:val="restart"/>
            <w:vAlign w:val="bottom"/>
          </w:tcPr>
          <w:p w14:paraId="4CF8A0C6" w14:textId="77777777" w:rsidR="005D1F9B" w:rsidRDefault="00000000">
            <w:pPr>
              <w:ind w:left="20"/>
              <w:rPr>
                <w:sz w:val="20"/>
                <w:szCs w:val="20"/>
              </w:rPr>
            </w:pPr>
            <w:r>
              <w:rPr>
                <w:rFonts w:ascii="Book Antiqua" w:eastAsia="Book Antiqua" w:hAnsi="Book Antiqua" w:cs="Book Antiqua"/>
                <w:sz w:val="9"/>
                <w:szCs w:val="9"/>
              </w:rPr>
              <w:t>TVA</w:t>
            </w:r>
          </w:p>
        </w:tc>
        <w:tc>
          <w:tcPr>
            <w:tcW w:w="200" w:type="dxa"/>
            <w:vMerge w:val="restart"/>
            <w:vAlign w:val="bottom"/>
          </w:tcPr>
          <w:p w14:paraId="793CA132" w14:textId="77777777" w:rsidR="005D1F9B" w:rsidRDefault="00000000">
            <w:pPr>
              <w:jc w:val="center"/>
              <w:rPr>
                <w:sz w:val="20"/>
                <w:szCs w:val="20"/>
              </w:rPr>
            </w:pPr>
            <w:r>
              <w:rPr>
                <w:rFonts w:ascii="Book Antiqua" w:eastAsia="Book Antiqua" w:hAnsi="Book Antiqua" w:cs="Book Antiqua"/>
                <w:w w:val="87"/>
                <w:sz w:val="9"/>
                <w:szCs w:val="9"/>
              </w:rPr>
              <w:t>FC</w:t>
            </w:r>
          </w:p>
        </w:tc>
        <w:tc>
          <w:tcPr>
            <w:tcW w:w="0" w:type="dxa"/>
            <w:vAlign w:val="bottom"/>
          </w:tcPr>
          <w:p w14:paraId="2600F021" w14:textId="77777777" w:rsidR="005D1F9B" w:rsidRDefault="005D1F9B">
            <w:pPr>
              <w:rPr>
                <w:sz w:val="1"/>
                <w:szCs w:val="1"/>
              </w:rPr>
            </w:pPr>
          </w:p>
        </w:tc>
      </w:tr>
      <w:tr w:rsidR="005D1F9B" w14:paraId="4A102068" w14:textId="77777777">
        <w:trPr>
          <w:trHeight w:val="39"/>
        </w:trPr>
        <w:tc>
          <w:tcPr>
            <w:tcW w:w="1060" w:type="dxa"/>
            <w:vMerge w:val="restart"/>
            <w:shd w:val="clear" w:color="auto" w:fill="D9F2D0"/>
            <w:vAlign w:val="bottom"/>
          </w:tcPr>
          <w:p w14:paraId="2A1123F4" w14:textId="77777777" w:rsidR="005D1F9B" w:rsidRDefault="00000000">
            <w:pPr>
              <w:spacing w:line="72" w:lineRule="exact"/>
              <w:ind w:left="40"/>
              <w:rPr>
                <w:sz w:val="20"/>
                <w:szCs w:val="20"/>
              </w:rPr>
            </w:pPr>
            <w:r>
              <w:rPr>
                <w:rFonts w:ascii="Book Antiqua" w:eastAsia="Book Antiqua" w:hAnsi="Book Antiqua" w:cs="Book Antiqua"/>
                <w:sz w:val="7"/>
                <w:szCs w:val="7"/>
              </w:rPr>
              <w:t>Temporal Consistency: 2</w:t>
            </w:r>
          </w:p>
        </w:tc>
        <w:tc>
          <w:tcPr>
            <w:tcW w:w="260" w:type="dxa"/>
            <w:vAlign w:val="bottom"/>
          </w:tcPr>
          <w:p w14:paraId="6E9CFFE9" w14:textId="77777777" w:rsidR="005D1F9B" w:rsidRDefault="005D1F9B">
            <w:pPr>
              <w:rPr>
                <w:sz w:val="3"/>
                <w:szCs w:val="3"/>
              </w:rPr>
            </w:pPr>
          </w:p>
        </w:tc>
        <w:tc>
          <w:tcPr>
            <w:tcW w:w="200" w:type="dxa"/>
            <w:vMerge/>
            <w:vAlign w:val="bottom"/>
          </w:tcPr>
          <w:p w14:paraId="1812774C" w14:textId="77777777" w:rsidR="005D1F9B" w:rsidRDefault="005D1F9B">
            <w:pPr>
              <w:rPr>
                <w:sz w:val="3"/>
                <w:szCs w:val="3"/>
              </w:rPr>
            </w:pPr>
          </w:p>
        </w:tc>
        <w:tc>
          <w:tcPr>
            <w:tcW w:w="40" w:type="dxa"/>
            <w:vAlign w:val="bottom"/>
          </w:tcPr>
          <w:p w14:paraId="17775695" w14:textId="77777777" w:rsidR="005D1F9B" w:rsidRDefault="005D1F9B">
            <w:pPr>
              <w:rPr>
                <w:sz w:val="3"/>
                <w:szCs w:val="3"/>
              </w:rPr>
            </w:pPr>
          </w:p>
        </w:tc>
        <w:tc>
          <w:tcPr>
            <w:tcW w:w="180" w:type="dxa"/>
            <w:vMerge/>
            <w:vAlign w:val="bottom"/>
          </w:tcPr>
          <w:p w14:paraId="58415FE7" w14:textId="77777777" w:rsidR="005D1F9B" w:rsidRDefault="005D1F9B">
            <w:pPr>
              <w:rPr>
                <w:sz w:val="3"/>
                <w:szCs w:val="3"/>
              </w:rPr>
            </w:pPr>
          </w:p>
        </w:tc>
        <w:tc>
          <w:tcPr>
            <w:tcW w:w="40" w:type="dxa"/>
            <w:vAlign w:val="bottom"/>
          </w:tcPr>
          <w:p w14:paraId="5F090F96" w14:textId="77777777" w:rsidR="005D1F9B" w:rsidRDefault="005D1F9B">
            <w:pPr>
              <w:rPr>
                <w:sz w:val="3"/>
                <w:szCs w:val="3"/>
              </w:rPr>
            </w:pPr>
          </w:p>
        </w:tc>
        <w:tc>
          <w:tcPr>
            <w:tcW w:w="200" w:type="dxa"/>
            <w:vMerge/>
            <w:vAlign w:val="bottom"/>
          </w:tcPr>
          <w:p w14:paraId="79A7D231" w14:textId="77777777" w:rsidR="005D1F9B" w:rsidRDefault="005D1F9B">
            <w:pPr>
              <w:rPr>
                <w:sz w:val="3"/>
                <w:szCs w:val="3"/>
              </w:rPr>
            </w:pPr>
          </w:p>
        </w:tc>
        <w:tc>
          <w:tcPr>
            <w:tcW w:w="20" w:type="dxa"/>
            <w:vAlign w:val="bottom"/>
          </w:tcPr>
          <w:p w14:paraId="3637A6CD" w14:textId="77777777" w:rsidR="005D1F9B" w:rsidRDefault="005D1F9B">
            <w:pPr>
              <w:rPr>
                <w:sz w:val="3"/>
                <w:szCs w:val="3"/>
              </w:rPr>
            </w:pPr>
          </w:p>
        </w:tc>
        <w:tc>
          <w:tcPr>
            <w:tcW w:w="240" w:type="dxa"/>
            <w:gridSpan w:val="2"/>
            <w:vMerge/>
            <w:vAlign w:val="bottom"/>
          </w:tcPr>
          <w:p w14:paraId="1006C9D6" w14:textId="77777777" w:rsidR="005D1F9B" w:rsidRDefault="005D1F9B">
            <w:pPr>
              <w:rPr>
                <w:sz w:val="3"/>
                <w:szCs w:val="3"/>
              </w:rPr>
            </w:pPr>
          </w:p>
        </w:tc>
        <w:tc>
          <w:tcPr>
            <w:tcW w:w="200" w:type="dxa"/>
            <w:vMerge/>
            <w:vAlign w:val="bottom"/>
          </w:tcPr>
          <w:p w14:paraId="6F79D588" w14:textId="77777777" w:rsidR="005D1F9B" w:rsidRDefault="005D1F9B">
            <w:pPr>
              <w:rPr>
                <w:sz w:val="3"/>
                <w:szCs w:val="3"/>
              </w:rPr>
            </w:pPr>
          </w:p>
        </w:tc>
        <w:tc>
          <w:tcPr>
            <w:tcW w:w="0" w:type="dxa"/>
            <w:vAlign w:val="bottom"/>
          </w:tcPr>
          <w:p w14:paraId="3001A47D" w14:textId="77777777" w:rsidR="005D1F9B" w:rsidRDefault="005D1F9B">
            <w:pPr>
              <w:spacing w:line="20" w:lineRule="exact"/>
              <w:rPr>
                <w:sz w:val="1"/>
                <w:szCs w:val="1"/>
              </w:rPr>
            </w:pPr>
          </w:p>
        </w:tc>
      </w:tr>
      <w:tr w:rsidR="005D1F9B" w14:paraId="33941AE0" w14:textId="77777777">
        <w:trPr>
          <w:trHeight w:val="32"/>
        </w:trPr>
        <w:tc>
          <w:tcPr>
            <w:tcW w:w="1060" w:type="dxa"/>
            <w:vMerge/>
            <w:shd w:val="clear" w:color="auto" w:fill="D9F2D0"/>
            <w:vAlign w:val="bottom"/>
          </w:tcPr>
          <w:p w14:paraId="67B81D2E" w14:textId="77777777" w:rsidR="005D1F9B" w:rsidRDefault="005D1F9B">
            <w:pPr>
              <w:rPr>
                <w:sz w:val="2"/>
                <w:szCs w:val="2"/>
              </w:rPr>
            </w:pPr>
          </w:p>
        </w:tc>
        <w:tc>
          <w:tcPr>
            <w:tcW w:w="260" w:type="dxa"/>
            <w:vAlign w:val="bottom"/>
          </w:tcPr>
          <w:p w14:paraId="1D446107" w14:textId="77777777" w:rsidR="005D1F9B" w:rsidRDefault="005D1F9B">
            <w:pPr>
              <w:rPr>
                <w:sz w:val="2"/>
                <w:szCs w:val="2"/>
              </w:rPr>
            </w:pPr>
          </w:p>
        </w:tc>
        <w:tc>
          <w:tcPr>
            <w:tcW w:w="200" w:type="dxa"/>
            <w:vAlign w:val="bottom"/>
          </w:tcPr>
          <w:p w14:paraId="634B11EC" w14:textId="77777777" w:rsidR="005D1F9B" w:rsidRDefault="005D1F9B">
            <w:pPr>
              <w:rPr>
                <w:sz w:val="2"/>
                <w:szCs w:val="2"/>
              </w:rPr>
            </w:pPr>
          </w:p>
        </w:tc>
        <w:tc>
          <w:tcPr>
            <w:tcW w:w="40" w:type="dxa"/>
            <w:vAlign w:val="bottom"/>
          </w:tcPr>
          <w:p w14:paraId="51FB7668" w14:textId="77777777" w:rsidR="005D1F9B" w:rsidRDefault="005D1F9B">
            <w:pPr>
              <w:rPr>
                <w:sz w:val="2"/>
                <w:szCs w:val="2"/>
              </w:rPr>
            </w:pPr>
          </w:p>
        </w:tc>
        <w:tc>
          <w:tcPr>
            <w:tcW w:w="180" w:type="dxa"/>
            <w:vAlign w:val="bottom"/>
          </w:tcPr>
          <w:p w14:paraId="36FA4E4C" w14:textId="77777777" w:rsidR="005D1F9B" w:rsidRDefault="005D1F9B">
            <w:pPr>
              <w:rPr>
                <w:sz w:val="2"/>
                <w:szCs w:val="2"/>
              </w:rPr>
            </w:pPr>
          </w:p>
        </w:tc>
        <w:tc>
          <w:tcPr>
            <w:tcW w:w="40" w:type="dxa"/>
            <w:vAlign w:val="bottom"/>
          </w:tcPr>
          <w:p w14:paraId="3B9A7D45" w14:textId="77777777" w:rsidR="005D1F9B" w:rsidRDefault="005D1F9B">
            <w:pPr>
              <w:rPr>
                <w:sz w:val="2"/>
                <w:szCs w:val="2"/>
              </w:rPr>
            </w:pPr>
          </w:p>
        </w:tc>
        <w:tc>
          <w:tcPr>
            <w:tcW w:w="200" w:type="dxa"/>
            <w:vAlign w:val="bottom"/>
          </w:tcPr>
          <w:p w14:paraId="30C49ABB" w14:textId="77777777" w:rsidR="005D1F9B" w:rsidRDefault="005D1F9B">
            <w:pPr>
              <w:rPr>
                <w:sz w:val="2"/>
                <w:szCs w:val="2"/>
              </w:rPr>
            </w:pPr>
          </w:p>
        </w:tc>
        <w:tc>
          <w:tcPr>
            <w:tcW w:w="20" w:type="dxa"/>
            <w:vAlign w:val="bottom"/>
          </w:tcPr>
          <w:p w14:paraId="0170C989" w14:textId="77777777" w:rsidR="005D1F9B" w:rsidRDefault="005D1F9B">
            <w:pPr>
              <w:rPr>
                <w:sz w:val="2"/>
                <w:szCs w:val="2"/>
              </w:rPr>
            </w:pPr>
          </w:p>
        </w:tc>
        <w:tc>
          <w:tcPr>
            <w:tcW w:w="200" w:type="dxa"/>
            <w:vAlign w:val="bottom"/>
          </w:tcPr>
          <w:p w14:paraId="5EF038D3" w14:textId="77777777" w:rsidR="005D1F9B" w:rsidRDefault="005D1F9B">
            <w:pPr>
              <w:rPr>
                <w:sz w:val="2"/>
                <w:szCs w:val="2"/>
              </w:rPr>
            </w:pPr>
          </w:p>
        </w:tc>
        <w:tc>
          <w:tcPr>
            <w:tcW w:w="40" w:type="dxa"/>
            <w:vAlign w:val="bottom"/>
          </w:tcPr>
          <w:p w14:paraId="40C0EF5D" w14:textId="77777777" w:rsidR="005D1F9B" w:rsidRDefault="005D1F9B">
            <w:pPr>
              <w:rPr>
                <w:sz w:val="2"/>
                <w:szCs w:val="2"/>
              </w:rPr>
            </w:pPr>
          </w:p>
        </w:tc>
        <w:tc>
          <w:tcPr>
            <w:tcW w:w="200" w:type="dxa"/>
            <w:vAlign w:val="bottom"/>
          </w:tcPr>
          <w:p w14:paraId="44AB99A1" w14:textId="77777777" w:rsidR="005D1F9B" w:rsidRDefault="005D1F9B">
            <w:pPr>
              <w:rPr>
                <w:sz w:val="2"/>
                <w:szCs w:val="2"/>
              </w:rPr>
            </w:pPr>
          </w:p>
        </w:tc>
        <w:tc>
          <w:tcPr>
            <w:tcW w:w="0" w:type="dxa"/>
            <w:vAlign w:val="bottom"/>
          </w:tcPr>
          <w:p w14:paraId="06317CF9" w14:textId="77777777" w:rsidR="005D1F9B" w:rsidRDefault="005D1F9B">
            <w:pPr>
              <w:spacing w:line="20" w:lineRule="exact"/>
              <w:rPr>
                <w:sz w:val="1"/>
                <w:szCs w:val="1"/>
              </w:rPr>
            </w:pPr>
          </w:p>
        </w:tc>
      </w:tr>
      <w:tr w:rsidR="005D1F9B" w14:paraId="6B71291B" w14:textId="77777777">
        <w:trPr>
          <w:trHeight w:val="127"/>
        </w:trPr>
        <w:tc>
          <w:tcPr>
            <w:tcW w:w="1060" w:type="dxa"/>
            <w:shd w:val="clear" w:color="auto" w:fill="D9F2D0"/>
            <w:vAlign w:val="bottom"/>
          </w:tcPr>
          <w:p w14:paraId="53D7C29D" w14:textId="77777777" w:rsidR="005D1F9B" w:rsidRDefault="00000000">
            <w:pPr>
              <w:ind w:left="40"/>
              <w:rPr>
                <w:sz w:val="20"/>
                <w:szCs w:val="20"/>
              </w:rPr>
            </w:pPr>
            <w:r>
              <w:rPr>
                <w:rFonts w:ascii="Book Antiqua" w:eastAsia="Book Antiqua" w:hAnsi="Book Antiqua" w:cs="Book Antiqua"/>
                <w:sz w:val="8"/>
                <w:szCs w:val="8"/>
              </w:rPr>
              <w:t>Dynamic Degree: 2</w:t>
            </w:r>
          </w:p>
        </w:tc>
        <w:tc>
          <w:tcPr>
            <w:tcW w:w="260" w:type="dxa"/>
            <w:vAlign w:val="bottom"/>
          </w:tcPr>
          <w:p w14:paraId="1751E691" w14:textId="77777777" w:rsidR="005D1F9B" w:rsidRDefault="005D1F9B">
            <w:pPr>
              <w:rPr>
                <w:sz w:val="11"/>
                <w:szCs w:val="11"/>
              </w:rPr>
            </w:pPr>
          </w:p>
        </w:tc>
        <w:tc>
          <w:tcPr>
            <w:tcW w:w="200" w:type="dxa"/>
            <w:shd w:val="clear" w:color="auto" w:fill="D9F2D0"/>
            <w:vAlign w:val="bottom"/>
          </w:tcPr>
          <w:p w14:paraId="3C0700DF" w14:textId="77777777" w:rsidR="005D1F9B" w:rsidRDefault="00000000">
            <w:pPr>
              <w:ind w:left="20"/>
              <w:rPr>
                <w:sz w:val="20"/>
                <w:szCs w:val="20"/>
              </w:rPr>
            </w:pPr>
            <w:r>
              <w:rPr>
                <w:rFonts w:ascii="Book Antiqua" w:eastAsia="Book Antiqua" w:hAnsi="Book Antiqua" w:cs="Book Antiqua"/>
                <w:sz w:val="9"/>
                <w:szCs w:val="9"/>
              </w:rPr>
              <w:t>2.89</w:t>
            </w:r>
          </w:p>
        </w:tc>
        <w:tc>
          <w:tcPr>
            <w:tcW w:w="40" w:type="dxa"/>
            <w:vAlign w:val="bottom"/>
          </w:tcPr>
          <w:p w14:paraId="73B94DB0" w14:textId="77777777" w:rsidR="005D1F9B" w:rsidRDefault="005D1F9B">
            <w:pPr>
              <w:rPr>
                <w:sz w:val="11"/>
                <w:szCs w:val="11"/>
              </w:rPr>
            </w:pPr>
          </w:p>
        </w:tc>
        <w:tc>
          <w:tcPr>
            <w:tcW w:w="180" w:type="dxa"/>
            <w:shd w:val="clear" w:color="auto" w:fill="D9F2D0"/>
            <w:vAlign w:val="bottom"/>
          </w:tcPr>
          <w:p w14:paraId="26E6619C" w14:textId="77777777" w:rsidR="005D1F9B" w:rsidRDefault="00000000">
            <w:pPr>
              <w:ind w:left="20"/>
              <w:rPr>
                <w:sz w:val="20"/>
                <w:szCs w:val="20"/>
              </w:rPr>
            </w:pPr>
            <w:r>
              <w:rPr>
                <w:rFonts w:ascii="Book Antiqua" w:eastAsia="Book Antiqua" w:hAnsi="Book Antiqua" w:cs="Book Antiqua"/>
                <w:w w:val="88"/>
                <w:sz w:val="9"/>
                <w:szCs w:val="9"/>
              </w:rPr>
              <w:t>2.03</w:t>
            </w:r>
          </w:p>
        </w:tc>
        <w:tc>
          <w:tcPr>
            <w:tcW w:w="40" w:type="dxa"/>
            <w:vAlign w:val="bottom"/>
          </w:tcPr>
          <w:p w14:paraId="6F3B5D22" w14:textId="77777777" w:rsidR="005D1F9B" w:rsidRDefault="005D1F9B">
            <w:pPr>
              <w:rPr>
                <w:sz w:val="11"/>
                <w:szCs w:val="11"/>
              </w:rPr>
            </w:pPr>
          </w:p>
        </w:tc>
        <w:tc>
          <w:tcPr>
            <w:tcW w:w="200" w:type="dxa"/>
            <w:shd w:val="clear" w:color="auto" w:fill="D9F2D0"/>
            <w:vAlign w:val="bottom"/>
          </w:tcPr>
          <w:p w14:paraId="5370DBC9" w14:textId="77777777" w:rsidR="005D1F9B" w:rsidRDefault="00000000">
            <w:pPr>
              <w:ind w:left="20"/>
              <w:rPr>
                <w:sz w:val="20"/>
                <w:szCs w:val="20"/>
              </w:rPr>
            </w:pPr>
            <w:r>
              <w:rPr>
                <w:rFonts w:ascii="Book Antiqua" w:eastAsia="Book Antiqua" w:hAnsi="Book Antiqua" w:cs="Book Antiqua"/>
                <w:sz w:val="9"/>
                <w:szCs w:val="9"/>
              </w:rPr>
              <w:t>1.96</w:t>
            </w:r>
          </w:p>
        </w:tc>
        <w:tc>
          <w:tcPr>
            <w:tcW w:w="20" w:type="dxa"/>
            <w:vAlign w:val="bottom"/>
          </w:tcPr>
          <w:p w14:paraId="2BAC805E" w14:textId="77777777" w:rsidR="005D1F9B" w:rsidRDefault="005D1F9B">
            <w:pPr>
              <w:rPr>
                <w:sz w:val="11"/>
                <w:szCs w:val="11"/>
              </w:rPr>
            </w:pPr>
          </w:p>
        </w:tc>
        <w:tc>
          <w:tcPr>
            <w:tcW w:w="200" w:type="dxa"/>
            <w:shd w:val="clear" w:color="auto" w:fill="D9F2D0"/>
            <w:vAlign w:val="bottom"/>
          </w:tcPr>
          <w:p w14:paraId="13C56188" w14:textId="77777777" w:rsidR="005D1F9B" w:rsidRDefault="00000000">
            <w:pPr>
              <w:ind w:left="20"/>
              <w:rPr>
                <w:sz w:val="20"/>
                <w:szCs w:val="20"/>
              </w:rPr>
            </w:pPr>
            <w:r>
              <w:rPr>
                <w:rFonts w:ascii="Book Antiqua" w:eastAsia="Book Antiqua" w:hAnsi="Book Antiqua" w:cs="Book Antiqua"/>
                <w:sz w:val="9"/>
                <w:szCs w:val="9"/>
              </w:rPr>
              <w:t>3.87</w:t>
            </w:r>
          </w:p>
        </w:tc>
        <w:tc>
          <w:tcPr>
            <w:tcW w:w="40" w:type="dxa"/>
            <w:vAlign w:val="bottom"/>
          </w:tcPr>
          <w:p w14:paraId="163B478B" w14:textId="77777777" w:rsidR="005D1F9B" w:rsidRDefault="005D1F9B">
            <w:pPr>
              <w:rPr>
                <w:sz w:val="11"/>
                <w:szCs w:val="11"/>
              </w:rPr>
            </w:pPr>
          </w:p>
        </w:tc>
        <w:tc>
          <w:tcPr>
            <w:tcW w:w="200" w:type="dxa"/>
            <w:shd w:val="clear" w:color="auto" w:fill="D9F2D0"/>
            <w:vAlign w:val="bottom"/>
          </w:tcPr>
          <w:p w14:paraId="7B346E9E" w14:textId="77777777" w:rsidR="005D1F9B" w:rsidRDefault="00000000">
            <w:pPr>
              <w:jc w:val="right"/>
              <w:rPr>
                <w:sz w:val="20"/>
                <w:szCs w:val="20"/>
              </w:rPr>
            </w:pPr>
            <w:r>
              <w:rPr>
                <w:rFonts w:ascii="Book Antiqua" w:eastAsia="Book Antiqua" w:hAnsi="Book Antiqua" w:cs="Book Antiqua"/>
                <w:sz w:val="9"/>
                <w:szCs w:val="9"/>
              </w:rPr>
              <w:t>3.69</w:t>
            </w:r>
          </w:p>
        </w:tc>
        <w:tc>
          <w:tcPr>
            <w:tcW w:w="0" w:type="dxa"/>
            <w:vAlign w:val="bottom"/>
          </w:tcPr>
          <w:p w14:paraId="25849C69" w14:textId="77777777" w:rsidR="005D1F9B" w:rsidRDefault="005D1F9B">
            <w:pPr>
              <w:rPr>
                <w:sz w:val="1"/>
                <w:szCs w:val="1"/>
              </w:rPr>
            </w:pPr>
          </w:p>
        </w:tc>
      </w:tr>
      <w:tr w:rsidR="005D1F9B" w14:paraId="26E400BA" w14:textId="77777777">
        <w:trPr>
          <w:trHeight w:val="61"/>
        </w:trPr>
        <w:tc>
          <w:tcPr>
            <w:tcW w:w="1060" w:type="dxa"/>
            <w:vMerge w:val="restart"/>
            <w:shd w:val="clear" w:color="auto" w:fill="D9F2D0"/>
            <w:vAlign w:val="bottom"/>
          </w:tcPr>
          <w:p w14:paraId="6F42DD27" w14:textId="77777777" w:rsidR="005D1F9B" w:rsidRDefault="00000000">
            <w:pPr>
              <w:spacing w:line="86" w:lineRule="exact"/>
              <w:ind w:left="40"/>
              <w:rPr>
                <w:sz w:val="20"/>
                <w:szCs w:val="20"/>
              </w:rPr>
            </w:pPr>
            <w:r>
              <w:rPr>
                <w:rFonts w:ascii="Book Antiqua" w:eastAsia="Book Antiqua" w:hAnsi="Book Antiqua" w:cs="Book Antiqua"/>
                <w:sz w:val="8"/>
                <w:szCs w:val="8"/>
              </w:rPr>
              <w:t>Text-to-Video Alignment: 4</w:t>
            </w:r>
          </w:p>
        </w:tc>
        <w:tc>
          <w:tcPr>
            <w:tcW w:w="260" w:type="dxa"/>
            <w:vAlign w:val="bottom"/>
          </w:tcPr>
          <w:p w14:paraId="732B142E" w14:textId="77777777" w:rsidR="005D1F9B" w:rsidRDefault="005D1F9B">
            <w:pPr>
              <w:rPr>
                <w:sz w:val="5"/>
                <w:szCs w:val="5"/>
              </w:rPr>
            </w:pPr>
          </w:p>
        </w:tc>
        <w:tc>
          <w:tcPr>
            <w:tcW w:w="200" w:type="dxa"/>
            <w:shd w:val="clear" w:color="auto" w:fill="D9F2D0"/>
            <w:vAlign w:val="bottom"/>
          </w:tcPr>
          <w:p w14:paraId="56B22205" w14:textId="77777777" w:rsidR="005D1F9B" w:rsidRDefault="005D1F9B">
            <w:pPr>
              <w:rPr>
                <w:sz w:val="5"/>
                <w:szCs w:val="5"/>
              </w:rPr>
            </w:pPr>
          </w:p>
        </w:tc>
        <w:tc>
          <w:tcPr>
            <w:tcW w:w="40" w:type="dxa"/>
            <w:vAlign w:val="bottom"/>
          </w:tcPr>
          <w:p w14:paraId="0ACFF6A8" w14:textId="77777777" w:rsidR="005D1F9B" w:rsidRDefault="005D1F9B">
            <w:pPr>
              <w:rPr>
                <w:sz w:val="5"/>
                <w:szCs w:val="5"/>
              </w:rPr>
            </w:pPr>
          </w:p>
        </w:tc>
        <w:tc>
          <w:tcPr>
            <w:tcW w:w="180" w:type="dxa"/>
            <w:shd w:val="clear" w:color="auto" w:fill="D9F2D0"/>
            <w:vAlign w:val="bottom"/>
          </w:tcPr>
          <w:p w14:paraId="67364087" w14:textId="77777777" w:rsidR="005D1F9B" w:rsidRDefault="005D1F9B">
            <w:pPr>
              <w:rPr>
                <w:sz w:val="5"/>
                <w:szCs w:val="5"/>
              </w:rPr>
            </w:pPr>
          </w:p>
        </w:tc>
        <w:tc>
          <w:tcPr>
            <w:tcW w:w="40" w:type="dxa"/>
            <w:vAlign w:val="bottom"/>
          </w:tcPr>
          <w:p w14:paraId="27566F69" w14:textId="77777777" w:rsidR="005D1F9B" w:rsidRDefault="005D1F9B">
            <w:pPr>
              <w:rPr>
                <w:sz w:val="5"/>
                <w:szCs w:val="5"/>
              </w:rPr>
            </w:pPr>
          </w:p>
        </w:tc>
        <w:tc>
          <w:tcPr>
            <w:tcW w:w="200" w:type="dxa"/>
            <w:shd w:val="clear" w:color="auto" w:fill="D9F2D0"/>
            <w:vAlign w:val="bottom"/>
          </w:tcPr>
          <w:p w14:paraId="39FCC5FE" w14:textId="77777777" w:rsidR="005D1F9B" w:rsidRDefault="005D1F9B">
            <w:pPr>
              <w:rPr>
                <w:sz w:val="5"/>
                <w:szCs w:val="5"/>
              </w:rPr>
            </w:pPr>
          </w:p>
        </w:tc>
        <w:tc>
          <w:tcPr>
            <w:tcW w:w="20" w:type="dxa"/>
            <w:vAlign w:val="bottom"/>
          </w:tcPr>
          <w:p w14:paraId="3144799D" w14:textId="77777777" w:rsidR="005D1F9B" w:rsidRDefault="005D1F9B">
            <w:pPr>
              <w:rPr>
                <w:sz w:val="5"/>
                <w:szCs w:val="5"/>
              </w:rPr>
            </w:pPr>
          </w:p>
        </w:tc>
        <w:tc>
          <w:tcPr>
            <w:tcW w:w="200" w:type="dxa"/>
            <w:shd w:val="clear" w:color="auto" w:fill="D9F2D0"/>
            <w:vAlign w:val="bottom"/>
          </w:tcPr>
          <w:p w14:paraId="2AFA5BCC" w14:textId="77777777" w:rsidR="005D1F9B" w:rsidRDefault="005D1F9B">
            <w:pPr>
              <w:rPr>
                <w:sz w:val="5"/>
                <w:szCs w:val="5"/>
              </w:rPr>
            </w:pPr>
          </w:p>
        </w:tc>
        <w:tc>
          <w:tcPr>
            <w:tcW w:w="40" w:type="dxa"/>
            <w:vAlign w:val="bottom"/>
          </w:tcPr>
          <w:p w14:paraId="61A059D4" w14:textId="77777777" w:rsidR="005D1F9B" w:rsidRDefault="005D1F9B">
            <w:pPr>
              <w:rPr>
                <w:sz w:val="5"/>
                <w:szCs w:val="5"/>
              </w:rPr>
            </w:pPr>
          </w:p>
        </w:tc>
        <w:tc>
          <w:tcPr>
            <w:tcW w:w="200" w:type="dxa"/>
            <w:shd w:val="clear" w:color="auto" w:fill="D9F2D0"/>
            <w:vAlign w:val="bottom"/>
          </w:tcPr>
          <w:p w14:paraId="5FA3071C" w14:textId="77777777" w:rsidR="005D1F9B" w:rsidRDefault="005D1F9B">
            <w:pPr>
              <w:rPr>
                <w:sz w:val="5"/>
                <w:szCs w:val="5"/>
              </w:rPr>
            </w:pPr>
          </w:p>
        </w:tc>
        <w:tc>
          <w:tcPr>
            <w:tcW w:w="0" w:type="dxa"/>
            <w:vAlign w:val="bottom"/>
          </w:tcPr>
          <w:p w14:paraId="0C54A8FF" w14:textId="77777777" w:rsidR="005D1F9B" w:rsidRDefault="005D1F9B">
            <w:pPr>
              <w:rPr>
                <w:sz w:val="1"/>
                <w:szCs w:val="1"/>
              </w:rPr>
            </w:pPr>
          </w:p>
        </w:tc>
      </w:tr>
      <w:tr w:rsidR="005D1F9B" w14:paraId="6309940A" w14:textId="77777777">
        <w:trPr>
          <w:trHeight w:val="25"/>
        </w:trPr>
        <w:tc>
          <w:tcPr>
            <w:tcW w:w="1060" w:type="dxa"/>
            <w:vMerge/>
            <w:shd w:val="clear" w:color="auto" w:fill="D9F2D0"/>
            <w:vAlign w:val="bottom"/>
          </w:tcPr>
          <w:p w14:paraId="13FC9AFE" w14:textId="77777777" w:rsidR="005D1F9B" w:rsidRDefault="005D1F9B">
            <w:pPr>
              <w:rPr>
                <w:sz w:val="2"/>
                <w:szCs w:val="2"/>
              </w:rPr>
            </w:pPr>
          </w:p>
        </w:tc>
        <w:tc>
          <w:tcPr>
            <w:tcW w:w="260" w:type="dxa"/>
            <w:vAlign w:val="bottom"/>
          </w:tcPr>
          <w:p w14:paraId="5CD2B752" w14:textId="77777777" w:rsidR="005D1F9B" w:rsidRDefault="005D1F9B">
            <w:pPr>
              <w:rPr>
                <w:sz w:val="2"/>
                <w:szCs w:val="2"/>
              </w:rPr>
            </w:pPr>
          </w:p>
        </w:tc>
        <w:tc>
          <w:tcPr>
            <w:tcW w:w="200" w:type="dxa"/>
            <w:vAlign w:val="bottom"/>
          </w:tcPr>
          <w:p w14:paraId="1ACFB5B5" w14:textId="77777777" w:rsidR="005D1F9B" w:rsidRDefault="005D1F9B">
            <w:pPr>
              <w:rPr>
                <w:sz w:val="2"/>
                <w:szCs w:val="2"/>
              </w:rPr>
            </w:pPr>
          </w:p>
        </w:tc>
        <w:tc>
          <w:tcPr>
            <w:tcW w:w="40" w:type="dxa"/>
            <w:vAlign w:val="bottom"/>
          </w:tcPr>
          <w:p w14:paraId="2D7AB054" w14:textId="77777777" w:rsidR="005D1F9B" w:rsidRDefault="005D1F9B">
            <w:pPr>
              <w:rPr>
                <w:sz w:val="2"/>
                <w:szCs w:val="2"/>
              </w:rPr>
            </w:pPr>
          </w:p>
        </w:tc>
        <w:tc>
          <w:tcPr>
            <w:tcW w:w="180" w:type="dxa"/>
            <w:vAlign w:val="bottom"/>
          </w:tcPr>
          <w:p w14:paraId="56CB5C9B" w14:textId="77777777" w:rsidR="005D1F9B" w:rsidRDefault="005D1F9B">
            <w:pPr>
              <w:rPr>
                <w:sz w:val="2"/>
                <w:szCs w:val="2"/>
              </w:rPr>
            </w:pPr>
          </w:p>
        </w:tc>
        <w:tc>
          <w:tcPr>
            <w:tcW w:w="40" w:type="dxa"/>
            <w:vAlign w:val="bottom"/>
          </w:tcPr>
          <w:p w14:paraId="52AC9B32" w14:textId="77777777" w:rsidR="005D1F9B" w:rsidRDefault="005D1F9B">
            <w:pPr>
              <w:rPr>
                <w:sz w:val="2"/>
                <w:szCs w:val="2"/>
              </w:rPr>
            </w:pPr>
          </w:p>
        </w:tc>
        <w:tc>
          <w:tcPr>
            <w:tcW w:w="200" w:type="dxa"/>
            <w:vAlign w:val="bottom"/>
          </w:tcPr>
          <w:p w14:paraId="42CAB4CA" w14:textId="77777777" w:rsidR="005D1F9B" w:rsidRDefault="005D1F9B">
            <w:pPr>
              <w:rPr>
                <w:sz w:val="2"/>
                <w:szCs w:val="2"/>
              </w:rPr>
            </w:pPr>
          </w:p>
        </w:tc>
        <w:tc>
          <w:tcPr>
            <w:tcW w:w="20" w:type="dxa"/>
            <w:vAlign w:val="bottom"/>
          </w:tcPr>
          <w:p w14:paraId="75868B3C" w14:textId="77777777" w:rsidR="005D1F9B" w:rsidRDefault="005D1F9B">
            <w:pPr>
              <w:rPr>
                <w:sz w:val="2"/>
                <w:szCs w:val="2"/>
              </w:rPr>
            </w:pPr>
          </w:p>
        </w:tc>
        <w:tc>
          <w:tcPr>
            <w:tcW w:w="200" w:type="dxa"/>
            <w:vAlign w:val="bottom"/>
          </w:tcPr>
          <w:p w14:paraId="4598858A" w14:textId="77777777" w:rsidR="005D1F9B" w:rsidRDefault="005D1F9B">
            <w:pPr>
              <w:rPr>
                <w:sz w:val="2"/>
                <w:szCs w:val="2"/>
              </w:rPr>
            </w:pPr>
          </w:p>
        </w:tc>
        <w:tc>
          <w:tcPr>
            <w:tcW w:w="40" w:type="dxa"/>
            <w:vAlign w:val="bottom"/>
          </w:tcPr>
          <w:p w14:paraId="0747EC02" w14:textId="77777777" w:rsidR="005D1F9B" w:rsidRDefault="005D1F9B">
            <w:pPr>
              <w:rPr>
                <w:sz w:val="2"/>
                <w:szCs w:val="2"/>
              </w:rPr>
            </w:pPr>
          </w:p>
        </w:tc>
        <w:tc>
          <w:tcPr>
            <w:tcW w:w="200" w:type="dxa"/>
            <w:vAlign w:val="bottom"/>
          </w:tcPr>
          <w:p w14:paraId="6D35B947" w14:textId="77777777" w:rsidR="005D1F9B" w:rsidRDefault="005D1F9B">
            <w:pPr>
              <w:rPr>
                <w:sz w:val="2"/>
                <w:szCs w:val="2"/>
              </w:rPr>
            </w:pPr>
          </w:p>
        </w:tc>
        <w:tc>
          <w:tcPr>
            <w:tcW w:w="0" w:type="dxa"/>
            <w:vAlign w:val="bottom"/>
          </w:tcPr>
          <w:p w14:paraId="4111CD9B" w14:textId="77777777" w:rsidR="005D1F9B" w:rsidRDefault="005D1F9B">
            <w:pPr>
              <w:spacing w:line="20" w:lineRule="exact"/>
              <w:rPr>
                <w:sz w:val="1"/>
                <w:szCs w:val="1"/>
              </w:rPr>
            </w:pPr>
          </w:p>
        </w:tc>
      </w:tr>
      <w:tr w:rsidR="005D1F9B" w14:paraId="7AF7768B" w14:textId="77777777">
        <w:trPr>
          <w:trHeight w:val="95"/>
        </w:trPr>
        <w:tc>
          <w:tcPr>
            <w:tcW w:w="1060" w:type="dxa"/>
            <w:shd w:val="clear" w:color="auto" w:fill="D9F2D0"/>
            <w:vAlign w:val="bottom"/>
          </w:tcPr>
          <w:p w14:paraId="01813095" w14:textId="77777777" w:rsidR="005D1F9B" w:rsidRDefault="00000000">
            <w:pPr>
              <w:spacing w:line="95" w:lineRule="exact"/>
              <w:ind w:left="40"/>
              <w:rPr>
                <w:sz w:val="20"/>
                <w:szCs w:val="20"/>
              </w:rPr>
            </w:pPr>
            <w:r>
              <w:rPr>
                <w:rFonts w:ascii="Book Antiqua" w:eastAsia="Book Antiqua" w:hAnsi="Book Antiqua" w:cs="Book Antiqua"/>
                <w:sz w:val="8"/>
                <w:szCs w:val="8"/>
              </w:rPr>
              <w:t>Factual Consistency: 4</w:t>
            </w:r>
          </w:p>
        </w:tc>
        <w:tc>
          <w:tcPr>
            <w:tcW w:w="260" w:type="dxa"/>
            <w:vAlign w:val="bottom"/>
          </w:tcPr>
          <w:p w14:paraId="54317BA6" w14:textId="77777777" w:rsidR="005D1F9B" w:rsidRDefault="005D1F9B">
            <w:pPr>
              <w:rPr>
                <w:sz w:val="8"/>
                <w:szCs w:val="8"/>
              </w:rPr>
            </w:pPr>
          </w:p>
        </w:tc>
        <w:tc>
          <w:tcPr>
            <w:tcW w:w="200" w:type="dxa"/>
            <w:vAlign w:val="bottom"/>
          </w:tcPr>
          <w:p w14:paraId="09618000" w14:textId="77777777" w:rsidR="005D1F9B" w:rsidRDefault="005D1F9B">
            <w:pPr>
              <w:rPr>
                <w:sz w:val="8"/>
                <w:szCs w:val="8"/>
              </w:rPr>
            </w:pPr>
          </w:p>
        </w:tc>
        <w:tc>
          <w:tcPr>
            <w:tcW w:w="40" w:type="dxa"/>
            <w:vAlign w:val="bottom"/>
          </w:tcPr>
          <w:p w14:paraId="7C784621" w14:textId="77777777" w:rsidR="005D1F9B" w:rsidRDefault="005D1F9B">
            <w:pPr>
              <w:rPr>
                <w:sz w:val="8"/>
                <w:szCs w:val="8"/>
              </w:rPr>
            </w:pPr>
          </w:p>
        </w:tc>
        <w:tc>
          <w:tcPr>
            <w:tcW w:w="180" w:type="dxa"/>
            <w:vAlign w:val="bottom"/>
          </w:tcPr>
          <w:p w14:paraId="2D2760CB" w14:textId="77777777" w:rsidR="005D1F9B" w:rsidRDefault="005D1F9B">
            <w:pPr>
              <w:rPr>
                <w:sz w:val="8"/>
                <w:szCs w:val="8"/>
              </w:rPr>
            </w:pPr>
          </w:p>
        </w:tc>
        <w:tc>
          <w:tcPr>
            <w:tcW w:w="40" w:type="dxa"/>
            <w:vAlign w:val="bottom"/>
          </w:tcPr>
          <w:p w14:paraId="5AB90883" w14:textId="77777777" w:rsidR="005D1F9B" w:rsidRDefault="005D1F9B">
            <w:pPr>
              <w:rPr>
                <w:sz w:val="8"/>
                <w:szCs w:val="8"/>
              </w:rPr>
            </w:pPr>
          </w:p>
        </w:tc>
        <w:tc>
          <w:tcPr>
            <w:tcW w:w="200" w:type="dxa"/>
            <w:vAlign w:val="bottom"/>
          </w:tcPr>
          <w:p w14:paraId="07886F59" w14:textId="77777777" w:rsidR="005D1F9B" w:rsidRDefault="005D1F9B">
            <w:pPr>
              <w:rPr>
                <w:sz w:val="8"/>
                <w:szCs w:val="8"/>
              </w:rPr>
            </w:pPr>
          </w:p>
        </w:tc>
        <w:tc>
          <w:tcPr>
            <w:tcW w:w="20" w:type="dxa"/>
            <w:vAlign w:val="bottom"/>
          </w:tcPr>
          <w:p w14:paraId="18245013" w14:textId="77777777" w:rsidR="005D1F9B" w:rsidRDefault="005D1F9B">
            <w:pPr>
              <w:rPr>
                <w:sz w:val="8"/>
                <w:szCs w:val="8"/>
              </w:rPr>
            </w:pPr>
          </w:p>
        </w:tc>
        <w:tc>
          <w:tcPr>
            <w:tcW w:w="200" w:type="dxa"/>
            <w:vAlign w:val="bottom"/>
          </w:tcPr>
          <w:p w14:paraId="442098DB" w14:textId="77777777" w:rsidR="005D1F9B" w:rsidRDefault="005D1F9B">
            <w:pPr>
              <w:rPr>
                <w:sz w:val="8"/>
                <w:szCs w:val="8"/>
              </w:rPr>
            </w:pPr>
          </w:p>
        </w:tc>
        <w:tc>
          <w:tcPr>
            <w:tcW w:w="40" w:type="dxa"/>
            <w:vAlign w:val="bottom"/>
          </w:tcPr>
          <w:p w14:paraId="3194ECFD" w14:textId="77777777" w:rsidR="005D1F9B" w:rsidRDefault="005D1F9B">
            <w:pPr>
              <w:rPr>
                <w:sz w:val="8"/>
                <w:szCs w:val="8"/>
              </w:rPr>
            </w:pPr>
          </w:p>
        </w:tc>
        <w:tc>
          <w:tcPr>
            <w:tcW w:w="200" w:type="dxa"/>
            <w:vAlign w:val="bottom"/>
          </w:tcPr>
          <w:p w14:paraId="3954812C" w14:textId="77777777" w:rsidR="005D1F9B" w:rsidRDefault="005D1F9B">
            <w:pPr>
              <w:rPr>
                <w:sz w:val="8"/>
                <w:szCs w:val="8"/>
              </w:rPr>
            </w:pPr>
          </w:p>
        </w:tc>
        <w:tc>
          <w:tcPr>
            <w:tcW w:w="0" w:type="dxa"/>
            <w:vAlign w:val="bottom"/>
          </w:tcPr>
          <w:p w14:paraId="79EC57F6" w14:textId="77777777" w:rsidR="005D1F9B" w:rsidRDefault="005D1F9B">
            <w:pPr>
              <w:rPr>
                <w:sz w:val="1"/>
                <w:szCs w:val="1"/>
              </w:rPr>
            </w:pPr>
          </w:p>
        </w:tc>
      </w:tr>
      <w:tr w:rsidR="005D1F9B" w14:paraId="034D0D91" w14:textId="77777777">
        <w:trPr>
          <w:trHeight w:val="42"/>
        </w:trPr>
        <w:tc>
          <w:tcPr>
            <w:tcW w:w="1060" w:type="dxa"/>
            <w:shd w:val="clear" w:color="auto" w:fill="D9F2D0"/>
            <w:vAlign w:val="bottom"/>
          </w:tcPr>
          <w:p w14:paraId="028BAE35" w14:textId="77777777" w:rsidR="005D1F9B" w:rsidRDefault="005D1F9B">
            <w:pPr>
              <w:rPr>
                <w:sz w:val="3"/>
                <w:szCs w:val="3"/>
              </w:rPr>
            </w:pPr>
          </w:p>
        </w:tc>
        <w:tc>
          <w:tcPr>
            <w:tcW w:w="260" w:type="dxa"/>
            <w:vAlign w:val="bottom"/>
          </w:tcPr>
          <w:p w14:paraId="43A6D689" w14:textId="77777777" w:rsidR="005D1F9B" w:rsidRDefault="005D1F9B">
            <w:pPr>
              <w:rPr>
                <w:sz w:val="3"/>
                <w:szCs w:val="3"/>
              </w:rPr>
            </w:pPr>
          </w:p>
        </w:tc>
        <w:tc>
          <w:tcPr>
            <w:tcW w:w="200" w:type="dxa"/>
            <w:vAlign w:val="bottom"/>
          </w:tcPr>
          <w:p w14:paraId="728110D9" w14:textId="77777777" w:rsidR="005D1F9B" w:rsidRDefault="005D1F9B">
            <w:pPr>
              <w:rPr>
                <w:sz w:val="3"/>
                <w:szCs w:val="3"/>
              </w:rPr>
            </w:pPr>
          </w:p>
        </w:tc>
        <w:tc>
          <w:tcPr>
            <w:tcW w:w="40" w:type="dxa"/>
            <w:vAlign w:val="bottom"/>
          </w:tcPr>
          <w:p w14:paraId="5C7045D3" w14:textId="77777777" w:rsidR="005D1F9B" w:rsidRDefault="005D1F9B">
            <w:pPr>
              <w:rPr>
                <w:sz w:val="3"/>
                <w:szCs w:val="3"/>
              </w:rPr>
            </w:pPr>
          </w:p>
        </w:tc>
        <w:tc>
          <w:tcPr>
            <w:tcW w:w="180" w:type="dxa"/>
            <w:vAlign w:val="bottom"/>
          </w:tcPr>
          <w:p w14:paraId="5A338631" w14:textId="77777777" w:rsidR="005D1F9B" w:rsidRDefault="005D1F9B">
            <w:pPr>
              <w:rPr>
                <w:sz w:val="3"/>
                <w:szCs w:val="3"/>
              </w:rPr>
            </w:pPr>
          </w:p>
        </w:tc>
        <w:tc>
          <w:tcPr>
            <w:tcW w:w="40" w:type="dxa"/>
            <w:vAlign w:val="bottom"/>
          </w:tcPr>
          <w:p w14:paraId="05AFFE24" w14:textId="77777777" w:rsidR="005D1F9B" w:rsidRDefault="005D1F9B">
            <w:pPr>
              <w:rPr>
                <w:sz w:val="3"/>
                <w:szCs w:val="3"/>
              </w:rPr>
            </w:pPr>
          </w:p>
        </w:tc>
        <w:tc>
          <w:tcPr>
            <w:tcW w:w="200" w:type="dxa"/>
            <w:vAlign w:val="bottom"/>
          </w:tcPr>
          <w:p w14:paraId="4BB5539D" w14:textId="77777777" w:rsidR="005D1F9B" w:rsidRDefault="005D1F9B">
            <w:pPr>
              <w:rPr>
                <w:sz w:val="3"/>
                <w:szCs w:val="3"/>
              </w:rPr>
            </w:pPr>
          </w:p>
        </w:tc>
        <w:tc>
          <w:tcPr>
            <w:tcW w:w="20" w:type="dxa"/>
            <w:vAlign w:val="bottom"/>
          </w:tcPr>
          <w:p w14:paraId="06559225" w14:textId="77777777" w:rsidR="005D1F9B" w:rsidRDefault="005D1F9B">
            <w:pPr>
              <w:rPr>
                <w:sz w:val="3"/>
                <w:szCs w:val="3"/>
              </w:rPr>
            </w:pPr>
          </w:p>
        </w:tc>
        <w:tc>
          <w:tcPr>
            <w:tcW w:w="200" w:type="dxa"/>
            <w:vAlign w:val="bottom"/>
          </w:tcPr>
          <w:p w14:paraId="1BD43C55" w14:textId="77777777" w:rsidR="005D1F9B" w:rsidRDefault="005D1F9B">
            <w:pPr>
              <w:rPr>
                <w:sz w:val="3"/>
                <w:szCs w:val="3"/>
              </w:rPr>
            </w:pPr>
          </w:p>
        </w:tc>
        <w:tc>
          <w:tcPr>
            <w:tcW w:w="40" w:type="dxa"/>
            <w:vAlign w:val="bottom"/>
          </w:tcPr>
          <w:p w14:paraId="381B46C5" w14:textId="77777777" w:rsidR="005D1F9B" w:rsidRDefault="005D1F9B">
            <w:pPr>
              <w:rPr>
                <w:sz w:val="3"/>
                <w:szCs w:val="3"/>
              </w:rPr>
            </w:pPr>
          </w:p>
        </w:tc>
        <w:tc>
          <w:tcPr>
            <w:tcW w:w="200" w:type="dxa"/>
            <w:vAlign w:val="bottom"/>
          </w:tcPr>
          <w:p w14:paraId="0976CEC2" w14:textId="77777777" w:rsidR="005D1F9B" w:rsidRDefault="005D1F9B">
            <w:pPr>
              <w:rPr>
                <w:sz w:val="3"/>
                <w:szCs w:val="3"/>
              </w:rPr>
            </w:pPr>
          </w:p>
        </w:tc>
        <w:tc>
          <w:tcPr>
            <w:tcW w:w="0" w:type="dxa"/>
            <w:vAlign w:val="bottom"/>
          </w:tcPr>
          <w:p w14:paraId="2DE69E20" w14:textId="77777777" w:rsidR="005D1F9B" w:rsidRDefault="005D1F9B">
            <w:pPr>
              <w:rPr>
                <w:sz w:val="1"/>
                <w:szCs w:val="1"/>
              </w:rPr>
            </w:pPr>
          </w:p>
        </w:tc>
      </w:tr>
    </w:tbl>
    <w:p w14:paraId="3E0E2248" w14:textId="77777777" w:rsidR="005D1F9B" w:rsidRDefault="00000000">
      <w:pPr>
        <w:spacing w:line="20" w:lineRule="exact"/>
        <w:rPr>
          <w:sz w:val="24"/>
          <w:szCs w:val="24"/>
        </w:rPr>
      </w:pPr>
      <w:r>
        <w:rPr>
          <w:sz w:val="24"/>
          <w:szCs w:val="24"/>
        </w:rPr>
        <w:br w:type="column"/>
      </w:r>
    </w:p>
    <w:p w14:paraId="3F45FD40" w14:textId="77777777" w:rsidR="005D1F9B" w:rsidRDefault="005D1F9B">
      <w:pPr>
        <w:spacing w:line="293"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80"/>
      </w:tblGrid>
      <w:tr w:rsidR="005D1F9B" w14:paraId="6141927A" w14:textId="77777777">
        <w:trPr>
          <w:trHeight w:val="820"/>
        </w:trPr>
        <w:tc>
          <w:tcPr>
            <w:tcW w:w="80" w:type="dxa"/>
            <w:textDirection w:val="btLr"/>
            <w:vAlign w:val="bottom"/>
          </w:tcPr>
          <w:p w14:paraId="7B11499A" w14:textId="77777777" w:rsidR="005D1F9B" w:rsidRDefault="00000000">
            <w:pPr>
              <w:rPr>
                <w:sz w:val="20"/>
                <w:szCs w:val="20"/>
              </w:rPr>
            </w:pPr>
            <w:r>
              <w:rPr>
                <w:rFonts w:ascii="Arial" w:eastAsia="Arial" w:hAnsi="Arial" w:cs="Arial"/>
                <w:b/>
                <w:bCs/>
                <w:sz w:val="7"/>
                <w:szCs w:val="7"/>
              </w:rPr>
              <w:t>Spearman Correlation</w:t>
            </w:r>
          </w:p>
        </w:tc>
      </w:tr>
    </w:tbl>
    <w:p w14:paraId="2B9D4423" w14:textId="77777777" w:rsidR="005D1F9B" w:rsidRDefault="00000000">
      <w:pPr>
        <w:spacing w:line="20" w:lineRule="exact"/>
        <w:rPr>
          <w:sz w:val="24"/>
          <w:szCs w:val="24"/>
        </w:rPr>
      </w:pPr>
      <w:r>
        <w:rPr>
          <w:noProof/>
          <w:sz w:val="24"/>
          <w:szCs w:val="24"/>
        </w:rPr>
        <w:drawing>
          <wp:anchor distT="0" distB="0" distL="114300" distR="114300" simplePos="0" relativeHeight="251635200" behindDoc="1" locked="0" layoutInCell="0" allowOverlap="1" wp14:anchorId="63908CD7" wp14:editId="3B77F271">
            <wp:simplePos x="0" y="0"/>
            <wp:positionH relativeFrom="column">
              <wp:posOffset>-47625</wp:posOffset>
            </wp:positionH>
            <wp:positionV relativeFrom="paragraph">
              <wp:posOffset>-636905</wp:posOffset>
            </wp:positionV>
            <wp:extent cx="8255" cy="15621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8255" cy="1562100"/>
                    </a:xfrm>
                    <a:prstGeom prst="rect">
                      <a:avLst/>
                    </a:prstGeom>
                    <a:noFill/>
                  </pic:spPr>
                </pic:pic>
              </a:graphicData>
            </a:graphic>
          </wp:anchor>
        </w:drawing>
      </w:r>
    </w:p>
    <w:p w14:paraId="4B4BC92F" w14:textId="77777777" w:rsidR="005D1F9B" w:rsidRDefault="00000000">
      <w:pPr>
        <w:spacing w:line="20" w:lineRule="exact"/>
        <w:rPr>
          <w:sz w:val="24"/>
          <w:szCs w:val="24"/>
        </w:rPr>
      </w:pPr>
      <w:r>
        <w:rPr>
          <w:sz w:val="24"/>
          <w:szCs w:val="24"/>
        </w:rPr>
        <w:br w:type="column"/>
      </w:r>
    </w:p>
    <w:p w14:paraId="3571DB14" w14:textId="77777777" w:rsidR="005D1F9B" w:rsidRDefault="005D1F9B">
      <w:pPr>
        <w:spacing w:line="275" w:lineRule="exact"/>
        <w:rPr>
          <w:sz w:val="24"/>
          <w:szCs w:val="24"/>
        </w:rPr>
      </w:pPr>
    </w:p>
    <w:p w14:paraId="6BEE6149" w14:textId="77777777" w:rsidR="005D1F9B" w:rsidRDefault="00000000">
      <w:pPr>
        <w:rPr>
          <w:sz w:val="20"/>
          <w:szCs w:val="20"/>
        </w:rPr>
      </w:pPr>
      <w:r>
        <w:rPr>
          <w:rFonts w:ascii="Arial" w:eastAsia="Arial" w:hAnsi="Arial" w:cs="Arial"/>
          <w:color w:val="595959"/>
          <w:sz w:val="9"/>
          <w:szCs w:val="9"/>
        </w:rPr>
        <w:t>80</w:t>
      </w:r>
    </w:p>
    <w:p w14:paraId="33171140" w14:textId="77777777" w:rsidR="005D1F9B" w:rsidRDefault="005D1F9B">
      <w:pPr>
        <w:spacing w:line="66" w:lineRule="exact"/>
        <w:rPr>
          <w:sz w:val="24"/>
          <w:szCs w:val="24"/>
        </w:rPr>
      </w:pPr>
    </w:p>
    <w:p w14:paraId="16FD951A" w14:textId="77777777" w:rsidR="005D1F9B" w:rsidRDefault="00000000">
      <w:pPr>
        <w:rPr>
          <w:sz w:val="20"/>
          <w:szCs w:val="20"/>
        </w:rPr>
      </w:pPr>
      <w:r>
        <w:rPr>
          <w:rFonts w:ascii="Arial" w:eastAsia="Arial" w:hAnsi="Arial" w:cs="Arial"/>
          <w:color w:val="595959"/>
          <w:sz w:val="9"/>
          <w:szCs w:val="9"/>
        </w:rPr>
        <w:t>60</w:t>
      </w:r>
    </w:p>
    <w:p w14:paraId="194DB98D" w14:textId="77777777" w:rsidR="005D1F9B" w:rsidRDefault="005D1F9B">
      <w:pPr>
        <w:spacing w:line="67" w:lineRule="exact"/>
        <w:rPr>
          <w:sz w:val="24"/>
          <w:szCs w:val="24"/>
        </w:rPr>
      </w:pPr>
    </w:p>
    <w:p w14:paraId="55D4050D" w14:textId="77777777" w:rsidR="005D1F9B" w:rsidRDefault="00000000">
      <w:pPr>
        <w:rPr>
          <w:sz w:val="20"/>
          <w:szCs w:val="20"/>
        </w:rPr>
      </w:pPr>
      <w:r>
        <w:rPr>
          <w:rFonts w:ascii="Arial" w:eastAsia="Arial" w:hAnsi="Arial" w:cs="Arial"/>
          <w:color w:val="595959"/>
          <w:sz w:val="9"/>
          <w:szCs w:val="9"/>
        </w:rPr>
        <w:t>40</w:t>
      </w:r>
    </w:p>
    <w:p w14:paraId="41D2B1B8" w14:textId="77777777" w:rsidR="005D1F9B" w:rsidRDefault="005D1F9B">
      <w:pPr>
        <w:spacing w:line="67" w:lineRule="exact"/>
        <w:rPr>
          <w:sz w:val="24"/>
          <w:szCs w:val="24"/>
        </w:rPr>
      </w:pPr>
    </w:p>
    <w:p w14:paraId="4AF8AC32" w14:textId="77777777" w:rsidR="005D1F9B" w:rsidRDefault="00000000">
      <w:pPr>
        <w:ind w:right="20"/>
        <w:jc w:val="right"/>
        <w:rPr>
          <w:sz w:val="20"/>
          <w:szCs w:val="20"/>
        </w:rPr>
      </w:pPr>
      <w:r>
        <w:rPr>
          <w:rFonts w:ascii="Arial" w:eastAsia="Arial" w:hAnsi="Arial" w:cs="Arial"/>
          <w:color w:val="595959"/>
          <w:sz w:val="9"/>
          <w:szCs w:val="9"/>
        </w:rPr>
        <w:t>20</w:t>
      </w:r>
    </w:p>
    <w:p w14:paraId="40F2D786" w14:textId="77777777" w:rsidR="005D1F9B" w:rsidRDefault="005D1F9B">
      <w:pPr>
        <w:spacing w:line="67" w:lineRule="exact"/>
        <w:rPr>
          <w:sz w:val="24"/>
          <w:szCs w:val="24"/>
        </w:rPr>
      </w:pPr>
    </w:p>
    <w:p w14:paraId="3F4315F5" w14:textId="77777777" w:rsidR="005D1F9B" w:rsidRDefault="00000000">
      <w:pPr>
        <w:ind w:right="20"/>
        <w:jc w:val="right"/>
        <w:rPr>
          <w:sz w:val="20"/>
          <w:szCs w:val="20"/>
        </w:rPr>
      </w:pPr>
      <w:r>
        <w:rPr>
          <w:rFonts w:ascii="Arial" w:eastAsia="Arial" w:hAnsi="Arial" w:cs="Arial"/>
          <w:color w:val="595959"/>
          <w:sz w:val="11"/>
          <w:szCs w:val="11"/>
        </w:rPr>
        <w:t>0</w:t>
      </w:r>
    </w:p>
    <w:p w14:paraId="0BAE2F86" w14:textId="77777777" w:rsidR="005D1F9B" w:rsidRDefault="00000000">
      <w:pPr>
        <w:spacing w:line="20" w:lineRule="exact"/>
        <w:rPr>
          <w:sz w:val="24"/>
          <w:szCs w:val="24"/>
        </w:rPr>
      </w:pPr>
      <w:r>
        <w:rPr>
          <w:sz w:val="24"/>
          <w:szCs w:val="24"/>
        </w:rPr>
        <w:br w:type="column"/>
      </w:r>
    </w:p>
    <w:p w14:paraId="3461E127" w14:textId="77777777" w:rsidR="005D1F9B" w:rsidRDefault="005D1F9B">
      <w:pPr>
        <w:spacing w:line="105" w:lineRule="exact"/>
        <w:rPr>
          <w:sz w:val="24"/>
          <w:szCs w:val="24"/>
        </w:rPr>
      </w:pPr>
    </w:p>
    <w:p w14:paraId="2A0754DC" w14:textId="77777777" w:rsidR="005D1F9B" w:rsidRDefault="00000000">
      <w:pPr>
        <w:rPr>
          <w:sz w:val="20"/>
          <w:szCs w:val="20"/>
        </w:rPr>
      </w:pPr>
      <w:r>
        <w:rPr>
          <w:rFonts w:ascii="Arial" w:eastAsia="Arial" w:hAnsi="Arial" w:cs="Arial"/>
          <w:sz w:val="16"/>
          <w:szCs w:val="16"/>
        </w:rPr>
        <w:t>Results</w:t>
      </w:r>
    </w:p>
    <w:p w14:paraId="764F3E88" w14:textId="77777777" w:rsidR="005D1F9B" w:rsidRDefault="00000000">
      <w:pPr>
        <w:spacing w:line="20" w:lineRule="exact"/>
        <w:rPr>
          <w:sz w:val="24"/>
          <w:szCs w:val="24"/>
        </w:rPr>
      </w:pPr>
      <w:r>
        <w:rPr>
          <w:noProof/>
          <w:sz w:val="24"/>
          <w:szCs w:val="24"/>
        </w:rPr>
        <w:drawing>
          <wp:anchor distT="0" distB="0" distL="114300" distR="114300" simplePos="0" relativeHeight="251636224" behindDoc="1" locked="0" layoutInCell="0" allowOverlap="1" wp14:anchorId="039CA6D5" wp14:editId="2BB8DB53">
            <wp:simplePos x="0" y="0"/>
            <wp:positionH relativeFrom="column">
              <wp:posOffset>-633730</wp:posOffset>
            </wp:positionH>
            <wp:positionV relativeFrom="paragraph">
              <wp:posOffset>-111760</wp:posOffset>
            </wp:positionV>
            <wp:extent cx="1589405" cy="6229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589405" cy="622935"/>
                    </a:xfrm>
                    <a:prstGeom prst="rect">
                      <a:avLst/>
                    </a:prstGeom>
                    <a:noFill/>
                  </pic:spPr>
                </pic:pic>
              </a:graphicData>
            </a:graphic>
          </wp:anchor>
        </w:drawing>
      </w:r>
    </w:p>
    <w:p w14:paraId="591ED39A" w14:textId="77777777" w:rsidR="005D1F9B" w:rsidRDefault="005D1F9B">
      <w:pPr>
        <w:spacing w:line="252" w:lineRule="exact"/>
        <w:rPr>
          <w:sz w:val="24"/>
          <w:szCs w:val="24"/>
        </w:rPr>
      </w:pPr>
    </w:p>
    <w:p w14:paraId="0EA89FE1" w14:textId="77777777" w:rsidR="005D1F9B" w:rsidRDefault="00000000">
      <w:pPr>
        <w:ind w:left="1020"/>
        <w:rPr>
          <w:sz w:val="20"/>
          <w:szCs w:val="20"/>
        </w:rPr>
      </w:pPr>
      <w:r>
        <w:rPr>
          <w:noProof/>
          <w:sz w:val="1"/>
          <w:szCs w:val="1"/>
        </w:rPr>
        <w:drawing>
          <wp:inline distT="0" distB="0" distL="0" distR="0" wp14:anchorId="6DC2BD7D" wp14:editId="62EC6968">
            <wp:extent cx="24130" cy="24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24130" cy="24765"/>
                    </a:xfrm>
                    <a:prstGeom prst="rect">
                      <a:avLst/>
                    </a:prstGeom>
                    <a:noFill/>
                    <a:ln>
                      <a:noFill/>
                    </a:ln>
                  </pic:spPr>
                </pic:pic>
              </a:graphicData>
            </a:graphic>
          </wp:inline>
        </w:drawing>
      </w:r>
      <w:r>
        <w:rPr>
          <w:rFonts w:ascii="Arial" w:eastAsia="Arial" w:hAnsi="Arial" w:cs="Arial"/>
          <w:color w:val="595959"/>
          <w:sz w:val="7"/>
          <w:szCs w:val="7"/>
        </w:rPr>
        <w:t xml:space="preserve"> CLIP-sim</w:t>
      </w:r>
    </w:p>
    <w:p w14:paraId="760A218C" w14:textId="77777777" w:rsidR="005D1F9B" w:rsidRDefault="005D1F9B">
      <w:pPr>
        <w:spacing w:line="69" w:lineRule="exact"/>
        <w:rPr>
          <w:sz w:val="24"/>
          <w:szCs w:val="24"/>
        </w:rPr>
      </w:pPr>
    </w:p>
    <w:p w14:paraId="7DB5FB81" w14:textId="77777777" w:rsidR="005D1F9B" w:rsidRDefault="00000000">
      <w:pPr>
        <w:ind w:left="1020"/>
        <w:rPr>
          <w:sz w:val="20"/>
          <w:szCs w:val="20"/>
        </w:rPr>
      </w:pPr>
      <w:r>
        <w:rPr>
          <w:noProof/>
          <w:sz w:val="1"/>
          <w:szCs w:val="1"/>
        </w:rPr>
        <w:drawing>
          <wp:inline distT="0" distB="0" distL="0" distR="0" wp14:anchorId="2294A482" wp14:editId="3B77CE04">
            <wp:extent cx="24130" cy="24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24130" cy="24130"/>
                    </a:xfrm>
                    <a:prstGeom prst="rect">
                      <a:avLst/>
                    </a:prstGeom>
                    <a:noFill/>
                    <a:ln>
                      <a:noFill/>
                    </a:ln>
                  </pic:spPr>
                </pic:pic>
              </a:graphicData>
            </a:graphic>
          </wp:inline>
        </w:drawing>
      </w:r>
      <w:r>
        <w:rPr>
          <w:rFonts w:ascii="Arial" w:eastAsia="Arial" w:hAnsi="Arial" w:cs="Arial"/>
          <w:color w:val="595959"/>
          <w:sz w:val="7"/>
          <w:szCs w:val="7"/>
        </w:rPr>
        <w:t xml:space="preserve"> CLIP-Score</w:t>
      </w:r>
    </w:p>
    <w:p w14:paraId="497E899C" w14:textId="77777777" w:rsidR="005D1F9B" w:rsidRDefault="005D1F9B">
      <w:pPr>
        <w:spacing w:line="69" w:lineRule="exact"/>
        <w:rPr>
          <w:sz w:val="24"/>
          <w:szCs w:val="24"/>
        </w:rPr>
      </w:pPr>
    </w:p>
    <w:p w14:paraId="1672085B" w14:textId="77777777" w:rsidR="005D1F9B" w:rsidRDefault="00000000">
      <w:pPr>
        <w:ind w:left="1020"/>
        <w:rPr>
          <w:sz w:val="20"/>
          <w:szCs w:val="20"/>
        </w:rPr>
      </w:pPr>
      <w:r>
        <w:rPr>
          <w:noProof/>
          <w:sz w:val="1"/>
          <w:szCs w:val="1"/>
        </w:rPr>
        <w:drawing>
          <wp:inline distT="0" distB="0" distL="0" distR="0" wp14:anchorId="7E275188" wp14:editId="456FC5B1">
            <wp:extent cx="24130" cy="24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24130" cy="24130"/>
                    </a:xfrm>
                    <a:prstGeom prst="rect">
                      <a:avLst/>
                    </a:prstGeom>
                    <a:noFill/>
                    <a:ln>
                      <a:noFill/>
                    </a:ln>
                  </pic:spPr>
                </pic:pic>
              </a:graphicData>
            </a:graphic>
          </wp:inline>
        </w:drawing>
      </w:r>
      <w:r>
        <w:rPr>
          <w:rFonts w:ascii="Arial" w:eastAsia="Arial" w:hAnsi="Arial" w:cs="Arial"/>
          <w:color w:val="595959"/>
          <w:sz w:val="6"/>
          <w:szCs w:val="6"/>
        </w:rPr>
        <w:t xml:space="preserve"> Gemini-1.5-Pro</w:t>
      </w:r>
    </w:p>
    <w:p w14:paraId="2FB74701" w14:textId="77777777" w:rsidR="005D1F9B" w:rsidRDefault="005D1F9B">
      <w:pPr>
        <w:spacing w:line="81" w:lineRule="exact"/>
        <w:rPr>
          <w:sz w:val="24"/>
          <w:szCs w:val="24"/>
        </w:rPr>
      </w:pPr>
    </w:p>
    <w:p w14:paraId="252BB0D4" w14:textId="77777777" w:rsidR="005D1F9B" w:rsidRDefault="00000000">
      <w:pPr>
        <w:ind w:left="1020"/>
        <w:rPr>
          <w:sz w:val="20"/>
          <w:szCs w:val="20"/>
        </w:rPr>
      </w:pPr>
      <w:r>
        <w:rPr>
          <w:noProof/>
          <w:sz w:val="1"/>
          <w:szCs w:val="1"/>
        </w:rPr>
        <w:drawing>
          <wp:inline distT="0" distB="0" distL="0" distR="0" wp14:anchorId="6BFFF7BB" wp14:editId="55CFB85E">
            <wp:extent cx="24130" cy="24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24130" cy="24765"/>
                    </a:xfrm>
                    <a:prstGeom prst="rect">
                      <a:avLst/>
                    </a:prstGeom>
                    <a:noFill/>
                    <a:ln>
                      <a:noFill/>
                    </a:ln>
                  </pic:spPr>
                </pic:pic>
              </a:graphicData>
            </a:graphic>
          </wp:inline>
        </w:drawing>
      </w:r>
      <w:r>
        <w:rPr>
          <w:rFonts w:ascii="Arial" w:eastAsia="Arial" w:hAnsi="Arial" w:cs="Arial"/>
          <w:color w:val="595959"/>
          <w:sz w:val="7"/>
          <w:szCs w:val="7"/>
        </w:rPr>
        <w:t xml:space="preserve"> GPT-4o/V</w:t>
      </w:r>
    </w:p>
    <w:p w14:paraId="182B8917" w14:textId="77777777" w:rsidR="005D1F9B" w:rsidRDefault="005D1F9B">
      <w:pPr>
        <w:spacing w:line="23" w:lineRule="exact"/>
        <w:rPr>
          <w:sz w:val="24"/>
          <w:szCs w:val="24"/>
        </w:rPr>
      </w:pPr>
    </w:p>
    <w:p w14:paraId="5936E330" w14:textId="77777777" w:rsidR="005D1F9B" w:rsidRDefault="005D1F9B">
      <w:pPr>
        <w:sectPr w:rsidR="005D1F9B">
          <w:type w:val="continuous"/>
          <w:pgSz w:w="11900" w:h="16838"/>
          <w:pgMar w:top="1341" w:right="1386" w:bottom="223" w:left="281" w:header="0" w:footer="0" w:gutter="0"/>
          <w:cols w:num="6" w:space="720" w:equalWidth="0">
            <w:col w:w="1239" w:space="720"/>
            <w:col w:w="1960" w:space="420"/>
            <w:col w:w="2420" w:space="208"/>
            <w:col w:w="80" w:space="72"/>
            <w:col w:w="140" w:space="720"/>
            <w:col w:w="2260"/>
          </w:cols>
        </w:sectPr>
      </w:pPr>
    </w:p>
    <w:tbl>
      <w:tblPr>
        <w:tblW w:w="0" w:type="auto"/>
        <w:tblInd w:w="2099" w:type="dxa"/>
        <w:tblLayout w:type="fixed"/>
        <w:tblCellMar>
          <w:left w:w="0" w:type="dxa"/>
          <w:right w:w="0" w:type="dxa"/>
        </w:tblCellMar>
        <w:tblLook w:val="04A0" w:firstRow="1" w:lastRow="0" w:firstColumn="1" w:lastColumn="0" w:noHBand="0" w:noVBand="1"/>
      </w:tblPr>
      <w:tblGrid>
        <w:gridCol w:w="580"/>
        <w:gridCol w:w="1380"/>
        <w:gridCol w:w="20"/>
      </w:tblGrid>
      <w:tr w:rsidR="005D1F9B" w14:paraId="27AFE9F5" w14:textId="77777777">
        <w:trPr>
          <w:trHeight w:val="125"/>
        </w:trPr>
        <w:tc>
          <w:tcPr>
            <w:tcW w:w="580" w:type="dxa"/>
            <w:vMerge w:val="restart"/>
            <w:vAlign w:val="bottom"/>
          </w:tcPr>
          <w:p w14:paraId="29B68C3E" w14:textId="77777777" w:rsidR="005D1F9B" w:rsidRDefault="00000000">
            <w:pPr>
              <w:rPr>
                <w:sz w:val="20"/>
                <w:szCs w:val="20"/>
              </w:rPr>
            </w:pPr>
            <w:r>
              <w:rPr>
                <w:rFonts w:ascii="Arial" w:eastAsia="Arial" w:hAnsi="Arial" w:cs="Arial"/>
                <w:sz w:val="12"/>
                <w:szCs w:val="12"/>
              </w:rPr>
              <w:t>Videos</w:t>
            </w:r>
          </w:p>
        </w:tc>
        <w:tc>
          <w:tcPr>
            <w:tcW w:w="1380" w:type="dxa"/>
            <w:vAlign w:val="bottom"/>
          </w:tcPr>
          <w:p w14:paraId="5B2EFE43" w14:textId="77777777" w:rsidR="005D1F9B" w:rsidRDefault="00000000">
            <w:pPr>
              <w:spacing w:line="125" w:lineRule="exact"/>
              <w:ind w:left="200"/>
              <w:rPr>
                <w:sz w:val="20"/>
                <w:szCs w:val="20"/>
              </w:rPr>
            </w:pPr>
            <w:r>
              <w:rPr>
                <w:rFonts w:ascii="Book Antiqua" w:eastAsia="Book Antiqua" w:hAnsi="Book Antiqua" w:cs="Book Antiqua"/>
                <w:w w:val="92"/>
                <w:sz w:val="11"/>
                <w:szCs w:val="11"/>
              </w:rPr>
              <w:t>Text-to-Video Alignment</w:t>
            </w:r>
          </w:p>
        </w:tc>
        <w:tc>
          <w:tcPr>
            <w:tcW w:w="0" w:type="dxa"/>
            <w:vAlign w:val="bottom"/>
          </w:tcPr>
          <w:p w14:paraId="34DD4514" w14:textId="77777777" w:rsidR="005D1F9B" w:rsidRDefault="005D1F9B">
            <w:pPr>
              <w:rPr>
                <w:sz w:val="1"/>
                <w:szCs w:val="1"/>
              </w:rPr>
            </w:pPr>
          </w:p>
        </w:tc>
      </w:tr>
      <w:tr w:rsidR="005D1F9B" w14:paraId="19C19D01" w14:textId="77777777">
        <w:trPr>
          <w:trHeight w:val="126"/>
        </w:trPr>
        <w:tc>
          <w:tcPr>
            <w:tcW w:w="580" w:type="dxa"/>
            <w:vMerge/>
            <w:vAlign w:val="bottom"/>
          </w:tcPr>
          <w:p w14:paraId="22AF1FBE" w14:textId="77777777" w:rsidR="005D1F9B" w:rsidRDefault="005D1F9B">
            <w:pPr>
              <w:rPr>
                <w:sz w:val="10"/>
                <w:szCs w:val="10"/>
              </w:rPr>
            </w:pPr>
          </w:p>
        </w:tc>
        <w:tc>
          <w:tcPr>
            <w:tcW w:w="1380" w:type="dxa"/>
            <w:vAlign w:val="bottom"/>
          </w:tcPr>
          <w:p w14:paraId="3361774B" w14:textId="77777777" w:rsidR="005D1F9B" w:rsidRDefault="00000000">
            <w:pPr>
              <w:spacing w:line="126" w:lineRule="exact"/>
              <w:ind w:left="200"/>
              <w:rPr>
                <w:sz w:val="20"/>
                <w:szCs w:val="20"/>
              </w:rPr>
            </w:pPr>
            <w:r>
              <w:rPr>
                <w:rFonts w:ascii="Book Antiqua" w:eastAsia="Book Antiqua" w:hAnsi="Book Antiqua" w:cs="Book Antiqua"/>
                <w:sz w:val="11"/>
                <w:szCs w:val="11"/>
              </w:rPr>
              <w:t>Factual Consistency</w:t>
            </w:r>
          </w:p>
        </w:tc>
        <w:tc>
          <w:tcPr>
            <w:tcW w:w="0" w:type="dxa"/>
            <w:vAlign w:val="bottom"/>
          </w:tcPr>
          <w:p w14:paraId="3D2A45B9" w14:textId="77777777" w:rsidR="005D1F9B" w:rsidRDefault="005D1F9B">
            <w:pPr>
              <w:rPr>
                <w:sz w:val="1"/>
                <w:szCs w:val="1"/>
              </w:rPr>
            </w:pPr>
          </w:p>
        </w:tc>
      </w:tr>
    </w:tbl>
    <w:p w14:paraId="33B0FE30" w14:textId="77777777" w:rsidR="005D1F9B" w:rsidRDefault="00000000">
      <w:pPr>
        <w:spacing w:line="20" w:lineRule="exact"/>
        <w:rPr>
          <w:sz w:val="24"/>
          <w:szCs w:val="24"/>
        </w:rPr>
      </w:pPr>
      <w:r>
        <w:rPr>
          <w:sz w:val="24"/>
          <w:szCs w:val="24"/>
        </w:rPr>
        <w:br w:type="column"/>
      </w:r>
    </w:p>
    <w:p w14:paraId="28145493" w14:textId="77777777" w:rsidR="005D1F9B" w:rsidRDefault="005D1F9B">
      <w:pPr>
        <w:spacing w:line="65" w:lineRule="exact"/>
        <w:rPr>
          <w:sz w:val="24"/>
          <w:szCs w:val="24"/>
        </w:rPr>
      </w:pPr>
    </w:p>
    <w:p w14:paraId="2EFD5CC7" w14:textId="77777777" w:rsidR="005D1F9B" w:rsidRDefault="00000000">
      <w:pPr>
        <w:rPr>
          <w:sz w:val="20"/>
          <w:szCs w:val="20"/>
        </w:rPr>
      </w:pPr>
      <w:r>
        <w:rPr>
          <w:rFonts w:ascii="Arial" w:eastAsia="Arial" w:hAnsi="Arial" w:cs="Arial"/>
          <w:sz w:val="9"/>
          <w:szCs w:val="9"/>
          <w:highlight w:val="lightGray"/>
        </w:rPr>
        <w:t>lmhead</w:t>
      </w:r>
    </w:p>
    <w:p w14:paraId="48DCFBCF" w14:textId="77777777" w:rsidR="005D1F9B" w:rsidRDefault="00000000">
      <w:pPr>
        <w:spacing w:line="20" w:lineRule="exact"/>
        <w:rPr>
          <w:sz w:val="24"/>
          <w:szCs w:val="24"/>
        </w:rPr>
      </w:pPr>
      <w:r>
        <w:rPr>
          <w:sz w:val="24"/>
          <w:szCs w:val="24"/>
        </w:rPr>
        <w:br w:type="column"/>
      </w:r>
    </w:p>
    <w:p w14:paraId="60B512E8" w14:textId="77777777" w:rsidR="005D1F9B" w:rsidRDefault="00000000">
      <w:pPr>
        <w:rPr>
          <w:sz w:val="20"/>
          <w:szCs w:val="20"/>
        </w:rPr>
      </w:pPr>
      <w:r>
        <w:rPr>
          <w:rFonts w:ascii="Arial" w:eastAsia="Arial" w:hAnsi="Arial" w:cs="Arial"/>
          <w:sz w:val="8"/>
          <w:szCs w:val="8"/>
          <w:highlight w:val="lightGray"/>
        </w:rPr>
        <w:t>regression head</w:t>
      </w:r>
    </w:p>
    <w:p w14:paraId="1DA33EE7" w14:textId="77777777" w:rsidR="005D1F9B" w:rsidRDefault="00000000">
      <w:pPr>
        <w:spacing w:line="20" w:lineRule="exact"/>
        <w:rPr>
          <w:sz w:val="24"/>
          <w:szCs w:val="24"/>
        </w:rPr>
      </w:pPr>
      <w:r>
        <w:rPr>
          <w:sz w:val="24"/>
          <w:szCs w:val="24"/>
        </w:rPr>
        <w:br w:type="column"/>
      </w:r>
    </w:p>
    <w:p w14:paraId="1AB0D79F" w14:textId="77777777" w:rsidR="005D1F9B" w:rsidRDefault="00000000">
      <w:pPr>
        <w:rPr>
          <w:sz w:val="20"/>
          <w:szCs w:val="20"/>
        </w:rPr>
      </w:pPr>
      <w:r>
        <w:rPr>
          <w:rFonts w:ascii="Arial" w:eastAsia="Arial" w:hAnsi="Arial" w:cs="Arial"/>
          <w:color w:val="595959"/>
          <w:sz w:val="11"/>
          <w:szCs w:val="11"/>
        </w:rPr>
        <w:t>-20</w:t>
      </w:r>
    </w:p>
    <w:p w14:paraId="0D4CAEFB" w14:textId="77777777" w:rsidR="005D1F9B" w:rsidRDefault="00000000">
      <w:pPr>
        <w:spacing w:line="20" w:lineRule="exact"/>
        <w:rPr>
          <w:sz w:val="24"/>
          <w:szCs w:val="24"/>
        </w:rPr>
      </w:pPr>
      <w:r>
        <w:rPr>
          <w:sz w:val="24"/>
          <w:szCs w:val="24"/>
        </w:rPr>
        <w:br w:type="column"/>
      </w:r>
    </w:p>
    <w:p w14:paraId="51E179D9" w14:textId="77777777" w:rsidR="005D1F9B" w:rsidRDefault="005D1F9B">
      <w:pPr>
        <w:spacing w:line="24" w:lineRule="exact"/>
        <w:rPr>
          <w:sz w:val="24"/>
          <w:szCs w:val="24"/>
        </w:rPr>
      </w:pPr>
    </w:p>
    <w:p w14:paraId="520C492E" w14:textId="77777777" w:rsidR="005D1F9B" w:rsidRDefault="00000000">
      <w:pPr>
        <w:ind w:right="820"/>
        <w:jc w:val="right"/>
        <w:rPr>
          <w:sz w:val="20"/>
          <w:szCs w:val="20"/>
        </w:rPr>
      </w:pPr>
      <w:r>
        <w:rPr>
          <w:noProof/>
          <w:sz w:val="1"/>
          <w:szCs w:val="1"/>
        </w:rPr>
        <w:drawing>
          <wp:inline distT="0" distB="0" distL="0" distR="0" wp14:anchorId="1CE0DCAC" wp14:editId="797E62E3">
            <wp:extent cx="24130" cy="247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24130" cy="24765"/>
                    </a:xfrm>
                    <a:prstGeom prst="rect">
                      <a:avLst/>
                    </a:prstGeom>
                    <a:noFill/>
                    <a:ln>
                      <a:noFill/>
                    </a:ln>
                  </pic:spPr>
                </pic:pic>
              </a:graphicData>
            </a:graphic>
          </wp:inline>
        </w:drawing>
      </w:r>
      <w:r>
        <w:rPr>
          <w:rFonts w:ascii="Arial" w:eastAsia="Arial" w:hAnsi="Arial" w:cs="Arial"/>
          <w:b/>
          <w:bCs/>
          <w:color w:val="595959"/>
          <w:sz w:val="7"/>
          <w:szCs w:val="7"/>
        </w:rPr>
        <w:t xml:space="preserve"> VideoScore</w:t>
      </w:r>
    </w:p>
    <w:p w14:paraId="3C605143" w14:textId="77777777" w:rsidR="005D1F9B" w:rsidRDefault="00000000">
      <w:pPr>
        <w:spacing w:line="20" w:lineRule="exact"/>
        <w:rPr>
          <w:sz w:val="24"/>
          <w:szCs w:val="24"/>
        </w:rPr>
      </w:pPr>
      <w:r>
        <w:rPr>
          <w:noProof/>
          <w:sz w:val="24"/>
          <w:szCs w:val="24"/>
        </w:rPr>
        <mc:AlternateContent>
          <mc:Choice Requires="wps">
            <w:drawing>
              <wp:anchor distT="0" distB="0" distL="114300" distR="114300" simplePos="0" relativeHeight="251637248" behindDoc="1" locked="0" layoutInCell="0" allowOverlap="1" wp14:anchorId="00A48558" wp14:editId="429C4395">
                <wp:simplePos x="0" y="0"/>
                <wp:positionH relativeFrom="column">
                  <wp:posOffset>31750</wp:posOffset>
                </wp:positionH>
                <wp:positionV relativeFrom="paragraph">
                  <wp:posOffset>-27305</wp:posOffset>
                </wp:positionV>
                <wp:extent cx="1031240"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31240" cy="4763"/>
                        </a:xfrm>
                        <a:prstGeom prst="line">
                          <a:avLst/>
                        </a:prstGeom>
                        <a:solidFill>
                          <a:srgbClr val="FFFFFF"/>
                        </a:solidFill>
                        <a:ln w="4178">
                          <a:solidFill>
                            <a:srgbClr val="D9D9D9"/>
                          </a:solidFill>
                          <a:miter lim="800000"/>
                          <a:headEnd/>
                          <a:tailEnd/>
                        </a:ln>
                      </wps:spPr>
                      <wps:bodyPr/>
                    </wps:wsp>
                  </a:graphicData>
                </a:graphic>
              </wp:anchor>
            </w:drawing>
          </mc:Choice>
          <mc:Fallback>
            <w:pict>
              <v:line w14:anchorId="64B0A162" id="Shape 10"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2.5pt,-2.15pt" to="83.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" o:allowincell="f" filled="t" strokecolor="#d9d9d9" strokeweight=".1161mm">
                <v:stroke joinstyle="miter"/>
                <o:lock v:ext="edit" shapetype="f"/>
              </v:line>
            </w:pict>
          </mc:Fallback>
        </mc:AlternateContent>
      </w:r>
    </w:p>
    <w:p w14:paraId="561A523A" w14:textId="77777777" w:rsidR="005D1F9B" w:rsidRDefault="00000000">
      <w:pPr>
        <w:tabs>
          <w:tab w:val="left" w:pos="1000"/>
        </w:tabs>
        <w:rPr>
          <w:sz w:val="20"/>
          <w:szCs w:val="20"/>
        </w:rPr>
      </w:pPr>
      <w:r>
        <w:rPr>
          <w:rFonts w:ascii="Arial" w:eastAsia="Arial" w:hAnsi="Arial" w:cs="Arial"/>
          <w:b/>
          <w:bCs/>
          <w:sz w:val="11"/>
          <w:szCs w:val="11"/>
        </w:rPr>
        <w:t>VideoFeedbak-test</w:t>
      </w:r>
      <w:r>
        <w:rPr>
          <w:sz w:val="20"/>
          <w:szCs w:val="20"/>
        </w:rPr>
        <w:tab/>
      </w:r>
      <w:r>
        <w:rPr>
          <w:rFonts w:ascii="Arial" w:eastAsia="Arial" w:hAnsi="Arial" w:cs="Arial"/>
          <w:b/>
          <w:bCs/>
          <w:sz w:val="9"/>
          <w:szCs w:val="9"/>
        </w:rPr>
        <w:t>EvalCrafter</w:t>
      </w:r>
    </w:p>
    <w:p w14:paraId="4AD16192" w14:textId="77777777" w:rsidR="005D1F9B" w:rsidRDefault="005D1F9B">
      <w:pPr>
        <w:spacing w:line="1" w:lineRule="exact"/>
        <w:rPr>
          <w:sz w:val="24"/>
          <w:szCs w:val="24"/>
        </w:rPr>
      </w:pPr>
    </w:p>
    <w:p w14:paraId="5D990A75" w14:textId="77777777" w:rsidR="005D1F9B" w:rsidRDefault="005D1F9B">
      <w:pPr>
        <w:sectPr w:rsidR="005D1F9B">
          <w:type w:val="continuous"/>
          <w:pgSz w:w="11900" w:h="16838"/>
          <w:pgMar w:top="1341" w:right="1386" w:bottom="223" w:left="281" w:header="0" w:footer="0" w:gutter="0"/>
          <w:cols w:num="5" w:space="720" w:equalWidth="0">
            <w:col w:w="4039" w:space="680"/>
            <w:col w:w="460" w:space="720"/>
            <w:col w:w="600" w:space="580"/>
            <w:col w:w="160" w:space="40"/>
            <w:col w:w="2960"/>
          </w:cols>
        </w:sectPr>
      </w:pPr>
    </w:p>
    <w:p w14:paraId="53332456" w14:textId="77777777" w:rsidR="005D1F9B" w:rsidRDefault="005D1F9B">
      <w:pPr>
        <w:spacing w:line="67"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0"/>
      </w:tblGrid>
      <w:tr w:rsidR="005D1F9B" w14:paraId="38328D48" w14:textId="77777777">
        <w:trPr>
          <w:trHeight w:val="1060"/>
        </w:trPr>
        <w:tc>
          <w:tcPr>
            <w:tcW w:w="460" w:type="dxa"/>
            <w:textDirection w:val="btLr"/>
            <w:vAlign w:val="bottom"/>
          </w:tcPr>
          <w:p w14:paraId="6C05DE6B" w14:textId="77777777" w:rsidR="005D1F9B" w:rsidRDefault="00000000">
            <w:pPr>
              <w:rPr>
                <w:sz w:val="20"/>
                <w:szCs w:val="20"/>
              </w:rPr>
            </w:pPr>
            <w:r>
              <w:rPr>
                <w:rFonts w:eastAsia="Times New Roman"/>
                <w:color w:val="808080"/>
                <w:sz w:val="40"/>
                <w:szCs w:val="40"/>
              </w:rPr>
              <w:t>24 Jun</w:t>
            </w:r>
          </w:p>
        </w:tc>
      </w:tr>
    </w:tbl>
    <w:p w14:paraId="0662D7E7" w14:textId="77777777" w:rsidR="005D1F9B" w:rsidRDefault="00000000">
      <w:pPr>
        <w:spacing w:line="20" w:lineRule="exact"/>
        <w:rPr>
          <w:sz w:val="24"/>
          <w:szCs w:val="24"/>
        </w:rPr>
      </w:pPr>
      <w:r>
        <w:rPr>
          <w:sz w:val="24"/>
          <w:szCs w:val="24"/>
        </w:rPr>
        <w:br w:type="column"/>
      </w:r>
    </w:p>
    <w:p w14:paraId="19017D1B" w14:textId="77777777" w:rsidR="005D1F9B" w:rsidRDefault="005D1F9B">
      <w:pPr>
        <w:spacing w:line="270" w:lineRule="exact"/>
        <w:rPr>
          <w:sz w:val="24"/>
          <w:szCs w:val="24"/>
        </w:rPr>
      </w:pPr>
    </w:p>
    <w:p w14:paraId="69293385" w14:textId="77777777" w:rsidR="005D1F9B" w:rsidRDefault="00000000">
      <w:pPr>
        <w:ind w:left="60"/>
        <w:rPr>
          <w:sz w:val="20"/>
          <w:szCs w:val="20"/>
        </w:rPr>
      </w:pPr>
      <w:r>
        <w:rPr>
          <w:rFonts w:ascii="Arial" w:eastAsia="Arial" w:hAnsi="Arial" w:cs="Arial"/>
          <w:sz w:val="14"/>
          <w:szCs w:val="14"/>
        </w:rPr>
        <w:t xml:space="preserve">Rater Training  </w:t>
      </w:r>
      <w:r>
        <w:rPr>
          <w:noProof/>
          <w:sz w:val="1"/>
          <w:szCs w:val="1"/>
        </w:rPr>
        <w:drawing>
          <wp:inline distT="0" distB="0" distL="0" distR="0" wp14:anchorId="7FD970F6" wp14:editId="53CF7DC2">
            <wp:extent cx="173990" cy="50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173990" cy="50165"/>
                    </a:xfrm>
                    <a:prstGeom prst="rect">
                      <a:avLst/>
                    </a:prstGeom>
                    <a:noFill/>
                    <a:ln>
                      <a:noFill/>
                    </a:ln>
                  </pic:spPr>
                </pic:pic>
              </a:graphicData>
            </a:graphic>
          </wp:inline>
        </w:drawing>
      </w:r>
      <w:r>
        <w:rPr>
          <w:rFonts w:ascii="Arial" w:eastAsia="Arial" w:hAnsi="Arial" w:cs="Arial"/>
          <w:sz w:val="14"/>
          <w:szCs w:val="14"/>
        </w:rPr>
        <w:t xml:space="preserve"> IAA</w:t>
      </w:r>
    </w:p>
    <w:p w14:paraId="6CAA76CA" w14:textId="77777777" w:rsidR="005D1F9B" w:rsidRDefault="005D1F9B">
      <w:pPr>
        <w:spacing w:line="224" w:lineRule="exact"/>
        <w:rPr>
          <w:sz w:val="24"/>
          <w:szCs w:val="24"/>
        </w:rPr>
      </w:pPr>
    </w:p>
    <w:p w14:paraId="629C1ECA" w14:textId="77777777" w:rsidR="005D1F9B" w:rsidRDefault="00000000">
      <w:pPr>
        <w:ind w:left="40"/>
        <w:rPr>
          <w:sz w:val="20"/>
          <w:szCs w:val="20"/>
        </w:rPr>
      </w:pPr>
      <w:r>
        <w:rPr>
          <w:rFonts w:ascii="Arial" w:eastAsia="Arial" w:hAnsi="Arial" w:cs="Arial"/>
          <w:sz w:val="14"/>
          <w:szCs w:val="14"/>
        </w:rPr>
        <w:t xml:space="preserve">Review </w:t>
      </w:r>
      <w:r>
        <w:rPr>
          <w:noProof/>
          <w:sz w:val="1"/>
          <w:szCs w:val="1"/>
        </w:rPr>
        <w:drawing>
          <wp:inline distT="0" distB="0" distL="0" distR="0" wp14:anchorId="5A1866FF" wp14:editId="75343793">
            <wp:extent cx="187960" cy="50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187960" cy="50165"/>
                    </a:xfrm>
                    <a:prstGeom prst="rect">
                      <a:avLst/>
                    </a:prstGeom>
                    <a:noFill/>
                    <a:ln>
                      <a:noFill/>
                    </a:ln>
                  </pic:spPr>
                </pic:pic>
              </a:graphicData>
            </a:graphic>
          </wp:inline>
        </w:drawing>
      </w:r>
      <w:r>
        <w:rPr>
          <w:rFonts w:ascii="Arial" w:eastAsia="Arial" w:hAnsi="Arial" w:cs="Arial"/>
          <w:sz w:val="14"/>
          <w:szCs w:val="14"/>
        </w:rPr>
        <w:t xml:space="preserve">  Annotation</w:t>
      </w:r>
    </w:p>
    <w:p w14:paraId="1A560B85" w14:textId="77777777" w:rsidR="005D1F9B" w:rsidRDefault="005D1F9B">
      <w:pPr>
        <w:spacing w:line="161" w:lineRule="exact"/>
        <w:rPr>
          <w:sz w:val="24"/>
          <w:szCs w:val="24"/>
        </w:rPr>
      </w:pPr>
    </w:p>
    <w:p w14:paraId="7204A283" w14:textId="77777777" w:rsidR="005D1F9B" w:rsidRDefault="00000000">
      <w:pPr>
        <w:rPr>
          <w:sz w:val="20"/>
          <w:szCs w:val="20"/>
        </w:rPr>
      </w:pPr>
      <w:r>
        <w:rPr>
          <w:rFonts w:ascii="Arial" w:eastAsia="Arial" w:hAnsi="Arial" w:cs="Arial"/>
          <w:sz w:val="14"/>
          <w:szCs w:val="14"/>
        </w:rPr>
        <w:t xml:space="preserve">Augment </w:t>
      </w:r>
      <w:r>
        <w:rPr>
          <w:noProof/>
          <w:sz w:val="1"/>
          <w:szCs w:val="1"/>
        </w:rPr>
        <w:drawing>
          <wp:inline distT="0" distB="0" distL="0" distR="0" wp14:anchorId="6F44F4AA" wp14:editId="436B1E1C">
            <wp:extent cx="151765" cy="50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151765" cy="50165"/>
                    </a:xfrm>
                    <a:prstGeom prst="rect">
                      <a:avLst/>
                    </a:prstGeom>
                    <a:noFill/>
                    <a:ln>
                      <a:noFill/>
                    </a:ln>
                  </pic:spPr>
                </pic:pic>
              </a:graphicData>
            </a:graphic>
          </wp:inline>
        </w:drawing>
      </w:r>
      <w:r>
        <w:rPr>
          <w:rFonts w:ascii="Arial" w:eastAsia="Arial" w:hAnsi="Arial" w:cs="Arial"/>
          <w:sz w:val="14"/>
          <w:szCs w:val="14"/>
        </w:rPr>
        <w:t xml:space="preserve"> VideoFeedback</w:t>
      </w:r>
    </w:p>
    <w:p w14:paraId="36DB7A72" w14:textId="77777777" w:rsidR="005D1F9B" w:rsidRDefault="00000000">
      <w:pPr>
        <w:spacing w:line="20" w:lineRule="exact"/>
        <w:rPr>
          <w:sz w:val="24"/>
          <w:szCs w:val="24"/>
        </w:rPr>
      </w:pPr>
      <w:r>
        <w:rPr>
          <w:sz w:val="24"/>
          <w:szCs w:val="24"/>
        </w:rPr>
        <w:br w:type="column"/>
      </w:r>
    </w:p>
    <w:p w14:paraId="1CF52ED3" w14:textId="77777777" w:rsidR="005D1F9B" w:rsidRDefault="005D1F9B">
      <w:pPr>
        <w:spacing w:line="23" w:lineRule="exact"/>
        <w:rPr>
          <w:sz w:val="24"/>
          <w:szCs w:val="24"/>
        </w:rPr>
      </w:pPr>
    </w:p>
    <w:p w14:paraId="05120C1A" w14:textId="77777777" w:rsidR="005D1F9B" w:rsidRDefault="00000000">
      <w:pPr>
        <w:ind w:left="600"/>
        <w:rPr>
          <w:sz w:val="20"/>
          <w:szCs w:val="20"/>
        </w:rPr>
      </w:pPr>
      <w:r>
        <w:rPr>
          <w:rFonts w:ascii="Arial Rounded MT Bold" w:eastAsia="Arial Rounded MT Bold" w:hAnsi="Arial Rounded MT Bold" w:cs="Arial Rounded MT Bold"/>
          <w:b/>
          <w:bCs/>
          <w:sz w:val="14"/>
          <w:szCs w:val="14"/>
        </w:rPr>
        <w:t>Language Model</w:t>
      </w:r>
    </w:p>
    <w:p w14:paraId="206704CF" w14:textId="77777777" w:rsidR="005D1F9B" w:rsidRDefault="00000000">
      <w:pPr>
        <w:tabs>
          <w:tab w:val="left" w:pos="760"/>
          <w:tab w:val="left" w:pos="1140"/>
          <w:tab w:val="left" w:pos="1540"/>
          <w:tab w:val="left" w:pos="1940"/>
          <w:tab w:val="left" w:pos="2240"/>
        </w:tabs>
        <w:spacing w:line="194" w:lineRule="auto"/>
        <w:rPr>
          <w:sz w:val="20"/>
          <w:szCs w:val="20"/>
        </w:rPr>
      </w:pPr>
      <w:r>
        <w:rPr>
          <w:rFonts w:ascii="Arial Rounded MT Bold" w:eastAsia="Arial Rounded MT Bold" w:hAnsi="Arial Rounded MT Bold" w:cs="Arial Rounded MT Bold"/>
          <w:b/>
          <w:bCs/>
          <w:sz w:val="14"/>
          <w:szCs w:val="14"/>
        </w:rPr>
        <w:t>Prompt</w:t>
      </w:r>
      <w:r>
        <w:rPr>
          <w:sz w:val="20"/>
          <w:szCs w:val="20"/>
        </w:rPr>
        <w:tab/>
      </w:r>
      <w:r>
        <w:rPr>
          <w:rFonts w:ascii="Arial Rounded MT Bold" w:eastAsia="Arial Rounded MT Bold" w:hAnsi="Arial Rounded MT Bold" w:cs="Arial Rounded MT Bold"/>
          <w:b/>
          <w:bCs/>
          <w:sz w:val="14"/>
          <w:szCs w:val="14"/>
        </w:rPr>
        <w:t>F1</w:t>
      </w:r>
      <w:r>
        <w:rPr>
          <w:sz w:val="20"/>
          <w:szCs w:val="20"/>
        </w:rPr>
        <w:tab/>
      </w:r>
      <w:r>
        <w:rPr>
          <w:rFonts w:ascii="Arial Rounded MT Bold" w:eastAsia="Arial Rounded MT Bold" w:hAnsi="Arial Rounded MT Bold" w:cs="Arial Rounded MT Bold"/>
          <w:b/>
          <w:bCs/>
          <w:sz w:val="14"/>
          <w:szCs w:val="14"/>
        </w:rPr>
        <w:t>F2</w:t>
      </w:r>
      <w:r>
        <w:rPr>
          <w:sz w:val="20"/>
          <w:szCs w:val="20"/>
        </w:rPr>
        <w:tab/>
      </w:r>
      <w:r>
        <w:rPr>
          <w:rFonts w:ascii="Arial Rounded MT Bold" w:eastAsia="Arial Rounded MT Bold" w:hAnsi="Arial Rounded MT Bold" w:cs="Arial Rounded MT Bold"/>
          <w:b/>
          <w:bCs/>
          <w:sz w:val="14"/>
          <w:szCs w:val="14"/>
        </w:rPr>
        <w:t>F3</w:t>
      </w:r>
      <w:r>
        <w:rPr>
          <w:sz w:val="20"/>
          <w:szCs w:val="20"/>
        </w:rPr>
        <w:tab/>
      </w:r>
      <w:r>
        <w:rPr>
          <w:rFonts w:ascii="Arial Rounded MT Bold" w:eastAsia="Arial Rounded MT Bold" w:hAnsi="Arial Rounded MT Bold" w:cs="Arial Rounded MT Bold"/>
          <w:b/>
          <w:bCs/>
          <w:sz w:val="14"/>
          <w:szCs w:val="14"/>
        </w:rPr>
        <w:t>F4</w:t>
      </w:r>
      <w:r>
        <w:rPr>
          <w:sz w:val="20"/>
          <w:szCs w:val="20"/>
        </w:rPr>
        <w:tab/>
      </w:r>
      <w:r>
        <w:rPr>
          <w:rFonts w:ascii="Cambria Math" w:eastAsia="Cambria Math" w:hAnsi="Cambria Math" w:cs="Cambria Math"/>
          <w:sz w:val="8"/>
          <w:szCs w:val="8"/>
        </w:rPr>
        <w:t>⋯</w:t>
      </w:r>
    </w:p>
    <w:tbl>
      <w:tblPr>
        <w:tblW w:w="0" w:type="auto"/>
        <w:tblLayout w:type="fixed"/>
        <w:tblCellMar>
          <w:left w:w="0" w:type="dxa"/>
          <w:right w:w="0" w:type="dxa"/>
        </w:tblCellMar>
        <w:tblLook w:val="04A0" w:firstRow="1" w:lastRow="0" w:firstColumn="1" w:lastColumn="0" w:noHBand="0" w:noVBand="1"/>
      </w:tblPr>
      <w:tblGrid>
        <w:gridCol w:w="1140"/>
        <w:gridCol w:w="400"/>
        <w:gridCol w:w="800"/>
        <w:gridCol w:w="20"/>
      </w:tblGrid>
      <w:tr w:rsidR="005D1F9B" w14:paraId="51A16BA7" w14:textId="77777777">
        <w:trPr>
          <w:trHeight w:val="354"/>
        </w:trPr>
        <w:tc>
          <w:tcPr>
            <w:tcW w:w="1140" w:type="dxa"/>
            <w:vAlign w:val="bottom"/>
          </w:tcPr>
          <w:p w14:paraId="2B3037FE" w14:textId="77777777" w:rsidR="005D1F9B" w:rsidRDefault="005D1F9B">
            <w:pPr>
              <w:rPr>
                <w:sz w:val="24"/>
                <w:szCs w:val="24"/>
              </w:rPr>
            </w:pPr>
          </w:p>
        </w:tc>
        <w:tc>
          <w:tcPr>
            <w:tcW w:w="400" w:type="dxa"/>
            <w:vMerge w:val="restart"/>
            <w:vAlign w:val="bottom"/>
          </w:tcPr>
          <w:p w14:paraId="73E0C6FD" w14:textId="77777777" w:rsidR="005D1F9B" w:rsidRDefault="00000000">
            <w:pPr>
              <w:spacing w:line="435" w:lineRule="exact"/>
              <w:ind w:left="60"/>
              <w:rPr>
                <w:sz w:val="20"/>
                <w:szCs w:val="20"/>
              </w:rPr>
            </w:pPr>
            <w:r>
              <w:rPr>
                <w:rFonts w:ascii="Cambria Math" w:eastAsia="Cambria Math" w:hAnsi="Cambria Math" w:cs="Cambria Math"/>
                <w:sz w:val="10"/>
                <w:szCs w:val="10"/>
              </w:rPr>
              <w:t>⋯</w:t>
            </w:r>
          </w:p>
        </w:tc>
        <w:tc>
          <w:tcPr>
            <w:tcW w:w="800" w:type="dxa"/>
            <w:vAlign w:val="bottom"/>
          </w:tcPr>
          <w:p w14:paraId="113ECF33" w14:textId="77777777" w:rsidR="005D1F9B" w:rsidRDefault="00000000">
            <w:pPr>
              <w:ind w:left="130"/>
              <w:jc w:val="center"/>
              <w:rPr>
                <w:sz w:val="20"/>
                <w:szCs w:val="20"/>
              </w:rPr>
            </w:pPr>
            <w:r>
              <w:rPr>
                <w:rFonts w:ascii="Arial Rounded MT Bold" w:eastAsia="Arial Rounded MT Bold" w:hAnsi="Arial Rounded MT Bold" w:cs="Arial Rounded MT Bold"/>
                <w:b/>
                <w:bCs/>
                <w:w w:val="99"/>
                <w:sz w:val="14"/>
                <w:szCs w:val="14"/>
              </w:rPr>
              <w:t>Image</w:t>
            </w:r>
          </w:p>
        </w:tc>
        <w:tc>
          <w:tcPr>
            <w:tcW w:w="0" w:type="dxa"/>
            <w:vAlign w:val="bottom"/>
          </w:tcPr>
          <w:p w14:paraId="319F9199" w14:textId="77777777" w:rsidR="005D1F9B" w:rsidRDefault="005D1F9B">
            <w:pPr>
              <w:rPr>
                <w:sz w:val="1"/>
                <w:szCs w:val="1"/>
              </w:rPr>
            </w:pPr>
          </w:p>
        </w:tc>
      </w:tr>
      <w:tr w:rsidR="005D1F9B" w14:paraId="77FF78EF" w14:textId="77777777">
        <w:trPr>
          <w:trHeight w:val="82"/>
        </w:trPr>
        <w:tc>
          <w:tcPr>
            <w:tcW w:w="1140" w:type="dxa"/>
            <w:vAlign w:val="bottom"/>
          </w:tcPr>
          <w:p w14:paraId="38ABD40A" w14:textId="77777777" w:rsidR="005D1F9B" w:rsidRDefault="005D1F9B">
            <w:pPr>
              <w:rPr>
                <w:sz w:val="7"/>
                <w:szCs w:val="7"/>
              </w:rPr>
            </w:pPr>
          </w:p>
        </w:tc>
        <w:tc>
          <w:tcPr>
            <w:tcW w:w="400" w:type="dxa"/>
            <w:vMerge/>
            <w:vAlign w:val="bottom"/>
          </w:tcPr>
          <w:p w14:paraId="32F24C77" w14:textId="77777777" w:rsidR="005D1F9B" w:rsidRDefault="005D1F9B">
            <w:pPr>
              <w:rPr>
                <w:sz w:val="7"/>
                <w:szCs w:val="7"/>
              </w:rPr>
            </w:pPr>
          </w:p>
        </w:tc>
        <w:tc>
          <w:tcPr>
            <w:tcW w:w="800" w:type="dxa"/>
            <w:vMerge w:val="restart"/>
            <w:vAlign w:val="bottom"/>
          </w:tcPr>
          <w:p w14:paraId="146C39FD" w14:textId="77777777" w:rsidR="005D1F9B" w:rsidRDefault="00000000">
            <w:pPr>
              <w:ind w:left="130"/>
              <w:jc w:val="center"/>
              <w:rPr>
                <w:sz w:val="20"/>
                <w:szCs w:val="20"/>
              </w:rPr>
            </w:pPr>
            <w:r>
              <w:rPr>
                <w:rFonts w:ascii="Arial Rounded MT Bold" w:eastAsia="Arial Rounded MT Bold" w:hAnsi="Arial Rounded MT Bold" w:cs="Arial Rounded MT Bold"/>
                <w:b/>
                <w:bCs/>
                <w:sz w:val="14"/>
                <w:szCs w:val="14"/>
              </w:rPr>
              <w:t>Encoder</w:t>
            </w:r>
          </w:p>
        </w:tc>
        <w:tc>
          <w:tcPr>
            <w:tcW w:w="0" w:type="dxa"/>
            <w:vAlign w:val="bottom"/>
          </w:tcPr>
          <w:p w14:paraId="16F960B3" w14:textId="77777777" w:rsidR="005D1F9B" w:rsidRDefault="005D1F9B">
            <w:pPr>
              <w:rPr>
                <w:sz w:val="1"/>
                <w:szCs w:val="1"/>
              </w:rPr>
            </w:pPr>
          </w:p>
        </w:tc>
      </w:tr>
      <w:tr w:rsidR="005D1F9B" w14:paraId="0306E16B" w14:textId="77777777">
        <w:trPr>
          <w:trHeight w:val="86"/>
        </w:trPr>
        <w:tc>
          <w:tcPr>
            <w:tcW w:w="1140" w:type="dxa"/>
            <w:vMerge w:val="restart"/>
            <w:vAlign w:val="bottom"/>
          </w:tcPr>
          <w:p w14:paraId="1ECF54B9" w14:textId="77777777" w:rsidR="005D1F9B" w:rsidRDefault="00000000">
            <w:pPr>
              <w:rPr>
                <w:sz w:val="20"/>
                <w:szCs w:val="20"/>
              </w:rPr>
            </w:pPr>
            <w:r>
              <w:rPr>
                <w:rFonts w:ascii="Arial" w:eastAsia="Arial" w:hAnsi="Arial" w:cs="Arial"/>
                <w:w w:val="91"/>
                <w:sz w:val="7"/>
                <w:szCs w:val="7"/>
              </w:rPr>
              <w:t>Frame 1Frame 2Frame 3</w:t>
            </w:r>
          </w:p>
        </w:tc>
        <w:tc>
          <w:tcPr>
            <w:tcW w:w="400" w:type="dxa"/>
            <w:vAlign w:val="bottom"/>
          </w:tcPr>
          <w:p w14:paraId="12F20644" w14:textId="77777777" w:rsidR="005D1F9B" w:rsidRDefault="005D1F9B">
            <w:pPr>
              <w:rPr>
                <w:sz w:val="7"/>
                <w:szCs w:val="7"/>
              </w:rPr>
            </w:pPr>
          </w:p>
        </w:tc>
        <w:tc>
          <w:tcPr>
            <w:tcW w:w="800" w:type="dxa"/>
            <w:vMerge/>
            <w:vAlign w:val="bottom"/>
          </w:tcPr>
          <w:p w14:paraId="69E715FF" w14:textId="77777777" w:rsidR="005D1F9B" w:rsidRDefault="005D1F9B">
            <w:pPr>
              <w:rPr>
                <w:sz w:val="7"/>
                <w:szCs w:val="7"/>
              </w:rPr>
            </w:pPr>
          </w:p>
        </w:tc>
        <w:tc>
          <w:tcPr>
            <w:tcW w:w="0" w:type="dxa"/>
            <w:vAlign w:val="bottom"/>
          </w:tcPr>
          <w:p w14:paraId="6143D9C9" w14:textId="77777777" w:rsidR="005D1F9B" w:rsidRDefault="005D1F9B">
            <w:pPr>
              <w:rPr>
                <w:sz w:val="1"/>
                <w:szCs w:val="1"/>
              </w:rPr>
            </w:pPr>
          </w:p>
        </w:tc>
      </w:tr>
      <w:tr w:rsidR="005D1F9B" w14:paraId="00114CB2" w14:textId="77777777">
        <w:trPr>
          <w:trHeight w:val="29"/>
        </w:trPr>
        <w:tc>
          <w:tcPr>
            <w:tcW w:w="1140" w:type="dxa"/>
            <w:vMerge/>
            <w:vAlign w:val="bottom"/>
          </w:tcPr>
          <w:p w14:paraId="3A0280D7" w14:textId="77777777" w:rsidR="005D1F9B" w:rsidRDefault="005D1F9B">
            <w:pPr>
              <w:rPr>
                <w:sz w:val="2"/>
                <w:szCs w:val="2"/>
              </w:rPr>
            </w:pPr>
          </w:p>
        </w:tc>
        <w:tc>
          <w:tcPr>
            <w:tcW w:w="400" w:type="dxa"/>
            <w:vAlign w:val="bottom"/>
          </w:tcPr>
          <w:p w14:paraId="0D159014" w14:textId="77777777" w:rsidR="005D1F9B" w:rsidRDefault="005D1F9B">
            <w:pPr>
              <w:rPr>
                <w:sz w:val="2"/>
                <w:szCs w:val="2"/>
              </w:rPr>
            </w:pPr>
          </w:p>
        </w:tc>
        <w:tc>
          <w:tcPr>
            <w:tcW w:w="800" w:type="dxa"/>
            <w:vAlign w:val="bottom"/>
          </w:tcPr>
          <w:p w14:paraId="0F44FCD3" w14:textId="77777777" w:rsidR="005D1F9B" w:rsidRDefault="005D1F9B">
            <w:pPr>
              <w:rPr>
                <w:sz w:val="2"/>
                <w:szCs w:val="2"/>
              </w:rPr>
            </w:pPr>
          </w:p>
        </w:tc>
        <w:tc>
          <w:tcPr>
            <w:tcW w:w="0" w:type="dxa"/>
            <w:vAlign w:val="bottom"/>
          </w:tcPr>
          <w:p w14:paraId="64A3EEE9" w14:textId="77777777" w:rsidR="005D1F9B" w:rsidRDefault="005D1F9B">
            <w:pPr>
              <w:spacing w:line="20" w:lineRule="exact"/>
              <w:rPr>
                <w:sz w:val="1"/>
                <w:szCs w:val="1"/>
              </w:rPr>
            </w:pPr>
          </w:p>
        </w:tc>
      </w:tr>
    </w:tbl>
    <w:p w14:paraId="32B7F94B" w14:textId="77777777" w:rsidR="005D1F9B" w:rsidRDefault="00000000">
      <w:pPr>
        <w:spacing w:line="20" w:lineRule="exact"/>
        <w:rPr>
          <w:sz w:val="24"/>
          <w:szCs w:val="24"/>
        </w:rPr>
      </w:pPr>
      <w:r>
        <w:rPr>
          <w:sz w:val="24"/>
          <w:szCs w:val="24"/>
        </w:rPr>
        <w:br w:type="column"/>
      </w:r>
    </w:p>
    <w:p w14:paraId="56E387AA" w14:textId="77777777" w:rsidR="005D1F9B" w:rsidRDefault="005D1F9B">
      <w:pPr>
        <w:spacing w:line="87"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103"/>
      </w:tblGrid>
      <w:tr w:rsidR="005D1F9B" w14:paraId="17248910" w14:textId="77777777">
        <w:trPr>
          <w:trHeight w:val="880"/>
        </w:trPr>
        <w:tc>
          <w:tcPr>
            <w:tcW w:w="103" w:type="dxa"/>
            <w:textDirection w:val="btLr"/>
            <w:vAlign w:val="bottom"/>
          </w:tcPr>
          <w:p w14:paraId="71D86EEE" w14:textId="77777777" w:rsidR="005D1F9B" w:rsidRDefault="00000000">
            <w:pPr>
              <w:rPr>
                <w:sz w:val="20"/>
                <w:szCs w:val="20"/>
              </w:rPr>
            </w:pPr>
            <w:r>
              <w:rPr>
                <w:rFonts w:ascii="Arial" w:eastAsia="Arial" w:hAnsi="Arial" w:cs="Arial"/>
                <w:b/>
                <w:bCs/>
                <w:sz w:val="9"/>
                <w:szCs w:val="9"/>
              </w:rPr>
              <w:t>Pairwise Accuracy</w:t>
            </w:r>
          </w:p>
        </w:tc>
      </w:tr>
    </w:tbl>
    <w:p w14:paraId="6FAAF42A" w14:textId="77777777" w:rsidR="005D1F9B" w:rsidRDefault="00000000">
      <w:pPr>
        <w:spacing w:line="20" w:lineRule="exact"/>
        <w:rPr>
          <w:sz w:val="24"/>
          <w:szCs w:val="24"/>
        </w:rPr>
      </w:pPr>
      <w:r>
        <w:rPr>
          <w:sz w:val="24"/>
          <w:szCs w:val="24"/>
        </w:rPr>
        <w:br w:type="column"/>
      </w:r>
    </w:p>
    <w:p w14:paraId="0C65E8CC" w14:textId="77777777" w:rsidR="005D1F9B" w:rsidRDefault="00000000">
      <w:pPr>
        <w:jc w:val="right"/>
        <w:rPr>
          <w:sz w:val="20"/>
          <w:szCs w:val="20"/>
        </w:rPr>
      </w:pPr>
      <w:r>
        <w:rPr>
          <w:rFonts w:ascii="Arial" w:eastAsia="Arial" w:hAnsi="Arial" w:cs="Arial"/>
          <w:color w:val="595959"/>
          <w:sz w:val="9"/>
          <w:szCs w:val="9"/>
        </w:rPr>
        <w:t>100</w:t>
      </w:r>
    </w:p>
    <w:p w14:paraId="3CA07F33" w14:textId="77777777" w:rsidR="005D1F9B" w:rsidRDefault="005D1F9B">
      <w:pPr>
        <w:spacing w:line="82" w:lineRule="exact"/>
        <w:rPr>
          <w:sz w:val="24"/>
          <w:szCs w:val="24"/>
        </w:rPr>
      </w:pPr>
    </w:p>
    <w:p w14:paraId="743C9DFE" w14:textId="77777777" w:rsidR="005D1F9B" w:rsidRDefault="00000000">
      <w:pPr>
        <w:jc w:val="right"/>
        <w:rPr>
          <w:sz w:val="20"/>
          <w:szCs w:val="20"/>
        </w:rPr>
      </w:pPr>
      <w:r>
        <w:rPr>
          <w:rFonts w:ascii="Arial" w:eastAsia="Arial" w:hAnsi="Arial" w:cs="Arial"/>
          <w:color w:val="595959"/>
          <w:sz w:val="11"/>
          <w:szCs w:val="11"/>
        </w:rPr>
        <w:t>80</w:t>
      </w:r>
    </w:p>
    <w:p w14:paraId="54860AA4" w14:textId="77777777" w:rsidR="005D1F9B" w:rsidRDefault="005D1F9B">
      <w:pPr>
        <w:spacing w:line="59" w:lineRule="exact"/>
        <w:rPr>
          <w:sz w:val="24"/>
          <w:szCs w:val="24"/>
        </w:rPr>
      </w:pPr>
    </w:p>
    <w:p w14:paraId="355308AD" w14:textId="77777777" w:rsidR="005D1F9B" w:rsidRDefault="00000000">
      <w:pPr>
        <w:jc w:val="right"/>
        <w:rPr>
          <w:sz w:val="20"/>
          <w:szCs w:val="20"/>
        </w:rPr>
      </w:pPr>
      <w:r>
        <w:rPr>
          <w:rFonts w:ascii="Arial" w:eastAsia="Arial" w:hAnsi="Arial" w:cs="Arial"/>
          <w:color w:val="595959"/>
          <w:sz w:val="11"/>
          <w:szCs w:val="11"/>
        </w:rPr>
        <w:t>60</w:t>
      </w:r>
    </w:p>
    <w:p w14:paraId="4D80992F" w14:textId="77777777" w:rsidR="005D1F9B" w:rsidRDefault="005D1F9B">
      <w:pPr>
        <w:spacing w:line="59" w:lineRule="exact"/>
        <w:rPr>
          <w:sz w:val="24"/>
          <w:szCs w:val="24"/>
        </w:rPr>
      </w:pPr>
    </w:p>
    <w:p w14:paraId="59816CBA" w14:textId="77777777" w:rsidR="005D1F9B" w:rsidRDefault="00000000">
      <w:pPr>
        <w:jc w:val="right"/>
        <w:rPr>
          <w:sz w:val="20"/>
          <w:szCs w:val="20"/>
        </w:rPr>
      </w:pPr>
      <w:r>
        <w:rPr>
          <w:rFonts w:ascii="Arial" w:eastAsia="Arial" w:hAnsi="Arial" w:cs="Arial"/>
          <w:color w:val="595959"/>
          <w:sz w:val="11"/>
          <w:szCs w:val="11"/>
        </w:rPr>
        <w:t>40</w:t>
      </w:r>
    </w:p>
    <w:p w14:paraId="5534EE71" w14:textId="77777777" w:rsidR="005D1F9B" w:rsidRDefault="005D1F9B">
      <w:pPr>
        <w:spacing w:line="59" w:lineRule="exact"/>
        <w:rPr>
          <w:sz w:val="24"/>
          <w:szCs w:val="24"/>
        </w:rPr>
      </w:pPr>
    </w:p>
    <w:p w14:paraId="6AAC3AD7" w14:textId="77777777" w:rsidR="005D1F9B" w:rsidRDefault="00000000">
      <w:pPr>
        <w:jc w:val="right"/>
        <w:rPr>
          <w:sz w:val="20"/>
          <w:szCs w:val="20"/>
        </w:rPr>
      </w:pPr>
      <w:r>
        <w:rPr>
          <w:rFonts w:ascii="Arial" w:eastAsia="Arial" w:hAnsi="Arial" w:cs="Arial"/>
          <w:color w:val="595959"/>
          <w:sz w:val="11"/>
          <w:szCs w:val="11"/>
        </w:rPr>
        <w:t>20</w:t>
      </w:r>
    </w:p>
    <w:p w14:paraId="6C5A497B" w14:textId="77777777" w:rsidR="005D1F9B" w:rsidRDefault="005D1F9B">
      <w:pPr>
        <w:spacing w:line="59" w:lineRule="exact"/>
        <w:rPr>
          <w:sz w:val="24"/>
          <w:szCs w:val="24"/>
        </w:rPr>
      </w:pPr>
    </w:p>
    <w:p w14:paraId="5EC1EBCB" w14:textId="77777777" w:rsidR="005D1F9B" w:rsidRDefault="00000000">
      <w:pPr>
        <w:jc w:val="right"/>
        <w:rPr>
          <w:sz w:val="20"/>
          <w:szCs w:val="20"/>
        </w:rPr>
      </w:pPr>
      <w:r>
        <w:rPr>
          <w:rFonts w:ascii="Arial" w:eastAsia="Arial" w:hAnsi="Arial" w:cs="Arial"/>
          <w:color w:val="595959"/>
          <w:sz w:val="11"/>
          <w:szCs w:val="11"/>
        </w:rPr>
        <w:t>0</w:t>
      </w:r>
    </w:p>
    <w:p w14:paraId="507FAB2E" w14:textId="77777777" w:rsidR="005D1F9B" w:rsidRDefault="00000000">
      <w:pPr>
        <w:spacing w:line="20" w:lineRule="exact"/>
        <w:rPr>
          <w:sz w:val="24"/>
          <w:szCs w:val="24"/>
        </w:rPr>
      </w:pPr>
      <w:r>
        <w:rPr>
          <w:sz w:val="24"/>
          <w:szCs w:val="24"/>
        </w:rPr>
        <w:br w:type="column"/>
      </w:r>
    </w:p>
    <w:p w14:paraId="4CD6D4C8" w14:textId="77777777" w:rsidR="005D1F9B" w:rsidRDefault="005D1F9B">
      <w:pPr>
        <w:spacing w:line="320" w:lineRule="exact"/>
        <w:rPr>
          <w:sz w:val="24"/>
          <w:szCs w:val="24"/>
        </w:rPr>
      </w:pPr>
    </w:p>
    <w:p w14:paraId="68ADEB06" w14:textId="77777777" w:rsidR="005D1F9B" w:rsidRDefault="00000000">
      <w:pPr>
        <w:ind w:left="1580"/>
        <w:rPr>
          <w:sz w:val="20"/>
          <w:szCs w:val="20"/>
        </w:rPr>
      </w:pPr>
      <w:r>
        <w:rPr>
          <w:noProof/>
          <w:sz w:val="1"/>
          <w:szCs w:val="1"/>
        </w:rPr>
        <w:drawing>
          <wp:inline distT="0" distB="0" distL="0" distR="0" wp14:anchorId="7F6EF7DA" wp14:editId="5F2764AC">
            <wp:extent cx="24130" cy="247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24130" cy="24765"/>
                    </a:xfrm>
                    <a:prstGeom prst="rect">
                      <a:avLst/>
                    </a:prstGeom>
                    <a:noFill/>
                    <a:ln>
                      <a:noFill/>
                    </a:ln>
                  </pic:spPr>
                </pic:pic>
              </a:graphicData>
            </a:graphic>
          </wp:inline>
        </w:drawing>
      </w:r>
      <w:r>
        <w:rPr>
          <w:rFonts w:ascii="Arial" w:eastAsia="Arial" w:hAnsi="Arial" w:cs="Arial"/>
          <w:color w:val="595959"/>
          <w:sz w:val="7"/>
          <w:szCs w:val="7"/>
        </w:rPr>
        <w:t xml:space="preserve"> CLIP-sim</w:t>
      </w:r>
    </w:p>
    <w:p w14:paraId="731E345F" w14:textId="77777777" w:rsidR="005D1F9B" w:rsidRDefault="00000000">
      <w:pPr>
        <w:spacing w:line="20" w:lineRule="exact"/>
        <w:rPr>
          <w:sz w:val="24"/>
          <w:szCs w:val="24"/>
        </w:rPr>
      </w:pPr>
      <w:r>
        <w:rPr>
          <w:noProof/>
          <w:sz w:val="24"/>
          <w:szCs w:val="24"/>
        </w:rPr>
        <w:drawing>
          <wp:anchor distT="0" distB="0" distL="114300" distR="114300" simplePos="0" relativeHeight="251638272" behindDoc="1" locked="0" layoutInCell="0" allowOverlap="1" wp14:anchorId="054E0BB4" wp14:editId="1E23BD7A">
            <wp:simplePos x="0" y="0"/>
            <wp:positionH relativeFrom="column">
              <wp:posOffset>-56515</wp:posOffset>
            </wp:positionH>
            <wp:positionV relativeFrom="paragraph">
              <wp:posOffset>-224155</wp:posOffset>
            </wp:positionV>
            <wp:extent cx="1031875" cy="59499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1031875" cy="594995"/>
                    </a:xfrm>
                    <a:prstGeom prst="rect">
                      <a:avLst/>
                    </a:prstGeom>
                    <a:noFill/>
                  </pic:spPr>
                </pic:pic>
              </a:graphicData>
            </a:graphic>
          </wp:anchor>
        </w:drawing>
      </w:r>
    </w:p>
    <w:p w14:paraId="68CC0FA1" w14:textId="77777777" w:rsidR="005D1F9B" w:rsidRDefault="005D1F9B">
      <w:pPr>
        <w:spacing w:line="37" w:lineRule="exact"/>
        <w:rPr>
          <w:sz w:val="24"/>
          <w:szCs w:val="24"/>
        </w:rPr>
      </w:pPr>
    </w:p>
    <w:p w14:paraId="77807BB6" w14:textId="77777777" w:rsidR="005D1F9B" w:rsidRDefault="00000000">
      <w:pPr>
        <w:ind w:left="1580"/>
        <w:rPr>
          <w:sz w:val="20"/>
          <w:szCs w:val="20"/>
        </w:rPr>
      </w:pPr>
      <w:r>
        <w:rPr>
          <w:noProof/>
          <w:sz w:val="1"/>
          <w:szCs w:val="1"/>
        </w:rPr>
        <w:drawing>
          <wp:inline distT="0" distB="0" distL="0" distR="0" wp14:anchorId="5C28B6ED" wp14:editId="20FE987D">
            <wp:extent cx="24130" cy="247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24130" cy="24765"/>
                    </a:xfrm>
                    <a:prstGeom prst="rect">
                      <a:avLst/>
                    </a:prstGeom>
                    <a:noFill/>
                    <a:ln>
                      <a:noFill/>
                    </a:ln>
                  </pic:spPr>
                </pic:pic>
              </a:graphicData>
            </a:graphic>
          </wp:inline>
        </w:drawing>
      </w:r>
      <w:r>
        <w:rPr>
          <w:rFonts w:ascii="Arial" w:eastAsia="Arial" w:hAnsi="Arial" w:cs="Arial"/>
          <w:color w:val="595959"/>
          <w:sz w:val="7"/>
          <w:szCs w:val="7"/>
        </w:rPr>
        <w:t xml:space="preserve"> CLIP-Score</w:t>
      </w:r>
    </w:p>
    <w:p w14:paraId="1716E85C" w14:textId="77777777" w:rsidR="005D1F9B" w:rsidRDefault="005D1F9B">
      <w:pPr>
        <w:spacing w:line="57" w:lineRule="exact"/>
        <w:rPr>
          <w:sz w:val="24"/>
          <w:szCs w:val="24"/>
        </w:rPr>
      </w:pPr>
    </w:p>
    <w:p w14:paraId="64DCD2FB" w14:textId="77777777" w:rsidR="005D1F9B" w:rsidRDefault="00000000">
      <w:pPr>
        <w:ind w:left="1580"/>
        <w:rPr>
          <w:sz w:val="20"/>
          <w:szCs w:val="20"/>
        </w:rPr>
      </w:pPr>
      <w:r>
        <w:rPr>
          <w:noProof/>
          <w:sz w:val="1"/>
          <w:szCs w:val="1"/>
        </w:rPr>
        <w:drawing>
          <wp:inline distT="0" distB="0" distL="0" distR="0" wp14:anchorId="622CA696" wp14:editId="65FFA4A7">
            <wp:extent cx="24130" cy="241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a:stretch>
                      <a:fillRect/>
                    </a:stretch>
                  </pic:blipFill>
                  <pic:spPr bwMode="auto">
                    <a:xfrm>
                      <a:off x="0" y="0"/>
                      <a:ext cx="24130" cy="24130"/>
                    </a:xfrm>
                    <a:prstGeom prst="rect">
                      <a:avLst/>
                    </a:prstGeom>
                    <a:noFill/>
                    <a:ln>
                      <a:noFill/>
                    </a:ln>
                  </pic:spPr>
                </pic:pic>
              </a:graphicData>
            </a:graphic>
          </wp:inline>
        </w:drawing>
      </w:r>
      <w:r>
        <w:rPr>
          <w:rFonts w:ascii="Arial" w:eastAsia="Arial" w:hAnsi="Arial" w:cs="Arial"/>
          <w:color w:val="595959"/>
          <w:sz w:val="6"/>
          <w:szCs w:val="6"/>
        </w:rPr>
        <w:t xml:space="preserve"> Gemini-1.5-Pro</w:t>
      </w:r>
    </w:p>
    <w:p w14:paraId="0696E4EB" w14:textId="77777777" w:rsidR="005D1F9B" w:rsidRDefault="005D1F9B">
      <w:pPr>
        <w:spacing w:line="69" w:lineRule="exact"/>
        <w:rPr>
          <w:sz w:val="24"/>
          <w:szCs w:val="24"/>
        </w:rPr>
      </w:pPr>
    </w:p>
    <w:p w14:paraId="65D8B6E7" w14:textId="77777777" w:rsidR="005D1F9B" w:rsidRDefault="00000000">
      <w:pPr>
        <w:ind w:left="1580"/>
        <w:rPr>
          <w:sz w:val="20"/>
          <w:szCs w:val="20"/>
        </w:rPr>
      </w:pPr>
      <w:r>
        <w:rPr>
          <w:noProof/>
          <w:sz w:val="1"/>
          <w:szCs w:val="1"/>
        </w:rPr>
        <w:drawing>
          <wp:inline distT="0" distB="0" distL="0" distR="0" wp14:anchorId="1B5C848B" wp14:editId="47559539">
            <wp:extent cx="24130" cy="247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srcRect/>
                    <a:stretch>
                      <a:fillRect/>
                    </a:stretch>
                  </pic:blipFill>
                  <pic:spPr bwMode="auto">
                    <a:xfrm>
                      <a:off x="0" y="0"/>
                      <a:ext cx="24130" cy="24765"/>
                    </a:xfrm>
                    <a:prstGeom prst="rect">
                      <a:avLst/>
                    </a:prstGeom>
                    <a:noFill/>
                    <a:ln>
                      <a:noFill/>
                    </a:ln>
                  </pic:spPr>
                </pic:pic>
              </a:graphicData>
            </a:graphic>
          </wp:inline>
        </w:drawing>
      </w:r>
      <w:r>
        <w:rPr>
          <w:rFonts w:ascii="Arial" w:eastAsia="Arial" w:hAnsi="Arial" w:cs="Arial"/>
          <w:color w:val="595959"/>
          <w:sz w:val="7"/>
          <w:szCs w:val="7"/>
        </w:rPr>
        <w:t xml:space="preserve"> GPT-4o/V</w:t>
      </w:r>
    </w:p>
    <w:p w14:paraId="45EDAA36" w14:textId="77777777" w:rsidR="005D1F9B" w:rsidRDefault="005D1F9B">
      <w:pPr>
        <w:spacing w:line="57" w:lineRule="exact"/>
        <w:rPr>
          <w:sz w:val="24"/>
          <w:szCs w:val="24"/>
        </w:rPr>
      </w:pPr>
    </w:p>
    <w:p w14:paraId="49A7C1D8" w14:textId="77777777" w:rsidR="005D1F9B" w:rsidRDefault="00000000">
      <w:pPr>
        <w:ind w:left="1580"/>
        <w:rPr>
          <w:sz w:val="20"/>
          <w:szCs w:val="20"/>
        </w:rPr>
      </w:pPr>
      <w:r>
        <w:rPr>
          <w:noProof/>
          <w:sz w:val="1"/>
          <w:szCs w:val="1"/>
        </w:rPr>
        <w:drawing>
          <wp:inline distT="0" distB="0" distL="0" distR="0" wp14:anchorId="394A858C" wp14:editId="7AF21D87">
            <wp:extent cx="24130" cy="241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24130" cy="24130"/>
                    </a:xfrm>
                    <a:prstGeom prst="rect">
                      <a:avLst/>
                    </a:prstGeom>
                    <a:noFill/>
                    <a:ln>
                      <a:noFill/>
                    </a:ln>
                  </pic:spPr>
                </pic:pic>
              </a:graphicData>
            </a:graphic>
          </wp:inline>
        </w:drawing>
      </w:r>
      <w:r>
        <w:rPr>
          <w:rFonts w:ascii="Arial" w:eastAsia="Arial" w:hAnsi="Arial" w:cs="Arial"/>
          <w:b/>
          <w:bCs/>
          <w:color w:val="595959"/>
          <w:sz w:val="7"/>
          <w:szCs w:val="7"/>
        </w:rPr>
        <w:t xml:space="preserve"> VideoScore</w:t>
      </w:r>
    </w:p>
    <w:p w14:paraId="43C44858" w14:textId="77777777" w:rsidR="005D1F9B" w:rsidRDefault="005D1F9B">
      <w:pPr>
        <w:spacing w:line="48" w:lineRule="exact"/>
        <w:rPr>
          <w:sz w:val="24"/>
          <w:szCs w:val="24"/>
        </w:rPr>
      </w:pPr>
    </w:p>
    <w:p w14:paraId="5C183FBE" w14:textId="77777777" w:rsidR="005D1F9B" w:rsidRDefault="00000000">
      <w:pPr>
        <w:tabs>
          <w:tab w:val="left" w:pos="940"/>
        </w:tabs>
        <w:rPr>
          <w:sz w:val="20"/>
          <w:szCs w:val="20"/>
        </w:rPr>
      </w:pPr>
      <w:r>
        <w:rPr>
          <w:rFonts w:ascii="Arial" w:eastAsia="Arial" w:hAnsi="Arial" w:cs="Arial"/>
          <w:b/>
          <w:bCs/>
          <w:sz w:val="11"/>
          <w:szCs w:val="11"/>
        </w:rPr>
        <w:t>GenAI-Bench</w:t>
      </w:r>
      <w:r>
        <w:rPr>
          <w:sz w:val="20"/>
          <w:szCs w:val="20"/>
        </w:rPr>
        <w:tab/>
      </w:r>
      <w:r>
        <w:rPr>
          <w:rFonts w:ascii="Arial" w:eastAsia="Arial" w:hAnsi="Arial" w:cs="Arial"/>
          <w:b/>
          <w:bCs/>
          <w:sz w:val="9"/>
          <w:szCs w:val="9"/>
        </w:rPr>
        <w:t>VBench</w:t>
      </w:r>
    </w:p>
    <w:p w14:paraId="29524BD1" w14:textId="77777777" w:rsidR="005D1F9B" w:rsidRDefault="005D1F9B">
      <w:pPr>
        <w:spacing w:line="210" w:lineRule="exact"/>
        <w:rPr>
          <w:sz w:val="24"/>
          <w:szCs w:val="24"/>
        </w:rPr>
      </w:pPr>
    </w:p>
    <w:p w14:paraId="55336B10" w14:textId="77777777" w:rsidR="005D1F9B" w:rsidRDefault="005D1F9B">
      <w:pPr>
        <w:sectPr w:rsidR="005D1F9B">
          <w:type w:val="continuous"/>
          <w:pgSz w:w="11900" w:h="16838"/>
          <w:pgMar w:top="1341" w:right="1386" w:bottom="223" w:left="281" w:header="0" w:footer="0" w:gutter="0"/>
          <w:cols w:num="6" w:space="720" w:equalWidth="0">
            <w:col w:w="1379" w:space="720"/>
            <w:col w:w="1900" w:space="380"/>
            <w:col w:w="2400" w:space="170"/>
            <w:col w:w="103" w:space="7"/>
            <w:col w:w="180" w:space="180"/>
            <w:col w:w="2820"/>
          </w:cols>
        </w:sectPr>
      </w:pPr>
    </w:p>
    <w:p w14:paraId="309F325C" w14:textId="77777777" w:rsidR="005D1F9B" w:rsidRDefault="005D1F9B">
      <w:pPr>
        <w:spacing w:line="30" w:lineRule="exact"/>
        <w:rPr>
          <w:sz w:val="24"/>
          <w:szCs w:val="24"/>
        </w:rPr>
      </w:pPr>
    </w:p>
    <w:p w14:paraId="665BBC53" w14:textId="77777777" w:rsidR="005D1F9B" w:rsidRDefault="00000000">
      <w:pPr>
        <w:ind w:left="1899"/>
        <w:rPr>
          <w:sz w:val="20"/>
          <w:szCs w:val="20"/>
        </w:rPr>
      </w:pPr>
      <w:r>
        <w:rPr>
          <w:rFonts w:ascii="Arial" w:eastAsia="Arial" w:hAnsi="Arial" w:cs="Arial"/>
          <w:sz w:val="19"/>
          <w:szCs w:val="19"/>
        </w:rPr>
        <w:t>Figure 1: Construction process of V</w:t>
      </w:r>
      <w:r>
        <w:rPr>
          <w:rFonts w:ascii="Arial" w:eastAsia="Arial" w:hAnsi="Arial" w:cs="Arial"/>
          <w:sz w:val="14"/>
          <w:szCs w:val="14"/>
        </w:rPr>
        <w:t>IDEO</w:t>
      </w:r>
      <w:r>
        <w:rPr>
          <w:rFonts w:ascii="Arial" w:eastAsia="Arial" w:hAnsi="Arial" w:cs="Arial"/>
          <w:sz w:val="19"/>
          <w:szCs w:val="19"/>
        </w:rPr>
        <w:t>F</w:t>
      </w:r>
      <w:r>
        <w:rPr>
          <w:rFonts w:ascii="Arial" w:eastAsia="Arial" w:hAnsi="Arial" w:cs="Arial"/>
          <w:sz w:val="14"/>
          <w:szCs w:val="14"/>
        </w:rPr>
        <w:t>EEDBACK</w:t>
      </w:r>
      <w:r>
        <w:rPr>
          <w:rFonts w:ascii="Arial" w:eastAsia="Arial" w:hAnsi="Arial" w:cs="Arial"/>
          <w:sz w:val="19"/>
          <w:szCs w:val="19"/>
        </w:rPr>
        <w:t xml:space="preserve"> dataset and illustration of V</w:t>
      </w:r>
      <w:r>
        <w:rPr>
          <w:rFonts w:ascii="Arial" w:eastAsia="Arial" w:hAnsi="Arial" w:cs="Arial"/>
          <w:sz w:val="14"/>
          <w:szCs w:val="14"/>
        </w:rPr>
        <w:t>IDEO</w:t>
      </w:r>
      <w:r>
        <w:rPr>
          <w:rFonts w:ascii="Arial" w:eastAsia="Arial" w:hAnsi="Arial" w:cs="Arial"/>
          <w:sz w:val="19"/>
          <w:szCs w:val="19"/>
        </w:rPr>
        <w:t>S</w:t>
      </w:r>
      <w:r>
        <w:rPr>
          <w:rFonts w:ascii="Arial" w:eastAsia="Arial" w:hAnsi="Arial" w:cs="Arial"/>
          <w:sz w:val="14"/>
          <w:szCs w:val="14"/>
        </w:rPr>
        <w:t>CORE</w:t>
      </w:r>
      <w:r>
        <w:rPr>
          <w:rFonts w:ascii="Arial" w:eastAsia="Arial" w:hAnsi="Arial" w:cs="Arial"/>
          <w:sz w:val="19"/>
          <w:szCs w:val="19"/>
        </w:rPr>
        <w:t>.</w:t>
      </w:r>
    </w:p>
    <w:p w14:paraId="6854B23D" w14:textId="77777777" w:rsidR="005D1F9B" w:rsidRDefault="005D1F9B">
      <w:pPr>
        <w:sectPr w:rsidR="005D1F9B">
          <w:type w:val="continuous"/>
          <w:pgSz w:w="11900" w:h="16838"/>
          <w:pgMar w:top="1341" w:right="1386" w:bottom="223" w:left="281" w:header="0" w:footer="0" w:gutter="0"/>
          <w:cols w:space="720" w:equalWidth="0">
            <w:col w:w="10239"/>
          </w:cols>
        </w:sectPr>
      </w:pPr>
    </w:p>
    <w:p w14:paraId="1446B231" w14:textId="77777777" w:rsidR="005D1F9B" w:rsidRDefault="005D1F9B">
      <w:pPr>
        <w:spacing w:line="261" w:lineRule="exact"/>
        <w:rPr>
          <w:sz w:val="24"/>
          <w:szCs w:val="24"/>
        </w:rPr>
      </w:pPr>
    </w:p>
    <w:tbl>
      <w:tblPr>
        <w:tblW w:w="0" w:type="auto"/>
        <w:tblInd w:w="43" w:type="dxa"/>
        <w:tblLayout w:type="fixed"/>
        <w:tblCellMar>
          <w:left w:w="0" w:type="dxa"/>
          <w:right w:w="0" w:type="dxa"/>
        </w:tblCellMar>
        <w:tblLook w:val="04A0" w:firstRow="1" w:lastRow="0" w:firstColumn="1" w:lastColumn="0" w:noHBand="0" w:noVBand="1"/>
      </w:tblPr>
      <w:tblGrid>
        <w:gridCol w:w="402"/>
      </w:tblGrid>
      <w:tr w:rsidR="005D1F9B" w14:paraId="58BEB601" w14:textId="77777777">
        <w:trPr>
          <w:trHeight w:val="4240"/>
        </w:trPr>
        <w:tc>
          <w:tcPr>
            <w:tcW w:w="402" w:type="dxa"/>
            <w:textDirection w:val="btLr"/>
            <w:vAlign w:val="bottom"/>
          </w:tcPr>
          <w:p w14:paraId="772EC815" w14:textId="77777777" w:rsidR="005D1F9B" w:rsidRDefault="00000000">
            <w:pPr>
              <w:rPr>
                <w:sz w:val="20"/>
                <w:szCs w:val="20"/>
              </w:rPr>
            </w:pPr>
            <w:r>
              <w:rPr>
                <w:rFonts w:eastAsia="Times New Roman"/>
                <w:color w:val="808080"/>
                <w:sz w:val="35"/>
                <w:szCs w:val="35"/>
              </w:rPr>
              <w:t>arXiv:2406.15252v2  [cs.CV]</w:t>
            </w:r>
          </w:p>
        </w:tc>
      </w:tr>
    </w:tbl>
    <w:p w14:paraId="27591F41" w14:textId="77777777" w:rsidR="005D1F9B" w:rsidRDefault="00000000">
      <w:pPr>
        <w:spacing w:line="20" w:lineRule="exact"/>
        <w:rPr>
          <w:sz w:val="24"/>
          <w:szCs w:val="24"/>
        </w:rPr>
      </w:pPr>
      <w:r>
        <w:rPr>
          <w:sz w:val="24"/>
          <w:szCs w:val="24"/>
        </w:rPr>
        <w:br w:type="column"/>
      </w:r>
    </w:p>
    <w:p w14:paraId="2110C0C1" w14:textId="77777777" w:rsidR="005D1F9B" w:rsidRDefault="005D1F9B">
      <w:pPr>
        <w:spacing w:line="184" w:lineRule="exact"/>
        <w:rPr>
          <w:sz w:val="24"/>
          <w:szCs w:val="24"/>
        </w:rPr>
      </w:pPr>
    </w:p>
    <w:p w14:paraId="1ABF722D" w14:textId="77777777" w:rsidR="005D1F9B" w:rsidRDefault="00000000">
      <w:pPr>
        <w:ind w:left="1400"/>
        <w:rPr>
          <w:sz w:val="20"/>
          <w:szCs w:val="20"/>
        </w:rPr>
      </w:pPr>
      <w:r>
        <w:rPr>
          <w:rFonts w:ascii="Arial" w:eastAsia="Arial" w:hAnsi="Arial" w:cs="Arial"/>
          <w:sz w:val="24"/>
          <w:szCs w:val="24"/>
        </w:rPr>
        <w:t>Abstract</w:t>
      </w:r>
    </w:p>
    <w:p w14:paraId="3D8BD574" w14:textId="77777777" w:rsidR="005D1F9B" w:rsidRDefault="005D1F9B">
      <w:pPr>
        <w:spacing w:line="194" w:lineRule="exact"/>
        <w:rPr>
          <w:sz w:val="24"/>
          <w:szCs w:val="24"/>
        </w:rPr>
      </w:pPr>
    </w:p>
    <w:p w14:paraId="3888AA51" w14:textId="77777777" w:rsidR="005D1F9B" w:rsidRDefault="00000000">
      <w:pPr>
        <w:spacing w:line="295" w:lineRule="auto"/>
        <w:ind w:firstLine="7"/>
        <w:jc w:val="both"/>
        <w:rPr>
          <w:sz w:val="20"/>
          <w:szCs w:val="20"/>
        </w:rPr>
      </w:pPr>
      <w:r>
        <w:rPr>
          <w:rFonts w:ascii="Arial" w:eastAsia="Arial" w:hAnsi="Arial" w:cs="Arial"/>
          <w:sz w:val="17"/>
          <w:szCs w:val="17"/>
        </w:rPr>
        <w:t>The recent years have witnessed great advances in video generation. However, the development of automatic video metrics is lagging signifi-cantly behind. None of the existing metric is able to provide reliable scores over generated videos. The main barrier is the lack of large-scale human-annotated dataset. In this paper, we release V</w:t>
      </w:r>
      <w:r>
        <w:rPr>
          <w:rFonts w:ascii="Arial" w:eastAsia="Arial" w:hAnsi="Arial" w:cs="Arial"/>
          <w:sz w:val="13"/>
          <w:szCs w:val="13"/>
        </w:rPr>
        <w:t>IDEO</w:t>
      </w:r>
      <w:r>
        <w:rPr>
          <w:rFonts w:ascii="Arial" w:eastAsia="Arial" w:hAnsi="Arial" w:cs="Arial"/>
          <w:sz w:val="17"/>
          <w:szCs w:val="17"/>
        </w:rPr>
        <w:t>F</w:t>
      </w:r>
      <w:r>
        <w:rPr>
          <w:rFonts w:ascii="Arial" w:eastAsia="Arial" w:hAnsi="Arial" w:cs="Arial"/>
          <w:sz w:val="13"/>
          <w:szCs w:val="13"/>
        </w:rPr>
        <w:t>EEDBACK</w:t>
      </w:r>
      <w:r>
        <w:rPr>
          <w:rFonts w:ascii="Arial" w:eastAsia="Arial" w:hAnsi="Arial" w:cs="Arial"/>
          <w:sz w:val="17"/>
          <w:szCs w:val="17"/>
        </w:rPr>
        <w:t>, the first large-scale dataset containing human-provided multi-aspect score over 37.6K synthesized videos from 11 existing video generative models. We train V</w:t>
      </w:r>
      <w:r>
        <w:rPr>
          <w:rFonts w:ascii="Arial" w:eastAsia="Arial" w:hAnsi="Arial" w:cs="Arial"/>
          <w:sz w:val="13"/>
          <w:szCs w:val="13"/>
        </w:rPr>
        <w:t>IDEO</w:t>
      </w:r>
      <w:r>
        <w:rPr>
          <w:rFonts w:ascii="Arial" w:eastAsia="Arial" w:hAnsi="Arial" w:cs="Arial"/>
          <w:sz w:val="17"/>
          <w:szCs w:val="17"/>
        </w:rPr>
        <w:t>S</w:t>
      </w:r>
      <w:r>
        <w:rPr>
          <w:rFonts w:ascii="Arial" w:eastAsia="Arial" w:hAnsi="Arial" w:cs="Arial"/>
          <w:sz w:val="13"/>
          <w:szCs w:val="13"/>
        </w:rPr>
        <w:t>CORE</w:t>
      </w:r>
      <w:r>
        <w:rPr>
          <w:rFonts w:ascii="Arial" w:eastAsia="Arial" w:hAnsi="Arial" w:cs="Arial"/>
          <w:sz w:val="17"/>
          <w:szCs w:val="17"/>
        </w:rPr>
        <w:t xml:space="preserve"> (initialized from Mantis) based on V</w:t>
      </w:r>
      <w:r>
        <w:rPr>
          <w:rFonts w:ascii="Arial" w:eastAsia="Arial" w:hAnsi="Arial" w:cs="Arial"/>
          <w:sz w:val="13"/>
          <w:szCs w:val="13"/>
        </w:rPr>
        <w:t>IDEO</w:t>
      </w:r>
      <w:r>
        <w:rPr>
          <w:rFonts w:ascii="Arial" w:eastAsia="Arial" w:hAnsi="Arial" w:cs="Arial"/>
          <w:sz w:val="17"/>
          <w:szCs w:val="17"/>
        </w:rPr>
        <w:t>F</w:t>
      </w:r>
      <w:r>
        <w:rPr>
          <w:rFonts w:ascii="Arial" w:eastAsia="Arial" w:hAnsi="Arial" w:cs="Arial"/>
          <w:sz w:val="13"/>
          <w:szCs w:val="13"/>
        </w:rPr>
        <w:t>EEDBACK</w:t>
      </w:r>
      <w:r>
        <w:rPr>
          <w:rFonts w:ascii="Arial" w:eastAsia="Arial" w:hAnsi="Arial" w:cs="Arial"/>
          <w:sz w:val="17"/>
          <w:szCs w:val="17"/>
        </w:rPr>
        <w:t xml:space="preserve"> to enable auto-matic video quality assessment. Experiments show that the Spearman correlation between V</w:t>
      </w:r>
      <w:r>
        <w:rPr>
          <w:rFonts w:ascii="Arial" w:eastAsia="Arial" w:hAnsi="Arial" w:cs="Arial"/>
          <w:sz w:val="13"/>
          <w:szCs w:val="13"/>
        </w:rPr>
        <w:t>IDEO</w:t>
      </w:r>
      <w:r>
        <w:rPr>
          <w:rFonts w:ascii="Arial" w:eastAsia="Arial" w:hAnsi="Arial" w:cs="Arial"/>
          <w:sz w:val="17"/>
          <w:szCs w:val="17"/>
        </w:rPr>
        <w:t>S</w:t>
      </w:r>
      <w:r>
        <w:rPr>
          <w:rFonts w:ascii="Arial" w:eastAsia="Arial" w:hAnsi="Arial" w:cs="Arial"/>
          <w:sz w:val="13"/>
          <w:szCs w:val="13"/>
        </w:rPr>
        <w:t>CORE</w:t>
      </w:r>
      <w:r>
        <w:rPr>
          <w:rFonts w:ascii="Arial" w:eastAsia="Arial" w:hAnsi="Arial" w:cs="Arial"/>
          <w:sz w:val="17"/>
          <w:szCs w:val="17"/>
        </w:rPr>
        <w:t xml:space="preserve"> and humans can reach 77.1 on V</w:t>
      </w:r>
      <w:r>
        <w:rPr>
          <w:rFonts w:ascii="Arial" w:eastAsia="Arial" w:hAnsi="Arial" w:cs="Arial"/>
          <w:sz w:val="13"/>
          <w:szCs w:val="13"/>
        </w:rPr>
        <w:t>IDEO</w:t>
      </w:r>
      <w:r>
        <w:rPr>
          <w:rFonts w:ascii="Arial" w:eastAsia="Arial" w:hAnsi="Arial" w:cs="Arial"/>
          <w:sz w:val="17"/>
          <w:szCs w:val="17"/>
        </w:rPr>
        <w:t>F</w:t>
      </w:r>
      <w:r>
        <w:rPr>
          <w:rFonts w:ascii="Arial" w:eastAsia="Arial" w:hAnsi="Arial" w:cs="Arial"/>
          <w:sz w:val="13"/>
          <w:szCs w:val="13"/>
        </w:rPr>
        <w:t>EEDBACK</w:t>
      </w:r>
      <w:r>
        <w:rPr>
          <w:rFonts w:ascii="Arial" w:eastAsia="Arial" w:hAnsi="Arial" w:cs="Arial"/>
          <w:sz w:val="17"/>
          <w:szCs w:val="17"/>
        </w:rPr>
        <w:t>-test, beating the prior best metrics by about 50 points. Further result on other held-out EvalCrafter, GenAI-Bench, and VBench show that V</w:t>
      </w:r>
      <w:r>
        <w:rPr>
          <w:rFonts w:ascii="Arial" w:eastAsia="Arial" w:hAnsi="Arial" w:cs="Arial"/>
          <w:sz w:val="13"/>
          <w:szCs w:val="13"/>
        </w:rPr>
        <w:t>IDEO</w:t>
      </w:r>
      <w:r>
        <w:rPr>
          <w:rFonts w:ascii="Arial" w:eastAsia="Arial" w:hAnsi="Arial" w:cs="Arial"/>
          <w:sz w:val="17"/>
          <w:szCs w:val="17"/>
        </w:rPr>
        <w:t>S</w:t>
      </w:r>
      <w:r>
        <w:rPr>
          <w:rFonts w:ascii="Arial" w:eastAsia="Arial" w:hAnsi="Arial" w:cs="Arial"/>
          <w:sz w:val="13"/>
          <w:szCs w:val="13"/>
        </w:rPr>
        <w:t>CORE</w:t>
      </w:r>
      <w:r>
        <w:rPr>
          <w:rFonts w:ascii="Arial" w:eastAsia="Arial" w:hAnsi="Arial" w:cs="Arial"/>
          <w:sz w:val="17"/>
          <w:szCs w:val="17"/>
        </w:rPr>
        <w:t xml:space="preserve"> has consis-tently much higher correlation with human judges than other metrics. Due to these re-sults, we believe V</w:t>
      </w:r>
      <w:r>
        <w:rPr>
          <w:rFonts w:ascii="Arial" w:eastAsia="Arial" w:hAnsi="Arial" w:cs="Arial"/>
          <w:sz w:val="13"/>
          <w:szCs w:val="13"/>
        </w:rPr>
        <w:t>IDEO</w:t>
      </w:r>
      <w:r>
        <w:rPr>
          <w:rFonts w:ascii="Arial" w:eastAsia="Arial" w:hAnsi="Arial" w:cs="Arial"/>
          <w:sz w:val="17"/>
          <w:szCs w:val="17"/>
        </w:rPr>
        <w:t>S</w:t>
      </w:r>
      <w:r>
        <w:rPr>
          <w:rFonts w:ascii="Arial" w:eastAsia="Arial" w:hAnsi="Arial" w:cs="Arial"/>
          <w:sz w:val="13"/>
          <w:szCs w:val="13"/>
        </w:rPr>
        <w:t>CORE</w:t>
      </w:r>
      <w:r>
        <w:rPr>
          <w:rFonts w:ascii="Arial" w:eastAsia="Arial" w:hAnsi="Arial" w:cs="Arial"/>
          <w:sz w:val="17"/>
          <w:szCs w:val="17"/>
        </w:rPr>
        <w:t xml:space="preserve"> can serve as a great proxy for human raters to (1) rate differ-ent video models to track progress (2) simulate fine-grained human feedback in Reinforcement Learning with Human Feedback (RLHF) to im-prove current video generation models.</w:t>
      </w:r>
    </w:p>
    <w:p w14:paraId="6DFAC3D5" w14:textId="77777777" w:rsidR="005D1F9B" w:rsidRDefault="00000000">
      <w:pPr>
        <w:spacing w:line="20" w:lineRule="exact"/>
        <w:rPr>
          <w:sz w:val="24"/>
          <w:szCs w:val="24"/>
        </w:rPr>
      </w:pPr>
      <w:r>
        <w:rPr>
          <w:sz w:val="24"/>
          <w:szCs w:val="24"/>
        </w:rPr>
        <w:br w:type="column"/>
      </w:r>
    </w:p>
    <w:p w14:paraId="4837BD7C" w14:textId="77777777" w:rsidR="005D1F9B" w:rsidRDefault="005D1F9B">
      <w:pPr>
        <w:spacing w:line="184" w:lineRule="exact"/>
        <w:rPr>
          <w:sz w:val="24"/>
          <w:szCs w:val="24"/>
        </w:rPr>
      </w:pPr>
    </w:p>
    <w:p w14:paraId="1D6D28AC" w14:textId="77777777" w:rsidR="005D1F9B" w:rsidRDefault="00000000">
      <w:pPr>
        <w:tabs>
          <w:tab w:val="left" w:pos="340"/>
        </w:tabs>
        <w:rPr>
          <w:sz w:val="20"/>
          <w:szCs w:val="20"/>
        </w:rPr>
      </w:pPr>
      <w:r>
        <w:rPr>
          <w:rFonts w:ascii="Arial" w:eastAsia="Arial" w:hAnsi="Arial" w:cs="Arial"/>
          <w:sz w:val="24"/>
          <w:szCs w:val="24"/>
        </w:rPr>
        <w:t>1</w:t>
      </w:r>
      <w:r>
        <w:rPr>
          <w:rFonts w:ascii="Arial" w:eastAsia="Arial" w:hAnsi="Arial" w:cs="Arial"/>
          <w:sz w:val="24"/>
          <w:szCs w:val="24"/>
        </w:rPr>
        <w:tab/>
        <w:t>Introduction</w:t>
      </w:r>
    </w:p>
    <w:p w14:paraId="7FBE142A" w14:textId="77777777" w:rsidR="005D1F9B" w:rsidRDefault="005D1F9B">
      <w:pPr>
        <w:spacing w:line="214" w:lineRule="exact"/>
        <w:rPr>
          <w:sz w:val="24"/>
          <w:szCs w:val="24"/>
        </w:rPr>
      </w:pPr>
    </w:p>
    <w:p w14:paraId="3A188C9D" w14:textId="77777777" w:rsidR="005D1F9B" w:rsidRDefault="00000000">
      <w:pPr>
        <w:spacing w:line="290" w:lineRule="auto"/>
        <w:ind w:firstLine="7"/>
        <w:jc w:val="both"/>
        <w:rPr>
          <w:rFonts w:ascii="Arial" w:eastAsia="Arial" w:hAnsi="Arial" w:cs="Arial"/>
          <w:color w:val="000080"/>
          <w:sz w:val="19"/>
          <w:szCs w:val="19"/>
        </w:rPr>
      </w:pPr>
      <w:r>
        <w:rPr>
          <w:rFonts w:ascii="Arial" w:eastAsia="Arial" w:hAnsi="Arial" w:cs="Arial"/>
          <w:sz w:val="19"/>
          <w:szCs w:val="19"/>
        </w:rPr>
        <w:t>Powerful text-to-video (T2V) generative models have been exponentially emerging these days. In 2023 and 2024, we have witnessed an array of T2V models like Sora (</w:t>
      </w:r>
      <w:hyperlink w:anchor="page11">
        <w:r>
          <w:rPr>
            <w:rFonts w:ascii="Arial" w:eastAsia="Arial" w:hAnsi="Arial" w:cs="Arial"/>
            <w:color w:val="000080"/>
            <w:sz w:val="19"/>
            <w:szCs w:val="19"/>
          </w:rPr>
          <w:t>OpenAI</w:t>
        </w:r>
      </w:hyperlink>
      <w:r>
        <w:rPr>
          <w:rFonts w:ascii="Arial" w:eastAsia="Arial" w:hAnsi="Arial" w:cs="Arial"/>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2024b</w:t>
        </w:r>
      </w:hyperlink>
      <w:r>
        <w:rPr>
          <w:rFonts w:ascii="Arial" w:eastAsia="Arial" w:hAnsi="Arial" w:cs="Arial"/>
          <w:sz w:val="19"/>
          <w:szCs w:val="19"/>
        </w:rPr>
        <w:t>), Runway Gen-2 (</w:t>
      </w:r>
      <w:hyperlink w:anchor="page10">
        <w:r>
          <w:rPr>
            <w:rFonts w:ascii="Arial" w:eastAsia="Arial" w:hAnsi="Arial" w:cs="Arial"/>
            <w:color w:val="000080"/>
            <w:sz w:val="19"/>
            <w:szCs w:val="19"/>
          </w:rPr>
          <w:t>Esser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w:t>
        </w:r>
      </w:hyperlink>
      <w:r>
        <w:rPr>
          <w:rFonts w:ascii="Arial" w:eastAsia="Arial" w:hAnsi="Arial" w:cs="Arial"/>
          <w:sz w:val="19"/>
          <w:szCs w:val="19"/>
        </w:rPr>
        <w:t>), Lumiere (</w:t>
      </w:r>
      <w:hyperlink w:anchor="page9">
        <w:r>
          <w:rPr>
            <w:rFonts w:ascii="Arial" w:eastAsia="Arial" w:hAnsi="Arial" w:cs="Arial"/>
            <w:color w:val="000080"/>
            <w:sz w:val="19"/>
            <w:szCs w:val="19"/>
          </w:rPr>
          <w:t>Bar-Tal et al.</w:t>
        </w:r>
      </w:hyperlink>
      <w:r>
        <w:rPr>
          <w:rFonts w:ascii="Arial" w:eastAsia="Arial" w:hAnsi="Arial" w:cs="Arial"/>
          <w:sz w:val="19"/>
          <w:szCs w:val="19"/>
        </w:rPr>
        <w:t xml:space="preserve">, </w:t>
      </w:r>
      <w:hyperlink w:anchor="page9">
        <w:r>
          <w:rPr>
            <w:rFonts w:ascii="Arial" w:eastAsia="Arial" w:hAnsi="Arial" w:cs="Arial"/>
            <w:color w:val="000080"/>
            <w:sz w:val="19"/>
            <w:szCs w:val="19"/>
          </w:rPr>
          <w:t>2024</w:t>
        </w:r>
      </w:hyperlink>
      <w:r>
        <w:rPr>
          <w:rFonts w:ascii="Arial" w:eastAsia="Arial" w:hAnsi="Arial" w:cs="Arial"/>
          <w:color w:val="000000"/>
          <w:sz w:val="19"/>
          <w:szCs w:val="19"/>
        </w:rPr>
        <w:t>), Pika</w:t>
      </w:r>
      <w:hyperlink w:anchor="page1">
        <w:r>
          <w:rPr>
            <w:rFonts w:ascii="Arial" w:eastAsia="Arial" w:hAnsi="Arial" w:cs="Arial"/>
            <w:color w:val="000080"/>
            <w:sz w:val="27"/>
            <w:szCs w:val="27"/>
            <w:vertAlign w:val="superscript"/>
          </w:rPr>
          <w:t>1</w:t>
        </w:r>
      </w:hyperlink>
      <w:r>
        <w:rPr>
          <w:rFonts w:ascii="Arial" w:eastAsia="Arial" w:hAnsi="Arial" w:cs="Arial"/>
          <w:color w:val="000000"/>
          <w:sz w:val="19"/>
          <w:szCs w:val="19"/>
        </w:rPr>
        <w:t>, Luma-AI</w:t>
      </w:r>
      <w:hyperlink w:anchor="page1">
        <w:r>
          <w:rPr>
            <w:rFonts w:ascii="Arial" w:eastAsia="Arial" w:hAnsi="Arial" w:cs="Arial"/>
            <w:color w:val="000080"/>
            <w:sz w:val="27"/>
            <w:szCs w:val="27"/>
            <w:vertAlign w:val="superscript"/>
          </w:rPr>
          <w:t>2</w:t>
        </w:r>
      </w:hyperlink>
      <w:r>
        <w:rPr>
          <w:rFonts w:ascii="Arial" w:eastAsia="Arial" w:hAnsi="Arial" w:cs="Arial"/>
          <w:color w:val="000000"/>
          <w:sz w:val="19"/>
          <w:szCs w:val="19"/>
        </w:rPr>
        <w:t>, Kling</w:t>
      </w:r>
      <w:hyperlink w:anchor="page1">
        <w:r>
          <w:rPr>
            <w:rFonts w:ascii="Arial" w:eastAsia="Arial" w:hAnsi="Arial" w:cs="Arial"/>
            <w:color w:val="000080"/>
            <w:sz w:val="27"/>
            <w:szCs w:val="27"/>
            <w:vertAlign w:val="superscript"/>
          </w:rPr>
          <w:t>3</w:t>
        </w:r>
      </w:hyperlink>
      <w:r>
        <w:rPr>
          <w:rFonts w:ascii="Arial" w:eastAsia="Arial" w:hAnsi="Arial" w:cs="Arial"/>
          <w:color w:val="000000"/>
          <w:sz w:val="19"/>
          <w:szCs w:val="19"/>
        </w:rPr>
        <w:t>, Emu-video (</w:t>
      </w:r>
      <w:hyperlink w:anchor="page10">
        <w:r>
          <w:rPr>
            <w:rFonts w:ascii="Arial" w:eastAsia="Arial" w:hAnsi="Arial" w:cs="Arial"/>
            <w:color w:val="000080"/>
            <w:sz w:val="19"/>
            <w:szCs w:val="19"/>
          </w:rPr>
          <w:t>Gird-</w:t>
        </w:r>
      </w:hyperlink>
      <w:hyperlink w:anchor="page10">
        <w:r>
          <w:rPr>
            <w:rFonts w:ascii="Arial" w:eastAsia="Arial" w:hAnsi="Arial" w:cs="Arial"/>
            <w:color w:val="000080"/>
            <w:sz w:val="19"/>
            <w:szCs w:val="19"/>
          </w:rPr>
          <w:t>har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w:t>
        </w:r>
      </w:hyperlink>
      <w:r>
        <w:rPr>
          <w:rFonts w:ascii="Arial" w:eastAsia="Arial" w:hAnsi="Arial" w:cs="Arial"/>
          <w:color w:val="000000"/>
          <w:sz w:val="19"/>
          <w:szCs w:val="19"/>
        </w:rPr>
        <w:t>), StableVideoDiffusion (</w:t>
      </w:r>
      <w:hyperlink w:anchor="page9">
        <w:r>
          <w:rPr>
            <w:rFonts w:ascii="Arial" w:eastAsia="Arial" w:hAnsi="Arial" w:cs="Arial"/>
            <w:color w:val="000080"/>
            <w:sz w:val="19"/>
            <w:szCs w:val="19"/>
          </w:rPr>
          <w:t>Blattmann</w:t>
        </w:r>
      </w:hyperlink>
      <w:r>
        <w:rPr>
          <w:rFonts w:ascii="Arial" w:eastAsia="Arial" w:hAnsi="Arial" w:cs="Arial"/>
          <w:color w:val="000080"/>
          <w:sz w:val="19"/>
          <w:szCs w:val="19"/>
        </w:rPr>
        <w:t xml:space="preserve"> </w:t>
      </w:r>
      <w:hyperlink w:anchor="page9">
        <w:r>
          <w:rPr>
            <w:rFonts w:ascii="Arial" w:eastAsia="Arial" w:hAnsi="Arial" w:cs="Arial"/>
            <w:color w:val="000080"/>
            <w:sz w:val="19"/>
            <w:szCs w:val="19"/>
          </w:rPr>
          <w:t>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2023a</w:t>
        </w:r>
      </w:hyperlink>
      <w:r>
        <w:rPr>
          <w:rFonts w:ascii="Arial" w:eastAsia="Arial" w:hAnsi="Arial" w:cs="Arial"/>
          <w:color w:val="000000"/>
          <w:sz w:val="19"/>
          <w:szCs w:val="19"/>
        </w:rPr>
        <w:t>). These models have shown their po-tential to generate longer-duration, higher-quality, and more natural videos. Despite the great progress video generative models have made, they still suffer from artifacts like unnaturalness, inconsistency and hallucination, which calls for reliable fine-grained metrics for evaluation and a robust reward model for reinforcement learning (RLHF).</w:t>
      </w:r>
    </w:p>
    <w:p w14:paraId="5AD73887" w14:textId="77777777" w:rsidR="005D1F9B" w:rsidRDefault="005D1F9B">
      <w:pPr>
        <w:spacing w:line="11" w:lineRule="exact"/>
        <w:rPr>
          <w:rFonts w:ascii="Arial" w:eastAsia="Arial" w:hAnsi="Arial" w:cs="Arial"/>
          <w:color w:val="000080"/>
          <w:sz w:val="19"/>
          <w:szCs w:val="19"/>
        </w:rPr>
      </w:pPr>
    </w:p>
    <w:p w14:paraId="0DA0768D" w14:textId="77777777" w:rsidR="005D1F9B" w:rsidRDefault="00000000">
      <w:pPr>
        <w:spacing w:line="304" w:lineRule="auto"/>
        <w:ind w:firstLine="218"/>
        <w:jc w:val="both"/>
        <w:rPr>
          <w:rFonts w:ascii="Arial" w:eastAsia="Arial" w:hAnsi="Arial" w:cs="Arial"/>
          <w:sz w:val="19"/>
          <w:szCs w:val="19"/>
        </w:rPr>
      </w:pPr>
      <w:r>
        <w:rPr>
          <w:rFonts w:ascii="Arial" w:eastAsia="Arial" w:hAnsi="Arial" w:cs="Arial"/>
          <w:sz w:val="19"/>
          <w:szCs w:val="19"/>
        </w:rPr>
        <w:t>The recent literature has adopted a wide range of metrics to evaluate videos. However, these met-rics suffer from the following issues: (1) some of them are computed over distributions and cannot be adopted to evaluate a single model output. Ex-amples include FVD (</w:t>
      </w:r>
      <w:hyperlink w:anchor="page12">
        <w:r>
          <w:rPr>
            <w:rFonts w:ascii="Arial" w:eastAsia="Arial" w:hAnsi="Arial" w:cs="Arial"/>
            <w:color w:val="000080"/>
            <w:sz w:val="19"/>
            <w:szCs w:val="19"/>
          </w:rPr>
          <w:t>Unterthiner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2019</w:t>
        </w:r>
      </w:hyperlink>
      <w:r>
        <w:rPr>
          <w:rFonts w:ascii="Arial" w:eastAsia="Arial" w:hAnsi="Arial" w:cs="Arial"/>
          <w:sz w:val="19"/>
          <w:szCs w:val="19"/>
        </w:rPr>
        <w:t>) and IS (</w:t>
      </w:r>
      <w:hyperlink w:anchor="page12">
        <w:r>
          <w:rPr>
            <w:rFonts w:ascii="Arial" w:eastAsia="Arial" w:hAnsi="Arial" w:cs="Arial"/>
            <w:color w:val="000080"/>
            <w:sz w:val="19"/>
            <w:szCs w:val="19"/>
          </w:rPr>
          <w:t>Salimans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2016</w:t>
        </w:r>
      </w:hyperlink>
      <w:r>
        <w:rPr>
          <w:rFonts w:ascii="Arial" w:eastAsia="Arial" w:hAnsi="Arial" w:cs="Arial"/>
          <w:sz w:val="19"/>
          <w:szCs w:val="19"/>
        </w:rPr>
        <w:t>). (2) most metrics can only be used to evaluate visual quality or text align-</w:t>
      </w:r>
    </w:p>
    <w:p w14:paraId="5FF0BB17" w14:textId="77777777" w:rsidR="005D1F9B" w:rsidRDefault="00000000">
      <w:pPr>
        <w:spacing w:line="20" w:lineRule="exact"/>
        <w:rPr>
          <w:rFonts w:ascii="Arial" w:eastAsia="Arial" w:hAnsi="Arial" w:cs="Arial"/>
          <w:sz w:val="19"/>
          <w:szCs w:val="19"/>
        </w:rPr>
      </w:pPr>
      <w:r>
        <w:rPr>
          <w:rFonts w:ascii="Arial" w:eastAsia="Arial" w:hAnsi="Arial" w:cs="Arial"/>
          <w:noProof/>
          <w:sz w:val="19"/>
          <w:szCs w:val="19"/>
        </w:rPr>
        <mc:AlternateContent>
          <mc:Choice Requires="wps">
            <w:drawing>
              <wp:anchor distT="0" distB="0" distL="114300" distR="114300" simplePos="0" relativeHeight="251639296" behindDoc="1" locked="0" layoutInCell="0" allowOverlap="1" wp14:anchorId="3563C3CC" wp14:editId="4F5B3769">
                <wp:simplePos x="0" y="0"/>
                <wp:positionH relativeFrom="column">
                  <wp:posOffset>1270</wp:posOffset>
                </wp:positionH>
                <wp:positionV relativeFrom="paragraph">
                  <wp:posOffset>77470</wp:posOffset>
                </wp:positionV>
                <wp:extent cx="759460" cy="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9460"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62B95E8A" id="Shape 20"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1pt,6.1pt" to="59.9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" o:allowincell="f" filled="t" strokeweight=".14039mm">
                <v:stroke joinstyle="miter"/>
                <o:lock v:ext="edit" shapetype="f"/>
              </v:line>
            </w:pict>
          </mc:Fallback>
        </mc:AlternateContent>
      </w:r>
    </w:p>
    <w:p w14:paraId="31464037" w14:textId="77777777" w:rsidR="005D1F9B" w:rsidRDefault="005D1F9B">
      <w:pPr>
        <w:spacing w:line="150" w:lineRule="exact"/>
        <w:rPr>
          <w:rFonts w:ascii="Arial" w:eastAsia="Arial" w:hAnsi="Arial" w:cs="Arial"/>
          <w:sz w:val="19"/>
          <w:szCs w:val="19"/>
        </w:rPr>
      </w:pPr>
    </w:p>
    <w:p w14:paraId="6F1A562B" w14:textId="77777777" w:rsidR="005D1F9B" w:rsidRDefault="00000000">
      <w:pPr>
        <w:numPr>
          <w:ilvl w:val="0"/>
          <w:numId w:val="2"/>
        </w:numPr>
        <w:tabs>
          <w:tab w:val="left" w:pos="320"/>
        </w:tabs>
        <w:ind w:left="320" w:hanging="64"/>
        <w:rPr>
          <w:rFonts w:ascii="Arial" w:eastAsia="Arial" w:hAnsi="Arial" w:cs="Arial"/>
          <w:sz w:val="17"/>
          <w:szCs w:val="17"/>
          <w:vertAlign w:val="superscript"/>
        </w:rPr>
      </w:pPr>
      <w:r>
        <w:rPr>
          <w:rFonts w:ascii="Arial" w:eastAsia="Arial" w:hAnsi="Arial" w:cs="Arial"/>
          <w:sz w:val="13"/>
          <w:szCs w:val="13"/>
        </w:rPr>
        <w:t>https://pika.art/home</w:t>
      </w:r>
    </w:p>
    <w:p w14:paraId="6068A7CE" w14:textId="77777777" w:rsidR="005D1F9B" w:rsidRDefault="005D1F9B">
      <w:pPr>
        <w:spacing w:line="30" w:lineRule="exact"/>
        <w:rPr>
          <w:rFonts w:ascii="Arial" w:eastAsia="Arial" w:hAnsi="Arial" w:cs="Arial"/>
          <w:sz w:val="19"/>
          <w:szCs w:val="19"/>
        </w:rPr>
      </w:pPr>
    </w:p>
    <w:p w14:paraId="29FA712A" w14:textId="77777777" w:rsidR="005D1F9B" w:rsidRDefault="00000000">
      <w:pPr>
        <w:numPr>
          <w:ilvl w:val="0"/>
          <w:numId w:val="3"/>
        </w:numPr>
        <w:tabs>
          <w:tab w:val="left" w:pos="320"/>
        </w:tabs>
        <w:ind w:left="320" w:hanging="64"/>
        <w:rPr>
          <w:rFonts w:ascii="Arial" w:eastAsia="Arial" w:hAnsi="Arial" w:cs="Arial"/>
          <w:sz w:val="17"/>
          <w:szCs w:val="17"/>
          <w:vertAlign w:val="superscript"/>
        </w:rPr>
      </w:pPr>
      <w:r>
        <w:rPr>
          <w:rFonts w:ascii="Arial" w:eastAsia="Arial" w:hAnsi="Arial" w:cs="Arial"/>
          <w:sz w:val="13"/>
          <w:szCs w:val="13"/>
        </w:rPr>
        <w:t>https://lumalabs.ai/dream-machine</w:t>
      </w:r>
    </w:p>
    <w:p w14:paraId="07D41E3F" w14:textId="77777777" w:rsidR="005D1F9B" w:rsidRDefault="005D1F9B">
      <w:pPr>
        <w:spacing w:line="39" w:lineRule="exact"/>
        <w:rPr>
          <w:rFonts w:ascii="Arial" w:eastAsia="Arial" w:hAnsi="Arial" w:cs="Arial"/>
          <w:sz w:val="17"/>
          <w:szCs w:val="17"/>
          <w:vertAlign w:val="superscript"/>
        </w:rPr>
      </w:pPr>
    </w:p>
    <w:p w14:paraId="6F98FD06" w14:textId="77777777" w:rsidR="005D1F9B" w:rsidRDefault="00000000">
      <w:pPr>
        <w:spacing w:line="188" w:lineRule="auto"/>
        <w:ind w:left="260"/>
        <w:rPr>
          <w:rFonts w:ascii="Arial" w:eastAsia="Arial" w:hAnsi="Arial" w:cs="Arial"/>
          <w:sz w:val="17"/>
          <w:szCs w:val="17"/>
          <w:vertAlign w:val="superscript"/>
        </w:rPr>
      </w:pPr>
      <w:r>
        <w:rPr>
          <w:rFonts w:ascii="Arial" w:eastAsia="Arial" w:hAnsi="Arial" w:cs="Arial"/>
          <w:sz w:val="24"/>
          <w:szCs w:val="24"/>
          <w:vertAlign w:val="superscript"/>
        </w:rPr>
        <w:t>3</w:t>
      </w:r>
      <w:r>
        <w:rPr>
          <w:rFonts w:ascii="Arial" w:eastAsia="Arial" w:hAnsi="Arial" w:cs="Arial"/>
          <w:sz w:val="17"/>
          <w:szCs w:val="17"/>
        </w:rPr>
        <w:t>https://kling.kuaishou.com/</w:t>
      </w:r>
    </w:p>
    <w:p w14:paraId="5B2FBA7A" w14:textId="77777777" w:rsidR="005D1F9B" w:rsidRDefault="005D1F9B">
      <w:pPr>
        <w:spacing w:line="200" w:lineRule="exact"/>
        <w:rPr>
          <w:rFonts w:ascii="Arial" w:eastAsia="Arial" w:hAnsi="Arial" w:cs="Arial"/>
          <w:sz w:val="19"/>
          <w:szCs w:val="19"/>
        </w:rPr>
      </w:pPr>
    </w:p>
    <w:p w14:paraId="5111B85B" w14:textId="77777777" w:rsidR="005D1F9B" w:rsidRDefault="005D1F9B">
      <w:pPr>
        <w:sectPr w:rsidR="005D1F9B">
          <w:type w:val="continuous"/>
          <w:pgSz w:w="11900" w:h="16838"/>
          <w:pgMar w:top="1341" w:right="1386" w:bottom="223" w:left="281" w:header="0" w:footer="0" w:gutter="0"/>
          <w:cols w:num="3" w:space="720" w:equalWidth="0">
            <w:col w:w="759" w:space="720"/>
            <w:col w:w="3720" w:space="640"/>
            <w:col w:w="4400"/>
          </w:cols>
        </w:sectPr>
      </w:pPr>
    </w:p>
    <w:p w14:paraId="2FDA5353" w14:textId="77777777" w:rsidR="005D1F9B" w:rsidRDefault="005D1F9B">
      <w:pPr>
        <w:spacing w:line="121" w:lineRule="exact"/>
        <w:rPr>
          <w:rFonts w:ascii="Arial" w:eastAsia="Arial" w:hAnsi="Arial" w:cs="Arial"/>
          <w:sz w:val="19"/>
          <w:szCs w:val="19"/>
        </w:rPr>
      </w:pPr>
    </w:p>
    <w:p w14:paraId="65BB6FF1" w14:textId="77777777" w:rsidR="005D1F9B" w:rsidRDefault="00000000">
      <w:pPr>
        <w:ind w:left="5619"/>
        <w:rPr>
          <w:sz w:val="20"/>
          <w:szCs w:val="20"/>
        </w:rPr>
      </w:pPr>
      <w:r>
        <w:rPr>
          <w:rFonts w:ascii="Arial" w:eastAsia="Arial" w:hAnsi="Arial" w:cs="Arial"/>
          <w:sz w:val="17"/>
          <w:szCs w:val="17"/>
        </w:rPr>
        <w:t>1</w:t>
      </w:r>
    </w:p>
    <w:p w14:paraId="62C253C1" w14:textId="77777777" w:rsidR="005D1F9B" w:rsidRDefault="005D1F9B">
      <w:pPr>
        <w:sectPr w:rsidR="005D1F9B">
          <w:type w:val="continuous"/>
          <w:pgSz w:w="11900" w:h="16838"/>
          <w:pgMar w:top="1341" w:right="1386" w:bottom="223" w:left="281" w:header="0" w:footer="0" w:gutter="0"/>
          <w:cols w:space="720" w:equalWidth="0">
            <w:col w:w="10239"/>
          </w:cols>
        </w:sectPr>
      </w:pPr>
    </w:p>
    <w:p w14:paraId="5413FFD5" w14:textId="77777777" w:rsidR="005D1F9B" w:rsidRDefault="00000000">
      <w:pPr>
        <w:spacing w:line="297" w:lineRule="auto"/>
        <w:ind w:firstLine="8"/>
        <w:jc w:val="both"/>
        <w:rPr>
          <w:rFonts w:ascii="Arial" w:eastAsia="Arial" w:hAnsi="Arial" w:cs="Arial"/>
          <w:color w:val="000080"/>
          <w:sz w:val="19"/>
          <w:szCs w:val="19"/>
        </w:rPr>
      </w:pPr>
      <w:bookmarkStart w:id="1" w:name="page2"/>
      <w:bookmarkEnd w:id="1"/>
      <w:r>
        <w:rPr>
          <w:rFonts w:ascii="Arial" w:eastAsia="Arial" w:hAnsi="Arial" w:cs="Arial"/>
          <w:sz w:val="19"/>
          <w:szCs w:val="19"/>
        </w:rPr>
        <w:lastRenderedPageBreak/>
        <w:t>ment, while failing on other aspects like motion smoothness, factual consistency, etc. Examples of such metrics include CLIP (</w:t>
      </w:r>
      <w:hyperlink w:anchor="page11">
        <w:r>
          <w:rPr>
            <w:rFonts w:ascii="Arial" w:eastAsia="Arial" w:hAnsi="Arial" w:cs="Arial"/>
            <w:color w:val="000080"/>
            <w:sz w:val="19"/>
            <w:szCs w:val="19"/>
          </w:rPr>
          <w:t>Radford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2021b</w:t>
        </w:r>
      </w:hyperlink>
      <w:r>
        <w:rPr>
          <w:rFonts w:ascii="Arial" w:eastAsia="Arial" w:hAnsi="Arial" w:cs="Arial"/>
          <w:sz w:val="19"/>
          <w:szCs w:val="19"/>
        </w:rPr>
        <w:t>), DINO (</w:t>
      </w:r>
      <w:hyperlink w:anchor="page10">
        <w:r>
          <w:rPr>
            <w:rFonts w:ascii="Arial" w:eastAsia="Arial" w:hAnsi="Arial" w:cs="Arial"/>
            <w:color w:val="000080"/>
            <w:sz w:val="19"/>
            <w:szCs w:val="19"/>
          </w:rPr>
          <w:t>Caron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2021</w:t>
        </w:r>
      </w:hyperlink>
      <w:r>
        <w:rPr>
          <w:rFonts w:ascii="Arial" w:eastAsia="Arial" w:hAnsi="Arial" w:cs="Arial"/>
          <w:sz w:val="19"/>
          <w:szCs w:val="19"/>
        </w:rPr>
        <w:t>), BRISQUE (</w:t>
      </w:r>
      <w:hyperlink w:anchor="page11">
        <w:r>
          <w:rPr>
            <w:rFonts w:ascii="Arial" w:eastAsia="Arial" w:hAnsi="Arial" w:cs="Arial"/>
            <w:color w:val="000080"/>
            <w:sz w:val="19"/>
            <w:szCs w:val="19"/>
          </w:rPr>
          <w:t>Mittal et al.</w:t>
        </w:r>
      </w:hyperlink>
      <w:r>
        <w:rPr>
          <w:rFonts w:ascii="Arial" w:eastAsia="Arial" w:hAnsi="Arial" w:cs="Arial"/>
          <w:sz w:val="19"/>
          <w:szCs w:val="19"/>
        </w:rPr>
        <w:t xml:space="preserve">, </w:t>
      </w:r>
      <w:hyperlink w:anchor="page11">
        <w:r>
          <w:rPr>
            <w:rFonts w:ascii="Arial" w:eastAsia="Arial" w:hAnsi="Arial" w:cs="Arial"/>
            <w:color w:val="000080"/>
            <w:sz w:val="19"/>
            <w:szCs w:val="19"/>
          </w:rPr>
          <w:t>2012a</w:t>
        </w:r>
      </w:hyperlink>
      <w:r>
        <w:rPr>
          <w:rFonts w:ascii="Arial" w:eastAsia="Arial" w:hAnsi="Arial" w:cs="Arial"/>
          <w:color w:val="000000"/>
          <w:sz w:val="19"/>
          <w:szCs w:val="19"/>
        </w:rPr>
        <w:t>). (2) some metrics focus only on a single</w:t>
      </w:r>
      <w:r>
        <w:rPr>
          <w:rFonts w:ascii="Arial" w:eastAsia="Arial" w:hAnsi="Arial" w:cs="Arial"/>
          <w:color w:val="000080"/>
          <w:sz w:val="19"/>
          <w:szCs w:val="19"/>
        </w:rPr>
        <w:t xml:space="preserve"> </w:t>
      </w:r>
      <w:r>
        <w:rPr>
          <w:rFonts w:ascii="Arial" w:eastAsia="Arial" w:hAnsi="Arial" w:cs="Arial"/>
          <w:color w:val="000000"/>
          <w:sz w:val="19"/>
          <w:szCs w:val="19"/>
        </w:rPr>
        <w:t>mean opinion score (MOS), failing to provide fine-grained subscores across different multiple aspects. Examples include T2VQA (</w:t>
      </w:r>
      <w:hyperlink w:anchor="page11">
        <w:r>
          <w:rPr>
            <w:rFonts w:ascii="Arial" w:eastAsia="Arial" w:hAnsi="Arial" w:cs="Arial"/>
            <w:color w:val="000080"/>
            <w:sz w:val="19"/>
            <w:szCs w:val="19"/>
          </w:rPr>
          <w:t>Kou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2024b</w:t>
        </w:r>
      </w:hyperlink>
      <w:r>
        <w:rPr>
          <w:rFonts w:ascii="Arial" w:eastAsia="Arial" w:hAnsi="Arial" w:cs="Arial"/>
          <w:color w:val="000000"/>
          <w:sz w:val="19"/>
          <w:szCs w:val="19"/>
        </w:rPr>
        <w:t>), FastVQA (</w:t>
      </w:r>
      <w:hyperlink w:anchor="page12">
        <w:r>
          <w:rPr>
            <w:rFonts w:ascii="Arial" w:eastAsia="Arial" w:hAnsi="Arial" w:cs="Arial"/>
            <w:color w:val="000080"/>
            <w:sz w:val="19"/>
            <w:szCs w:val="19"/>
          </w:rPr>
          <w:t>Wu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2022</w:t>
        </w:r>
      </w:hyperlink>
      <w:r>
        <w:rPr>
          <w:rFonts w:ascii="Arial" w:eastAsia="Arial" w:hAnsi="Arial" w:cs="Arial"/>
          <w:color w:val="000000"/>
          <w:sz w:val="19"/>
          <w:szCs w:val="19"/>
        </w:rPr>
        <w:t>), and DOVER (</w:t>
      </w:r>
      <w:hyperlink w:anchor="page12">
        <w:r>
          <w:rPr>
            <w:rFonts w:ascii="Arial" w:eastAsia="Arial" w:hAnsi="Arial" w:cs="Arial"/>
            <w:color w:val="000080"/>
            <w:sz w:val="19"/>
            <w:szCs w:val="19"/>
          </w:rPr>
          <w:t>Wu et al.</w:t>
        </w:r>
      </w:hyperlink>
      <w:r>
        <w:rPr>
          <w:rFonts w:ascii="Arial" w:eastAsia="Arial" w:hAnsi="Arial" w:cs="Arial"/>
          <w:color w:val="000000"/>
          <w:sz w:val="19"/>
          <w:szCs w:val="19"/>
        </w:rPr>
        <w:t xml:space="preserve">, </w:t>
      </w:r>
      <w:hyperlink w:anchor="page12">
        <w:r>
          <w:rPr>
            <w:rFonts w:ascii="Arial" w:eastAsia="Arial" w:hAnsi="Arial" w:cs="Arial"/>
            <w:color w:val="000080"/>
            <w:sz w:val="19"/>
            <w:szCs w:val="19"/>
          </w:rPr>
          <w:t>2023a</w:t>
        </w:r>
      </w:hyperlink>
      <w:r>
        <w:rPr>
          <w:rFonts w:ascii="Arial" w:eastAsia="Arial" w:hAnsi="Arial" w:cs="Arial"/>
          <w:color w:val="000000"/>
          <w:sz w:val="19"/>
          <w:szCs w:val="19"/>
        </w:rPr>
        <w:t>). (3) Several works (</w:t>
      </w:r>
      <w:hyperlink w:anchor="page11">
        <w:r>
          <w:rPr>
            <w:rFonts w:ascii="Arial" w:eastAsia="Arial" w:hAnsi="Arial" w:cs="Arial"/>
            <w:color w:val="000080"/>
            <w:sz w:val="19"/>
            <w:szCs w:val="19"/>
          </w:rPr>
          <w:t>Ku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2023</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Bansal</w:t>
        </w:r>
      </w:hyperlink>
      <w:r>
        <w:rPr>
          <w:rFonts w:ascii="Arial" w:eastAsia="Arial" w:hAnsi="Arial" w:cs="Arial"/>
          <w:color w:val="000080"/>
          <w:sz w:val="19"/>
          <w:szCs w:val="19"/>
        </w:rPr>
        <w:t xml:space="preserve"> </w:t>
      </w:r>
      <w:hyperlink w:anchor="page9">
        <w:r>
          <w:rPr>
            <w:rFonts w:ascii="Arial" w:eastAsia="Arial" w:hAnsi="Arial" w:cs="Arial"/>
            <w:color w:val="000080"/>
            <w:sz w:val="19"/>
            <w:szCs w:val="19"/>
          </w:rPr>
          <w:t>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2024</w:t>
        </w:r>
      </w:hyperlink>
      <w:r>
        <w:rPr>
          <w:rFonts w:ascii="Arial" w:eastAsia="Arial" w:hAnsi="Arial" w:cs="Arial"/>
          <w:color w:val="000000"/>
          <w:sz w:val="19"/>
          <w:szCs w:val="19"/>
        </w:rPr>
        <w:t>) propose to prompt multi-modal large-language-models (MLLM) like GPT-4o (</w:t>
      </w:r>
      <w:hyperlink w:anchor="page9">
        <w:r>
          <w:rPr>
            <w:rFonts w:ascii="Arial" w:eastAsia="Arial" w:hAnsi="Arial" w:cs="Arial"/>
            <w:color w:val="000080"/>
            <w:sz w:val="19"/>
            <w:szCs w:val="19"/>
          </w:rPr>
          <w:t>Achiam</w:t>
        </w:r>
      </w:hyperlink>
      <w:r>
        <w:rPr>
          <w:rFonts w:ascii="Arial" w:eastAsia="Arial" w:hAnsi="Arial" w:cs="Arial"/>
          <w:color w:val="000000"/>
          <w:sz w:val="19"/>
          <w:szCs w:val="19"/>
        </w:rPr>
        <w:t xml:space="preserve"> </w:t>
      </w:r>
      <w:hyperlink w:anchor="page9">
        <w:r>
          <w:rPr>
            <w:rFonts w:ascii="Arial" w:eastAsia="Arial" w:hAnsi="Arial" w:cs="Arial"/>
            <w:color w:val="000080"/>
            <w:sz w:val="19"/>
            <w:szCs w:val="19"/>
          </w:rPr>
          <w:t>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2023</w:t>
        </w:r>
      </w:hyperlink>
      <w:r>
        <w:rPr>
          <w:rFonts w:ascii="Arial" w:eastAsia="Arial" w:hAnsi="Arial" w:cs="Arial"/>
          <w:color w:val="000000"/>
          <w:sz w:val="19"/>
          <w:szCs w:val="19"/>
        </w:rPr>
        <w:t>) or Gemini-1.5 (</w:t>
      </w:r>
      <w:hyperlink w:anchor="page11">
        <w:r>
          <w:rPr>
            <w:rFonts w:ascii="Arial" w:eastAsia="Arial" w:hAnsi="Arial" w:cs="Arial"/>
            <w:color w:val="000080"/>
            <w:sz w:val="19"/>
            <w:szCs w:val="19"/>
          </w:rPr>
          <w:t>Reid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w:t>
        </w:r>
      </w:hyperlink>
      <w:r>
        <w:rPr>
          <w:rFonts w:ascii="Arial" w:eastAsia="Arial" w:hAnsi="Arial" w:cs="Arial"/>
          <w:color w:val="000000"/>
          <w:sz w:val="19"/>
          <w:szCs w:val="19"/>
        </w:rPr>
        <w:t>) to</w:t>
      </w:r>
      <w:r>
        <w:rPr>
          <w:rFonts w:ascii="Arial" w:eastAsia="Arial" w:hAnsi="Arial" w:cs="Arial"/>
          <w:color w:val="000080"/>
          <w:sz w:val="19"/>
          <w:szCs w:val="19"/>
        </w:rPr>
        <w:t xml:space="preserve"> </w:t>
      </w:r>
      <w:r>
        <w:rPr>
          <w:rFonts w:ascii="Arial" w:eastAsia="Arial" w:hAnsi="Arial" w:cs="Arial"/>
          <w:color w:val="000000"/>
          <w:sz w:val="19"/>
          <w:szCs w:val="19"/>
        </w:rPr>
        <w:t>produce multi-aspect quality assessment for given videos. However, our experiments show that they also have low correlation with humans. These feature-based metrics or MLLM prompting meth-ods either fail to provide reliable evaluation or can-not simulate the human feedback from real world well, which have lagged behind and restricted us from training better video generative models.</w:t>
      </w:r>
    </w:p>
    <w:p w14:paraId="1E4A7DBA" w14:textId="77777777" w:rsidR="005D1F9B" w:rsidRDefault="005D1F9B">
      <w:pPr>
        <w:spacing w:line="13" w:lineRule="exact"/>
        <w:rPr>
          <w:rFonts w:ascii="Arial" w:eastAsia="Arial" w:hAnsi="Arial" w:cs="Arial"/>
          <w:color w:val="000080"/>
          <w:sz w:val="19"/>
          <w:szCs w:val="19"/>
        </w:rPr>
      </w:pPr>
    </w:p>
    <w:p w14:paraId="2AC5F8E7" w14:textId="77777777" w:rsidR="005D1F9B" w:rsidRDefault="00000000">
      <w:pPr>
        <w:spacing w:line="282" w:lineRule="auto"/>
        <w:ind w:left="20" w:firstLine="218"/>
        <w:jc w:val="both"/>
        <w:rPr>
          <w:sz w:val="20"/>
          <w:szCs w:val="20"/>
        </w:rPr>
      </w:pPr>
      <w:r>
        <w:rPr>
          <w:rFonts w:ascii="Arial" w:eastAsia="Arial" w:hAnsi="Arial" w:cs="Arial"/>
          <w:sz w:val="20"/>
          <w:szCs w:val="20"/>
        </w:rPr>
        <w:t>Since obtaining large-scale human feedback is highly costly, we can try to approximate human-provided scores with model-based metrics. To this end, our work can be divided into two parts:</w:t>
      </w:r>
    </w:p>
    <w:p w14:paraId="07EA6F77" w14:textId="77777777" w:rsidR="005D1F9B" w:rsidRDefault="005D1F9B">
      <w:pPr>
        <w:spacing w:line="3" w:lineRule="exact"/>
        <w:rPr>
          <w:rFonts w:ascii="Arial" w:eastAsia="Arial" w:hAnsi="Arial" w:cs="Arial"/>
          <w:color w:val="000080"/>
          <w:sz w:val="19"/>
          <w:szCs w:val="19"/>
        </w:rPr>
      </w:pPr>
    </w:p>
    <w:p w14:paraId="47C2EEE3" w14:textId="77777777" w:rsidR="005D1F9B" w:rsidRDefault="00000000">
      <w:pPr>
        <w:numPr>
          <w:ilvl w:val="0"/>
          <w:numId w:val="4"/>
        </w:numPr>
        <w:tabs>
          <w:tab w:val="left" w:pos="383"/>
        </w:tabs>
        <w:spacing w:line="282" w:lineRule="auto"/>
        <w:ind w:left="20" w:hanging="10"/>
        <w:jc w:val="both"/>
        <w:rPr>
          <w:rFonts w:ascii="Arial" w:eastAsia="Arial" w:hAnsi="Arial" w:cs="Arial"/>
          <w:sz w:val="20"/>
          <w:szCs w:val="20"/>
        </w:rPr>
      </w:pPr>
      <w:r>
        <w:rPr>
          <w:rFonts w:ascii="Arial" w:eastAsia="Arial" w:hAnsi="Arial" w:cs="Arial"/>
          <w:sz w:val="20"/>
          <w:szCs w:val="20"/>
        </w:rPr>
        <w:t>curating V</w:t>
      </w:r>
      <w:r>
        <w:rPr>
          <w:rFonts w:ascii="Arial" w:eastAsia="Arial" w:hAnsi="Arial" w:cs="Arial"/>
          <w:sz w:val="15"/>
          <w:szCs w:val="15"/>
        </w:rPr>
        <w:t>IDEO</w:t>
      </w:r>
      <w:r>
        <w:rPr>
          <w:rFonts w:ascii="Arial" w:eastAsia="Arial" w:hAnsi="Arial" w:cs="Arial"/>
          <w:sz w:val="20"/>
          <w:szCs w:val="20"/>
        </w:rPr>
        <w:t>F</w:t>
      </w:r>
      <w:r>
        <w:rPr>
          <w:rFonts w:ascii="Arial" w:eastAsia="Arial" w:hAnsi="Arial" w:cs="Arial"/>
          <w:sz w:val="15"/>
          <w:szCs w:val="15"/>
        </w:rPr>
        <w:t>EEDBACK</w:t>
      </w:r>
      <w:r>
        <w:rPr>
          <w:rFonts w:ascii="Arial" w:eastAsia="Arial" w:hAnsi="Arial" w:cs="Arial"/>
          <w:sz w:val="20"/>
          <w:szCs w:val="20"/>
        </w:rPr>
        <w:t>, the first large-scale dataset containing human-provided scores for 37.6K videos, (2) training V</w:t>
      </w:r>
      <w:r>
        <w:rPr>
          <w:rFonts w:ascii="Arial" w:eastAsia="Arial" w:hAnsi="Arial" w:cs="Arial"/>
          <w:sz w:val="15"/>
          <w:szCs w:val="15"/>
        </w:rPr>
        <w:t>IDEO</w:t>
      </w:r>
      <w:r>
        <w:rPr>
          <w:rFonts w:ascii="Arial" w:eastAsia="Arial" w:hAnsi="Arial" w:cs="Arial"/>
          <w:sz w:val="20"/>
          <w:szCs w:val="20"/>
        </w:rPr>
        <w:t>S</w:t>
      </w:r>
      <w:r>
        <w:rPr>
          <w:rFonts w:ascii="Arial" w:eastAsia="Arial" w:hAnsi="Arial" w:cs="Arial"/>
          <w:sz w:val="15"/>
          <w:szCs w:val="15"/>
        </w:rPr>
        <w:t>CORE</w:t>
      </w:r>
      <w:r>
        <w:rPr>
          <w:rFonts w:ascii="Arial" w:eastAsia="Arial" w:hAnsi="Arial" w:cs="Arial"/>
          <w:sz w:val="20"/>
          <w:szCs w:val="20"/>
        </w:rPr>
        <w:t xml:space="preserve"> on V</w:t>
      </w:r>
      <w:r>
        <w:rPr>
          <w:rFonts w:ascii="Arial" w:eastAsia="Arial" w:hAnsi="Arial" w:cs="Arial"/>
          <w:sz w:val="15"/>
          <w:szCs w:val="15"/>
        </w:rPr>
        <w:t>IDEO</w:t>
      </w:r>
      <w:r>
        <w:rPr>
          <w:rFonts w:ascii="Arial" w:eastAsia="Arial" w:hAnsi="Arial" w:cs="Arial"/>
          <w:sz w:val="20"/>
          <w:szCs w:val="20"/>
        </w:rPr>
        <w:t>F</w:t>
      </w:r>
      <w:r>
        <w:rPr>
          <w:rFonts w:ascii="Arial" w:eastAsia="Arial" w:hAnsi="Arial" w:cs="Arial"/>
          <w:sz w:val="15"/>
          <w:szCs w:val="15"/>
        </w:rPr>
        <w:t>EEDBACK</w:t>
      </w:r>
      <w:r>
        <w:rPr>
          <w:rFonts w:ascii="Arial" w:eastAsia="Arial" w:hAnsi="Arial" w:cs="Arial"/>
          <w:sz w:val="20"/>
          <w:szCs w:val="20"/>
        </w:rPr>
        <w:t>, which is an automatic video metric to simulate human feedback.</w:t>
      </w:r>
    </w:p>
    <w:p w14:paraId="1C535F52" w14:textId="77777777" w:rsidR="005D1F9B" w:rsidRDefault="005D1F9B">
      <w:pPr>
        <w:spacing w:line="3" w:lineRule="exact"/>
        <w:rPr>
          <w:rFonts w:ascii="Arial" w:eastAsia="Arial" w:hAnsi="Arial" w:cs="Arial"/>
          <w:sz w:val="20"/>
          <w:szCs w:val="20"/>
        </w:rPr>
      </w:pPr>
    </w:p>
    <w:p w14:paraId="457C92FF" w14:textId="77777777" w:rsidR="005D1F9B" w:rsidRDefault="00000000">
      <w:pPr>
        <w:spacing w:line="297" w:lineRule="auto"/>
        <w:ind w:left="20" w:right="20" w:firstLine="218"/>
        <w:jc w:val="both"/>
        <w:rPr>
          <w:rFonts w:ascii="Arial" w:eastAsia="Arial" w:hAnsi="Arial" w:cs="Arial"/>
          <w:color w:val="000000"/>
          <w:sz w:val="19"/>
          <w:szCs w:val="19"/>
        </w:rPr>
      </w:pPr>
      <w:r>
        <w:rPr>
          <w:rFonts w:ascii="Arial" w:eastAsia="Arial" w:hAnsi="Arial" w:cs="Arial"/>
          <w:sz w:val="19"/>
          <w:szCs w:val="19"/>
        </w:rPr>
        <w:t>In preparation of V</w:t>
      </w:r>
      <w:r>
        <w:rPr>
          <w:rFonts w:ascii="Arial" w:eastAsia="Arial" w:hAnsi="Arial" w:cs="Arial"/>
          <w:sz w:val="15"/>
          <w:szCs w:val="15"/>
        </w:rPr>
        <w:t>IDEO</w:t>
      </w:r>
      <w:r>
        <w:rPr>
          <w:rFonts w:ascii="Arial" w:eastAsia="Arial" w:hAnsi="Arial" w:cs="Arial"/>
          <w:sz w:val="19"/>
          <w:szCs w:val="19"/>
        </w:rPr>
        <w:t>F</w:t>
      </w:r>
      <w:r>
        <w:rPr>
          <w:rFonts w:ascii="Arial" w:eastAsia="Arial" w:hAnsi="Arial" w:cs="Arial"/>
          <w:sz w:val="15"/>
          <w:szCs w:val="15"/>
        </w:rPr>
        <w:t>EEDBACK</w:t>
      </w:r>
      <w:r>
        <w:rPr>
          <w:rFonts w:ascii="Arial" w:eastAsia="Arial" w:hAnsi="Arial" w:cs="Arial"/>
          <w:sz w:val="19"/>
          <w:szCs w:val="19"/>
        </w:rPr>
        <w:t>, we solicit prompts from VidProM (</w:t>
      </w:r>
      <w:hyperlink w:anchor="page12">
        <w:r>
          <w:rPr>
            <w:rFonts w:ascii="Arial" w:eastAsia="Arial" w:hAnsi="Arial" w:cs="Arial"/>
            <w:color w:val="000080"/>
            <w:sz w:val="19"/>
            <w:szCs w:val="19"/>
          </w:rPr>
          <w:t>Wang and Yang</w:t>
        </w:r>
      </w:hyperlink>
      <w:r>
        <w:rPr>
          <w:rFonts w:ascii="Arial" w:eastAsia="Arial" w:hAnsi="Arial" w:cs="Arial"/>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2024</w:t>
        </w:r>
      </w:hyperlink>
      <w:r>
        <w:rPr>
          <w:rFonts w:ascii="Arial" w:eastAsia="Arial" w:hAnsi="Arial" w:cs="Arial"/>
          <w:sz w:val="19"/>
          <w:szCs w:val="19"/>
        </w:rPr>
        <w:t>) and use 11 popular text-to-video models, including Pika, Lavie (</w:t>
      </w:r>
      <w:hyperlink w:anchor="page12">
        <w:r>
          <w:rPr>
            <w:rFonts w:ascii="Arial" w:eastAsia="Arial" w:hAnsi="Arial" w:cs="Arial"/>
            <w:color w:val="000080"/>
            <w:sz w:val="19"/>
            <w:szCs w:val="19"/>
          </w:rPr>
          <w:t>Wang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2023c</w:t>
        </w:r>
      </w:hyperlink>
      <w:r>
        <w:rPr>
          <w:rFonts w:ascii="Arial" w:eastAsia="Arial" w:hAnsi="Arial" w:cs="Arial"/>
          <w:sz w:val="19"/>
          <w:szCs w:val="19"/>
        </w:rPr>
        <w:t>), SVD (</w:t>
      </w:r>
      <w:hyperlink w:anchor="page9">
        <w:r>
          <w:rPr>
            <w:rFonts w:ascii="Arial" w:eastAsia="Arial" w:hAnsi="Arial" w:cs="Arial"/>
            <w:color w:val="000080"/>
            <w:sz w:val="19"/>
            <w:szCs w:val="19"/>
          </w:rPr>
          <w:t>Blattmann</w:t>
        </w:r>
      </w:hyperlink>
      <w:r>
        <w:rPr>
          <w:rFonts w:ascii="Arial" w:eastAsia="Arial" w:hAnsi="Arial" w:cs="Arial"/>
          <w:sz w:val="19"/>
          <w:szCs w:val="19"/>
        </w:rPr>
        <w:t xml:space="preserve"> </w:t>
      </w:r>
      <w:hyperlink w:anchor="page9">
        <w:r>
          <w:rPr>
            <w:rFonts w:ascii="Arial" w:eastAsia="Arial" w:hAnsi="Arial" w:cs="Arial"/>
            <w:color w:val="000080"/>
            <w:sz w:val="19"/>
            <w:szCs w:val="19"/>
          </w:rPr>
          <w:t>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2023a</w:t>
        </w:r>
      </w:hyperlink>
      <w:r>
        <w:rPr>
          <w:rFonts w:ascii="Arial" w:eastAsia="Arial" w:hAnsi="Arial" w:cs="Arial"/>
          <w:color w:val="000000"/>
          <w:sz w:val="19"/>
          <w:szCs w:val="19"/>
        </w:rPr>
        <w:t>), etc, to generate videos of various</w:t>
      </w:r>
      <w:r>
        <w:rPr>
          <w:rFonts w:ascii="Arial" w:eastAsia="Arial" w:hAnsi="Arial" w:cs="Arial"/>
          <w:color w:val="000080"/>
          <w:sz w:val="19"/>
          <w:szCs w:val="19"/>
        </w:rPr>
        <w:t xml:space="preserve"> </w:t>
      </w:r>
      <w:r>
        <w:rPr>
          <w:rFonts w:ascii="Arial" w:eastAsia="Arial" w:hAnsi="Arial" w:cs="Arial"/>
          <w:color w:val="000000"/>
          <w:sz w:val="19"/>
          <w:szCs w:val="19"/>
        </w:rPr>
        <w:t>quality based on these prompts. We define five key aspects for evaluation as shown in</w:t>
      </w:r>
      <w:r>
        <w:rPr>
          <w:rFonts w:ascii="Arial" w:eastAsia="Arial" w:hAnsi="Arial" w:cs="Arial"/>
          <w:color w:val="000080"/>
          <w:sz w:val="19"/>
          <w:szCs w:val="19"/>
        </w:rPr>
        <w:t xml:space="preserve"> </w:t>
      </w:r>
      <w:hyperlink w:anchor="page5">
        <w:r>
          <w:rPr>
            <w:rFonts w:ascii="Arial" w:eastAsia="Arial" w:hAnsi="Arial" w:cs="Arial"/>
            <w:color w:val="000080"/>
            <w:sz w:val="19"/>
            <w:szCs w:val="19"/>
          </w:rPr>
          <w:t>Table 2</w:t>
        </w:r>
      </w:hyperlink>
      <w:r>
        <w:rPr>
          <w:rFonts w:ascii="Arial" w:eastAsia="Arial" w:hAnsi="Arial" w:cs="Arial"/>
          <w:color w:val="000000"/>
          <w:sz w:val="19"/>
          <w:szCs w:val="19"/>
        </w:rPr>
        <w:t>, and get our videos from V</w:t>
      </w:r>
      <w:r>
        <w:rPr>
          <w:rFonts w:ascii="Arial" w:eastAsia="Arial" w:hAnsi="Arial" w:cs="Arial"/>
          <w:color w:val="000000"/>
          <w:sz w:val="15"/>
          <w:szCs w:val="15"/>
        </w:rPr>
        <w:t>IDEO</w:t>
      </w:r>
      <w:r>
        <w:rPr>
          <w:rFonts w:ascii="Arial" w:eastAsia="Arial" w:hAnsi="Arial" w:cs="Arial"/>
          <w:color w:val="000000"/>
          <w:sz w:val="19"/>
          <w:szCs w:val="19"/>
        </w:rPr>
        <w:t>F</w:t>
      </w:r>
      <w:r>
        <w:rPr>
          <w:rFonts w:ascii="Arial" w:eastAsia="Arial" w:hAnsi="Arial" w:cs="Arial"/>
          <w:color w:val="000000"/>
          <w:sz w:val="15"/>
          <w:szCs w:val="15"/>
        </w:rPr>
        <w:t>EEDBACK</w:t>
      </w:r>
      <w:r>
        <w:rPr>
          <w:rFonts w:ascii="Arial" w:eastAsia="Arial" w:hAnsi="Arial" w:cs="Arial"/>
          <w:color w:val="000000"/>
          <w:sz w:val="19"/>
          <w:szCs w:val="19"/>
        </w:rPr>
        <w:t xml:space="preserve"> annotated for each aspect from 1 (bad) to 4 (perfect).</w:t>
      </w:r>
    </w:p>
    <w:p w14:paraId="5720220B" w14:textId="77777777" w:rsidR="005D1F9B" w:rsidRDefault="005D1F9B">
      <w:pPr>
        <w:spacing w:line="5" w:lineRule="exact"/>
        <w:rPr>
          <w:rFonts w:ascii="Arial" w:eastAsia="Arial" w:hAnsi="Arial" w:cs="Arial"/>
          <w:color w:val="000000"/>
          <w:sz w:val="19"/>
          <w:szCs w:val="19"/>
        </w:rPr>
      </w:pPr>
    </w:p>
    <w:p w14:paraId="06C6DEEF" w14:textId="77777777" w:rsidR="005D1F9B" w:rsidRDefault="00000000">
      <w:pPr>
        <w:spacing w:line="309" w:lineRule="auto"/>
        <w:ind w:left="20" w:firstLine="221"/>
        <w:jc w:val="both"/>
        <w:rPr>
          <w:rFonts w:ascii="Arial" w:eastAsia="Arial" w:hAnsi="Arial" w:cs="Arial"/>
          <w:color w:val="000080"/>
          <w:sz w:val="18"/>
          <w:szCs w:val="18"/>
        </w:rPr>
      </w:pPr>
      <w:r>
        <w:rPr>
          <w:rFonts w:ascii="Arial" w:eastAsia="Arial" w:hAnsi="Arial" w:cs="Arial"/>
          <w:sz w:val="19"/>
          <w:szCs w:val="19"/>
        </w:rPr>
        <w:t>To build the video evaluator, we select Mantis-Idefics2-8B (</w:t>
      </w:r>
      <w:hyperlink w:anchor="page10">
        <w:r>
          <w:rPr>
            <w:rFonts w:ascii="Arial" w:eastAsia="Arial" w:hAnsi="Arial" w:cs="Arial"/>
            <w:color w:val="000080"/>
            <w:sz w:val="19"/>
            <w:szCs w:val="19"/>
          </w:rPr>
          <w:t>Jiang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2024a</w:t>
        </w:r>
      </w:hyperlink>
      <w:r>
        <w:rPr>
          <w:rFonts w:ascii="Arial" w:eastAsia="Arial" w:hAnsi="Arial" w:cs="Arial"/>
          <w:sz w:val="19"/>
          <w:szCs w:val="19"/>
        </w:rPr>
        <w:t>) as our main back-bone model due to its superior ability to handle multi-image and video content, accommodating up to 128 video frames and supporting native resolution. After fine-tuning Mantis on V</w:t>
      </w:r>
      <w:r>
        <w:rPr>
          <w:rFonts w:ascii="Arial" w:eastAsia="Arial" w:hAnsi="Arial" w:cs="Arial"/>
          <w:sz w:val="15"/>
          <w:szCs w:val="15"/>
        </w:rPr>
        <w:t>IDE</w:t>
      </w:r>
      <w:r>
        <w:rPr>
          <w:rFonts w:ascii="Arial" w:eastAsia="Arial" w:hAnsi="Arial" w:cs="Arial"/>
          <w:sz w:val="19"/>
          <w:szCs w:val="19"/>
        </w:rPr>
        <w:t>-</w:t>
      </w:r>
      <w:r>
        <w:rPr>
          <w:rFonts w:ascii="Arial" w:eastAsia="Arial" w:hAnsi="Arial" w:cs="Arial"/>
          <w:sz w:val="15"/>
          <w:szCs w:val="15"/>
        </w:rPr>
        <w:t>O</w:t>
      </w:r>
      <w:r>
        <w:rPr>
          <w:rFonts w:ascii="Arial" w:eastAsia="Arial" w:hAnsi="Arial" w:cs="Arial"/>
          <w:sz w:val="18"/>
          <w:szCs w:val="18"/>
        </w:rPr>
        <w:t>F</w:t>
      </w:r>
      <w:r>
        <w:rPr>
          <w:rFonts w:ascii="Arial" w:eastAsia="Arial" w:hAnsi="Arial" w:cs="Arial"/>
          <w:sz w:val="15"/>
          <w:szCs w:val="15"/>
        </w:rPr>
        <w:t>EEDBACK</w:t>
      </w:r>
      <w:r>
        <w:rPr>
          <w:rFonts w:ascii="Arial" w:eastAsia="Arial" w:hAnsi="Arial" w:cs="Arial"/>
          <w:sz w:val="18"/>
          <w:szCs w:val="18"/>
        </w:rPr>
        <w:t>-train, we get our video evaluator,</w:t>
      </w:r>
      <w:r>
        <w:rPr>
          <w:rFonts w:ascii="Arial" w:eastAsia="Arial" w:hAnsi="Arial" w:cs="Arial"/>
          <w:sz w:val="15"/>
          <w:szCs w:val="15"/>
        </w:rPr>
        <w:t xml:space="preserve"> </w:t>
      </w:r>
      <w:r>
        <w:rPr>
          <w:rFonts w:ascii="Arial" w:eastAsia="Arial" w:hAnsi="Arial" w:cs="Arial"/>
          <w:sz w:val="18"/>
          <w:szCs w:val="18"/>
        </w:rPr>
        <w:t>V</w:t>
      </w:r>
      <w:r>
        <w:rPr>
          <w:rFonts w:ascii="Arial" w:eastAsia="Arial" w:hAnsi="Arial" w:cs="Arial"/>
          <w:sz w:val="15"/>
          <w:szCs w:val="15"/>
        </w:rPr>
        <w:t>IDEO</w:t>
      </w:r>
      <w:r>
        <w:rPr>
          <w:rFonts w:ascii="Arial" w:eastAsia="Arial" w:hAnsi="Arial" w:cs="Arial"/>
          <w:sz w:val="18"/>
          <w:szCs w:val="18"/>
        </w:rPr>
        <w:t>S</w:t>
      </w:r>
      <w:r>
        <w:rPr>
          <w:rFonts w:ascii="Arial" w:eastAsia="Arial" w:hAnsi="Arial" w:cs="Arial"/>
          <w:sz w:val="15"/>
          <w:szCs w:val="15"/>
        </w:rPr>
        <w:t>CORE</w:t>
      </w:r>
      <w:r>
        <w:rPr>
          <w:rFonts w:ascii="Arial" w:eastAsia="Arial" w:hAnsi="Arial" w:cs="Arial"/>
          <w:sz w:val="18"/>
          <w:szCs w:val="18"/>
        </w:rPr>
        <w:t>. Experiments show that we achieve a Spearman correlation of 77.1 on V</w:t>
      </w:r>
      <w:r>
        <w:rPr>
          <w:rFonts w:ascii="Arial" w:eastAsia="Arial" w:hAnsi="Arial" w:cs="Arial"/>
          <w:sz w:val="15"/>
          <w:szCs w:val="15"/>
        </w:rPr>
        <w:t>IDEO</w:t>
      </w:r>
      <w:r>
        <w:rPr>
          <w:rFonts w:ascii="Arial" w:eastAsia="Arial" w:hAnsi="Arial" w:cs="Arial"/>
          <w:sz w:val="18"/>
          <w:szCs w:val="18"/>
        </w:rPr>
        <w:t>F</w:t>
      </w:r>
      <w:r>
        <w:rPr>
          <w:rFonts w:ascii="Arial" w:eastAsia="Arial" w:hAnsi="Arial" w:cs="Arial"/>
          <w:sz w:val="15"/>
          <w:szCs w:val="15"/>
        </w:rPr>
        <w:t>EED</w:t>
      </w:r>
      <w:r>
        <w:rPr>
          <w:rFonts w:ascii="Arial" w:eastAsia="Arial" w:hAnsi="Arial" w:cs="Arial"/>
          <w:sz w:val="18"/>
          <w:szCs w:val="18"/>
        </w:rPr>
        <w:t>-</w:t>
      </w:r>
      <w:r>
        <w:rPr>
          <w:rFonts w:ascii="Arial" w:eastAsia="Arial" w:hAnsi="Arial" w:cs="Arial"/>
          <w:sz w:val="15"/>
          <w:szCs w:val="15"/>
        </w:rPr>
        <w:t>BACK</w:t>
      </w:r>
      <w:r>
        <w:rPr>
          <w:rFonts w:ascii="Arial" w:eastAsia="Arial" w:hAnsi="Arial" w:cs="Arial"/>
          <w:sz w:val="18"/>
          <w:szCs w:val="18"/>
        </w:rPr>
        <w:t>-test and 59.5 on EvalCrafter (</w:t>
      </w:r>
      <w:hyperlink w:anchor="page11">
        <w:r>
          <w:rPr>
            <w:rFonts w:ascii="Arial" w:eastAsia="Arial" w:hAnsi="Arial" w:cs="Arial"/>
            <w:color w:val="000080"/>
            <w:sz w:val="18"/>
            <w:szCs w:val="18"/>
          </w:rPr>
          <w:t>Liu et al.</w:t>
        </w:r>
      </w:hyperlink>
      <w:r>
        <w:rPr>
          <w:rFonts w:ascii="Arial" w:eastAsia="Arial" w:hAnsi="Arial" w:cs="Arial"/>
          <w:sz w:val="18"/>
          <w:szCs w:val="18"/>
        </w:rPr>
        <w:t>,</w:t>
      </w:r>
      <w:r>
        <w:rPr>
          <w:rFonts w:ascii="Arial" w:eastAsia="Arial" w:hAnsi="Arial" w:cs="Arial"/>
          <w:sz w:val="15"/>
          <w:szCs w:val="15"/>
        </w:rPr>
        <w:t xml:space="preserve"> </w:t>
      </w:r>
      <w:hyperlink w:anchor="page11">
        <w:r>
          <w:rPr>
            <w:rFonts w:ascii="Arial" w:eastAsia="Arial" w:hAnsi="Arial" w:cs="Arial"/>
            <w:color w:val="000080"/>
            <w:sz w:val="18"/>
            <w:szCs w:val="18"/>
          </w:rPr>
          <w:t>2023b</w:t>
        </w:r>
      </w:hyperlink>
      <w:r>
        <w:rPr>
          <w:rFonts w:ascii="Arial" w:eastAsia="Arial" w:hAnsi="Arial" w:cs="Arial"/>
          <w:color w:val="000000"/>
          <w:sz w:val="18"/>
          <w:szCs w:val="18"/>
        </w:rPr>
        <w:t>) for the text-to-video alignment aspect, sur-passing the best baseline by 54.1 and 4.4 respec-tively. The pairwise comparison accuracy gets 78.5</w:t>
      </w:r>
    </w:p>
    <w:p w14:paraId="16632F9F" w14:textId="77777777" w:rsidR="005D1F9B" w:rsidRDefault="00000000">
      <w:pPr>
        <w:spacing w:line="20" w:lineRule="exact"/>
        <w:rPr>
          <w:rFonts w:ascii="Arial" w:eastAsia="Arial" w:hAnsi="Arial" w:cs="Arial"/>
          <w:sz w:val="19"/>
          <w:szCs w:val="19"/>
        </w:rPr>
      </w:pPr>
      <w:r>
        <w:rPr>
          <w:rFonts w:ascii="Arial" w:eastAsia="Arial" w:hAnsi="Arial" w:cs="Arial"/>
          <w:sz w:val="19"/>
          <w:szCs w:val="19"/>
        </w:rPr>
        <w:br w:type="column"/>
      </w:r>
    </w:p>
    <w:p w14:paraId="7626B476" w14:textId="77777777" w:rsidR="005D1F9B" w:rsidRDefault="00000000">
      <w:pPr>
        <w:spacing w:line="302" w:lineRule="auto"/>
        <w:ind w:firstLine="8"/>
        <w:jc w:val="both"/>
        <w:rPr>
          <w:rFonts w:ascii="Arial" w:eastAsia="Arial" w:hAnsi="Arial" w:cs="Arial"/>
          <w:sz w:val="19"/>
          <w:szCs w:val="19"/>
        </w:rPr>
      </w:pPr>
      <w:r>
        <w:rPr>
          <w:rFonts w:ascii="Arial" w:eastAsia="Arial" w:hAnsi="Arial" w:cs="Arial"/>
          <w:sz w:val="19"/>
          <w:szCs w:val="19"/>
        </w:rPr>
        <w:t>on GenAI-Bench (</w:t>
      </w:r>
      <w:hyperlink w:anchor="page11">
        <w:r>
          <w:rPr>
            <w:rFonts w:ascii="Arial" w:eastAsia="Arial" w:hAnsi="Arial" w:cs="Arial"/>
            <w:color w:val="000080"/>
            <w:sz w:val="19"/>
            <w:szCs w:val="19"/>
          </w:rPr>
          <w:t>Jiang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2024b</w:t>
        </w:r>
      </w:hyperlink>
      <w:r>
        <w:rPr>
          <w:rFonts w:ascii="Arial" w:eastAsia="Arial" w:hAnsi="Arial" w:cs="Arial"/>
          <w:sz w:val="19"/>
          <w:szCs w:val="19"/>
        </w:rPr>
        <w:t>) video pref-erence part, and 72.1 in average on 5 aspects of VBench (</w:t>
      </w:r>
      <w:hyperlink w:anchor="page10">
        <w:r>
          <w:rPr>
            <w:rFonts w:ascii="Arial" w:eastAsia="Arial" w:hAnsi="Arial" w:cs="Arial"/>
            <w:color w:val="000080"/>
            <w:sz w:val="19"/>
            <w:szCs w:val="19"/>
          </w:rPr>
          <w:t>Huang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w:t>
        </w:r>
      </w:hyperlink>
      <w:r>
        <w:rPr>
          <w:rFonts w:ascii="Arial" w:eastAsia="Arial" w:hAnsi="Arial" w:cs="Arial"/>
          <w:sz w:val="19"/>
          <w:szCs w:val="19"/>
        </w:rPr>
        <w:t>), surpassing the pre-vious best baseline by 11.4 and 9.6 respectively. Additional ablation studies with different backbone models confirmed that the Mantis-based metric pro-vides a gain of 12.1 compared to using the Idefics2-based metric. Due to the significant improvement, we believe that V</w:t>
      </w:r>
      <w:r>
        <w:rPr>
          <w:rFonts w:ascii="Arial" w:eastAsia="Arial" w:hAnsi="Arial" w:cs="Arial"/>
          <w:sz w:val="15"/>
          <w:szCs w:val="15"/>
        </w:rPr>
        <w:t>IDEO</w:t>
      </w:r>
      <w:r>
        <w:rPr>
          <w:rFonts w:ascii="Arial" w:eastAsia="Arial" w:hAnsi="Arial" w:cs="Arial"/>
          <w:sz w:val="19"/>
          <w:szCs w:val="19"/>
        </w:rPr>
        <w:t>S</w:t>
      </w:r>
      <w:r>
        <w:rPr>
          <w:rFonts w:ascii="Arial" w:eastAsia="Arial" w:hAnsi="Arial" w:cs="Arial"/>
          <w:sz w:val="15"/>
          <w:szCs w:val="15"/>
        </w:rPr>
        <w:t>CORE</w:t>
      </w:r>
      <w:r>
        <w:rPr>
          <w:rFonts w:ascii="Arial" w:eastAsia="Arial" w:hAnsi="Arial" w:cs="Arial"/>
          <w:sz w:val="19"/>
          <w:szCs w:val="19"/>
        </w:rPr>
        <w:t xml:space="preserve"> can serve as the reli-able metrics for future video generative models.</w:t>
      </w:r>
    </w:p>
    <w:p w14:paraId="45E5FA91" w14:textId="77777777" w:rsidR="005D1F9B" w:rsidRDefault="005D1F9B">
      <w:pPr>
        <w:spacing w:line="169" w:lineRule="exact"/>
        <w:rPr>
          <w:rFonts w:ascii="Arial" w:eastAsia="Arial" w:hAnsi="Arial" w:cs="Arial"/>
          <w:sz w:val="19"/>
          <w:szCs w:val="19"/>
        </w:rPr>
      </w:pPr>
    </w:p>
    <w:p w14:paraId="22CA7581" w14:textId="77777777" w:rsidR="005D1F9B" w:rsidRDefault="00000000">
      <w:pPr>
        <w:tabs>
          <w:tab w:val="left" w:pos="340"/>
        </w:tabs>
        <w:rPr>
          <w:sz w:val="20"/>
          <w:szCs w:val="20"/>
        </w:rPr>
      </w:pPr>
      <w:r>
        <w:rPr>
          <w:rFonts w:ascii="Arial" w:eastAsia="Arial" w:hAnsi="Arial" w:cs="Arial"/>
          <w:sz w:val="24"/>
          <w:szCs w:val="24"/>
        </w:rPr>
        <w:t>2</w:t>
      </w:r>
      <w:r>
        <w:rPr>
          <w:sz w:val="20"/>
          <w:szCs w:val="20"/>
        </w:rPr>
        <w:tab/>
      </w:r>
      <w:r>
        <w:rPr>
          <w:rFonts w:ascii="Arial" w:eastAsia="Arial" w:hAnsi="Arial" w:cs="Arial"/>
          <w:sz w:val="23"/>
          <w:szCs w:val="23"/>
        </w:rPr>
        <w:t>Related Work</w:t>
      </w:r>
    </w:p>
    <w:p w14:paraId="4C0A8DC2" w14:textId="77777777" w:rsidR="005D1F9B" w:rsidRDefault="005D1F9B">
      <w:pPr>
        <w:spacing w:line="186" w:lineRule="exact"/>
        <w:rPr>
          <w:rFonts w:ascii="Arial" w:eastAsia="Arial" w:hAnsi="Arial" w:cs="Arial"/>
          <w:sz w:val="19"/>
          <w:szCs w:val="19"/>
        </w:rPr>
      </w:pPr>
    </w:p>
    <w:p w14:paraId="4BED38A6" w14:textId="77777777" w:rsidR="005D1F9B" w:rsidRDefault="00000000">
      <w:pPr>
        <w:tabs>
          <w:tab w:val="left" w:pos="480"/>
        </w:tabs>
        <w:rPr>
          <w:sz w:val="20"/>
          <w:szCs w:val="20"/>
        </w:rPr>
      </w:pPr>
      <w:r>
        <w:rPr>
          <w:rFonts w:ascii="Arial" w:eastAsia="Arial" w:hAnsi="Arial" w:cs="Arial"/>
        </w:rPr>
        <w:t>2.1</w:t>
      </w:r>
      <w:r>
        <w:rPr>
          <w:sz w:val="20"/>
          <w:szCs w:val="20"/>
        </w:rPr>
        <w:tab/>
      </w:r>
      <w:r>
        <w:rPr>
          <w:rFonts w:ascii="Arial" w:eastAsia="Arial" w:hAnsi="Arial" w:cs="Arial"/>
          <w:sz w:val="20"/>
          <w:szCs w:val="20"/>
        </w:rPr>
        <w:t>Text-to-Video Generative Models</w:t>
      </w:r>
    </w:p>
    <w:p w14:paraId="66A304BB" w14:textId="77777777" w:rsidR="005D1F9B" w:rsidRDefault="005D1F9B">
      <w:pPr>
        <w:spacing w:line="124" w:lineRule="exact"/>
        <w:rPr>
          <w:rFonts w:ascii="Arial" w:eastAsia="Arial" w:hAnsi="Arial" w:cs="Arial"/>
          <w:sz w:val="19"/>
          <w:szCs w:val="19"/>
        </w:rPr>
      </w:pPr>
    </w:p>
    <w:p w14:paraId="16F95E44" w14:textId="77777777" w:rsidR="005D1F9B" w:rsidRDefault="00000000">
      <w:pPr>
        <w:spacing w:line="299" w:lineRule="auto"/>
        <w:ind w:firstLine="7"/>
        <w:jc w:val="both"/>
        <w:rPr>
          <w:rFonts w:ascii="Arial" w:eastAsia="Arial" w:hAnsi="Arial" w:cs="Arial"/>
          <w:color w:val="000080"/>
          <w:sz w:val="19"/>
          <w:szCs w:val="19"/>
        </w:rPr>
      </w:pPr>
      <w:r>
        <w:rPr>
          <w:rFonts w:ascii="Arial" w:eastAsia="Arial" w:hAnsi="Arial" w:cs="Arial"/>
          <w:sz w:val="19"/>
          <w:szCs w:val="19"/>
        </w:rPr>
        <w:t>Recent progress in diffusion models (</w:t>
      </w:r>
      <w:hyperlink w:anchor="page10">
        <w:r>
          <w:rPr>
            <w:rFonts w:ascii="Arial" w:eastAsia="Arial" w:hAnsi="Arial" w:cs="Arial"/>
            <w:color w:val="000080"/>
            <w:sz w:val="19"/>
            <w:szCs w:val="19"/>
          </w:rPr>
          <w:t>Ho et al.</w:t>
        </w:r>
      </w:hyperlink>
      <w:r>
        <w:rPr>
          <w:rFonts w:ascii="Arial" w:eastAsia="Arial" w:hAnsi="Arial" w:cs="Arial"/>
          <w:sz w:val="19"/>
          <w:szCs w:val="19"/>
        </w:rPr>
        <w:t xml:space="preserve">, </w:t>
      </w:r>
      <w:hyperlink w:anchor="page10">
        <w:r>
          <w:rPr>
            <w:rFonts w:ascii="Arial" w:eastAsia="Arial" w:hAnsi="Arial" w:cs="Arial"/>
            <w:color w:val="000080"/>
            <w:sz w:val="19"/>
            <w:szCs w:val="19"/>
          </w:rPr>
          <w:t>2020</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Rombach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2022</w:t>
        </w:r>
      </w:hyperlink>
      <w:r>
        <w:rPr>
          <w:rFonts w:ascii="Arial" w:eastAsia="Arial" w:hAnsi="Arial" w:cs="Arial"/>
          <w:color w:val="000000"/>
          <w:sz w:val="19"/>
          <w:szCs w:val="19"/>
        </w:rPr>
        <w:t>) has significantly</w:t>
      </w:r>
      <w:r>
        <w:rPr>
          <w:rFonts w:ascii="Arial" w:eastAsia="Arial" w:hAnsi="Arial" w:cs="Arial"/>
          <w:color w:val="000080"/>
          <w:sz w:val="19"/>
          <w:szCs w:val="19"/>
        </w:rPr>
        <w:t xml:space="preserve"> </w:t>
      </w:r>
      <w:r>
        <w:rPr>
          <w:rFonts w:ascii="Arial" w:eastAsia="Arial" w:hAnsi="Arial" w:cs="Arial"/>
          <w:color w:val="000000"/>
          <w:sz w:val="19"/>
          <w:szCs w:val="19"/>
        </w:rPr>
        <w:t>pushed forward the development of Text-to-Video (T2V) generation. Given a text prompt, the T2V generative model can synthesize new video se-quences that didn’t previously exist (</w:t>
      </w:r>
      <w:hyperlink w:anchor="page12">
        <w:r>
          <w:rPr>
            <w:rFonts w:ascii="Arial" w:eastAsia="Arial" w:hAnsi="Arial" w:cs="Arial"/>
            <w:color w:val="000080"/>
            <w:sz w:val="19"/>
            <w:szCs w:val="19"/>
          </w:rPr>
          <w:t>Wang et al.</w:t>
        </w:r>
      </w:hyperlink>
      <w:r>
        <w:rPr>
          <w:rFonts w:ascii="Arial" w:eastAsia="Arial" w:hAnsi="Arial" w:cs="Arial"/>
          <w:color w:val="000000"/>
          <w:sz w:val="19"/>
          <w:szCs w:val="19"/>
        </w:rPr>
        <w:t xml:space="preserve">, </w:t>
      </w:r>
      <w:hyperlink w:anchor="page12">
        <w:r>
          <w:rPr>
            <w:rFonts w:ascii="Arial" w:eastAsia="Arial" w:hAnsi="Arial" w:cs="Arial"/>
            <w:color w:val="000080"/>
            <w:sz w:val="19"/>
            <w:szCs w:val="19"/>
          </w:rPr>
          <w:t>2023c</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OpenAI</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2024b</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Chen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2023a</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2024a</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Henschel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2024</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Bar-Tal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2024</w:t>
        </w:r>
      </w:hyperlink>
      <w:r>
        <w:rPr>
          <w:rFonts w:ascii="Arial" w:eastAsia="Arial" w:hAnsi="Arial" w:cs="Arial"/>
          <w:color w:val="000000"/>
          <w:sz w:val="19"/>
          <w:szCs w:val="19"/>
        </w:rPr>
        <w:t>). Early</w:t>
      </w:r>
      <w:r>
        <w:rPr>
          <w:rFonts w:ascii="Arial" w:eastAsia="Arial" w:hAnsi="Arial" w:cs="Arial"/>
          <w:color w:val="000080"/>
          <w:sz w:val="19"/>
          <w:szCs w:val="19"/>
        </w:rPr>
        <w:t xml:space="preserve"> </w:t>
      </w:r>
      <w:r>
        <w:rPr>
          <w:rFonts w:ascii="Arial" w:eastAsia="Arial" w:hAnsi="Arial" w:cs="Arial"/>
          <w:color w:val="000000"/>
          <w:sz w:val="19"/>
          <w:szCs w:val="19"/>
        </w:rPr>
        <w:t>diffusion-based video models generally build upon Text-to-Image (T2I) models, adding a tempo-ral module to extend itself into the video do-main (</w:t>
      </w:r>
      <w:hyperlink w:anchor="page12">
        <w:r>
          <w:rPr>
            <w:rFonts w:ascii="Arial" w:eastAsia="Arial" w:hAnsi="Arial" w:cs="Arial"/>
            <w:color w:val="000080"/>
            <w:sz w:val="19"/>
            <w:szCs w:val="19"/>
          </w:rPr>
          <w:t>Wang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2023c</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Chen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2023c</w:t>
        </w:r>
      </w:hyperlink>
      <w:r>
        <w:rPr>
          <w:rFonts w:ascii="Arial" w:eastAsia="Arial" w:hAnsi="Arial" w:cs="Arial"/>
          <w:color w:val="000000"/>
          <w:sz w:val="19"/>
          <w:szCs w:val="19"/>
        </w:rPr>
        <w:t>). Re-cent T2V generation models are directly trained on videos from scratch. Among these, models based on Latent Diffusion Models (LDMs) have gained particular attention for their effectiveness and efficiency (</w:t>
      </w:r>
      <w:hyperlink w:anchor="page12">
        <w:r>
          <w:rPr>
            <w:rFonts w:ascii="Arial" w:eastAsia="Arial" w:hAnsi="Arial" w:cs="Arial"/>
            <w:color w:val="000080"/>
            <w:sz w:val="19"/>
            <w:szCs w:val="19"/>
          </w:rPr>
          <w:t>Zhou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2022</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An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2023</w:t>
        </w:r>
      </w:hyperlink>
      <w:r>
        <w:rPr>
          <w:rFonts w:ascii="Arial" w:eastAsia="Arial" w:hAnsi="Arial" w:cs="Arial"/>
          <w:color w:val="000000"/>
          <w:sz w:val="19"/>
          <w:szCs w:val="19"/>
        </w:rPr>
        <w:t xml:space="preserve">; </w:t>
      </w:r>
      <w:hyperlink w:anchor="page9">
        <w:r>
          <w:rPr>
            <w:rFonts w:ascii="Arial" w:eastAsia="Arial" w:hAnsi="Arial" w:cs="Arial"/>
            <w:color w:val="000080"/>
            <w:sz w:val="19"/>
            <w:szCs w:val="19"/>
          </w:rPr>
          <w:t>Blattmann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2023b</w:t>
        </w:r>
      </w:hyperlink>
      <w:r>
        <w:rPr>
          <w:rFonts w:ascii="Arial" w:eastAsia="Arial" w:hAnsi="Arial" w:cs="Arial"/>
          <w:color w:val="000000"/>
          <w:sz w:val="19"/>
          <w:szCs w:val="19"/>
        </w:rPr>
        <w:t>). While the other works</w:t>
      </w:r>
      <w:r>
        <w:rPr>
          <w:rFonts w:ascii="Arial" w:eastAsia="Arial" w:hAnsi="Arial" w:cs="Arial"/>
          <w:color w:val="000080"/>
          <w:sz w:val="19"/>
          <w:szCs w:val="19"/>
        </w:rPr>
        <w:t xml:space="preserve"> </w:t>
      </w:r>
      <w:r>
        <w:rPr>
          <w:rFonts w:ascii="Arial" w:eastAsia="Arial" w:hAnsi="Arial" w:cs="Arial"/>
          <w:color w:val="000000"/>
          <w:sz w:val="19"/>
          <w:szCs w:val="19"/>
        </w:rPr>
        <w:t>used the pixel-based Diffusion Transformers (DiT) also achieve quality results (</w:t>
      </w:r>
      <w:hyperlink w:anchor="page10">
        <w:r>
          <w:rPr>
            <w:rFonts w:ascii="Arial" w:eastAsia="Arial" w:hAnsi="Arial" w:cs="Arial"/>
            <w:color w:val="000080"/>
            <w:sz w:val="19"/>
            <w:szCs w:val="19"/>
          </w:rPr>
          <w:t>Gupta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w:t>
        </w:r>
      </w:hyperlink>
      <w:r>
        <w:rPr>
          <w:rFonts w:ascii="Arial" w:eastAsia="Arial" w:hAnsi="Arial" w:cs="Arial"/>
          <w:color w:val="000000"/>
          <w:sz w:val="19"/>
          <w:szCs w:val="19"/>
        </w:rPr>
        <w:t xml:space="preserve">; </w:t>
      </w:r>
      <w:hyperlink w:anchor="page10">
        <w:r>
          <w:rPr>
            <w:rFonts w:ascii="Arial" w:eastAsia="Arial" w:hAnsi="Arial" w:cs="Arial"/>
            <w:color w:val="000080"/>
            <w:sz w:val="19"/>
            <w:szCs w:val="19"/>
          </w:rPr>
          <w:t>Chen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2023b</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OpenAI</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2024b</w:t>
        </w:r>
      </w:hyperlink>
      <w:r>
        <w:rPr>
          <w:rFonts w:ascii="Arial" w:eastAsia="Arial" w:hAnsi="Arial" w:cs="Arial"/>
          <w:color w:val="000000"/>
          <w:sz w:val="19"/>
          <w:szCs w:val="19"/>
        </w:rPr>
        <w:t>).</w:t>
      </w:r>
    </w:p>
    <w:p w14:paraId="77A2127E" w14:textId="77777777" w:rsidR="005D1F9B" w:rsidRDefault="005D1F9B">
      <w:pPr>
        <w:spacing w:line="176" w:lineRule="exact"/>
        <w:rPr>
          <w:rFonts w:ascii="Arial" w:eastAsia="Arial" w:hAnsi="Arial" w:cs="Arial"/>
          <w:color w:val="000080"/>
          <w:sz w:val="19"/>
          <w:szCs w:val="19"/>
        </w:rPr>
      </w:pPr>
    </w:p>
    <w:p w14:paraId="1FAC6A08" w14:textId="77777777" w:rsidR="005D1F9B" w:rsidRDefault="00000000">
      <w:pPr>
        <w:tabs>
          <w:tab w:val="left" w:pos="480"/>
        </w:tabs>
        <w:rPr>
          <w:sz w:val="20"/>
          <w:szCs w:val="20"/>
        </w:rPr>
      </w:pPr>
      <w:r>
        <w:rPr>
          <w:rFonts w:ascii="Arial" w:eastAsia="Arial" w:hAnsi="Arial" w:cs="Arial"/>
        </w:rPr>
        <w:t>2.2</w:t>
      </w:r>
      <w:r>
        <w:rPr>
          <w:sz w:val="20"/>
          <w:szCs w:val="20"/>
        </w:rPr>
        <w:tab/>
      </w:r>
      <w:r>
        <w:rPr>
          <w:rFonts w:ascii="Arial" w:eastAsia="Arial" w:hAnsi="Arial" w:cs="Arial"/>
          <w:sz w:val="20"/>
          <w:szCs w:val="20"/>
        </w:rPr>
        <w:t>Video Quality Assessment</w:t>
      </w:r>
    </w:p>
    <w:p w14:paraId="346C6AEE" w14:textId="77777777" w:rsidR="005D1F9B" w:rsidRDefault="005D1F9B">
      <w:pPr>
        <w:spacing w:line="124" w:lineRule="exact"/>
        <w:rPr>
          <w:rFonts w:ascii="Arial" w:eastAsia="Arial" w:hAnsi="Arial" w:cs="Arial"/>
          <w:color w:val="000080"/>
          <w:sz w:val="19"/>
          <w:szCs w:val="19"/>
        </w:rPr>
      </w:pPr>
    </w:p>
    <w:p w14:paraId="3E4F04E0" w14:textId="77777777" w:rsidR="005D1F9B" w:rsidRDefault="00000000">
      <w:pPr>
        <w:spacing w:line="300" w:lineRule="auto"/>
        <w:jc w:val="both"/>
        <w:rPr>
          <w:rFonts w:ascii="Arial" w:eastAsia="Arial" w:hAnsi="Arial" w:cs="Arial"/>
          <w:color w:val="000080"/>
          <w:sz w:val="19"/>
          <w:szCs w:val="19"/>
        </w:rPr>
      </w:pPr>
      <w:r>
        <w:rPr>
          <w:rFonts w:ascii="Arial" w:eastAsia="Arial" w:hAnsi="Arial" w:cs="Arial"/>
          <w:sz w:val="19"/>
          <w:szCs w:val="19"/>
        </w:rPr>
        <w:t>As the current progress of Text-to-Video genera-tive models leaves it uncertain how close we are to reaching the objective, researchers have worked on evaluation methods to benchmark the genera-tive models. Common methods involve the use of FVD (</w:t>
      </w:r>
      <w:hyperlink w:anchor="page12">
        <w:r>
          <w:rPr>
            <w:rFonts w:ascii="Arial" w:eastAsia="Arial" w:hAnsi="Arial" w:cs="Arial"/>
            <w:color w:val="000080"/>
            <w:sz w:val="19"/>
            <w:szCs w:val="19"/>
          </w:rPr>
          <w:t>Unterthiner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2018</w:t>
        </w:r>
      </w:hyperlink>
      <w:r>
        <w:rPr>
          <w:rFonts w:ascii="Arial" w:eastAsia="Arial" w:hAnsi="Arial" w:cs="Arial"/>
          <w:sz w:val="19"/>
          <w:szCs w:val="19"/>
        </w:rPr>
        <w:t>) and CLIP (</w:t>
      </w:r>
      <w:hyperlink w:anchor="page11">
        <w:r>
          <w:rPr>
            <w:rFonts w:ascii="Arial" w:eastAsia="Arial" w:hAnsi="Arial" w:cs="Arial"/>
            <w:color w:val="000080"/>
            <w:sz w:val="19"/>
            <w:szCs w:val="19"/>
          </w:rPr>
          <w:t>Rad-</w:t>
        </w:r>
      </w:hyperlink>
      <w:hyperlink w:anchor="page11">
        <w:r>
          <w:rPr>
            <w:rFonts w:ascii="Arial" w:eastAsia="Arial" w:hAnsi="Arial" w:cs="Arial"/>
            <w:color w:val="000080"/>
            <w:sz w:val="19"/>
            <w:szCs w:val="19"/>
          </w:rPr>
          <w:t>ford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2021a</w:t>
        </w:r>
      </w:hyperlink>
      <w:r>
        <w:rPr>
          <w:rFonts w:ascii="Arial" w:eastAsia="Arial" w:hAnsi="Arial" w:cs="Arial"/>
          <w:color w:val="000000"/>
          <w:sz w:val="19"/>
          <w:szCs w:val="19"/>
        </w:rPr>
        <w:t>) to evaluate the quality of frames</w:t>
      </w:r>
      <w:r>
        <w:rPr>
          <w:rFonts w:ascii="Arial" w:eastAsia="Arial" w:hAnsi="Arial" w:cs="Arial"/>
          <w:color w:val="000080"/>
          <w:sz w:val="19"/>
          <w:szCs w:val="19"/>
        </w:rPr>
        <w:t xml:space="preserve"> </w:t>
      </w:r>
      <w:r>
        <w:rPr>
          <w:rFonts w:ascii="Arial" w:eastAsia="Arial" w:hAnsi="Arial" w:cs="Arial"/>
          <w:color w:val="000000"/>
          <w:sz w:val="19"/>
          <w:szCs w:val="19"/>
        </w:rPr>
        <w:t>and the text-frames alignment respectively. How-ever, other aspects like subject consistency, tempo-ral consistency, factualness cannot be captured by these metrics. Recent works like VBench (</w:t>
      </w:r>
      <w:hyperlink w:anchor="page10">
        <w:r>
          <w:rPr>
            <w:rFonts w:ascii="Arial" w:eastAsia="Arial" w:hAnsi="Arial" w:cs="Arial"/>
            <w:color w:val="000080"/>
            <w:sz w:val="19"/>
            <w:szCs w:val="19"/>
          </w:rPr>
          <w:t>Huang</w:t>
        </w:r>
      </w:hyperlink>
      <w:r>
        <w:rPr>
          <w:rFonts w:ascii="Arial" w:eastAsia="Arial" w:hAnsi="Arial" w:cs="Arial"/>
          <w:color w:val="000000"/>
          <w:sz w:val="19"/>
          <w:szCs w:val="19"/>
        </w:rPr>
        <w:t xml:space="preserve"> </w:t>
      </w:r>
      <w:hyperlink w:anchor="page10">
        <w:r>
          <w:rPr>
            <w:rFonts w:ascii="Arial" w:eastAsia="Arial" w:hAnsi="Arial" w:cs="Arial"/>
            <w:color w:val="000080"/>
            <w:sz w:val="19"/>
            <w:szCs w:val="19"/>
          </w:rPr>
          <w:t>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w:t>
        </w:r>
      </w:hyperlink>
      <w:r>
        <w:rPr>
          <w:rFonts w:ascii="Arial" w:eastAsia="Arial" w:hAnsi="Arial" w:cs="Arial"/>
          <w:color w:val="000000"/>
          <w:sz w:val="19"/>
          <w:szCs w:val="19"/>
        </w:rPr>
        <w:t>) proposes to use different DINO (</w:t>
      </w:r>
      <w:hyperlink w:anchor="page10">
        <w:r>
          <w:rPr>
            <w:rFonts w:ascii="Arial" w:eastAsia="Arial" w:hAnsi="Arial" w:cs="Arial"/>
            <w:color w:val="000080"/>
            <w:sz w:val="19"/>
            <w:szCs w:val="19"/>
          </w:rPr>
          <w:t>Caron</w:t>
        </w:r>
      </w:hyperlink>
      <w:r>
        <w:rPr>
          <w:rFonts w:ascii="Arial" w:eastAsia="Arial" w:hAnsi="Arial" w:cs="Arial"/>
          <w:color w:val="000080"/>
          <w:sz w:val="19"/>
          <w:szCs w:val="19"/>
        </w:rPr>
        <w:t xml:space="preserve"> </w:t>
      </w:r>
      <w:hyperlink w:anchor="page10">
        <w:r>
          <w:rPr>
            <w:rFonts w:ascii="Arial" w:eastAsia="Arial" w:hAnsi="Arial" w:cs="Arial"/>
            <w:color w:val="000080"/>
            <w:sz w:val="19"/>
            <w:szCs w:val="19"/>
          </w:rPr>
          <w:t>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2021</w:t>
        </w:r>
      </w:hyperlink>
      <w:r>
        <w:rPr>
          <w:rFonts w:ascii="Arial" w:eastAsia="Arial" w:hAnsi="Arial" w:cs="Arial"/>
          <w:color w:val="000000"/>
          <w:sz w:val="19"/>
          <w:szCs w:val="19"/>
        </w:rPr>
        <w:t>), optical flow (</w:t>
      </w:r>
      <w:hyperlink w:anchor="page10">
        <w:r>
          <w:rPr>
            <w:rFonts w:ascii="Arial" w:eastAsia="Arial" w:hAnsi="Arial" w:cs="Arial"/>
            <w:color w:val="000080"/>
            <w:sz w:val="19"/>
            <w:szCs w:val="19"/>
          </w:rPr>
          <w:t>Horn and Schunck</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1981</w:t>
        </w:r>
      </w:hyperlink>
      <w:r>
        <w:rPr>
          <w:rFonts w:ascii="Arial" w:eastAsia="Arial" w:hAnsi="Arial" w:cs="Arial"/>
          <w:color w:val="000000"/>
          <w:sz w:val="19"/>
          <w:szCs w:val="19"/>
        </w:rPr>
        <w:t>)</w:t>
      </w:r>
      <w:r>
        <w:rPr>
          <w:rFonts w:ascii="Arial" w:eastAsia="Arial" w:hAnsi="Arial" w:cs="Arial"/>
          <w:color w:val="000080"/>
          <w:sz w:val="19"/>
          <w:szCs w:val="19"/>
        </w:rPr>
        <w:t xml:space="preserve"> </w:t>
      </w:r>
      <w:r>
        <w:rPr>
          <w:rFonts w:ascii="Arial" w:eastAsia="Arial" w:hAnsi="Arial" w:cs="Arial"/>
          <w:color w:val="000000"/>
          <w:sz w:val="19"/>
          <w:szCs w:val="19"/>
        </w:rPr>
        <w:t>to reflect these aspects. However, the correlation with human judgment is relatively low. For ex-</w:t>
      </w:r>
    </w:p>
    <w:p w14:paraId="787AEC19" w14:textId="77777777" w:rsidR="005D1F9B" w:rsidRDefault="005D1F9B">
      <w:pPr>
        <w:spacing w:line="213" w:lineRule="exact"/>
        <w:rPr>
          <w:rFonts w:ascii="Arial" w:eastAsia="Arial" w:hAnsi="Arial" w:cs="Arial"/>
          <w:color w:val="000080"/>
          <w:sz w:val="19"/>
          <w:szCs w:val="19"/>
        </w:rPr>
      </w:pPr>
    </w:p>
    <w:p w14:paraId="1EC07C69" w14:textId="77777777" w:rsidR="005D1F9B" w:rsidRDefault="005D1F9B">
      <w:pPr>
        <w:sectPr w:rsidR="005D1F9B">
          <w:pgSz w:w="11900" w:h="16838"/>
          <w:pgMar w:top="1436" w:right="1386" w:bottom="223" w:left="1400" w:header="0" w:footer="0" w:gutter="0"/>
          <w:cols w:num="2" w:space="720" w:equalWidth="0">
            <w:col w:w="4420" w:space="300"/>
            <w:col w:w="4400"/>
          </w:cols>
        </w:sectPr>
      </w:pPr>
    </w:p>
    <w:p w14:paraId="59718F66" w14:textId="77777777" w:rsidR="005D1F9B" w:rsidRDefault="005D1F9B">
      <w:pPr>
        <w:spacing w:line="81" w:lineRule="exact"/>
        <w:rPr>
          <w:rFonts w:ascii="Arial" w:eastAsia="Arial" w:hAnsi="Arial" w:cs="Arial"/>
          <w:color w:val="000080"/>
          <w:sz w:val="19"/>
          <w:szCs w:val="19"/>
        </w:rPr>
      </w:pPr>
    </w:p>
    <w:p w14:paraId="7497324A" w14:textId="77777777" w:rsidR="005D1F9B" w:rsidRDefault="00000000">
      <w:pPr>
        <w:ind w:right="20"/>
        <w:jc w:val="center"/>
        <w:rPr>
          <w:sz w:val="20"/>
          <w:szCs w:val="20"/>
        </w:rPr>
      </w:pPr>
      <w:r>
        <w:rPr>
          <w:rFonts w:ascii="Arial" w:eastAsia="Arial" w:hAnsi="Arial" w:cs="Arial"/>
          <w:sz w:val="17"/>
          <w:szCs w:val="17"/>
        </w:rPr>
        <w:t>2</w:t>
      </w:r>
    </w:p>
    <w:p w14:paraId="677132D9" w14:textId="77777777" w:rsidR="005D1F9B" w:rsidRDefault="005D1F9B">
      <w:pPr>
        <w:sectPr w:rsidR="005D1F9B">
          <w:type w:val="continuous"/>
          <w:pgSz w:w="11900" w:h="16838"/>
          <w:pgMar w:top="1436" w:right="1386" w:bottom="223" w:left="1400" w:header="0" w:footer="0" w:gutter="0"/>
          <w:cols w:space="720" w:equalWidth="0">
            <w:col w:w="9120"/>
          </w:cols>
        </w:sectPr>
      </w:pPr>
    </w:p>
    <w:p w14:paraId="7CB8934F" w14:textId="77777777" w:rsidR="005D1F9B" w:rsidRDefault="005D1F9B">
      <w:pPr>
        <w:spacing w:line="29" w:lineRule="exact"/>
        <w:rPr>
          <w:sz w:val="20"/>
          <w:szCs w:val="20"/>
        </w:rPr>
      </w:pPr>
      <w:bookmarkStart w:id="2" w:name="page3"/>
      <w:bookmarkEnd w:id="2"/>
    </w:p>
    <w:p w14:paraId="4FF82DCB" w14:textId="77777777" w:rsidR="005D1F9B" w:rsidRDefault="00000000">
      <w:pPr>
        <w:spacing w:line="289" w:lineRule="auto"/>
        <w:ind w:left="20"/>
        <w:jc w:val="both"/>
        <w:rPr>
          <w:rFonts w:ascii="Arial" w:eastAsia="Arial" w:hAnsi="Arial" w:cs="Arial"/>
          <w:color w:val="000080"/>
          <w:sz w:val="20"/>
          <w:szCs w:val="20"/>
        </w:rPr>
      </w:pPr>
      <w:r>
        <w:rPr>
          <w:rFonts w:ascii="Arial" w:eastAsia="Arial" w:hAnsi="Arial" w:cs="Arial"/>
          <w:sz w:val="20"/>
          <w:szCs w:val="20"/>
        </w:rPr>
        <w:t>ample, most models have subject/background con-sistency scores over 97% in VBench, which is a massive overestimation of the current T2V mod-els’ true capability. Another work EvalCrafter (</w:t>
      </w:r>
      <w:hyperlink w:anchor="page11">
        <w:r>
          <w:rPr>
            <w:rFonts w:ascii="Arial" w:eastAsia="Arial" w:hAnsi="Arial" w:cs="Arial"/>
            <w:color w:val="000080"/>
            <w:sz w:val="20"/>
            <w:szCs w:val="20"/>
          </w:rPr>
          <w:t>Liu</w:t>
        </w:r>
      </w:hyperlink>
      <w:r>
        <w:rPr>
          <w:rFonts w:ascii="Arial" w:eastAsia="Arial" w:hAnsi="Arial" w:cs="Arial"/>
          <w:sz w:val="20"/>
          <w:szCs w:val="20"/>
        </w:rPr>
        <w:t xml:space="preserve"> </w:t>
      </w:r>
      <w:hyperlink w:anchor="page11">
        <w:r>
          <w:rPr>
            <w:rFonts w:ascii="Arial" w:eastAsia="Arial" w:hAnsi="Arial" w:cs="Arial"/>
            <w:color w:val="000080"/>
            <w:sz w:val="20"/>
            <w:szCs w:val="20"/>
          </w:rPr>
          <w:t>et al.</w:t>
        </w:r>
      </w:hyperlink>
      <w:r>
        <w:rPr>
          <w:rFonts w:ascii="Arial" w:eastAsia="Arial" w:hAnsi="Arial" w:cs="Arial"/>
          <w:color w:val="000000"/>
          <w:sz w:val="20"/>
          <w:szCs w:val="20"/>
        </w:rPr>
        <w:t>,</w:t>
      </w:r>
      <w:r>
        <w:rPr>
          <w:rFonts w:ascii="Arial" w:eastAsia="Arial" w:hAnsi="Arial" w:cs="Arial"/>
          <w:color w:val="000080"/>
          <w:sz w:val="20"/>
          <w:szCs w:val="20"/>
        </w:rPr>
        <w:t xml:space="preserve"> </w:t>
      </w:r>
      <w:hyperlink w:anchor="page11">
        <w:r>
          <w:rPr>
            <w:rFonts w:ascii="Arial" w:eastAsia="Arial" w:hAnsi="Arial" w:cs="Arial"/>
            <w:color w:val="000080"/>
            <w:sz w:val="20"/>
            <w:szCs w:val="20"/>
          </w:rPr>
          <w:t>2023b</w:t>
        </w:r>
      </w:hyperlink>
      <w:r>
        <w:rPr>
          <w:rFonts w:ascii="Arial" w:eastAsia="Arial" w:hAnsi="Arial" w:cs="Arial"/>
          <w:color w:val="000000"/>
          <w:sz w:val="20"/>
          <w:szCs w:val="20"/>
        </w:rPr>
        <w:t>) instead resorts to human raters to</w:t>
      </w:r>
      <w:r>
        <w:rPr>
          <w:rFonts w:ascii="Arial" w:eastAsia="Arial" w:hAnsi="Arial" w:cs="Arial"/>
          <w:color w:val="000080"/>
          <w:sz w:val="20"/>
          <w:szCs w:val="20"/>
        </w:rPr>
        <w:t xml:space="preserve"> </w:t>
      </w:r>
      <w:r>
        <w:rPr>
          <w:rFonts w:ascii="Arial" w:eastAsia="Arial" w:hAnsi="Arial" w:cs="Arial"/>
          <w:color w:val="000000"/>
          <w:sz w:val="20"/>
          <w:szCs w:val="20"/>
        </w:rPr>
        <w:t>perform comprehensive evaluation.</w:t>
      </w:r>
    </w:p>
    <w:p w14:paraId="7F019464" w14:textId="77777777" w:rsidR="005D1F9B" w:rsidRDefault="005D1F9B">
      <w:pPr>
        <w:spacing w:line="51" w:lineRule="exact"/>
        <w:rPr>
          <w:rFonts w:ascii="Arial" w:eastAsia="Arial" w:hAnsi="Arial" w:cs="Arial"/>
          <w:sz w:val="20"/>
          <w:szCs w:val="20"/>
        </w:rPr>
      </w:pPr>
    </w:p>
    <w:p w14:paraId="7AA6C3C0" w14:textId="77777777" w:rsidR="005D1F9B" w:rsidRDefault="00000000">
      <w:pPr>
        <w:spacing w:line="300" w:lineRule="auto"/>
        <w:ind w:left="20" w:firstLine="224"/>
        <w:jc w:val="both"/>
        <w:rPr>
          <w:rFonts w:ascii="Arial" w:eastAsia="Arial" w:hAnsi="Arial" w:cs="Arial"/>
          <w:sz w:val="19"/>
          <w:szCs w:val="19"/>
        </w:rPr>
      </w:pPr>
      <w:r>
        <w:rPr>
          <w:rFonts w:ascii="Arial" w:eastAsia="Arial" w:hAnsi="Arial" w:cs="Arial"/>
          <w:sz w:val="19"/>
          <w:szCs w:val="19"/>
        </w:rPr>
        <w:t>A recent work VideoPhy (</w:t>
      </w:r>
      <w:hyperlink w:anchor="page9">
        <w:r>
          <w:rPr>
            <w:rFonts w:ascii="Arial" w:eastAsia="Arial" w:hAnsi="Arial" w:cs="Arial"/>
            <w:color w:val="000080"/>
            <w:sz w:val="19"/>
            <w:szCs w:val="19"/>
          </w:rPr>
          <w:t>Bansal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2024</w:t>
        </w:r>
      </w:hyperlink>
      <w:r>
        <w:rPr>
          <w:rFonts w:ascii="Arial" w:eastAsia="Arial" w:hAnsi="Arial" w:cs="Arial"/>
          <w:sz w:val="19"/>
          <w:szCs w:val="19"/>
        </w:rPr>
        <w:t>) follows VIEScore (</w:t>
      </w:r>
      <w:hyperlink w:anchor="page11">
        <w:r>
          <w:rPr>
            <w:rFonts w:ascii="Arial" w:eastAsia="Arial" w:hAnsi="Arial" w:cs="Arial"/>
            <w:color w:val="000080"/>
            <w:sz w:val="19"/>
            <w:szCs w:val="19"/>
          </w:rPr>
          <w:t>Ku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2023</w:t>
        </w:r>
      </w:hyperlink>
      <w:r>
        <w:rPr>
          <w:rFonts w:ascii="Arial" w:eastAsia="Arial" w:hAnsi="Arial" w:cs="Arial"/>
          <w:sz w:val="19"/>
          <w:szCs w:val="19"/>
        </w:rPr>
        <w:t>) prompt large multi-modal models like Gemini (</w:t>
      </w:r>
      <w:hyperlink w:anchor="page11">
        <w:r>
          <w:rPr>
            <w:rFonts w:ascii="Arial" w:eastAsia="Arial" w:hAnsi="Arial" w:cs="Arial"/>
            <w:color w:val="000080"/>
            <w:sz w:val="19"/>
            <w:szCs w:val="19"/>
          </w:rPr>
          <w:t>Reid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w:t>
        </w:r>
      </w:hyperlink>
      <w:r>
        <w:rPr>
          <w:rFonts w:ascii="Arial" w:eastAsia="Arial" w:hAnsi="Arial" w:cs="Arial"/>
          <w:sz w:val="19"/>
          <w:szCs w:val="19"/>
        </w:rPr>
        <w:t>) and GPT-4o (</w:t>
      </w:r>
      <w:hyperlink w:anchor="page9">
        <w:r>
          <w:rPr>
            <w:rFonts w:ascii="Arial" w:eastAsia="Arial" w:hAnsi="Arial" w:cs="Arial"/>
            <w:color w:val="000080"/>
            <w:sz w:val="19"/>
            <w:szCs w:val="19"/>
          </w:rPr>
          <w:t>Achiam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9">
        <w:r>
          <w:rPr>
            <w:rFonts w:ascii="Arial" w:eastAsia="Arial" w:hAnsi="Arial" w:cs="Arial"/>
            <w:color w:val="000080"/>
            <w:sz w:val="19"/>
            <w:szCs w:val="19"/>
          </w:rPr>
          <w:t>2023</w:t>
        </w:r>
      </w:hyperlink>
      <w:r>
        <w:rPr>
          <w:rFonts w:ascii="Arial" w:eastAsia="Arial" w:hAnsi="Arial" w:cs="Arial"/>
          <w:sz w:val="19"/>
          <w:szCs w:val="19"/>
        </w:rPr>
        <w:t>) to provide qual-ity assessment. However, our later study shows that these multimodal language models also achieve very low agreement with human raters. A concur-rent work T2VQA (</w:t>
      </w:r>
      <w:hyperlink w:anchor="page11">
        <w:r>
          <w:rPr>
            <w:rFonts w:ascii="Arial" w:eastAsia="Arial" w:hAnsi="Arial" w:cs="Arial"/>
            <w:color w:val="000080"/>
            <w:sz w:val="19"/>
            <w:szCs w:val="19"/>
          </w:rPr>
          <w:t>Kou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2024a</w:t>
        </w:r>
      </w:hyperlink>
      <w:r>
        <w:rPr>
          <w:rFonts w:ascii="Arial" w:eastAsia="Arial" w:hAnsi="Arial" w:cs="Arial"/>
          <w:sz w:val="19"/>
          <w:szCs w:val="19"/>
        </w:rPr>
        <w:t>) also proposes to train a quality assessment model on human-annotated video ratings. However, there are a few distinctions. Firstly, our dataset contains ratings for multiple aspects. Secondly, our dataset is 4x larger than the T2VQA dataset. Thirdly, our metric is built on pre-trained video-language foundation models to maximize its performance.</w:t>
      </w:r>
    </w:p>
    <w:p w14:paraId="6AB08DAA" w14:textId="77777777" w:rsidR="005D1F9B" w:rsidRDefault="005D1F9B">
      <w:pPr>
        <w:spacing w:line="200" w:lineRule="exact"/>
        <w:rPr>
          <w:rFonts w:ascii="Arial" w:eastAsia="Arial" w:hAnsi="Arial" w:cs="Arial"/>
          <w:sz w:val="19"/>
          <w:szCs w:val="19"/>
        </w:rPr>
      </w:pPr>
    </w:p>
    <w:p w14:paraId="1237A8C6" w14:textId="77777777" w:rsidR="005D1F9B" w:rsidRDefault="005D1F9B">
      <w:pPr>
        <w:spacing w:line="236" w:lineRule="exact"/>
        <w:rPr>
          <w:rFonts w:ascii="Arial" w:eastAsia="Arial" w:hAnsi="Arial" w:cs="Arial"/>
          <w:sz w:val="19"/>
          <w:szCs w:val="19"/>
        </w:rPr>
      </w:pPr>
    </w:p>
    <w:p w14:paraId="7C526AA0" w14:textId="77777777" w:rsidR="005D1F9B" w:rsidRDefault="00000000">
      <w:pPr>
        <w:tabs>
          <w:tab w:val="left" w:pos="480"/>
        </w:tabs>
        <w:ind w:left="20"/>
        <w:rPr>
          <w:sz w:val="20"/>
          <w:szCs w:val="20"/>
        </w:rPr>
      </w:pPr>
      <w:r>
        <w:rPr>
          <w:rFonts w:ascii="Arial" w:eastAsia="Arial" w:hAnsi="Arial" w:cs="Arial"/>
        </w:rPr>
        <w:t>2.3</w:t>
      </w:r>
      <w:r>
        <w:rPr>
          <w:sz w:val="20"/>
          <w:szCs w:val="20"/>
        </w:rPr>
        <w:tab/>
      </w:r>
      <w:r>
        <w:rPr>
          <w:rFonts w:ascii="Arial" w:eastAsia="Arial" w:hAnsi="Arial" w:cs="Arial"/>
          <w:sz w:val="21"/>
          <w:szCs w:val="21"/>
        </w:rPr>
        <w:t>RLHF in image/video generation</w:t>
      </w:r>
    </w:p>
    <w:p w14:paraId="00D16CE5" w14:textId="77777777" w:rsidR="005D1F9B" w:rsidRDefault="005D1F9B">
      <w:pPr>
        <w:spacing w:line="277" w:lineRule="exact"/>
        <w:rPr>
          <w:rFonts w:ascii="Arial" w:eastAsia="Arial" w:hAnsi="Arial" w:cs="Arial"/>
          <w:sz w:val="19"/>
          <w:szCs w:val="19"/>
        </w:rPr>
      </w:pPr>
    </w:p>
    <w:p w14:paraId="7D4B4EE6" w14:textId="77777777" w:rsidR="005D1F9B" w:rsidRDefault="00000000">
      <w:pPr>
        <w:spacing w:line="299" w:lineRule="auto"/>
        <w:ind w:firstLine="8"/>
        <w:jc w:val="both"/>
        <w:rPr>
          <w:rFonts w:ascii="Arial" w:eastAsia="Arial" w:hAnsi="Arial" w:cs="Arial"/>
          <w:color w:val="000080"/>
          <w:sz w:val="19"/>
          <w:szCs w:val="19"/>
        </w:rPr>
      </w:pPr>
      <w:r>
        <w:rPr>
          <w:rFonts w:ascii="Arial" w:eastAsia="Arial" w:hAnsi="Arial" w:cs="Arial"/>
          <w:sz w:val="19"/>
          <w:szCs w:val="19"/>
        </w:rPr>
        <w:t>In the recent years, reinforcement learning from human feedback (RLHF) has emerged as a signif-icant approach in enhancing the performance of image/video generative models. Numerous studies have focused on training reward models with large datasets of image-text pairs, such as HPSv2 (</w:t>
      </w:r>
      <w:hyperlink w:anchor="page12">
        <w:r>
          <w:rPr>
            <w:rFonts w:ascii="Arial" w:eastAsia="Arial" w:hAnsi="Arial" w:cs="Arial"/>
            <w:color w:val="000080"/>
            <w:sz w:val="19"/>
            <w:szCs w:val="19"/>
          </w:rPr>
          <w:t>Wu</w:t>
        </w:r>
      </w:hyperlink>
      <w:r>
        <w:rPr>
          <w:rFonts w:ascii="Arial" w:eastAsia="Arial" w:hAnsi="Arial" w:cs="Arial"/>
          <w:sz w:val="19"/>
          <w:szCs w:val="19"/>
        </w:rPr>
        <w:t xml:space="preserve"> </w:t>
      </w:r>
      <w:hyperlink w:anchor="page12">
        <w:r>
          <w:rPr>
            <w:rFonts w:ascii="Arial" w:eastAsia="Arial" w:hAnsi="Arial" w:cs="Arial"/>
            <w:color w:val="000080"/>
            <w:sz w:val="19"/>
            <w:szCs w:val="19"/>
          </w:rPr>
          <w:t>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2023b</w:t>
        </w:r>
      </w:hyperlink>
      <w:r>
        <w:rPr>
          <w:rFonts w:ascii="Arial" w:eastAsia="Arial" w:hAnsi="Arial" w:cs="Arial"/>
          <w:color w:val="000000"/>
          <w:sz w:val="19"/>
          <w:szCs w:val="19"/>
        </w:rPr>
        <w:t>), ImageReward (</w:t>
      </w:r>
      <w:hyperlink w:anchor="page12">
        <w:r>
          <w:rPr>
            <w:rFonts w:ascii="Arial" w:eastAsia="Arial" w:hAnsi="Arial" w:cs="Arial"/>
            <w:color w:val="000080"/>
            <w:sz w:val="19"/>
            <w:szCs w:val="19"/>
          </w:rPr>
          <w:t>Xu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2023</w:t>
        </w:r>
      </w:hyperlink>
      <w:r>
        <w:rPr>
          <w:rFonts w:ascii="Arial" w:eastAsia="Arial" w:hAnsi="Arial" w:cs="Arial"/>
          <w:color w:val="000000"/>
          <w:sz w:val="19"/>
          <w:szCs w:val="19"/>
        </w:rPr>
        <w:t>),</w:t>
      </w:r>
      <w:r>
        <w:rPr>
          <w:rFonts w:ascii="Arial" w:eastAsia="Arial" w:hAnsi="Arial" w:cs="Arial"/>
          <w:color w:val="000080"/>
          <w:sz w:val="19"/>
          <w:szCs w:val="19"/>
        </w:rPr>
        <w:t xml:space="preserve"> </w:t>
      </w:r>
      <w:r>
        <w:rPr>
          <w:rFonts w:ascii="Arial" w:eastAsia="Arial" w:hAnsi="Arial" w:cs="Arial"/>
          <w:color w:val="000000"/>
          <w:sz w:val="19"/>
          <w:szCs w:val="19"/>
        </w:rPr>
        <w:t>RichHF-18K (</w:t>
      </w:r>
      <w:hyperlink w:anchor="page11">
        <w:r>
          <w:rPr>
            <w:rFonts w:ascii="Arial" w:eastAsia="Arial" w:hAnsi="Arial" w:cs="Arial"/>
            <w:color w:val="000080"/>
            <w:sz w:val="19"/>
            <w:szCs w:val="19"/>
          </w:rPr>
          <w:t>Liang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2023</w:t>
        </w:r>
      </w:hyperlink>
      <w:r>
        <w:rPr>
          <w:rFonts w:ascii="Arial" w:eastAsia="Arial" w:hAnsi="Arial" w:cs="Arial"/>
          <w:color w:val="000000"/>
          <w:sz w:val="19"/>
          <w:szCs w:val="19"/>
        </w:rPr>
        <w:t>), or video-text pairs like T2V-Score (</w:t>
      </w:r>
      <w:hyperlink w:anchor="page12">
        <w:r>
          <w:rPr>
            <w:rFonts w:ascii="Arial" w:eastAsia="Arial" w:hAnsi="Arial" w:cs="Arial"/>
            <w:color w:val="000080"/>
            <w:sz w:val="19"/>
            <w:szCs w:val="19"/>
          </w:rPr>
          <w:t>Wu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2024</w:t>
        </w:r>
      </w:hyperlink>
      <w:r>
        <w:rPr>
          <w:rFonts w:ascii="Arial" w:eastAsia="Arial" w:hAnsi="Arial" w:cs="Arial"/>
          <w:color w:val="000000"/>
          <w:sz w:val="19"/>
          <w:szCs w:val="19"/>
        </w:rPr>
        <w:t>), while some research efforts have combined existing reward models, such as T2V-Turbo (</w:t>
      </w:r>
      <w:hyperlink w:anchor="page11">
        <w:r>
          <w:rPr>
            <w:rFonts w:ascii="Arial" w:eastAsia="Arial" w:hAnsi="Arial" w:cs="Arial"/>
            <w:color w:val="000080"/>
            <w:sz w:val="19"/>
            <w:szCs w:val="19"/>
          </w:rPr>
          <w:t>Li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2024b</w:t>
        </w:r>
      </w:hyperlink>
      <w:r>
        <w:rPr>
          <w:rFonts w:ascii="Arial" w:eastAsia="Arial" w:hAnsi="Arial" w:cs="Arial"/>
          <w:color w:val="000000"/>
          <w:sz w:val="19"/>
          <w:szCs w:val="19"/>
        </w:rPr>
        <w:t>), to simulate human feedback. Utilizing these re-ward models or feedback simulators, diverse meth-ods have been proposed to align the output of vi-sual generative models with human preferences, including RL-based methods (</w:t>
      </w:r>
      <w:hyperlink w:anchor="page10">
        <w:r>
          <w:rPr>
            <w:rFonts w:ascii="Arial" w:eastAsia="Arial" w:hAnsi="Arial" w:cs="Arial"/>
            <w:color w:val="000080"/>
            <w:sz w:val="19"/>
            <w:szCs w:val="19"/>
          </w:rPr>
          <w:t>Fan et al.</w:t>
        </w:r>
        <w:r>
          <w:rPr>
            <w:rFonts w:ascii="Arial" w:eastAsia="Arial" w:hAnsi="Arial" w:cs="Arial"/>
            <w:color w:val="000000"/>
            <w:sz w:val="19"/>
            <w:szCs w:val="19"/>
          </w:rPr>
          <w:t xml:space="preserve"> </w:t>
        </w:r>
      </w:hyperlink>
      <w:r>
        <w:rPr>
          <w:rFonts w:ascii="Arial" w:eastAsia="Arial" w:hAnsi="Arial" w:cs="Arial"/>
          <w:color w:val="000000"/>
          <w:sz w:val="19"/>
          <w:szCs w:val="19"/>
        </w:rPr>
        <w:t>(</w:t>
      </w:r>
      <w:hyperlink w:anchor="page10">
        <w:r>
          <w:rPr>
            <w:rFonts w:ascii="Arial" w:eastAsia="Arial" w:hAnsi="Arial" w:cs="Arial"/>
            <w:color w:val="000080"/>
            <w:sz w:val="19"/>
            <w:szCs w:val="19"/>
          </w:rPr>
          <w:t>2024</w:t>
        </w:r>
      </w:hyperlink>
      <w:r>
        <w:rPr>
          <w:rFonts w:ascii="Arial" w:eastAsia="Arial" w:hAnsi="Arial" w:cs="Arial"/>
          <w:color w:val="000000"/>
          <w:sz w:val="19"/>
          <w:szCs w:val="19"/>
        </w:rPr>
        <w:t xml:space="preserve">), </w:t>
      </w:r>
      <w:hyperlink w:anchor="page12">
        <w:r>
          <w:rPr>
            <w:rFonts w:ascii="Arial" w:eastAsia="Arial" w:hAnsi="Arial" w:cs="Arial"/>
            <w:color w:val="000080"/>
            <w:sz w:val="19"/>
            <w:szCs w:val="19"/>
          </w:rPr>
          <w:t>Zhang et al.</w:t>
        </w:r>
        <w:r>
          <w:rPr>
            <w:rFonts w:ascii="Arial" w:eastAsia="Arial" w:hAnsi="Arial" w:cs="Arial"/>
            <w:color w:val="000000"/>
            <w:sz w:val="19"/>
            <w:szCs w:val="19"/>
          </w:rPr>
          <w:t xml:space="preserve"> </w:t>
        </w:r>
      </w:hyperlink>
      <w:r>
        <w:rPr>
          <w:rFonts w:ascii="Arial" w:eastAsia="Arial" w:hAnsi="Arial" w:cs="Arial"/>
          <w:color w:val="000000"/>
          <w:sz w:val="19"/>
          <w:szCs w:val="19"/>
        </w:rPr>
        <w:t>(</w:t>
      </w:r>
      <w:hyperlink w:anchor="page12">
        <w:r>
          <w:rPr>
            <w:rFonts w:ascii="Arial" w:eastAsia="Arial" w:hAnsi="Arial" w:cs="Arial"/>
            <w:color w:val="000080"/>
            <w:sz w:val="19"/>
            <w:szCs w:val="19"/>
          </w:rPr>
          <w:t>2024</w:t>
        </w:r>
      </w:hyperlink>
      <w:r>
        <w:rPr>
          <w:rFonts w:ascii="Arial" w:eastAsia="Arial" w:hAnsi="Arial" w:cs="Arial"/>
          <w:color w:val="000000"/>
          <w:sz w:val="19"/>
          <w:szCs w:val="19"/>
        </w:rPr>
        <w:t>)) and reward fine-tuning meth-ods (</w:t>
      </w:r>
      <w:hyperlink w:anchor="page10">
        <w:r>
          <w:rPr>
            <w:rFonts w:ascii="Arial" w:eastAsia="Arial" w:hAnsi="Arial" w:cs="Arial"/>
            <w:color w:val="000080"/>
            <w:sz w:val="19"/>
            <w:szCs w:val="19"/>
          </w:rPr>
          <w:t>Clark et al.</w:t>
        </w:r>
        <w:r>
          <w:rPr>
            <w:rFonts w:ascii="Arial" w:eastAsia="Arial" w:hAnsi="Arial" w:cs="Arial"/>
            <w:color w:val="000000"/>
            <w:sz w:val="19"/>
            <w:szCs w:val="19"/>
          </w:rPr>
          <w:t xml:space="preserve"> </w:t>
        </w:r>
      </w:hyperlink>
      <w:r>
        <w:rPr>
          <w:rFonts w:ascii="Arial" w:eastAsia="Arial" w:hAnsi="Arial" w:cs="Arial"/>
          <w:color w:val="000000"/>
          <w:sz w:val="19"/>
          <w:szCs w:val="19"/>
        </w:rPr>
        <w:t>(</w:t>
      </w:r>
      <w:hyperlink w:anchor="page10">
        <w:r>
          <w:rPr>
            <w:rFonts w:ascii="Arial" w:eastAsia="Arial" w:hAnsi="Arial" w:cs="Arial"/>
            <w:color w:val="000080"/>
            <w:sz w:val="19"/>
            <w:szCs w:val="19"/>
          </w:rPr>
          <w:t>2023</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Li et al.</w:t>
        </w:r>
        <w:r>
          <w:rPr>
            <w:rFonts w:ascii="Arial" w:eastAsia="Arial" w:hAnsi="Arial" w:cs="Arial"/>
            <w:color w:val="000000"/>
            <w:sz w:val="19"/>
            <w:szCs w:val="19"/>
          </w:rPr>
          <w:t xml:space="preserve"> </w:t>
        </w:r>
      </w:hyperlink>
      <w:r>
        <w:rPr>
          <w:rFonts w:ascii="Arial" w:eastAsia="Arial" w:hAnsi="Arial" w:cs="Arial"/>
          <w:color w:val="000000"/>
          <w:sz w:val="19"/>
          <w:szCs w:val="19"/>
        </w:rPr>
        <w:t>(</w:t>
      </w:r>
      <w:hyperlink w:anchor="page11">
        <w:r>
          <w:rPr>
            <w:rFonts w:ascii="Arial" w:eastAsia="Arial" w:hAnsi="Arial" w:cs="Arial"/>
            <w:color w:val="000080"/>
            <w:sz w:val="19"/>
            <w:szCs w:val="19"/>
          </w:rPr>
          <w:t>2024a</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Yuan et al.</w:t>
        </w:r>
      </w:hyperlink>
      <w:r>
        <w:rPr>
          <w:rFonts w:ascii="Arial" w:eastAsia="Arial" w:hAnsi="Arial" w:cs="Arial"/>
          <w:color w:val="000000"/>
          <w:sz w:val="19"/>
          <w:szCs w:val="19"/>
        </w:rPr>
        <w:t xml:space="preserve"> (</w:t>
      </w:r>
      <w:hyperlink w:anchor="page12">
        <w:r>
          <w:rPr>
            <w:rFonts w:ascii="Arial" w:eastAsia="Arial" w:hAnsi="Arial" w:cs="Arial"/>
            <w:color w:val="000080"/>
            <w:sz w:val="19"/>
            <w:szCs w:val="19"/>
          </w:rPr>
          <w:t>2023</w:t>
        </w:r>
      </w:hyperlink>
      <w:r>
        <w:rPr>
          <w:rFonts w:ascii="Arial" w:eastAsia="Arial" w:hAnsi="Arial" w:cs="Arial"/>
          <w:color w:val="000000"/>
          <w:sz w:val="19"/>
          <w:szCs w:val="19"/>
        </w:rPr>
        <w:t>)). Additionally, some works adopts data distillation to fine-tune diffusions models on high-quality data, while others like Diffusion-DPO (</w:t>
      </w:r>
      <w:hyperlink w:anchor="page12">
        <w:r>
          <w:rPr>
            <w:rFonts w:ascii="Arial" w:eastAsia="Arial" w:hAnsi="Arial" w:cs="Arial"/>
            <w:color w:val="000080"/>
            <w:sz w:val="19"/>
            <w:szCs w:val="19"/>
          </w:rPr>
          <w:t>Wal-</w:t>
        </w:r>
      </w:hyperlink>
      <w:hyperlink w:anchor="page12">
        <w:r>
          <w:rPr>
            <w:rFonts w:ascii="Arial" w:eastAsia="Arial" w:hAnsi="Arial" w:cs="Arial"/>
            <w:color w:val="000080"/>
            <w:sz w:val="19"/>
            <w:szCs w:val="19"/>
          </w:rPr>
          <w:t>lace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2023</w:t>
        </w:r>
      </w:hyperlink>
      <w:r>
        <w:rPr>
          <w:rFonts w:ascii="Arial" w:eastAsia="Arial" w:hAnsi="Arial" w:cs="Arial"/>
          <w:color w:val="000000"/>
          <w:sz w:val="19"/>
          <w:szCs w:val="19"/>
        </w:rPr>
        <w:t>), extend Direct Preference Opti-mization (DPO) to train diffusion models based on preference data. Our V</w:t>
      </w:r>
      <w:r>
        <w:rPr>
          <w:rFonts w:ascii="Arial" w:eastAsia="Arial" w:hAnsi="Arial" w:cs="Arial"/>
          <w:color w:val="000000"/>
          <w:sz w:val="15"/>
          <w:szCs w:val="15"/>
        </w:rPr>
        <w:t>IDEO</w:t>
      </w:r>
      <w:r>
        <w:rPr>
          <w:rFonts w:ascii="Arial" w:eastAsia="Arial" w:hAnsi="Arial" w:cs="Arial"/>
          <w:color w:val="000000"/>
          <w:sz w:val="19"/>
          <w:szCs w:val="19"/>
        </w:rPr>
        <w:t>S</w:t>
      </w:r>
      <w:r>
        <w:rPr>
          <w:rFonts w:ascii="Arial" w:eastAsia="Arial" w:hAnsi="Arial" w:cs="Arial"/>
          <w:color w:val="000000"/>
          <w:sz w:val="15"/>
          <w:szCs w:val="15"/>
        </w:rPr>
        <w:t>CORE</w:t>
      </w:r>
      <w:r>
        <w:rPr>
          <w:rFonts w:ascii="Arial" w:eastAsia="Arial" w:hAnsi="Arial" w:cs="Arial"/>
          <w:color w:val="000000"/>
          <w:sz w:val="19"/>
          <w:szCs w:val="19"/>
        </w:rPr>
        <w:t xml:space="preserve"> aims to ap-proximate human feedback, which is expected to be beneficial in enhancing video generative models with RLHF methods like PPO or DPO.</w:t>
      </w:r>
    </w:p>
    <w:p w14:paraId="4D1ED939" w14:textId="77777777" w:rsidR="005D1F9B" w:rsidRDefault="00000000">
      <w:pPr>
        <w:spacing w:line="20" w:lineRule="exact"/>
        <w:rPr>
          <w:rFonts w:ascii="Arial" w:eastAsia="Arial" w:hAnsi="Arial" w:cs="Arial"/>
          <w:color w:val="000000"/>
          <w:sz w:val="19"/>
          <w:szCs w:val="19"/>
        </w:rPr>
      </w:pPr>
      <w:r>
        <w:rPr>
          <w:rFonts w:ascii="Arial" w:eastAsia="Arial" w:hAnsi="Arial" w:cs="Arial"/>
          <w:color w:val="000000"/>
          <w:sz w:val="19"/>
          <w:szCs w:val="19"/>
        </w:rPr>
        <w:br w:type="column"/>
      </w:r>
    </w:p>
    <w:p w14:paraId="338034E7" w14:textId="77777777" w:rsidR="005D1F9B" w:rsidRDefault="00000000">
      <w:pPr>
        <w:numPr>
          <w:ilvl w:val="0"/>
          <w:numId w:val="5"/>
        </w:numPr>
        <w:tabs>
          <w:tab w:val="left" w:pos="360"/>
        </w:tabs>
        <w:ind w:left="360" w:hanging="357"/>
        <w:rPr>
          <w:rFonts w:ascii="Arial" w:eastAsia="Arial" w:hAnsi="Arial" w:cs="Arial"/>
          <w:sz w:val="24"/>
          <w:szCs w:val="24"/>
        </w:rPr>
      </w:pPr>
      <w:r>
        <w:rPr>
          <w:rFonts w:ascii="Arial" w:eastAsia="Arial" w:hAnsi="Arial" w:cs="Arial"/>
          <w:sz w:val="24"/>
          <w:szCs w:val="24"/>
        </w:rPr>
        <w:t>V</w:t>
      </w:r>
      <w:r>
        <w:rPr>
          <w:rFonts w:ascii="Arial" w:eastAsia="Arial" w:hAnsi="Arial" w:cs="Arial"/>
          <w:sz w:val="19"/>
          <w:szCs w:val="19"/>
        </w:rPr>
        <w:t>IDEO</w:t>
      </w:r>
      <w:r>
        <w:rPr>
          <w:rFonts w:ascii="Arial" w:eastAsia="Arial" w:hAnsi="Arial" w:cs="Arial"/>
          <w:sz w:val="24"/>
          <w:szCs w:val="24"/>
        </w:rPr>
        <w:t>F</w:t>
      </w:r>
      <w:r>
        <w:rPr>
          <w:rFonts w:ascii="Arial" w:eastAsia="Arial" w:hAnsi="Arial" w:cs="Arial"/>
          <w:sz w:val="19"/>
          <w:szCs w:val="19"/>
        </w:rPr>
        <w:t>EEDBACK</w:t>
      </w:r>
    </w:p>
    <w:p w14:paraId="587A498C" w14:textId="77777777" w:rsidR="005D1F9B" w:rsidRDefault="005D1F9B">
      <w:pPr>
        <w:spacing w:line="169" w:lineRule="exact"/>
        <w:rPr>
          <w:rFonts w:ascii="Arial" w:eastAsia="Arial" w:hAnsi="Arial" w:cs="Arial"/>
          <w:color w:val="000000"/>
          <w:sz w:val="19"/>
          <w:szCs w:val="19"/>
        </w:rPr>
      </w:pPr>
    </w:p>
    <w:p w14:paraId="66647293" w14:textId="77777777" w:rsidR="005D1F9B" w:rsidRDefault="00000000">
      <w:pPr>
        <w:spacing w:line="302" w:lineRule="auto"/>
        <w:jc w:val="both"/>
        <w:rPr>
          <w:rFonts w:ascii="Arial" w:eastAsia="Arial" w:hAnsi="Arial" w:cs="Arial"/>
          <w:color w:val="000080"/>
          <w:sz w:val="19"/>
          <w:szCs w:val="19"/>
        </w:rPr>
      </w:pPr>
      <w:r>
        <w:rPr>
          <w:rFonts w:ascii="Arial" w:eastAsia="Arial" w:hAnsi="Arial" w:cs="Arial"/>
          <w:sz w:val="19"/>
          <w:szCs w:val="19"/>
        </w:rPr>
        <w:t>This section introduces the construction process of our dataset, V</w:t>
      </w:r>
      <w:r>
        <w:rPr>
          <w:rFonts w:ascii="Arial" w:eastAsia="Arial" w:hAnsi="Arial" w:cs="Arial"/>
          <w:sz w:val="15"/>
          <w:szCs w:val="15"/>
        </w:rPr>
        <w:t>IDEO</w:t>
      </w:r>
      <w:r>
        <w:rPr>
          <w:rFonts w:ascii="Arial" w:eastAsia="Arial" w:hAnsi="Arial" w:cs="Arial"/>
          <w:sz w:val="19"/>
          <w:szCs w:val="19"/>
        </w:rPr>
        <w:t>F</w:t>
      </w:r>
      <w:r>
        <w:rPr>
          <w:rFonts w:ascii="Arial" w:eastAsia="Arial" w:hAnsi="Arial" w:cs="Arial"/>
          <w:sz w:val="15"/>
          <w:szCs w:val="15"/>
        </w:rPr>
        <w:t>EEDBACK</w:t>
      </w:r>
      <w:r>
        <w:rPr>
          <w:rFonts w:ascii="Arial" w:eastAsia="Arial" w:hAnsi="Arial" w:cs="Arial"/>
          <w:sz w:val="19"/>
          <w:szCs w:val="19"/>
        </w:rPr>
        <w:t>. We start by explaining how we gathered and filtered diverse text prompts for video generation, followed by the video-generation processes using 11 selected text-to-video models. Next, we outline the annotation pipeline that guides raters to score videos across multiple aspects defined in</w:t>
      </w:r>
      <w:r>
        <w:rPr>
          <w:rFonts w:ascii="Arial" w:eastAsia="Arial" w:hAnsi="Arial" w:cs="Arial"/>
          <w:color w:val="000080"/>
          <w:sz w:val="19"/>
          <w:szCs w:val="19"/>
        </w:rPr>
        <w:t xml:space="preserve"> </w:t>
      </w:r>
      <w:hyperlink w:anchor="page5">
        <w:r>
          <w:rPr>
            <w:rFonts w:ascii="Arial" w:eastAsia="Arial" w:hAnsi="Arial" w:cs="Arial"/>
            <w:color w:val="000080"/>
            <w:sz w:val="19"/>
            <w:szCs w:val="19"/>
          </w:rPr>
          <w:t>Table 2</w:t>
        </w:r>
      </w:hyperlink>
      <w:r>
        <w:rPr>
          <w:rFonts w:ascii="Arial" w:eastAsia="Arial" w:hAnsi="Arial" w:cs="Arial"/>
          <w:sz w:val="19"/>
          <w:szCs w:val="19"/>
        </w:rPr>
        <w:t>. We also in-clude supplementary data to enhance robustness. Finally, we summarize the dataset statistics in</w:t>
      </w:r>
      <w:r>
        <w:rPr>
          <w:rFonts w:ascii="Arial" w:eastAsia="Arial" w:hAnsi="Arial" w:cs="Arial"/>
          <w:color w:val="000080"/>
          <w:sz w:val="19"/>
          <w:szCs w:val="19"/>
        </w:rPr>
        <w:t xml:space="preserve"> </w:t>
      </w:r>
      <w:hyperlink w:anchor="page4">
        <w:r>
          <w:rPr>
            <w:rFonts w:ascii="Arial" w:eastAsia="Arial" w:hAnsi="Arial" w:cs="Arial"/>
            <w:color w:val="000080"/>
            <w:sz w:val="19"/>
            <w:szCs w:val="19"/>
          </w:rPr>
          <w:t>Ta-</w:t>
        </w:r>
      </w:hyperlink>
      <w:hyperlink w:anchor="page4">
        <w:r>
          <w:rPr>
            <w:rFonts w:ascii="Arial" w:eastAsia="Arial" w:hAnsi="Arial" w:cs="Arial"/>
            <w:color w:val="000080"/>
            <w:sz w:val="19"/>
            <w:szCs w:val="19"/>
          </w:rPr>
          <w:t>ble 1</w:t>
        </w:r>
      </w:hyperlink>
      <w:r>
        <w:rPr>
          <w:rFonts w:ascii="Arial" w:eastAsia="Arial" w:hAnsi="Arial" w:cs="Arial"/>
          <w:color w:val="000000"/>
          <w:sz w:val="19"/>
          <w:szCs w:val="19"/>
        </w:rPr>
        <w:t>, with 760 examples as the test set.</w:t>
      </w:r>
    </w:p>
    <w:p w14:paraId="368C4EC4" w14:textId="77777777" w:rsidR="005D1F9B" w:rsidRDefault="005D1F9B">
      <w:pPr>
        <w:spacing w:line="122" w:lineRule="exact"/>
        <w:rPr>
          <w:rFonts w:ascii="Arial" w:eastAsia="Arial" w:hAnsi="Arial" w:cs="Arial"/>
          <w:sz w:val="19"/>
          <w:szCs w:val="19"/>
        </w:rPr>
      </w:pPr>
    </w:p>
    <w:p w14:paraId="3FB6751E" w14:textId="77777777" w:rsidR="005D1F9B" w:rsidRDefault="00000000">
      <w:pPr>
        <w:tabs>
          <w:tab w:val="left" w:pos="480"/>
        </w:tabs>
        <w:rPr>
          <w:sz w:val="20"/>
          <w:szCs w:val="20"/>
        </w:rPr>
      </w:pPr>
      <w:r>
        <w:rPr>
          <w:rFonts w:ascii="Arial" w:eastAsia="Arial" w:hAnsi="Arial" w:cs="Arial"/>
        </w:rPr>
        <w:t>3.1</w:t>
      </w:r>
      <w:r>
        <w:rPr>
          <w:sz w:val="20"/>
          <w:szCs w:val="20"/>
        </w:rPr>
        <w:tab/>
      </w:r>
      <w:r>
        <w:rPr>
          <w:rFonts w:ascii="Arial" w:eastAsia="Arial" w:hAnsi="Arial" w:cs="Arial"/>
          <w:sz w:val="21"/>
          <w:szCs w:val="21"/>
        </w:rPr>
        <w:t>Data preparation</w:t>
      </w:r>
    </w:p>
    <w:p w14:paraId="55B7D76A" w14:textId="77777777" w:rsidR="005D1F9B" w:rsidRDefault="005D1F9B">
      <w:pPr>
        <w:spacing w:line="97" w:lineRule="exact"/>
        <w:rPr>
          <w:rFonts w:ascii="Arial" w:eastAsia="Arial" w:hAnsi="Arial" w:cs="Arial"/>
          <w:sz w:val="19"/>
          <w:szCs w:val="19"/>
        </w:rPr>
      </w:pPr>
    </w:p>
    <w:p w14:paraId="08CFDD58" w14:textId="77777777" w:rsidR="005D1F9B" w:rsidRDefault="00000000">
      <w:pPr>
        <w:spacing w:line="301" w:lineRule="auto"/>
        <w:ind w:firstLine="13"/>
        <w:jc w:val="both"/>
        <w:rPr>
          <w:rFonts w:ascii="Arial" w:eastAsia="Arial" w:hAnsi="Arial" w:cs="Arial"/>
          <w:color w:val="000080"/>
          <w:sz w:val="19"/>
          <w:szCs w:val="19"/>
        </w:rPr>
      </w:pPr>
      <w:r>
        <w:rPr>
          <w:rFonts w:ascii="Arial" w:eastAsia="Arial" w:hAnsi="Arial" w:cs="Arial"/>
          <w:sz w:val="19"/>
          <w:szCs w:val="19"/>
        </w:rPr>
        <w:t>Prompt Sources We utilize VidProM (</w:t>
      </w:r>
      <w:hyperlink w:anchor="page12">
        <w:r>
          <w:rPr>
            <w:rFonts w:ascii="Arial" w:eastAsia="Arial" w:hAnsi="Arial" w:cs="Arial"/>
            <w:color w:val="000080"/>
            <w:sz w:val="19"/>
            <w:szCs w:val="19"/>
          </w:rPr>
          <w:t>Wang and</w:t>
        </w:r>
      </w:hyperlink>
      <w:r>
        <w:rPr>
          <w:rFonts w:ascii="Arial" w:eastAsia="Arial" w:hAnsi="Arial" w:cs="Arial"/>
          <w:color w:val="000080"/>
          <w:sz w:val="19"/>
          <w:szCs w:val="19"/>
        </w:rPr>
        <w:t xml:space="preserve"> </w:t>
      </w:r>
      <w:hyperlink w:anchor="page12">
        <w:r>
          <w:rPr>
            <w:rFonts w:ascii="Arial" w:eastAsia="Arial" w:hAnsi="Arial" w:cs="Arial"/>
            <w:color w:val="000080"/>
            <w:sz w:val="19"/>
            <w:szCs w:val="19"/>
          </w:rPr>
          <w:t>Yang</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2024</w:t>
        </w:r>
      </w:hyperlink>
      <w:r>
        <w:rPr>
          <w:rFonts w:ascii="Arial" w:eastAsia="Arial" w:hAnsi="Arial" w:cs="Arial"/>
          <w:color w:val="000000"/>
          <w:sz w:val="19"/>
          <w:szCs w:val="19"/>
        </w:rPr>
        <w:t>), a dataset containing extensive text-to-video pairs from different models. VidProM’s video-generation prompts are diverse and seman-tically rich, derived from real-world user inputs. To create a manageable subset from the 1.04 mil-lion unique prompts, we apply two filters: a length filter and an NSFW filter. The length filter elim-inates prompts with fewer than 5 words or more than 100 words. The NSFW filter removes prompts with a high probability of containing inappropri-ate content. After filtering, we perform random down-sampling to obtain a set of 44.5K prompts, 31.6K of them are used in video generation and some videos may have the same text prompt.</w:t>
      </w:r>
    </w:p>
    <w:p w14:paraId="296B38A9" w14:textId="77777777" w:rsidR="005D1F9B" w:rsidRDefault="005D1F9B">
      <w:pPr>
        <w:spacing w:line="99" w:lineRule="exact"/>
        <w:rPr>
          <w:rFonts w:ascii="Arial" w:eastAsia="Arial" w:hAnsi="Arial" w:cs="Arial"/>
          <w:sz w:val="19"/>
          <w:szCs w:val="19"/>
        </w:rPr>
      </w:pPr>
    </w:p>
    <w:p w14:paraId="11696E02" w14:textId="77777777" w:rsidR="005D1F9B" w:rsidRDefault="00000000">
      <w:pPr>
        <w:spacing w:line="300" w:lineRule="auto"/>
        <w:ind w:firstLine="8"/>
        <w:jc w:val="both"/>
        <w:rPr>
          <w:rFonts w:ascii="Arial" w:eastAsia="Arial" w:hAnsi="Arial" w:cs="Arial"/>
          <w:color w:val="000000"/>
          <w:sz w:val="19"/>
          <w:szCs w:val="19"/>
        </w:rPr>
      </w:pPr>
      <w:r>
        <w:rPr>
          <w:rFonts w:ascii="Arial" w:eastAsia="Arial" w:hAnsi="Arial" w:cs="Arial"/>
          <w:sz w:val="19"/>
          <w:szCs w:val="19"/>
        </w:rPr>
        <w:t>Video Generation We select 11 text-to-video (T2V) generative models (shown in</w:t>
      </w:r>
      <w:r>
        <w:rPr>
          <w:rFonts w:ascii="Arial" w:eastAsia="Arial" w:hAnsi="Arial" w:cs="Arial"/>
          <w:color w:val="000080"/>
          <w:sz w:val="19"/>
          <w:szCs w:val="19"/>
        </w:rPr>
        <w:t xml:space="preserve"> </w:t>
      </w:r>
      <w:hyperlink w:anchor="page4">
        <w:r>
          <w:rPr>
            <w:rFonts w:ascii="Arial" w:eastAsia="Arial" w:hAnsi="Arial" w:cs="Arial"/>
            <w:color w:val="000080"/>
            <w:sz w:val="19"/>
            <w:szCs w:val="19"/>
          </w:rPr>
          <w:t>Table 1</w:t>
        </w:r>
      </w:hyperlink>
      <w:r>
        <w:rPr>
          <w:rFonts w:ascii="Arial" w:eastAsia="Arial" w:hAnsi="Arial" w:cs="Arial"/>
          <w:sz w:val="19"/>
          <w:szCs w:val="19"/>
        </w:rPr>
        <w:t>) with various capabilities so that the quality of the generated video ranges from high to low in a balanced way. Some videos are pre-generated in the VidProM dataset, including Pika, Text2Video-Zero (</w:t>
      </w:r>
      <w:hyperlink w:anchor="page11">
        <w:r>
          <w:rPr>
            <w:rFonts w:ascii="Arial" w:eastAsia="Arial" w:hAnsi="Arial" w:cs="Arial"/>
            <w:color w:val="000080"/>
            <w:sz w:val="19"/>
            <w:szCs w:val="19"/>
          </w:rPr>
          <w:t>Khachatryan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2023</w:t>
        </w:r>
      </w:hyperlink>
      <w:r>
        <w:rPr>
          <w:rFonts w:ascii="Arial" w:eastAsia="Arial" w:hAnsi="Arial" w:cs="Arial"/>
          <w:sz w:val="19"/>
          <w:szCs w:val="19"/>
        </w:rPr>
        <w:t>), VideoCrafter2 (</w:t>
      </w:r>
      <w:hyperlink w:anchor="page10">
        <w:r>
          <w:rPr>
            <w:rFonts w:ascii="Arial" w:eastAsia="Arial" w:hAnsi="Arial" w:cs="Arial"/>
            <w:color w:val="000080"/>
            <w:sz w:val="19"/>
            <w:szCs w:val="19"/>
          </w:rPr>
          <w:t>Chen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2024a</w:t>
        </w:r>
      </w:hyperlink>
      <w:r>
        <w:rPr>
          <w:rFonts w:ascii="Arial" w:eastAsia="Arial" w:hAnsi="Arial" w:cs="Arial"/>
          <w:sz w:val="19"/>
          <w:szCs w:val="19"/>
        </w:rPr>
        <w:t>), and Mod-elScope (</w:t>
      </w:r>
      <w:hyperlink w:anchor="page12">
        <w:r>
          <w:rPr>
            <w:rFonts w:ascii="Arial" w:eastAsia="Arial" w:hAnsi="Arial" w:cs="Arial"/>
            <w:color w:val="000080"/>
            <w:sz w:val="19"/>
            <w:szCs w:val="19"/>
          </w:rPr>
          <w:t>Wang et al.</w:t>
        </w:r>
      </w:hyperlink>
      <w:r>
        <w:rPr>
          <w:rFonts w:ascii="Arial" w:eastAsia="Arial" w:hAnsi="Arial" w:cs="Arial"/>
          <w:sz w:val="19"/>
          <w:szCs w:val="19"/>
        </w:rPr>
        <w:t>,</w:t>
      </w:r>
      <w:r>
        <w:rPr>
          <w:rFonts w:ascii="Arial" w:eastAsia="Arial" w:hAnsi="Arial" w:cs="Arial"/>
          <w:color w:val="000080"/>
          <w:sz w:val="19"/>
          <w:szCs w:val="19"/>
        </w:rPr>
        <w:t xml:space="preserve"> </w:t>
      </w:r>
      <w:hyperlink w:anchor="page12">
        <w:r>
          <w:rPr>
            <w:rFonts w:ascii="Arial" w:eastAsia="Arial" w:hAnsi="Arial" w:cs="Arial"/>
            <w:color w:val="000080"/>
            <w:sz w:val="19"/>
            <w:szCs w:val="19"/>
          </w:rPr>
          <w:t>2023a</w:t>
        </w:r>
      </w:hyperlink>
      <w:r>
        <w:rPr>
          <w:rFonts w:ascii="Arial" w:eastAsia="Arial" w:hAnsi="Arial" w:cs="Arial"/>
          <w:sz w:val="19"/>
          <w:szCs w:val="19"/>
        </w:rPr>
        <w:t>), whereas the others are generated by ourselves or collected from the Internet (i.e. SoRA). To eliminate differences be-tween models in subsequent annotation stage, we normalize the videos into a unified format. First, we standardized the frame rate to 8 fps to address discrepancies in temporal consistency between high and low fps videos. Specifically, for high frame rate model Pika and AnimateDiffusion (</w:t>
      </w:r>
      <w:hyperlink w:anchor="page10">
        <w:r>
          <w:rPr>
            <w:rFonts w:ascii="Arial" w:eastAsia="Arial" w:hAnsi="Arial" w:cs="Arial"/>
            <w:color w:val="000080"/>
            <w:sz w:val="19"/>
            <w:szCs w:val="19"/>
          </w:rPr>
          <w:t>Guo</w:t>
        </w:r>
      </w:hyperlink>
      <w:r>
        <w:rPr>
          <w:rFonts w:ascii="Arial" w:eastAsia="Arial" w:hAnsi="Arial" w:cs="Arial"/>
          <w:color w:val="000080"/>
          <w:sz w:val="19"/>
          <w:szCs w:val="19"/>
        </w:rPr>
        <w:t xml:space="preserve"> </w:t>
      </w:r>
      <w:hyperlink w:anchor="page10">
        <w:r>
          <w:rPr>
            <w:rFonts w:ascii="Arial" w:eastAsia="Arial" w:hAnsi="Arial" w:cs="Arial"/>
            <w:color w:val="000080"/>
            <w:sz w:val="19"/>
            <w:szCs w:val="19"/>
          </w:rPr>
          <w:t>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w:t>
        </w:r>
      </w:hyperlink>
      <w:r>
        <w:rPr>
          <w:rFonts w:ascii="Arial" w:eastAsia="Arial" w:hAnsi="Arial" w:cs="Arial"/>
          <w:color w:val="000000"/>
          <w:sz w:val="19"/>
          <w:szCs w:val="19"/>
        </w:rPr>
        <w:t>) we use frame down sampling, while for low frame rate model like Text2Video-Zero, we em-ployed frame interpolation (</w:t>
      </w:r>
      <w:hyperlink w:anchor="page10">
        <w:r>
          <w:rPr>
            <w:rFonts w:ascii="Arial" w:eastAsia="Arial" w:hAnsi="Arial" w:cs="Arial"/>
            <w:color w:val="000080"/>
            <w:sz w:val="19"/>
            <w:szCs w:val="19"/>
          </w:rPr>
          <w:t>Huang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2022</w:t>
        </w:r>
      </w:hyperlink>
      <w:r>
        <w:rPr>
          <w:rFonts w:ascii="Arial" w:eastAsia="Arial" w:hAnsi="Arial" w:cs="Arial"/>
          <w:color w:val="000000"/>
          <w:sz w:val="19"/>
          <w:szCs w:val="19"/>
        </w:rPr>
        <w:t>) on it. Details are shown in</w:t>
      </w:r>
      <w:r>
        <w:rPr>
          <w:rFonts w:ascii="Arial" w:eastAsia="Arial" w:hAnsi="Arial" w:cs="Arial"/>
          <w:color w:val="000080"/>
          <w:sz w:val="19"/>
          <w:szCs w:val="19"/>
        </w:rPr>
        <w:t xml:space="preserve"> </w:t>
      </w:r>
      <w:hyperlink w:anchor="page13">
        <w:r>
          <w:rPr>
            <w:rFonts w:ascii="Arial" w:eastAsia="Arial" w:hAnsi="Arial" w:cs="Arial"/>
            <w:color w:val="000080"/>
            <w:sz w:val="19"/>
            <w:szCs w:val="19"/>
          </w:rPr>
          <w:t>Appendix E</w:t>
        </w:r>
      </w:hyperlink>
      <w:r>
        <w:rPr>
          <w:rFonts w:ascii="Arial" w:eastAsia="Arial" w:hAnsi="Arial" w:cs="Arial"/>
          <w:color w:val="000000"/>
          <w:sz w:val="19"/>
          <w:szCs w:val="19"/>
        </w:rPr>
        <w:t>. Additionally, we cropped Pika videos to remove the watermark,</w:t>
      </w:r>
    </w:p>
    <w:p w14:paraId="14AE0890" w14:textId="77777777" w:rsidR="005D1F9B" w:rsidRDefault="005D1F9B">
      <w:pPr>
        <w:spacing w:line="200" w:lineRule="exact"/>
        <w:rPr>
          <w:rFonts w:ascii="Arial" w:eastAsia="Arial" w:hAnsi="Arial" w:cs="Arial"/>
          <w:color w:val="000000"/>
          <w:sz w:val="19"/>
          <w:szCs w:val="19"/>
        </w:rPr>
      </w:pPr>
    </w:p>
    <w:p w14:paraId="738B3AE0" w14:textId="77777777" w:rsidR="005D1F9B" w:rsidRDefault="005D1F9B">
      <w:pPr>
        <w:sectPr w:rsidR="005D1F9B">
          <w:pgSz w:w="11900" w:h="16838"/>
          <w:pgMar w:top="1407" w:right="1386" w:bottom="223" w:left="1400" w:header="0" w:footer="0" w:gutter="0"/>
          <w:cols w:num="2" w:space="720" w:equalWidth="0">
            <w:col w:w="4420" w:space="300"/>
            <w:col w:w="4400"/>
          </w:cols>
        </w:sectPr>
      </w:pPr>
    </w:p>
    <w:p w14:paraId="3F5E96EA" w14:textId="77777777" w:rsidR="005D1F9B" w:rsidRDefault="005D1F9B">
      <w:pPr>
        <w:spacing w:line="89" w:lineRule="exact"/>
        <w:rPr>
          <w:rFonts w:ascii="Arial" w:eastAsia="Arial" w:hAnsi="Arial" w:cs="Arial"/>
          <w:color w:val="000000"/>
          <w:sz w:val="19"/>
          <w:szCs w:val="19"/>
        </w:rPr>
      </w:pPr>
    </w:p>
    <w:p w14:paraId="2AD06C72" w14:textId="77777777" w:rsidR="005D1F9B" w:rsidRDefault="00000000">
      <w:pPr>
        <w:ind w:right="20"/>
        <w:jc w:val="center"/>
        <w:rPr>
          <w:sz w:val="20"/>
          <w:szCs w:val="20"/>
        </w:rPr>
      </w:pPr>
      <w:r>
        <w:rPr>
          <w:rFonts w:ascii="Arial" w:eastAsia="Arial" w:hAnsi="Arial" w:cs="Arial"/>
          <w:sz w:val="17"/>
          <w:szCs w:val="17"/>
        </w:rPr>
        <w:t>3</w:t>
      </w:r>
    </w:p>
    <w:p w14:paraId="18DD184D" w14:textId="77777777" w:rsidR="005D1F9B" w:rsidRDefault="005D1F9B">
      <w:pPr>
        <w:sectPr w:rsidR="005D1F9B">
          <w:type w:val="continuous"/>
          <w:pgSz w:w="11900" w:h="16838"/>
          <w:pgMar w:top="1407" w:right="1386" w:bottom="223" w:left="1400" w:header="0" w:footer="0" w:gutter="0"/>
          <w:cols w:space="720" w:equalWidth="0">
            <w:col w:w="9120"/>
          </w:cols>
        </w:sectPr>
      </w:pPr>
    </w:p>
    <w:p w14:paraId="74F9EF00" w14:textId="77777777" w:rsidR="005D1F9B" w:rsidRDefault="00000000">
      <w:pPr>
        <w:spacing w:line="212" w:lineRule="exact"/>
        <w:rPr>
          <w:sz w:val="20"/>
          <w:szCs w:val="20"/>
        </w:rPr>
      </w:pPr>
      <w:bookmarkStart w:id="3" w:name="page4"/>
      <w:bookmarkEnd w:id="3"/>
      <w:r>
        <w:rPr>
          <w:noProof/>
          <w:sz w:val="20"/>
          <w:szCs w:val="20"/>
        </w:rPr>
        <w:lastRenderedPageBreak/>
        <mc:AlternateContent>
          <mc:Choice Requires="wps">
            <w:drawing>
              <wp:anchor distT="0" distB="0" distL="114300" distR="114300" simplePos="0" relativeHeight="251640320" behindDoc="1" locked="0" layoutInCell="0" allowOverlap="1" wp14:anchorId="796989DD" wp14:editId="60DAD181">
                <wp:simplePos x="0" y="0"/>
                <wp:positionH relativeFrom="page">
                  <wp:posOffset>1019175</wp:posOffset>
                </wp:positionH>
                <wp:positionV relativeFrom="page">
                  <wp:posOffset>1019175</wp:posOffset>
                </wp:positionV>
                <wp:extent cx="5521325" cy="0"/>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1325" cy="4763"/>
                        </a:xfrm>
                        <a:prstGeom prst="line">
                          <a:avLst/>
                        </a:prstGeom>
                        <a:solidFill>
                          <a:srgbClr val="FFFFFF"/>
                        </a:solidFill>
                        <a:ln w="11087">
                          <a:solidFill>
                            <a:srgbClr val="000000"/>
                          </a:solidFill>
                          <a:miter lim="800000"/>
                          <a:headEnd/>
                          <a:tailEnd/>
                        </a:ln>
                      </wps:spPr>
                      <wps:bodyPr/>
                    </wps:wsp>
                  </a:graphicData>
                </a:graphic>
              </wp:anchor>
            </w:drawing>
          </mc:Choice>
          <mc:Fallback>
            <w:pict>
              <v:line w14:anchorId="0D89A747" id="Shape 21" o:spid="_x0000_s1026" style="position:absolute;z-index:-251676160;visibility:visible;mso-wrap-style:square;mso-wrap-distance-left:9pt;mso-wrap-distance-top:0;mso-wrap-distance-right:9pt;mso-wrap-distance-bottom:0;mso-position-horizontal:absolute;mso-position-horizontal-relative:page;mso-position-vertical:absolute;mso-position-vertical-relative:page" from="80.25pt,80.25pt" to="515pt,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" o:allowincell="f" filled="t" strokeweight=".30797mm">
                <v:stroke joinstyle="miter"/>
                <o:lock v:ext="edit" shapetype="f"/>
                <w10:wrap anchorx="page" anchory="page"/>
              </v:line>
            </w:pict>
          </mc:Fallback>
        </mc:AlternateContent>
      </w:r>
    </w:p>
    <w:tbl>
      <w:tblPr>
        <w:tblW w:w="0" w:type="auto"/>
        <w:tblInd w:w="200" w:type="dxa"/>
        <w:tblLayout w:type="fixed"/>
        <w:tblCellMar>
          <w:left w:w="0" w:type="dxa"/>
          <w:right w:w="0" w:type="dxa"/>
        </w:tblCellMar>
        <w:tblLook w:val="04A0" w:firstRow="1" w:lastRow="0" w:firstColumn="1" w:lastColumn="0" w:noHBand="0" w:noVBand="1"/>
      </w:tblPr>
      <w:tblGrid>
        <w:gridCol w:w="3340"/>
        <w:gridCol w:w="1260"/>
        <w:gridCol w:w="960"/>
        <w:gridCol w:w="1080"/>
        <w:gridCol w:w="880"/>
        <w:gridCol w:w="540"/>
        <w:gridCol w:w="660"/>
      </w:tblGrid>
      <w:tr w:rsidR="005D1F9B" w14:paraId="7C694769" w14:textId="77777777">
        <w:trPr>
          <w:trHeight w:val="216"/>
        </w:trPr>
        <w:tc>
          <w:tcPr>
            <w:tcW w:w="3340" w:type="dxa"/>
            <w:vAlign w:val="bottom"/>
          </w:tcPr>
          <w:p w14:paraId="3352D993" w14:textId="77777777" w:rsidR="005D1F9B" w:rsidRDefault="00000000">
            <w:pPr>
              <w:ind w:left="120"/>
              <w:rPr>
                <w:sz w:val="20"/>
                <w:szCs w:val="20"/>
              </w:rPr>
            </w:pPr>
            <w:r>
              <w:rPr>
                <w:rFonts w:ascii="Arial" w:eastAsia="Arial" w:hAnsi="Arial" w:cs="Arial"/>
                <w:sz w:val="18"/>
                <w:szCs w:val="18"/>
              </w:rPr>
              <w:t>Base Model or Video Type</w:t>
            </w:r>
          </w:p>
        </w:tc>
        <w:tc>
          <w:tcPr>
            <w:tcW w:w="1260" w:type="dxa"/>
            <w:vAlign w:val="bottom"/>
          </w:tcPr>
          <w:p w14:paraId="0C719893" w14:textId="77777777" w:rsidR="005D1F9B" w:rsidRDefault="00000000">
            <w:pPr>
              <w:jc w:val="center"/>
              <w:rPr>
                <w:sz w:val="20"/>
                <w:szCs w:val="20"/>
              </w:rPr>
            </w:pPr>
            <w:r>
              <w:rPr>
                <w:rFonts w:ascii="Arial" w:eastAsia="Arial" w:hAnsi="Arial" w:cs="Arial"/>
                <w:w w:val="88"/>
                <w:sz w:val="18"/>
                <w:szCs w:val="18"/>
              </w:rPr>
              <w:t>Video Source</w:t>
            </w:r>
          </w:p>
        </w:tc>
        <w:tc>
          <w:tcPr>
            <w:tcW w:w="960" w:type="dxa"/>
            <w:vAlign w:val="bottom"/>
          </w:tcPr>
          <w:p w14:paraId="7CF6ED68" w14:textId="77777777" w:rsidR="005D1F9B" w:rsidRDefault="00000000">
            <w:pPr>
              <w:jc w:val="center"/>
              <w:rPr>
                <w:sz w:val="20"/>
                <w:szCs w:val="20"/>
              </w:rPr>
            </w:pPr>
            <w:r>
              <w:rPr>
                <w:rFonts w:ascii="Arial" w:eastAsia="Arial" w:hAnsi="Arial" w:cs="Arial"/>
                <w:w w:val="89"/>
                <w:sz w:val="18"/>
                <w:szCs w:val="18"/>
              </w:rPr>
              <w:t>Total Size</w:t>
            </w:r>
          </w:p>
        </w:tc>
        <w:tc>
          <w:tcPr>
            <w:tcW w:w="1080" w:type="dxa"/>
            <w:vAlign w:val="bottom"/>
          </w:tcPr>
          <w:p w14:paraId="27FE9CDA" w14:textId="77777777" w:rsidR="005D1F9B" w:rsidRDefault="00000000">
            <w:pPr>
              <w:jc w:val="center"/>
              <w:rPr>
                <w:sz w:val="20"/>
                <w:szCs w:val="20"/>
              </w:rPr>
            </w:pPr>
            <w:r>
              <w:rPr>
                <w:rFonts w:ascii="Arial" w:eastAsia="Arial" w:hAnsi="Arial" w:cs="Arial"/>
                <w:w w:val="89"/>
                <w:sz w:val="18"/>
                <w:szCs w:val="18"/>
              </w:rPr>
              <w:t>Resolution</w:t>
            </w:r>
          </w:p>
        </w:tc>
        <w:tc>
          <w:tcPr>
            <w:tcW w:w="880" w:type="dxa"/>
            <w:vAlign w:val="bottom"/>
          </w:tcPr>
          <w:p w14:paraId="6DD42A97" w14:textId="77777777" w:rsidR="005D1F9B" w:rsidRDefault="00000000">
            <w:pPr>
              <w:ind w:left="120"/>
              <w:rPr>
                <w:sz w:val="20"/>
                <w:szCs w:val="20"/>
              </w:rPr>
            </w:pPr>
            <w:r>
              <w:rPr>
                <w:rFonts w:ascii="Arial" w:eastAsia="Arial" w:hAnsi="Arial" w:cs="Arial"/>
                <w:sz w:val="18"/>
                <w:szCs w:val="18"/>
              </w:rPr>
              <w:t>Duration</w:t>
            </w:r>
          </w:p>
        </w:tc>
        <w:tc>
          <w:tcPr>
            <w:tcW w:w="540" w:type="dxa"/>
            <w:vAlign w:val="bottom"/>
          </w:tcPr>
          <w:p w14:paraId="7F72C30F" w14:textId="77777777" w:rsidR="005D1F9B" w:rsidRDefault="00000000">
            <w:pPr>
              <w:jc w:val="center"/>
              <w:rPr>
                <w:sz w:val="20"/>
                <w:szCs w:val="20"/>
              </w:rPr>
            </w:pPr>
            <w:r>
              <w:rPr>
                <w:rFonts w:ascii="Arial" w:eastAsia="Arial" w:hAnsi="Arial" w:cs="Arial"/>
                <w:w w:val="85"/>
                <w:sz w:val="18"/>
                <w:szCs w:val="18"/>
              </w:rPr>
              <w:t>FPS</w:t>
            </w:r>
          </w:p>
        </w:tc>
        <w:tc>
          <w:tcPr>
            <w:tcW w:w="660" w:type="dxa"/>
            <w:vAlign w:val="bottom"/>
          </w:tcPr>
          <w:p w14:paraId="70B21F57" w14:textId="77777777" w:rsidR="005D1F9B" w:rsidRDefault="00000000">
            <w:pPr>
              <w:ind w:left="120"/>
              <w:rPr>
                <w:sz w:val="20"/>
                <w:szCs w:val="20"/>
              </w:rPr>
            </w:pPr>
            <w:r>
              <w:rPr>
                <w:rFonts w:ascii="Arial" w:eastAsia="Arial" w:hAnsi="Arial" w:cs="Arial"/>
                <w:sz w:val="18"/>
                <w:szCs w:val="18"/>
              </w:rPr>
              <w:t>Score</w:t>
            </w:r>
          </w:p>
        </w:tc>
      </w:tr>
      <w:tr w:rsidR="005D1F9B" w14:paraId="497A935A" w14:textId="77777777">
        <w:trPr>
          <w:trHeight w:val="49"/>
        </w:trPr>
        <w:tc>
          <w:tcPr>
            <w:tcW w:w="3340" w:type="dxa"/>
            <w:tcBorders>
              <w:bottom w:val="single" w:sz="8" w:space="0" w:color="auto"/>
            </w:tcBorders>
            <w:vAlign w:val="bottom"/>
          </w:tcPr>
          <w:p w14:paraId="6DE57C41" w14:textId="77777777" w:rsidR="005D1F9B" w:rsidRDefault="005D1F9B">
            <w:pPr>
              <w:rPr>
                <w:sz w:val="4"/>
                <w:szCs w:val="4"/>
              </w:rPr>
            </w:pPr>
          </w:p>
        </w:tc>
        <w:tc>
          <w:tcPr>
            <w:tcW w:w="2220" w:type="dxa"/>
            <w:gridSpan w:val="2"/>
            <w:tcBorders>
              <w:bottom w:val="single" w:sz="8" w:space="0" w:color="auto"/>
            </w:tcBorders>
            <w:vAlign w:val="bottom"/>
          </w:tcPr>
          <w:p w14:paraId="17DCC639" w14:textId="77777777" w:rsidR="005D1F9B" w:rsidRDefault="005D1F9B">
            <w:pPr>
              <w:rPr>
                <w:sz w:val="4"/>
                <w:szCs w:val="4"/>
              </w:rPr>
            </w:pPr>
          </w:p>
        </w:tc>
        <w:tc>
          <w:tcPr>
            <w:tcW w:w="1080" w:type="dxa"/>
            <w:tcBorders>
              <w:bottom w:val="single" w:sz="8" w:space="0" w:color="auto"/>
            </w:tcBorders>
            <w:vAlign w:val="bottom"/>
          </w:tcPr>
          <w:p w14:paraId="0BAD2EE2" w14:textId="77777777" w:rsidR="005D1F9B" w:rsidRDefault="005D1F9B">
            <w:pPr>
              <w:rPr>
                <w:sz w:val="4"/>
                <w:szCs w:val="4"/>
              </w:rPr>
            </w:pPr>
          </w:p>
        </w:tc>
        <w:tc>
          <w:tcPr>
            <w:tcW w:w="880" w:type="dxa"/>
            <w:tcBorders>
              <w:bottom w:val="single" w:sz="8" w:space="0" w:color="auto"/>
            </w:tcBorders>
            <w:vAlign w:val="bottom"/>
          </w:tcPr>
          <w:p w14:paraId="0DEC5418" w14:textId="77777777" w:rsidR="005D1F9B" w:rsidRDefault="005D1F9B">
            <w:pPr>
              <w:rPr>
                <w:sz w:val="4"/>
                <w:szCs w:val="4"/>
              </w:rPr>
            </w:pPr>
          </w:p>
        </w:tc>
        <w:tc>
          <w:tcPr>
            <w:tcW w:w="540" w:type="dxa"/>
            <w:tcBorders>
              <w:bottom w:val="single" w:sz="8" w:space="0" w:color="auto"/>
            </w:tcBorders>
            <w:vAlign w:val="bottom"/>
          </w:tcPr>
          <w:p w14:paraId="3E62D4D7" w14:textId="77777777" w:rsidR="005D1F9B" w:rsidRDefault="005D1F9B">
            <w:pPr>
              <w:rPr>
                <w:sz w:val="4"/>
                <w:szCs w:val="4"/>
              </w:rPr>
            </w:pPr>
          </w:p>
        </w:tc>
        <w:tc>
          <w:tcPr>
            <w:tcW w:w="660" w:type="dxa"/>
            <w:tcBorders>
              <w:bottom w:val="single" w:sz="8" w:space="0" w:color="auto"/>
            </w:tcBorders>
            <w:vAlign w:val="bottom"/>
          </w:tcPr>
          <w:p w14:paraId="708C17D1" w14:textId="77777777" w:rsidR="005D1F9B" w:rsidRDefault="005D1F9B">
            <w:pPr>
              <w:rPr>
                <w:sz w:val="4"/>
                <w:szCs w:val="4"/>
              </w:rPr>
            </w:pPr>
          </w:p>
        </w:tc>
      </w:tr>
      <w:tr w:rsidR="005D1F9B" w14:paraId="4133A175" w14:textId="77777777">
        <w:trPr>
          <w:trHeight w:val="244"/>
        </w:trPr>
        <w:tc>
          <w:tcPr>
            <w:tcW w:w="3340" w:type="dxa"/>
            <w:vAlign w:val="bottom"/>
          </w:tcPr>
          <w:p w14:paraId="7E73C938" w14:textId="77777777" w:rsidR="005D1F9B" w:rsidRDefault="005D1F9B">
            <w:pPr>
              <w:rPr>
                <w:sz w:val="21"/>
                <w:szCs w:val="21"/>
              </w:rPr>
            </w:pPr>
          </w:p>
        </w:tc>
        <w:tc>
          <w:tcPr>
            <w:tcW w:w="2220" w:type="dxa"/>
            <w:gridSpan w:val="2"/>
            <w:vAlign w:val="bottom"/>
          </w:tcPr>
          <w:p w14:paraId="3AFB6E44" w14:textId="77777777" w:rsidR="005D1F9B" w:rsidRDefault="00000000">
            <w:pPr>
              <w:ind w:right="110"/>
              <w:jc w:val="center"/>
              <w:rPr>
                <w:sz w:val="20"/>
                <w:szCs w:val="20"/>
              </w:rPr>
            </w:pPr>
            <w:r>
              <w:rPr>
                <w:rFonts w:ascii="Arial" w:eastAsia="Arial" w:hAnsi="Arial" w:cs="Arial"/>
                <w:w w:val="90"/>
                <w:sz w:val="18"/>
                <w:szCs w:val="18"/>
              </w:rPr>
              <w:t>Human Annotated Videos</w:t>
            </w:r>
          </w:p>
        </w:tc>
        <w:tc>
          <w:tcPr>
            <w:tcW w:w="1080" w:type="dxa"/>
            <w:vAlign w:val="bottom"/>
          </w:tcPr>
          <w:p w14:paraId="5AC20988" w14:textId="77777777" w:rsidR="005D1F9B" w:rsidRDefault="005D1F9B">
            <w:pPr>
              <w:rPr>
                <w:sz w:val="21"/>
                <w:szCs w:val="21"/>
              </w:rPr>
            </w:pPr>
          </w:p>
        </w:tc>
        <w:tc>
          <w:tcPr>
            <w:tcW w:w="880" w:type="dxa"/>
            <w:vAlign w:val="bottom"/>
          </w:tcPr>
          <w:p w14:paraId="60F496A6" w14:textId="77777777" w:rsidR="005D1F9B" w:rsidRDefault="005D1F9B">
            <w:pPr>
              <w:rPr>
                <w:sz w:val="21"/>
                <w:szCs w:val="21"/>
              </w:rPr>
            </w:pPr>
          </w:p>
        </w:tc>
        <w:tc>
          <w:tcPr>
            <w:tcW w:w="540" w:type="dxa"/>
            <w:vAlign w:val="bottom"/>
          </w:tcPr>
          <w:p w14:paraId="22443BE4" w14:textId="77777777" w:rsidR="005D1F9B" w:rsidRDefault="005D1F9B">
            <w:pPr>
              <w:rPr>
                <w:sz w:val="21"/>
                <w:szCs w:val="21"/>
              </w:rPr>
            </w:pPr>
          </w:p>
        </w:tc>
        <w:tc>
          <w:tcPr>
            <w:tcW w:w="660" w:type="dxa"/>
            <w:vAlign w:val="bottom"/>
          </w:tcPr>
          <w:p w14:paraId="2EBA6EA6" w14:textId="77777777" w:rsidR="005D1F9B" w:rsidRDefault="005D1F9B">
            <w:pPr>
              <w:rPr>
                <w:sz w:val="21"/>
                <w:szCs w:val="21"/>
              </w:rPr>
            </w:pPr>
          </w:p>
        </w:tc>
      </w:tr>
      <w:tr w:rsidR="005D1F9B" w14:paraId="654F1639" w14:textId="77777777">
        <w:trPr>
          <w:trHeight w:val="49"/>
        </w:trPr>
        <w:tc>
          <w:tcPr>
            <w:tcW w:w="3340" w:type="dxa"/>
            <w:tcBorders>
              <w:bottom w:val="single" w:sz="8" w:space="0" w:color="auto"/>
            </w:tcBorders>
            <w:vAlign w:val="bottom"/>
          </w:tcPr>
          <w:p w14:paraId="74C5E675" w14:textId="77777777" w:rsidR="005D1F9B" w:rsidRDefault="005D1F9B">
            <w:pPr>
              <w:rPr>
                <w:sz w:val="4"/>
                <w:szCs w:val="4"/>
              </w:rPr>
            </w:pPr>
          </w:p>
        </w:tc>
        <w:tc>
          <w:tcPr>
            <w:tcW w:w="1260" w:type="dxa"/>
            <w:tcBorders>
              <w:bottom w:val="single" w:sz="8" w:space="0" w:color="auto"/>
            </w:tcBorders>
            <w:vAlign w:val="bottom"/>
          </w:tcPr>
          <w:p w14:paraId="6727185A" w14:textId="77777777" w:rsidR="005D1F9B" w:rsidRDefault="005D1F9B">
            <w:pPr>
              <w:rPr>
                <w:sz w:val="4"/>
                <w:szCs w:val="4"/>
              </w:rPr>
            </w:pPr>
          </w:p>
        </w:tc>
        <w:tc>
          <w:tcPr>
            <w:tcW w:w="960" w:type="dxa"/>
            <w:tcBorders>
              <w:bottom w:val="single" w:sz="8" w:space="0" w:color="auto"/>
            </w:tcBorders>
            <w:vAlign w:val="bottom"/>
          </w:tcPr>
          <w:p w14:paraId="61DE2CA7" w14:textId="77777777" w:rsidR="005D1F9B" w:rsidRDefault="005D1F9B">
            <w:pPr>
              <w:rPr>
                <w:sz w:val="4"/>
                <w:szCs w:val="4"/>
              </w:rPr>
            </w:pPr>
          </w:p>
        </w:tc>
        <w:tc>
          <w:tcPr>
            <w:tcW w:w="1080" w:type="dxa"/>
            <w:tcBorders>
              <w:bottom w:val="single" w:sz="8" w:space="0" w:color="auto"/>
            </w:tcBorders>
            <w:vAlign w:val="bottom"/>
          </w:tcPr>
          <w:p w14:paraId="2363FB74" w14:textId="77777777" w:rsidR="005D1F9B" w:rsidRDefault="005D1F9B">
            <w:pPr>
              <w:rPr>
                <w:sz w:val="4"/>
                <w:szCs w:val="4"/>
              </w:rPr>
            </w:pPr>
          </w:p>
        </w:tc>
        <w:tc>
          <w:tcPr>
            <w:tcW w:w="880" w:type="dxa"/>
            <w:tcBorders>
              <w:bottom w:val="single" w:sz="8" w:space="0" w:color="auto"/>
            </w:tcBorders>
            <w:vAlign w:val="bottom"/>
          </w:tcPr>
          <w:p w14:paraId="4DB2637C" w14:textId="77777777" w:rsidR="005D1F9B" w:rsidRDefault="005D1F9B">
            <w:pPr>
              <w:rPr>
                <w:sz w:val="4"/>
                <w:szCs w:val="4"/>
              </w:rPr>
            </w:pPr>
          </w:p>
        </w:tc>
        <w:tc>
          <w:tcPr>
            <w:tcW w:w="540" w:type="dxa"/>
            <w:tcBorders>
              <w:bottom w:val="single" w:sz="8" w:space="0" w:color="auto"/>
            </w:tcBorders>
            <w:vAlign w:val="bottom"/>
          </w:tcPr>
          <w:p w14:paraId="4F9F7DCA" w14:textId="77777777" w:rsidR="005D1F9B" w:rsidRDefault="005D1F9B">
            <w:pPr>
              <w:rPr>
                <w:sz w:val="4"/>
                <w:szCs w:val="4"/>
              </w:rPr>
            </w:pPr>
          </w:p>
        </w:tc>
        <w:tc>
          <w:tcPr>
            <w:tcW w:w="660" w:type="dxa"/>
            <w:tcBorders>
              <w:bottom w:val="single" w:sz="8" w:space="0" w:color="auto"/>
            </w:tcBorders>
            <w:vAlign w:val="bottom"/>
          </w:tcPr>
          <w:p w14:paraId="34A97DE2" w14:textId="77777777" w:rsidR="005D1F9B" w:rsidRDefault="005D1F9B">
            <w:pPr>
              <w:rPr>
                <w:sz w:val="4"/>
                <w:szCs w:val="4"/>
              </w:rPr>
            </w:pPr>
          </w:p>
        </w:tc>
      </w:tr>
      <w:tr w:rsidR="005D1F9B" w14:paraId="761F4E44" w14:textId="77777777">
        <w:trPr>
          <w:trHeight w:val="228"/>
        </w:trPr>
        <w:tc>
          <w:tcPr>
            <w:tcW w:w="3340" w:type="dxa"/>
            <w:vAlign w:val="bottom"/>
          </w:tcPr>
          <w:p w14:paraId="261481B8" w14:textId="77777777" w:rsidR="005D1F9B" w:rsidRDefault="00000000">
            <w:pPr>
              <w:ind w:left="120"/>
              <w:rPr>
                <w:sz w:val="20"/>
                <w:szCs w:val="20"/>
              </w:rPr>
            </w:pPr>
            <w:r>
              <w:rPr>
                <w:rFonts w:ascii="Arial" w:eastAsia="Arial" w:hAnsi="Arial" w:cs="Arial"/>
                <w:sz w:val="18"/>
                <w:szCs w:val="18"/>
              </w:rPr>
              <w:t>Pika</w:t>
            </w:r>
          </w:p>
        </w:tc>
        <w:tc>
          <w:tcPr>
            <w:tcW w:w="1260" w:type="dxa"/>
            <w:vAlign w:val="bottom"/>
          </w:tcPr>
          <w:p w14:paraId="7BC130BA" w14:textId="77777777" w:rsidR="005D1F9B" w:rsidRDefault="00000000">
            <w:pPr>
              <w:jc w:val="center"/>
              <w:rPr>
                <w:sz w:val="20"/>
                <w:szCs w:val="20"/>
              </w:rPr>
            </w:pPr>
            <w:r>
              <w:rPr>
                <w:rFonts w:ascii="Arial" w:eastAsia="Arial" w:hAnsi="Arial" w:cs="Arial"/>
                <w:w w:val="98"/>
                <w:sz w:val="18"/>
                <w:szCs w:val="18"/>
              </w:rPr>
              <w:t>VidProM</w:t>
            </w:r>
          </w:p>
        </w:tc>
        <w:tc>
          <w:tcPr>
            <w:tcW w:w="960" w:type="dxa"/>
            <w:vAlign w:val="bottom"/>
          </w:tcPr>
          <w:p w14:paraId="3D775B50" w14:textId="77777777" w:rsidR="005D1F9B" w:rsidRDefault="00000000">
            <w:pPr>
              <w:jc w:val="center"/>
              <w:rPr>
                <w:sz w:val="20"/>
                <w:szCs w:val="20"/>
              </w:rPr>
            </w:pPr>
            <w:r>
              <w:rPr>
                <w:rFonts w:ascii="Arial" w:eastAsia="Arial" w:hAnsi="Arial" w:cs="Arial"/>
                <w:w w:val="93"/>
                <w:sz w:val="18"/>
                <w:szCs w:val="18"/>
              </w:rPr>
              <w:t>4.6k</w:t>
            </w:r>
          </w:p>
        </w:tc>
        <w:tc>
          <w:tcPr>
            <w:tcW w:w="1080" w:type="dxa"/>
            <w:vAlign w:val="bottom"/>
          </w:tcPr>
          <w:p w14:paraId="26F6DCC3" w14:textId="77777777" w:rsidR="005D1F9B" w:rsidRDefault="00000000">
            <w:pPr>
              <w:jc w:val="center"/>
              <w:rPr>
                <w:sz w:val="20"/>
                <w:szCs w:val="20"/>
              </w:rPr>
            </w:pPr>
            <w:r>
              <w:rPr>
                <w:rFonts w:ascii="Arial" w:eastAsia="Arial" w:hAnsi="Arial" w:cs="Arial"/>
                <w:w w:val="92"/>
                <w:sz w:val="18"/>
                <w:szCs w:val="18"/>
              </w:rPr>
              <w:t>(768, 480)</w:t>
            </w:r>
          </w:p>
        </w:tc>
        <w:tc>
          <w:tcPr>
            <w:tcW w:w="880" w:type="dxa"/>
            <w:vAlign w:val="bottom"/>
          </w:tcPr>
          <w:p w14:paraId="677FF05E" w14:textId="77777777" w:rsidR="005D1F9B" w:rsidRDefault="00000000">
            <w:pPr>
              <w:jc w:val="center"/>
              <w:rPr>
                <w:sz w:val="20"/>
                <w:szCs w:val="20"/>
              </w:rPr>
            </w:pPr>
            <w:r>
              <w:rPr>
                <w:rFonts w:ascii="Arial" w:eastAsia="Arial" w:hAnsi="Arial" w:cs="Arial"/>
                <w:w w:val="88"/>
                <w:sz w:val="18"/>
                <w:szCs w:val="18"/>
              </w:rPr>
              <w:t>3.0s</w:t>
            </w:r>
          </w:p>
        </w:tc>
        <w:tc>
          <w:tcPr>
            <w:tcW w:w="540" w:type="dxa"/>
            <w:vAlign w:val="bottom"/>
          </w:tcPr>
          <w:p w14:paraId="32352396" w14:textId="77777777" w:rsidR="005D1F9B" w:rsidRDefault="00000000">
            <w:pPr>
              <w:jc w:val="center"/>
              <w:rPr>
                <w:sz w:val="20"/>
                <w:szCs w:val="20"/>
              </w:rPr>
            </w:pPr>
            <w:r>
              <w:rPr>
                <w:rFonts w:ascii="Arial" w:eastAsia="Arial" w:hAnsi="Arial" w:cs="Arial"/>
                <w:w w:val="79"/>
                <w:sz w:val="18"/>
                <w:szCs w:val="18"/>
              </w:rPr>
              <w:t>8</w:t>
            </w:r>
          </w:p>
        </w:tc>
        <w:tc>
          <w:tcPr>
            <w:tcW w:w="660" w:type="dxa"/>
            <w:vAlign w:val="bottom"/>
          </w:tcPr>
          <w:p w14:paraId="3BA2F860" w14:textId="77777777" w:rsidR="005D1F9B" w:rsidRDefault="00000000">
            <w:pPr>
              <w:jc w:val="center"/>
              <w:rPr>
                <w:sz w:val="20"/>
                <w:szCs w:val="20"/>
              </w:rPr>
            </w:pPr>
            <w:r>
              <w:rPr>
                <w:rFonts w:ascii="Arial" w:eastAsia="Arial" w:hAnsi="Arial" w:cs="Arial"/>
                <w:w w:val="99"/>
                <w:sz w:val="18"/>
                <w:szCs w:val="18"/>
              </w:rPr>
              <w:t>[1-4]</w:t>
            </w:r>
          </w:p>
        </w:tc>
      </w:tr>
      <w:tr w:rsidR="005D1F9B" w14:paraId="21E7CF83" w14:textId="77777777">
        <w:trPr>
          <w:trHeight w:val="199"/>
        </w:trPr>
        <w:tc>
          <w:tcPr>
            <w:tcW w:w="3340" w:type="dxa"/>
            <w:vAlign w:val="bottom"/>
          </w:tcPr>
          <w:p w14:paraId="2A0A8D47" w14:textId="77777777" w:rsidR="005D1F9B" w:rsidRDefault="00000000">
            <w:pPr>
              <w:spacing w:line="200" w:lineRule="exact"/>
              <w:ind w:left="120"/>
              <w:rPr>
                <w:rFonts w:ascii="Arial" w:eastAsia="Arial" w:hAnsi="Arial" w:cs="Arial"/>
                <w:w w:val="92"/>
                <w:sz w:val="18"/>
                <w:szCs w:val="18"/>
              </w:rPr>
            </w:pPr>
            <w:r>
              <w:rPr>
                <w:rFonts w:ascii="Arial" w:eastAsia="Arial" w:hAnsi="Arial" w:cs="Arial"/>
                <w:w w:val="92"/>
                <w:sz w:val="18"/>
                <w:szCs w:val="18"/>
              </w:rPr>
              <w:t>Text2Video-Zero (</w:t>
            </w:r>
            <w:hyperlink w:anchor="page11">
              <w:r>
                <w:rPr>
                  <w:rFonts w:ascii="Arial" w:eastAsia="Arial" w:hAnsi="Arial" w:cs="Arial"/>
                  <w:color w:val="000080"/>
                  <w:w w:val="92"/>
                  <w:sz w:val="18"/>
                  <w:szCs w:val="18"/>
                </w:rPr>
                <w:t>Khachatryan et al.</w:t>
              </w:r>
            </w:hyperlink>
            <w:r>
              <w:rPr>
                <w:rFonts w:ascii="Arial" w:eastAsia="Arial" w:hAnsi="Arial" w:cs="Arial"/>
                <w:w w:val="92"/>
                <w:sz w:val="18"/>
                <w:szCs w:val="18"/>
              </w:rPr>
              <w:t>,</w:t>
            </w:r>
            <w:r>
              <w:rPr>
                <w:rFonts w:ascii="Arial" w:eastAsia="Arial" w:hAnsi="Arial" w:cs="Arial"/>
                <w:color w:val="000080"/>
                <w:w w:val="92"/>
                <w:sz w:val="18"/>
                <w:szCs w:val="18"/>
              </w:rPr>
              <w:t xml:space="preserve"> </w:t>
            </w:r>
            <w:hyperlink w:anchor="page11">
              <w:r>
                <w:rPr>
                  <w:rFonts w:ascii="Arial" w:eastAsia="Arial" w:hAnsi="Arial" w:cs="Arial"/>
                  <w:color w:val="000080"/>
                  <w:w w:val="92"/>
                  <w:sz w:val="18"/>
                  <w:szCs w:val="18"/>
                </w:rPr>
                <w:t>2023</w:t>
              </w:r>
            </w:hyperlink>
            <w:r>
              <w:rPr>
                <w:rFonts w:ascii="Arial" w:eastAsia="Arial" w:hAnsi="Arial" w:cs="Arial"/>
                <w:w w:val="92"/>
                <w:sz w:val="18"/>
                <w:szCs w:val="18"/>
              </w:rPr>
              <w:t>)</w:t>
            </w:r>
          </w:p>
        </w:tc>
        <w:tc>
          <w:tcPr>
            <w:tcW w:w="1260" w:type="dxa"/>
            <w:vAlign w:val="bottom"/>
          </w:tcPr>
          <w:p w14:paraId="71DA98F5" w14:textId="77777777" w:rsidR="005D1F9B" w:rsidRDefault="00000000">
            <w:pPr>
              <w:spacing w:line="200" w:lineRule="exact"/>
              <w:jc w:val="center"/>
              <w:rPr>
                <w:sz w:val="20"/>
                <w:szCs w:val="20"/>
              </w:rPr>
            </w:pPr>
            <w:r>
              <w:rPr>
                <w:rFonts w:ascii="Arial" w:eastAsia="Arial" w:hAnsi="Arial" w:cs="Arial"/>
                <w:w w:val="98"/>
                <w:sz w:val="18"/>
                <w:szCs w:val="18"/>
              </w:rPr>
              <w:t>VidProM</w:t>
            </w:r>
          </w:p>
        </w:tc>
        <w:tc>
          <w:tcPr>
            <w:tcW w:w="960" w:type="dxa"/>
            <w:vAlign w:val="bottom"/>
          </w:tcPr>
          <w:p w14:paraId="6A2AE9BC" w14:textId="77777777" w:rsidR="005D1F9B" w:rsidRDefault="00000000">
            <w:pPr>
              <w:spacing w:line="200" w:lineRule="exact"/>
              <w:jc w:val="center"/>
              <w:rPr>
                <w:sz w:val="20"/>
                <w:szCs w:val="20"/>
              </w:rPr>
            </w:pPr>
            <w:r>
              <w:rPr>
                <w:rFonts w:ascii="Arial" w:eastAsia="Arial" w:hAnsi="Arial" w:cs="Arial"/>
                <w:w w:val="93"/>
                <w:sz w:val="18"/>
                <w:szCs w:val="18"/>
              </w:rPr>
              <w:t>4.6k</w:t>
            </w:r>
          </w:p>
        </w:tc>
        <w:tc>
          <w:tcPr>
            <w:tcW w:w="1080" w:type="dxa"/>
            <w:vAlign w:val="bottom"/>
          </w:tcPr>
          <w:p w14:paraId="0B55BF85" w14:textId="77777777" w:rsidR="005D1F9B" w:rsidRDefault="00000000">
            <w:pPr>
              <w:spacing w:line="200" w:lineRule="exact"/>
              <w:jc w:val="center"/>
              <w:rPr>
                <w:sz w:val="20"/>
                <w:szCs w:val="20"/>
              </w:rPr>
            </w:pPr>
            <w:r>
              <w:rPr>
                <w:rFonts w:ascii="Arial" w:eastAsia="Arial" w:hAnsi="Arial" w:cs="Arial"/>
                <w:w w:val="93"/>
                <w:sz w:val="18"/>
                <w:szCs w:val="18"/>
              </w:rPr>
              <w:t>(512,512)</w:t>
            </w:r>
          </w:p>
        </w:tc>
        <w:tc>
          <w:tcPr>
            <w:tcW w:w="880" w:type="dxa"/>
            <w:vAlign w:val="bottom"/>
          </w:tcPr>
          <w:p w14:paraId="73A10C35" w14:textId="77777777" w:rsidR="005D1F9B" w:rsidRDefault="00000000">
            <w:pPr>
              <w:spacing w:line="200" w:lineRule="exact"/>
              <w:jc w:val="center"/>
              <w:rPr>
                <w:sz w:val="20"/>
                <w:szCs w:val="20"/>
              </w:rPr>
            </w:pPr>
            <w:r>
              <w:rPr>
                <w:rFonts w:ascii="Arial" w:eastAsia="Arial" w:hAnsi="Arial" w:cs="Arial"/>
                <w:w w:val="88"/>
                <w:sz w:val="18"/>
                <w:szCs w:val="18"/>
              </w:rPr>
              <w:t>2.0s</w:t>
            </w:r>
          </w:p>
        </w:tc>
        <w:tc>
          <w:tcPr>
            <w:tcW w:w="540" w:type="dxa"/>
            <w:vAlign w:val="bottom"/>
          </w:tcPr>
          <w:p w14:paraId="045E449E"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2F7B2283"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6420BBF1" w14:textId="77777777">
        <w:trPr>
          <w:trHeight w:val="199"/>
        </w:trPr>
        <w:tc>
          <w:tcPr>
            <w:tcW w:w="3340" w:type="dxa"/>
            <w:vAlign w:val="bottom"/>
          </w:tcPr>
          <w:p w14:paraId="551098D9" w14:textId="77777777" w:rsidR="005D1F9B" w:rsidRDefault="00000000">
            <w:pPr>
              <w:spacing w:line="200" w:lineRule="exact"/>
              <w:ind w:left="120"/>
              <w:rPr>
                <w:rFonts w:ascii="Arial" w:eastAsia="Arial" w:hAnsi="Arial" w:cs="Arial"/>
                <w:sz w:val="18"/>
                <w:szCs w:val="18"/>
              </w:rPr>
            </w:pPr>
            <w:r>
              <w:rPr>
                <w:rFonts w:ascii="Arial" w:eastAsia="Arial" w:hAnsi="Arial" w:cs="Arial"/>
                <w:sz w:val="18"/>
                <w:szCs w:val="18"/>
              </w:rPr>
              <w:t>VideoCrafter2 (</w:t>
            </w:r>
            <w:hyperlink w:anchor="page10">
              <w:r>
                <w:rPr>
                  <w:rFonts w:ascii="Arial" w:eastAsia="Arial" w:hAnsi="Arial" w:cs="Arial"/>
                  <w:color w:val="000080"/>
                  <w:sz w:val="18"/>
                  <w:szCs w:val="18"/>
                </w:rPr>
                <w:t>Chen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10">
              <w:r>
                <w:rPr>
                  <w:rFonts w:ascii="Arial" w:eastAsia="Arial" w:hAnsi="Arial" w:cs="Arial"/>
                  <w:color w:val="000080"/>
                  <w:sz w:val="18"/>
                  <w:szCs w:val="18"/>
                </w:rPr>
                <w:t>2024a</w:t>
              </w:r>
            </w:hyperlink>
            <w:r>
              <w:rPr>
                <w:rFonts w:ascii="Arial" w:eastAsia="Arial" w:hAnsi="Arial" w:cs="Arial"/>
                <w:sz w:val="18"/>
                <w:szCs w:val="18"/>
              </w:rPr>
              <w:t>)</w:t>
            </w:r>
          </w:p>
        </w:tc>
        <w:tc>
          <w:tcPr>
            <w:tcW w:w="1260" w:type="dxa"/>
            <w:vAlign w:val="bottom"/>
          </w:tcPr>
          <w:p w14:paraId="78C4A8E0" w14:textId="77777777" w:rsidR="005D1F9B" w:rsidRDefault="00000000">
            <w:pPr>
              <w:spacing w:line="200" w:lineRule="exact"/>
              <w:jc w:val="center"/>
              <w:rPr>
                <w:sz w:val="20"/>
                <w:szCs w:val="20"/>
              </w:rPr>
            </w:pPr>
            <w:r>
              <w:rPr>
                <w:rFonts w:ascii="Arial" w:eastAsia="Arial" w:hAnsi="Arial" w:cs="Arial"/>
                <w:w w:val="98"/>
                <w:sz w:val="18"/>
                <w:szCs w:val="18"/>
              </w:rPr>
              <w:t>VidProM</w:t>
            </w:r>
          </w:p>
        </w:tc>
        <w:tc>
          <w:tcPr>
            <w:tcW w:w="960" w:type="dxa"/>
            <w:vAlign w:val="bottom"/>
          </w:tcPr>
          <w:p w14:paraId="2B8F96BB" w14:textId="77777777" w:rsidR="005D1F9B" w:rsidRDefault="00000000">
            <w:pPr>
              <w:spacing w:line="200" w:lineRule="exact"/>
              <w:jc w:val="center"/>
              <w:rPr>
                <w:sz w:val="20"/>
                <w:szCs w:val="20"/>
              </w:rPr>
            </w:pPr>
            <w:r>
              <w:rPr>
                <w:rFonts w:ascii="Arial" w:eastAsia="Arial" w:hAnsi="Arial" w:cs="Arial"/>
                <w:w w:val="93"/>
                <w:sz w:val="18"/>
                <w:szCs w:val="18"/>
              </w:rPr>
              <w:t>4.9k</w:t>
            </w:r>
          </w:p>
        </w:tc>
        <w:tc>
          <w:tcPr>
            <w:tcW w:w="1080" w:type="dxa"/>
            <w:vAlign w:val="bottom"/>
          </w:tcPr>
          <w:p w14:paraId="3E96596D" w14:textId="77777777" w:rsidR="005D1F9B" w:rsidRDefault="00000000">
            <w:pPr>
              <w:spacing w:line="200" w:lineRule="exact"/>
              <w:jc w:val="center"/>
              <w:rPr>
                <w:sz w:val="20"/>
                <w:szCs w:val="20"/>
              </w:rPr>
            </w:pPr>
            <w:r>
              <w:rPr>
                <w:rFonts w:ascii="Arial" w:eastAsia="Arial" w:hAnsi="Arial" w:cs="Arial"/>
                <w:w w:val="92"/>
                <w:sz w:val="18"/>
                <w:szCs w:val="18"/>
              </w:rPr>
              <w:t>(512, 320)</w:t>
            </w:r>
          </w:p>
        </w:tc>
        <w:tc>
          <w:tcPr>
            <w:tcW w:w="880" w:type="dxa"/>
            <w:vAlign w:val="bottom"/>
          </w:tcPr>
          <w:p w14:paraId="28F18E1B" w14:textId="77777777" w:rsidR="005D1F9B" w:rsidRDefault="00000000">
            <w:pPr>
              <w:spacing w:line="200" w:lineRule="exact"/>
              <w:jc w:val="center"/>
              <w:rPr>
                <w:sz w:val="20"/>
                <w:szCs w:val="20"/>
              </w:rPr>
            </w:pPr>
            <w:r>
              <w:rPr>
                <w:rFonts w:ascii="Arial" w:eastAsia="Arial" w:hAnsi="Arial" w:cs="Arial"/>
                <w:w w:val="88"/>
                <w:sz w:val="18"/>
                <w:szCs w:val="18"/>
              </w:rPr>
              <w:t>2.0s</w:t>
            </w:r>
          </w:p>
        </w:tc>
        <w:tc>
          <w:tcPr>
            <w:tcW w:w="540" w:type="dxa"/>
            <w:vAlign w:val="bottom"/>
          </w:tcPr>
          <w:p w14:paraId="55E55DAD"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5B4794B5"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43C2D1AB" w14:textId="77777777">
        <w:trPr>
          <w:trHeight w:val="199"/>
        </w:trPr>
        <w:tc>
          <w:tcPr>
            <w:tcW w:w="3340" w:type="dxa"/>
            <w:vAlign w:val="bottom"/>
          </w:tcPr>
          <w:p w14:paraId="56D704BC" w14:textId="77777777" w:rsidR="005D1F9B" w:rsidRDefault="00000000">
            <w:pPr>
              <w:spacing w:line="200" w:lineRule="exact"/>
              <w:ind w:left="120"/>
              <w:rPr>
                <w:rFonts w:ascii="Arial" w:eastAsia="Arial" w:hAnsi="Arial" w:cs="Arial"/>
                <w:sz w:val="18"/>
                <w:szCs w:val="18"/>
              </w:rPr>
            </w:pPr>
            <w:r>
              <w:rPr>
                <w:rFonts w:ascii="Arial" w:eastAsia="Arial" w:hAnsi="Arial" w:cs="Arial"/>
                <w:sz w:val="18"/>
                <w:szCs w:val="18"/>
              </w:rPr>
              <w:t>ModelScope (</w:t>
            </w:r>
            <w:hyperlink w:anchor="page12">
              <w:r>
                <w:rPr>
                  <w:rFonts w:ascii="Arial" w:eastAsia="Arial" w:hAnsi="Arial" w:cs="Arial"/>
                  <w:color w:val="000080"/>
                  <w:sz w:val="18"/>
                  <w:szCs w:val="18"/>
                </w:rPr>
                <w:t>Wang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12">
              <w:r>
                <w:rPr>
                  <w:rFonts w:ascii="Arial" w:eastAsia="Arial" w:hAnsi="Arial" w:cs="Arial"/>
                  <w:color w:val="000080"/>
                  <w:sz w:val="18"/>
                  <w:szCs w:val="18"/>
                </w:rPr>
                <w:t>2023a</w:t>
              </w:r>
            </w:hyperlink>
            <w:r>
              <w:rPr>
                <w:rFonts w:ascii="Arial" w:eastAsia="Arial" w:hAnsi="Arial" w:cs="Arial"/>
                <w:sz w:val="18"/>
                <w:szCs w:val="18"/>
              </w:rPr>
              <w:t>)</w:t>
            </w:r>
          </w:p>
        </w:tc>
        <w:tc>
          <w:tcPr>
            <w:tcW w:w="1260" w:type="dxa"/>
            <w:vAlign w:val="bottom"/>
          </w:tcPr>
          <w:p w14:paraId="11DD87A0" w14:textId="77777777" w:rsidR="005D1F9B" w:rsidRDefault="00000000">
            <w:pPr>
              <w:spacing w:line="200" w:lineRule="exact"/>
              <w:jc w:val="center"/>
              <w:rPr>
                <w:sz w:val="20"/>
                <w:szCs w:val="20"/>
              </w:rPr>
            </w:pPr>
            <w:r>
              <w:rPr>
                <w:rFonts w:ascii="Arial" w:eastAsia="Arial" w:hAnsi="Arial" w:cs="Arial"/>
                <w:w w:val="98"/>
                <w:sz w:val="18"/>
                <w:szCs w:val="18"/>
              </w:rPr>
              <w:t>VidProM</w:t>
            </w:r>
          </w:p>
        </w:tc>
        <w:tc>
          <w:tcPr>
            <w:tcW w:w="960" w:type="dxa"/>
            <w:vAlign w:val="bottom"/>
          </w:tcPr>
          <w:p w14:paraId="7AA8CB1B" w14:textId="77777777" w:rsidR="005D1F9B" w:rsidRDefault="00000000">
            <w:pPr>
              <w:spacing w:line="200" w:lineRule="exact"/>
              <w:jc w:val="center"/>
              <w:rPr>
                <w:sz w:val="20"/>
                <w:szCs w:val="20"/>
              </w:rPr>
            </w:pPr>
            <w:r>
              <w:rPr>
                <w:rFonts w:ascii="Arial" w:eastAsia="Arial" w:hAnsi="Arial" w:cs="Arial"/>
                <w:w w:val="93"/>
                <w:sz w:val="18"/>
                <w:szCs w:val="18"/>
              </w:rPr>
              <w:t>4.5k</w:t>
            </w:r>
          </w:p>
        </w:tc>
        <w:tc>
          <w:tcPr>
            <w:tcW w:w="1080" w:type="dxa"/>
            <w:vAlign w:val="bottom"/>
          </w:tcPr>
          <w:p w14:paraId="3884BDAD" w14:textId="77777777" w:rsidR="005D1F9B" w:rsidRDefault="00000000">
            <w:pPr>
              <w:spacing w:line="200" w:lineRule="exact"/>
              <w:jc w:val="center"/>
              <w:rPr>
                <w:sz w:val="20"/>
                <w:szCs w:val="20"/>
              </w:rPr>
            </w:pPr>
            <w:r>
              <w:rPr>
                <w:rFonts w:ascii="Arial" w:eastAsia="Arial" w:hAnsi="Arial" w:cs="Arial"/>
                <w:w w:val="92"/>
                <w:sz w:val="18"/>
                <w:szCs w:val="18"/>
              </w:rPr>
              <w:t>(256, 256)</w:t>
            </w:r>
          </w:p>
        </w:tc>
        <w:tc>
          <w:tcPr>
            <w:tcW w:w="880" w:type="dxa"/>
            <w:vAlign w:val="bottom"/>
          </w:tcPr>
          <w:p w14:paraId="576D5ADB" w14:textId="77777777" w:rsidR="005D1F9B" w:rsidRDefault="00000000">
            <w:pPr>
              <w:spacing w:line="200" w:lineRule="exact"/>
              <w:jc w:val="center"/>
              <w:rPr>
                <w:sz w:val="20"/>
                <w:szCs w:val="20"/>
              </w:rPr>
            </w:pPr>
            <w:r>
              <w:rPr>
                <w:rFonts w:ascii="Arial" w:eastAsia="Arial" w:hAnsi="Arial" w:cs="Arial"/>
                <w:w w:val="88"/>
                <w:sz w:val="18"/>
                <w:szCs w:val="18"/>
              </w:rPr>
              <w:t>2.0s</w:t>
            </w:r>
          </w:p>
        </w:tc>
        <w:tc>
          <w:tcPr>
            <w:tcW w:w="540" w:type="dxa"/>
            <w:vAlign w:val="bottom"/>
          </w:tcPr>
          <w:p w14:paraId="19436891"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4A0F3075"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5A5F3996" w14:textId="77777777">
        <w:trPr>
          <w:trHeight w:val="199"/>
        </w:trPr>
        <w:tc>
          <w:tcPr>
            <w:tcW w:w="3340" w:type="dxa"/>
            <w:vAlign w:val="bottom"/>
          </w:tcPr>
          <w:p w14:paraId="23F26CCE" w14:textId="77777777" w:rsidR="005D1F9B" w:rsidRDefault="00000000">
            <w:pPr>
              <w:spacing w:line="200" w:lineRule="exact"/>
              <w:ind w:left="120"/>
              <w:rPr>
                <w:rFonts w:ascii="Arial" w:eastAsia="Arial" w:hAnsi="Arial" w:cs="Arial"/>
                <w:sz w:val="18"/>
                <w:szCs w:val="18"/>
              </w:rPr>
            </w:pPr>
            <w:r>
              <w:rPr>
                <w:rFonts w:ascii="Arial" w:eastAsia="Arial" w:hAnsi="Arial" w:cs="Arial"/>
                <w:sz w:val="18"/>
                <w:szCs w:val="18"/>
              </w:rPr>
              <w:t>LaVie-base (</w:t>
            </w:r>
            <w:hyperlink w:anchor="page12">
              <w:r>
                <w:rPr>
                  <w:rFonts w:ascii="Arial" w:eastAsia="Arial" w:hAnsi="Arial" w:cs="Arial"/>
                  <w:color w:val="000080"/>
                  <w:sz w:val="18"/>
                  <w:szCs w:val="18"/>
                </w:rPr>
                <w:t>Wang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12">
              <w:r>
                <w:rPr>
                  <w:rFonts w:ascii="Arial" w:eastAsia="Arial" w:hAnsi="Arial" w:cs="Arial"/>
                  <w:color w:val="000080"/>
                  <w:sz w:val="18"/>
                  <w:szCs w:val="18"/>
                </w:rPr>
                <w:t>2023c</w:t>
              </w:r>
            </w:hyperlink>
            <w:r>
              <w:rPr>
                <w:rFonts w:ascii="Arial" w:eastAsia="Arial" w:hAnsi="Arial" w:cs="Arial"/>
                <w:sz w:val="18"/>
                <w:szCs w:val="18"/>
              </w:rPr>
              <w:t>)</w:t>
            </w:r>
          </w:p>
        </w:tc>
        <w:tc>
          <w:tcPr>
            <w:tcW w:w="1260" w:type="dxa"/>
            <w:vAlign w:val="bottom"/>
          </w:tcPr>
          <w:p w14:paraId="2644F2F4" w14:textId="77777777" w:rsidR="005D1F9B" w:rsidRDefault="00000000">
            <w:pPr>
              <w:spacing w:line="200" w:lineRule="exact"/>
              <w:jc w:val="center"/>
              <w:rPr>
                <w:sz w:val="20"/>
                <w:szCs w:val="20"/>
              </w:rPr>
            </w:pPr>
            <w:r>
              <w:rPr>
                <w:rFonts w:ascii="Arial" w:eastAsia="Arial" w:hAnsi="Arial" w:cs="Arial"/>
                <w:w w:val="84"/>
                <w:sz w:val="18"/>
                <w:szCs w:val="18"/>
              </w:rPr>
              <w:t>Generated</w:t>
            </w:r>
          </w:p>
        </w:tc>
        <w:tc>
          <w:tcPr>
            <w:tcW w:w="960" w:type="dxa"/>
            <w:vAlign w:val="bottom"/>
          </w:tcPr>
          <w:p w14:paraId="3E29457F" w14:textId="77777777" w:rsidR="005D1F9B" w:rsidRDefault="00000000">
            <w:pPr>
              <w:spacing w:line="200" w:lineRule="exact"/>
              <w:jc w:val="center"/>
              <w:rPr>
                <w:sz w:val="20"/>
                <w:szCs w:val="20"/>
              </w:rPr>
            </w:pPr>
            <w:r>
              <w:rPr>
                <w:rFonts w:ascii="Arial" w:eastAsia="Arial" w:hAnsi="Arial" w:cs="Arial"/>
                <w:w w:val="93"/>
                <w:sz w:val="18"/>
                <w:szCs w:val="18"/>
              </w:rPr>
              <w:t>3.2k</w:t>
            </w:r>
          </w:p>
        </w:tc>
        <w:tc>
          <w:tcPr>
            <w:tcW w:w="1080" w:type="dxa"/>
            <w:vAlign w:val="bottom"/>
          </w:tcPr>
          <w:p w14:paraId="505BDE38" w14:textId="77777777" w:rsidR="005D1F9B" w:rsidRDefault="00000000">
            <w:pPr>
              <w:spacing w:line="200" w:lineRule="exact"/>
              <w:jc w:val="center"/>
              <w:rPr>
                <w:sz w:val="20"/>
                <w:szCs w:val="20"/>
              </w:rPr>
            </w:pPr>
            <w:r>
              <w:rPr>
                <w:rFonts w:ascii="Arial" w:eastAsia="Arial" w:hAnsi="Arial" w:cs="Arial"/>
                <w:w w:val="92"/>
                <w:sz w:val="18"/>
                <w:szCs w:val="18"/>
              </w:rPr>
              <w:t>(512, 320)</w:t>
            </w:r>
          </w:p>
        </w:tc>
        <w:tc>
          <w:tcPr>
            <w:tcW w:w="880" w:type="dxa"/>
            <w:vAlign w:val="bottom"/>
          </w:tcPr>
          <w:p w14:paraId="6F68F650" w14:textId="77777777" w:rsidR="005D1F9B" w:rsidRDefault="00000000">
            <w:pPr>
              <w:spacing w:line="200" w:lineRule="exact"/>
              <w:jc w:val="center"/>
              <w:rPr>
                <w:sz w:val="20"/>
                <w:szCs w:val="20"/>
              </w:rPr>
            </w:pPr>
            <w:r>
              <w:rPr>
                <w:rFonts w:ascii="Arial" w:eastAsia="Arial" w:hAnsi="Arial" w:cs="Arial"/>
                <w:w w:val="88"/>
                <w:sz w:val="18"/>
                <w:szCs w:val="18"/>
              </w:rPr>
              <w:t>2.0s</w:t>
            </w:r>
          </w:p>
        </w:tc>
        <w:tc>
          <w:tcPr>
            <w:tcW w:w="540" w:type="dxa"/>
            <w:vAlign w:val="bottom"/>
          </w:tcPr>
          <w:p w14:paraId="28BE5173"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28478252"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601D6FE2" w14:textId="77777777">
        <w:trPr>
          <w:trHeight w:val="199"/>
        </w:trPr>
        <w:tc>
          <w:tcPr>
            <w:tcW w:w="3340" w:type="dxa"/>
            <w:vAlign w:val="bottom"/>
          </w:tcPr>
          <w:p w14:paraId="1231195E" w14:textId="77777777" w:rsidR="005D1F9B" w:rsidRDefault="00000000">
            <w:pPr>
              <w:spacing w:line="200" w:lineRule="exact"/>
              <w:ind w:left="120"/>
              <w:rPr>
                <w:rFonts w:ascii="Arial" w:eastAsia="Arial" w:hAnsi="Arial" w:cs="Arial"/>
                <w:sz w:val="18"/>
                <w:szCs w:val="18"/>
              </w:rPr>
            </w:pPr>
            <w:r>
              <w:rPr>
                <w:rFonts w:ascii="Arial" w:eastAsia="Arial" w:hAnsi="Arial" w:cs="Arial"/>
                <w:sz w:val="18"/>
                <w:szCs w:val="18"/>
              </w:rPr>
              <w:t>AnimateDiff (</w:t>
            </w:r>
            <w:hyperlink w:anchor="page10">
              <w:r>
                <w:rPr>
                  <w:rFonts w:ascii="Arial" w:eastAsia="Arial" w:hAnsi="Arial" w:cs="Arial"/>
                  <w:color w:val="000080"/>
                  <w:sz w:val="18"/>
                  <w:szCs w:val="18"/>
                </w:rPr>
                <w:t>Guo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10">
              <w:r>
                <w:rPr>
                  <w:rFonts w:ascii="Arial" w:eastAsia="Arial" w:hAnsi="Arial" w:cs="Arial"/>
                  <w:color w:val="000080"/>
                  <w:sz w:val="18"/>
                  <w:szCs w:val="18"/>
                </w:rPr>
                <w:t>2023</w:t>
              </w:r>
            </w:hyperlink>
            <w:r>
              <w:rPr>
                <w:rFonts w:ascii="Arial" w:eastAsia="Arial" w:hAnsi="Arial" w:cs="Arial"/>
                <w:sz w:val="18"/>
                <w:szCs w:val="18"/>
              </w:rPr>
              <w:t>)</w:t>
            </w:r>
          </w:p>
        </w:tc>
        <w:tc>
          <w:tcPr>
            <w:tcW w:w="1260" w:type="dxa"/>
            <w:vAlign w:val="bottom"/>
          </w:tcPr>
          <w:p w14:paraId="00A6F7E1" w14:textId="77777777" w:rsidR="005D1F9B" w:rsidRDefault="00000000">
            <w:pPr>
              <w:spacing w:line="200" w:lineRule="exact"/>
              <w:jc w:val="center"/>
              <w:rPr>
                <w:sz w:val="20"/>
                <w:szCs w:val="20"/>
              </w:rPr>
            </w:pPr>
            <w:r>
              <w:rPr>
                <w:rFonts w:ascii="Arial" w:eastAsia="Arial" w:hAnsi="Arial" w:cs="Arial"/>
                <w:w w:val="84"/>
                <w:sz w:val="18"/>
                <w:szCs w:val="18"/>
              </w:rPr>
              <w:t>Generated</w:t>
            </w:r>
          </w:p>
        </w:tc>
        <w:tc>
          <w:tcPr>
            <w:tcW w:w="960" w:type="dxa"/>
            <w:vAlign w:val="bottom"/>
          </w:tcPr>
          <w:p w14:paraId="20802637" w14:textId="77777777" w:rsidR="005D1F9B" w:rsidRDefault="00000000">
            <w:pPr>
              <w:spacing w:line="200" w:lineRule="exact"/>
              <w:jc w:val="center"/>
              <w:rPr>
                <w:sz w:val="20"/>
                <w:szCs w:val="20"/>
              </w:rPr>
            </w:pPr>
            <w:r>
              <w:rPr>
                <w:rFonts w:ascii="Arial" w:eastAsia="Arial" w:hAnsi="Arial" w:cs="Arial"/>
                <w:w w:val="93"/>
                <w:sz w:val="18"/>
                <w:szCs w:val="18"/>
              </w:rPr>
              <w:t>1.4k</w:t>
            </w:r>
          </w:p>
        </w:tc>
        <w:tc>
          <w:tcPr>
            <w:tcW w:w="1080" w:type="dxa"/>
            <w:vAlign w:val="bottom"/>
          </w:tcPr>
          <w:p w14:paraId="6F46DDA7" w14:textId="77777777" w:rsidR="005D1F9B" w:rsidRDefault="00000000">
            <w:pPr>
              <w:spacing w:line="200" w:lineRule="exact"/>
              <w:jc w:val="center"/>
              <w:rPr>
                <w:sz w:val="20"/>
                <w:szCs w:val="20"/>
              </w:rPr>
            </w:pPr>
            <w:r>
              <w:rPr>
                <w:rFonts w:ascii="Arial" w:eastAsia="Arial" w:hAnsi="Arial" w:cs="Arial"/>
                <w:w w:val="92"/>
                <w:sz w:val="18"/>
                <w:szCs w:val="18"/>
              </w:rPr>
              <w:t>(512, 512)</w:t>
            </w:r>
          </w:p>
        </w:tc>
        <w:tc>
          <w:tcPr>
            <w:tcW w:w="880" w:type="dxa"/>
            <w:vAlign w:val="bottom"/>
          </w:tcPr>
          <w:p w14:paraId="0CB23490" w14:textId="77777777" w:rsidR="005D1F9B" w:rsidRDefault="00000000">
            <w:pPr>
              <w:spacing w:line="200" w:lineRule="exact"/>
              <w:jc w:val="center"/>
              <w:rPr>
                <w:sz w:val="20"/>
                <w:szCs w:val="20"/>
              </w:rPr>
            </w:pPr>
            <w:r>
              <w:rPr>
                <w:rFonts w:ascii="Arial" w:eastAsia="Arial" w:hAnsi="Arial" w:cs="Arial"/>
                <w:w w:val="88"/>
                <w:sz w:val="18"/>
                <w:szCs w:val="18"/>
              </w:rPr>
              <w:t>2.0s</w:t>
            </w:r>
          </w:p>
        </w:tc>
        <w:tc>
          <w:tcPr>
            <w:tcW w:w="540" w:type="dxa"/>
            <w:vAlign w:val="bottom"/>
          </w:tcPr>
          <w:p w14:paraId="2B972EF0"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61F0709F"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109198F3" w14:textId="77777777">
        <w:trPr>
          <w:trHeight w:val="199"/>
        </w:trPr>
        <w:tc>
          <w:tcPr>
            <w:tcW w:w="3340" w:type="dxa"/>
            <w:vAlign w:val="bottom"/>
          </w:tcPr>
          <w:p w14:paraId="645A0F0F" w14:textId="77777777" w:rsidR="005D1F9B" w:rsidRDefault="00000000">
            <w:pPr>
              <w:spacing w:line="200" w:lineRule="exact"/>
              <w:ind w:left="120"/>
              <w:rPr>
                <w:rFonts w:ascii="Arial" w:eastAsia="Arial" w:hAnsi="Arial" w:cs="Arial"/>
                <w:sz w:val="18"/>
                <w:szCs w:val="18"/>
              </w:rPr>
            </w:pPr>
            <w:r>
              <w:rPr>
                <w:rFonts w:ascii="Arial" w:eastAsia="Arial" w:hAnsi="Arial" w:cs="Arial"/>
                <w:sz w:val="18"/>
                <w:szCs w:val="18"/>
              </w:rPr>
              <w:t>LVDM (</w:t>
            </w:r>
            <w:hyperlink w:anchor="page10">
              <w:r>
                <w:rPr>
                  <w:rFonts w:ascii="Arial" w:eastAsia="Arial" w:hAnsi="Arial" w:cs="Arial"/>
                  <w:color w:val="000080"/>
                  <w:sz w:val="18"/>
                  <w:szCs w:val="18"/>
                </w:rPr>
                <w:t>He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10">
              <w:r>
                <w:rPr>
                  <w:rFonts w:ascii="Arial" w:eastAsia="Arial" w:hAnsi="Arial" w:cs="Arial"/>
                  <w:color w:val="000080"/>
                  <w:sz w:val="18"/>
                  <w:szCs w:val="18"/>
                </w:rPr>
                <w:t>2022</w:t>
              </w:r>
            </w:hyperlink>
            <w:r>
              <w:rPr>
                <w:rFonts w:ascii="Arial" w:eastAsia="Arial" w:hAnsi="Arial" w:cs="Arial"/>
                <w:sz w:val="18"/>
                <w:szCs w:val="18"/>
              </w:rPr>
              <w:t>)</w:t>
            </w:r>
          </w:p>
        </w:tc>
        <w:tc>
          <w:tcPr>
            <w:tcW w:w="1260" w:type="dxa"/>
            <w:vAlign w:val="bottom"/>
          </w:tcPr>
          <w:p w14:paraId="6E00AA1B" w14:textId="77777777" w:rsidR="005D1F9B" w:rsidRDefault="00000000">
            <w:pPr>
              <w:spacing w:line="200" w:lineRule="exact"/>
              <w:jc w:val="center"/>
              <w:rPr>
                <w:sz w:val="20"/>
                <w:szCs w:val="20"/>
              </w:rPr>
            </w:pPr>
            <w:r>
              <w:rPr>
                <w:rFonts w:ascii="Arial" w:eastAsia="Arial" w:hAnsi="Arial" w:cs="Arial"/>
                <w:w w:val="84"/>
                <w:sz w:val="18"/>
                <w:szCs w:val="18"/>
              </w:rPr>
              <w:t>Generated</w:t>
            </w:r>
          </w:p>
        </w:tc>
        <w:tc>
          <w:tcPr>
            <w:tcW w:w="960" w:type="dxa"/>
            <w:vAlign w:val="bottom"/>
          </w:tcPr>
          <w:p w14:paraId="2A8AD116" w14:textId="77777777" w:rsidR="005D1F9B" w:rsidRDefault="00000000">
            <w:pPr>
              <w:spacing w:line="200" w:lineRule="exact"/>
              <w:jc w:val="center"/>
              <w:rPr>
                <w:sz w:val="20"/>
                <w:szCs w:val="20"/>
              </w:rPr>
            </w:pPr>
            <w:r>
              <w:rPr>
                <w:rFonts w:ascii="Arial" w:eastAsia="Arial" w:hAnsi="Arial" w:cs="Arial"/>
                <w:w w:val="93"/>
                <w:sz w:val="18"/>
                <w:szCs w:val="18"/>
              </w:rPr>
              <w:t>3.1k</w:t>
            </w:r>
          </w:p>
        </w:tc>
        <w:tc>
          <w:tcPr>
            <w:tcW w:w="1080" w:type="dxa"/>
            <w:vAlign w:val="bottom"/>
          </w:tcPr>
          <w:p w14:paraId="2A83F576" w14:textId="77777777" w:rsidR="005D1F9B" w:rsidRDefault="00000000">
            <w:pPr>
              <w:spacing w:line="200" w:lineRule="exact"/>
              <w:jc w:val="center"/>
              <w:rPr>
                <w:sz w:val="20"/>
                <w:szCs w:val="20"/>
              </w:rPr>
            </w:pPr>
            <w:r>
              <w:rPr>
                <w:rFonts w:ascii="Arial" w:eastAsia="Arial" w:hAnsi="Arial" w:cs="Arial"/>
                <w:w w:val="92"/>
                <w:sz w:val="18"/>
                <w:szCs w:val="18"/>
              </w:rPr>
              <w:t>(256, 256)</w:t>
            </w:r>
          </w:p>
        </w:tc>
        <w:tc>
          <w:tcPr>
            <w:tcW w:w="880" w:type="dxa"/>
            <w:vAlign w:val="bottom"/>
          </w:tcPr>
          <w:p w14:paraId="236C79C0" w14:textId="77777777" w:rsidR="005D1F9B" w:rsidRDefault="00000000">
            <w:pPr>
              <w:spacing w:line="200" w:lineRule="exact"/>
              <w:jc w:val="center"/>
              <w:rPr>
                <w:sz w:val="20"/>
                <w:szCs w:val="20"/>
              </w:rPr>
            </w:pPr>
            <w:r>
              <w:rPr>
                <w:rFonts w:ascii="Arial" w:eastAsia="Arial" w:hAnsi="Arial" w:cs="Arial"/>
                <w:w w:val="88"/>
                <w:sz w:val="18"/>
                <w:szCs w:val="18"/>
              </w:rPr>
              <w:t>2.0s</w:t>
            </w:r>
          </w:p>
        </w:tc>
        <w:tc>
          <w:tcPr>
            <w:tcW w:w="540" w:type="dxa"/>
            <w:vAlign w:val="bottom"/>
          </w:tcPr>
          <w:p w14:paraId="138771FA"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4E2C3246"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7D47F0EE" w14:textId="77777777">
        <w:trPr>
          <w:trHeight w:val="199"/>
        </w:trPr>
        <w:tc>
          <w:tcPr>
            <w:tcW w:w="3340" w:type="dxa"/>
            <w:vAlign w:val="bottom"/>
          </w:tcPr>
          <w:p w14:paraId="3CA55CDF" w14:textId="77777777" w:rsidR="005D1F9B" w:rsidRDefault="00000000">
            <w:pPr>
              <w:spacing w:line="200" w:lineRule="exact"/>
              <w:ind w:left="120"/>
              <w:rPr>
                <w:rFonts w:ascii="Arial" w:eastAsia="Arial" w:hAnsi="Arial" w:cs="Arial"/>
                <w:sz w:val="18"/>
                <w:szCs w:val="18"/>
              </w:rPr>
            </w:pPr>
            <w:r>
              <w:rPr>
                <w:rFonts w:ascii="Arial" w:eastAsia="Arial" w:hAnsi="Arial" w:cs="Arial"/>
                <w:sz w:val="18"/>
                <w:szCs w:val="18"/>
              </w:rPr>
              <w:t>Hotshot-XL (</w:t>
            </w:r>
            <w:hyperlink w:anchor="page11">
              <w:r>
                <w:rPr>
                  <w:rFonts w:ascii="Arial" w:eastAsia="Arial" w:hAnsi="Arial" w:cs="Arial"/>
                  <w:color w:val="000080"/>
                  <w:sz w:val="18"/>
                  <w:szCs w:val="18"/>
                </w:rPr>
                <w:t>Mullan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11">
              <w:r>
                <w:rPr>
                  <w:rFonts w:ascii="Arial" w:eastAsia="Arial" w:hAnsi="Arial" w:cs="Arial"/>
                  <w:color w:val="000080"/>
                  <w:sz w:val="18"/>
                  <w:szCs w:val="18"/>
                </w:rPr>
                <w:t>2023</w:t>
              </w:r>
            </w:hyperlink>
            <w:r>
              <w:rPr>
                <w:rFonts w:ascii="Arial" w:eastAsia="Arial" w:hAnsi="Arial" w:cs="Arial"/>
                <w:sz w:val="18"/>
                <w:szCs w:val="18"/>
              </w:rPr>
              <w:t>)</w:t>
            </w:r>
          </w:p>
        </w:tc>
        <w:tc>
          <w:tcPr>
            <w:tcW w:w="1260" w:type="dxa"/>
            <w:vAlign w:val="bottom"/>
          </w:tcPr>
          <w:p w14:paraId="2EE8B280" w14:textId="77777777" w:rsidR="005D1F9B" w:rsidRDefault="00000000">
            <w:pPr>
              <w:spacing w:line="200" w:lineRule="exact"/>
              <w:jc w:val="center"/>
              <w:rPr>
                <w:sz w:val="20"/>
                <w:szCs w:val="20"/>
              </w:rPr>
            </w:pPr>
            <w:r>
              <w:rPr>
                <w:rFonts w:ascii="Arial" w:eastAsia="Arial" w:hAnsi="Arial" w:cs="Arial"/>
                <w:w w:val="84"/>
                <w:sz w:val="18"/>
                <w:szCs w:val="18"/>
              </w:rPr>
              <w:t>Generated</w:t>
            </w:r>
          </w:p>
        </w:tc>
        <w:tc>
          <w:tcPr>
            <w:tcW w:w="960" w:type="dxa"/>
            <w:vAlign w:val="bottom"/>
          </w:tcPr>
          <w:p w14:paraId="3014AA06" w14:textId="77777777" w:rsidR="005D1F9B" w:rsidRDefault="00000000">
            <w:pPr>
              <w:spacing w:line="200" w:lineRule="exact"/>
              <w:jc w:val="center"/>
              <w:rPr>
                <w:sz w:val="20"/>
                <w:szCs w:val="20"/>
              </w:rPr>
            </w:pPr>
            <w:r>
              <w:rPr>
                <w:rFonts w:ascii="Arial" w:eastAsia="Arial" w:hAnsi="Arial" w:cs="Arial"/>
                <w:w w:val="93"/>
                <w:sz w:val="18"/>
                <w:szCs w:val="18"/>
              </w:rPr>
              <w:t>3.2k</w:t>
            </w:r>
          </w:p>
        </w:tc>
        <w:tc>
          <w:tcPr>
            <w:tcW w:w="1080" w:type="dxa"/>
            <w:vAlign w:val="bottom"/>
          </w:tcPr>
          <w:p w14:paraId="23CB73A2" w14:textId="77777777" w:rsidR="005D1F9B" w:rsidRDefault="00000000">
            <w:pPr>
              <w:spacing w:line="200" w:lineRule="exact"/>
              <w:jc w:val="center"/>
              <w:rPr>
                <w:sz w:val="20"/>
                <w:szCs w:val="20"/>
              </w:rPr>
            </w:pPr>
            <w:r>
              <w:rPr>
                <w:rFonts w:ascii="Arial" w:eastAsia="Arial" w:hAnsi="Arial" w:cs="Arial"/>
                <w:w w:val="92"/>
                <w:sz w:val="18"/>
                <w:szCs w:val="18"/>
              </w:rPr>
              <w:t>(512, 512)</w:t>
            </w:r>
          </w:p>
        </w:tc>
        <w:tc>
          <w:tcPr>
            <w:tcW w:w="880" w:type="dxa"/>
            <w:vAlign w:val="bottom"/>
          </w:tcPr>
          <w:p w14:paraId="4F1FE451" w14:textId="77777777" w:rsidR="005D1F9B" w:rsidRDefault="00000000">
            <w:pPr>
              <w:spacing w:line="200" w:lineRule="exact"/>
              <w:jc w:val="center"/>
              <w:rPr>
                <w:sz w:val="20"/>
                <w:szCs w:val="20"/>
              </w:rPr>
            </w:pPr>
            <w:r>
              <w:rPr>
                <w:rFonts w:ascii="Arial" w:eastAsia="Arial" w:hAnsi="Arial" w:cs="Arial"/>
                <w:w w:val="88"/>
                <w:sz w:val="18"/>
                <w:szCs w:val="18"/>
              </w:rPr>
              <w:t>1.0s</w:t>
            </w:r>
          </w:p>
        </w:tc>
        <w:tc>
          <w:tcPr>
            <w:tcW w:w="540" w:type="dxa"/>
            <w:vAlign w:val="bottom"/>
          </w:tcPr>
          <w:p w14:paraId="1586E8CC"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739D86C4"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611244BB" w14:textId="77777777">
        <w:trPr>
          <w:trHeight w:val="199"/>
        </w:trPr>
        <w:tc>
          <w:tcPr>
            <w:tcW w:w="3340" w:type="dxa"/>
            <w:vAlign w:val="bottom"/>
          </w:tcPr>
          <w:p w14:paraId="4BF2D1AC" w14:textId="77777777" w:rsidR="005D1F9B" w:rsidRDefault="00000000">
            <w:pPr>
              <w:spacing w:line="200" w:lineRule="exact"/>
              <w:ind w:left="120"/>
              <w:rPr>
                <w:rFonts w:ascii="Arial" w:eastAsia="Arial" w:hAnsi="Arial" w:cs="Arial"/>
                <w:sz w:val="18"/>
                <w:szCs w:val="18"/>
              </w:rPr>
            </w:pPr>
            <w:r>
              <w:rPr>
                <w:rFonts w:ascii="Arial" w:eastAsia="Arial" w:hAnsi="Arial" w:cs="Arial"/>
                <w:sz w:val="18"/>
                <w:szCs w:val="18"/>
              </w:rPr>
              <w:t>ZeroScope-576w (</w:t>
            </w:r>
            <w:hyperlink w:anchor="page12">
              <w:r>
                <w:rPr>
                  <w:rFonts w:ascii="Arial" w:eastAsia="Arial" w:hAnsi="Arial" w:cs="Arial"/>
                  <w:color w:val="000080"/>
                  <w:sz w:val="18"/>
                  <w:szCs w:val="18"/>
                </w:rPr>
                <w:t>Sterling</w:t>
              </w:r>
            </w:hyperlink>
            <w:r>
              <w:rPr>
                <w:rFonts w:ascii="Arial" w:eastAsia="Arial" w:hAnsi="Arial" w:cs="Arial"/>
                <w:sz w:val="18"/>
                <w:szCs w:val="18"/>
              </w:rPr>
              <w:t>,</w:t>
            </w:r>
            <w:r>
              <w:rPr>
                <w:rFonts w:ascii="Arial" w:eastAsia="Arial" w:hAnsi="Arial" w:cs="Arial"/>
                <w:color w:val="000080"/>
                <w:sz w:val="18"/>
                <w:szCs w:val="18"/>
              </w:rPr>
              <w:t xml:space="preserve"> </w:t>
            </w:r>
            <w:hyperlink w:anchor="page12">
              <w:r>
                <w:rPr>
                  <w:rFonts w:ascii="Arial" w:eastAsia="Arial" w:hAnsi="Arial" w:cs="Arial"/>
                  <w:color w:val="000080"/>
                  <w:sz w:val="18"/>
                  <w:szCs w:val="18"/>
                </w:rPr>
                <w:t>2024</w:t>
              </w:r>
            </w:hyperlink>
            <w:r>
              <w:rPr>
                <w:rFonts w:ascii="Arial" w:eastAsia="Arial" w:hAnsi="Arial" w:cs="Arial"/>
                <w:sz w:val="18"/>
                <w:szCs w:val="18"/>
              </w:rPr>
              <w:t>)</w:t>
            </w:r>
          </w:p>
        </w:tc>
        <w:tc>
          <w:tcPr>
            <w:tcW w:w="1260" w:type="dxa"/>
            <w:vAlign w:val="bottom"/>
          </w:tcPr>
          <w:p w14:paraId="3D628D06" w14:textId="77777777" w:rsidR="005D1F9B" w:rsidRDefault="00000000">
            <w:pPr>
              <w:spacing w:line="200" w:lineRule="exact"/>
              <w:jc w:val="center"/>
              <w:rPr>
                <w:sz w:val="20"/>
                <w:szCs w:val="20"/>
              </w:rPr>
            </w:pPr>
            <w:r>
              <w:rPr>
                <w:rFonts w:ascii="Arial" w:eastAsia="Arial" w:hAnsi="Arial" w:cs="Arial"/>
                <w:w w:val="84"/>
                <w:sz w:val="18"/>
                <w:szCs w:val="18"/>
              </w:rPr>
              <w:t>Generated</w:t>
            </w:r>
          </w:p>
        </w:tc>
        <w:tc>
          <w:tcPr>
            <w:tcW w:w="960" w:type="dxa"/>
            <w:vAlign w:val="bottom"/>
          </w:tcPr>
          <w:p w14:paraId="08C8FB58" w14:textId="77777777" w:rsidR="005D1F9B" w:rsidRDefault="00000000">
            <w:pPr>
              <w:spacing w:line="200" w:lineRule="exact"/>
              <w:jc w:val="center"/>
              <w:rPr>
                <w:sz w:val="20"/>
                <w:szCs w:val="20"/>
              </w:rPr>
            </w:pPr>
            <w:r>
              <w:rPr>
                <w:rFonts w:ascii="Arial" w:eastAsia="Arial" w:hAnsi="Arial" w:cs="Arial"/>
                <w:w w:val="93"/>
                <w:sz w:val="18"/>
                <w:szCs w:val="18"/>
              </w:rPr>
              <w:t>2.2k</w:t>
            </w:r>
          </w:p>
        </w:tc>
        <w:tc>
          <w:tcPr>
            <w:tcW w:w="1080" w:type="dxa"/>
            <w:vAlign w:val="bottom"/>
          </w:tcPr>
          <w:p w14:paraId="215F227B" w14:textId="77777777" w:rsidR="005D1F9B" w:rsidRDefault="00000000">
            <w:pPr>
              <w:spacing w:line="200" w:lineRule="exact"/>
              <w:jc w:val="center"/>
              <w:rPr>
                <w:sz w:val="20"/>
                <w:szCs w:val="20"/>
              </w:rPr>
            </w:pPr>
            <w:r>
              <w:rPr>
                <w:rFonts w:ascii="Arial" w:eastAsia="Arial" w:hAnsi="Arial" w:cs="Arial"/>
                <w:w w:val="92"/>
                <w:sz w:val="18"/>
                <w:szCs w:val="18"/>
              </w:rPr>
              <w:t>(256, 256)</w:t>
            </w:r>
          </w:p>
        </w:tc>
        <w:tc>
          <w:tcPr>
            <w:tcW w:w="880" w:type="dxa"/>
            <w:vAlign w:val="bottom"/>
          </w:tcPr>
          <w:p w14:paraId="59BA9569" w14:textId="77777777" w:rsidR="005D1F9B" w:rsidRDefault="00000000">
            <w:pPr>
              <w:spacing w:line="200" w:lineRule="exact"/>
              <w:jc w:val="center"/>
              <w:rPr>
                <w:sz w:val="20"/>
                <w:szCs w:val="20"/>
              </w:rPr>
            </w:pPr>
            <w:r>
              <w:rPr>
                <w:rFonts w:ascii="Arial" w:eastAsia="Arial" w:hAnsi="Arial" w:cs="Arial"/>
                <w:w w:val="88"/>
                <w:sz w:val="18"/>
                <w:szCs w:val="18"/>
              </w:rPr>
              <w:t>2.0s</w:t>
            </w:r>
          </w:p>
        </w:tc>
        <w:tc>
          <w:tcPr>
            <w:tcW w:w="540" w:type="dxa"/>
            <w:vAlign w:val="bottom"/>
          </w:tcPr>
          <w:p w14:paraId="6602B6FB"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1132B339"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1E533AF0" w14:textId="77777777">
        <w:trPr>
          <w:trHeight w:val="199"/>
        </w:trPr>
        <w:tc>
          <w:tcPr>
            <w:tcW w:w="3340" w:type="dxa"/>
            <w:vAlign w:val="bottom"/>
          </w:tcPr>
          <w:p w14:paraId="14E3AE86" w14:textId="77777777" w:rsidR="005D1F9B" w:rsidRDefault="00000000">
            <w:pPr>
              <w:spacing w:line="200" w:lineRule="exact"/>
              <w:ind w:left="120"/>
              <w:rPr>
                <w:rFonts w:ascii="Arial" w:eastAsia="Arial" w:hAnsi="Arial" w:cs="Arial"/>
                <w:sz w:val="18"/>
                <w:szCs w:val="18"/>
              </w:rPr>
            </w:pPr>
            <w:r>
              <w:rPr>
                <w:rFonts w:ascii="Arial" w:eastAsia="Arial" w:hAnsi="Arial" w:cs="Arial"/>
                <w:sz w:val="18"/>
                <w:szCs w:val="18"/>
              </w:rPr>
              <w:t>Fast-SVD (</w:t>
            </w:r>
            <w:hyperlink w:anchor="page9">
              <w:r>
                <w:rPr>
                  <w:rFonts w:ascii="Arial" w:eastAsia="Arial" w:hAnsi="Arial" w:cs="Arial"/>
                  <w:color w:val="000080"/>
                  <w:sz w:val="18"/>
                  <w:szCs w:val="18"/>
                </w:rPr>
                <w:t>Blattmann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9">
              <w:r>
                <w:rPr>
                  <w:rFonts w:ascii="Arial" w:eastAsia="Arial" w:hAnsi="Arial" w:cs="Arial"/>
                  <w:color w:val="000080"/>
                  <w:sz w:val="18"/>
                  <w:szCs w:val="18"/>
                </w:rPr>
                <w:t>2023a</w:t>
              </w:r>
            </w:hyperlink>
            <w:r>
              <w:rPr>
                <w:rFonts w:ascii="Arial" w:eastAsia="Arial" w:hAnsi="Arial" w:cs="Arial"/>
                <w:sz w:val="18"/>
                <w:szCs w:val="18"/>
              </w:rPr>
              <w:t>)</w:t>
            </w:r>
          </w:p>
        </w:tc>
        <w:tc>
          <w:tcPr>
            <w:tcW w:w="1260" w:type="dxa"/>
            <w:vAlign w:val="bottom"/>
          </w:tcPr>
          <w:p w14:paraId="7DAB166E" w14:textId="77777777" w:rsidR="005D1F9B" w:rsidRDefault="00000000">
            <w:pPr>
              <w:spacing w:line="200" w:lineRule="exact"/>
              <w:jc w:val="center"/>
              <w:rPr>
                <w:sz w:val="20"/>
                <w:szCs w:val="20"/>
              </w:rPr>
            </w:pPr>
            <w:r>
              <w:rPr>
                <w:rFonts w:ascii="Arial" w:eastAsia="Arial" w:hAnsi="Arial" w:cs="Arial"/>
                <w:w w:val="84"/>
                <w:sz w:val="18"/>
                <w:szCs w:val="18"/>
              </w:rPr>
              <w:t>Generated</w:t>
            </w:r>
          </w:p>
        </w:tc>
        <w:tc>
          <w:tcPr>
            <w:tcW w:w="960" w:type="dxa"/>
            <w:vAlign w:val="bottom"/>
          </w:tcPr>
          <w:p w14:paraId="27886C4E" w14:textId="77777777" w:rsidR="005D1F9B" w:rsidRDefault="00000000">
            <w:pPr>
              <w:spacing w:line="200" w:lineRule="exact"/>
              <w:jc w:val="center"/>
              <w:rPr>
                <w:sz w:val="20"/>
                <w:szCs w:val="20"/>
              </w:rPr>
            </w:pPr>
            <w:r>
              <w:rPr>
                <w:rFonts w:ascii="Arial" w:eastAsia="Arial" w:hAnsi="Arial" w:cs="Arial"/>
                <w:w w:val="93"/>
                <w:sz w:val="18"/>
                <w:szCs w:val="18"/>
              </w:rPr>
              <w:t>1.0k</w:t>
            </w:r>
          </w:p>
        </w:tc>
        <w:tc>
          <w:tcPr>
            <w:tcW w:w="1080" w:type="dxa"/>
            <w:vAlign w:val="bottom"/>
          </w:tcPr>
          <w:p w14:paraId="37AFA701" w14:textId="77777777" w:rsidR="005D1F9B" w:rsidRDefault="00000000">
            <w:pPr>
              <w:spacing w:line="200" w:lineRule="exact"/>
              <w:jc w:val="center"/>
              <w:rPr>
                <w:sz w:val="20"/>
                <w:szCs w:val="20"/>
              </w:rPr>
            </w:pPr>
            <w:r>
              <w:rPr>
                <w:rFonts w:ascii="Arial" w:eastAsia="Arial" w:hAnsi="Arial" w:cs="Arial"/>
                <w:w w:val="91"/>
                <w:sz w:val="18"/>
                <w:szCs w:val="18"/>
              </w:rPr>
              <w:t>(1024, 576)</w:t>
            </w:r>
          </w:p>
        </w:tc>
        <w:tc>
          <w:tcPr>
            <w:tcW w:w="880" w:type="dxa"/>
            <w:vAlign w:val="bottom"/>
          </w:tcPr>
          <w:p w14:paraId="68A6B3D1" w14:textId="77777777" w:rsidR="005D1F9B" w:rsidRDefault="00000000">
            <w:pPr>
              <w:spacing w:line="200" w:lineRule="exact"/>
              <w:jc w:val="center"/>
              <w:rPr>
                <w:sz w:val="20"/>
                <w:szCs w:val="20"/>
              </w:rPr>
            </w:pPr>
            <w:r>
              <w:rPr>
                <w:rFonts w:ascii="Arial" w:eastAsia="Arial" w:hAnsi="Arial" w:cs="Arial"/>
                <w:w w:val="88"/>
                <w:sz w:val="18"/>
                <w:szCs w:val="18"/>
              </w:rPr>
              <w:t>3.0s</w:t>
            </w:r>
          </w:p>
        </w:tc>
        <w:tc>
          <w:tcPr>
            <w:tcW w:w="540" w:type="dxa"/>
            <w:vAlign w:val="bottom"/>
          </w:tcPr>
          <w:p w14:paraId="5E4D4CB0" w14:textId="77777777" w:rsidR="005D1F9B" w:rsidRDefault="00000000">
            <w:pPr>
              <w:spacing w:line="200" w:lineRule="exact"/>
              <w:jc w:val="center"/>
              <w:rPr>
                <w:sz w:val="20"/>
                <w:szCs w:val="20"/>
              </w:rPr>
            </w:pPr>
            <w:r>
              <w:rPr>
                <w:rFonts w:ascii="Arial" w:eastAsia="Arial" w:hAnsi="Arial" w:cs="Arial"/>
                <w:w w:val="79"/>
                <w:sz w:val="18"/>
                <w:szCs w:val="18"/>
              </w:rPr>
              <w:t>8</w:t>
            </w:r>
          </w:p>
        </w:tc>
        <w:tc>
          <w:tcPr>
            <w:tcW w:w="660" w:type="dxa"/>
            <w:vAlign w:val="bottom"/>
          </w:tcPr>
          <w:p w14:paraId="5683EE21" w14:textId="77777777" w:rsidR="005D1F9B" w:rsidRDefault="00000000">
            <w:pPr>
              <w:spacing w:line="200" w:lineRule="exact"/>
              <w:jc w:val="center"/>
              <w:rPr>
                <w:sz w:val="20"/>
                <w:szCs w:val="20"/>
              </w:rPr>
            </w:pPr>
            <w:r>
              <w:rPr>
                <w:rFonts w:ascii="Arial" w:eastAsia="Arial" w:hAnsi="Arial" w:cs="Arial"/>
                <w:w w:val="99"/>
                <w:sz w:val="18"/>
                <w:szCs w:val="18"/>
              </w:rPr>
              <w:t>[1-4]</w:t>
            </w:r>
          </w:p>
        </w:tc>
      </w:tr>
      <w:tr w:rsidR="005D1F9B" w14:paraId="55A9B842" w14:textId="77777777">
        <w:trPr>
          <w:trHeight w:val="216"/>
        </w:trPr>
        <w:tc>
          <w:tcPr>
            <w:tcW w:w="3340" w:type="dxa"/>
            <w:vAlign w:val="bottom"/>
          </w:tcPr>
          <w:p w14:paraId="7A08BF95" w14:textId="77777777" w:rsidR="005D1F9B" w:rsidRDefault="00000000">
            <w:pPr>
              <w:ind w:left="120"/>
              <w:rPr>
                <w:rFonts w:ascii="Arial" w:eastAsia="Arial" w:hAnsi="Arial" w:cs="Arial"/>
                <w:sz w:val="18"/>
                <w:szCs w:val="18"/>
              </w:rPr>
            </w:pPr>
            <w:r>
              <w:rPr>
                <w:rFonts w:ascii="Arial" w:eastAsia="Arial" w:hAnsi="Arial" w:cs="Arial"/>
                <w:sz w:val="18"/>
                <w:szCs w:val="18"/>
              </w:rPr>
              <w:t>SoRA-Clip (</w:t>
            </w:r>
            <w:hyperlink w:anchor="page11">
              <w:r>
                <w:rPr>
                  <w:rFonts w:ascii="Arial" w:eastAsia="Arial" w:hAnsi="Arial" w:cs="Arial"/>
                  <w:color w:val="000080"/>
                  <w:sz w:val="18"/>
                  <w:szCs w:val="18"/>
                </w:rPr>
                <w:t>OpenAI</w:t>
              </w:r>
            </w:hyperlink>
            <w:r>
              <w:rPr>
                <w:rFonts w:ascii="Arial" w:eastAsia="Arial" w:hAnsi="Arial" w:cs="Arial"/>
                <w:sz w:val="18"/>
                <w:szCs w:val="18"/>
              </w:rPr>
              <w:t>,</w:t>
            </w:r>
            <w:r>
              <w:rPr>
                <w:rFonts w:ascii="Arial" w:eastAsia="Arial" w:hAnsi="Arial" w:cs="Arial"/>
                <w:color w:val="000080"/>
                <w:sz w:val="18"/>
                <w:szCs w:val="18"/>
              </w:rPr>
              <w:t xml:space="preserve"> </w:t>
            </w:r>
            <w:hyperlink w:anchor="page11">
              <w:r>
                <w:rPr>
                  <w:rFonts w:ascii="Arial" w:eastAsia="Arial" w:hAnsi="Arial" w:cs="Arial"/>
                  <w:color w:val="000080"/>
                  <w:sz w:val="18"/>
                  <w:szCs w:val="18"/>
                </w:rPr>
                <w:t>2024b</w:t>
              </w:r>
            </w:hyperlink>
            <w:r>
              <w:rPr>
                <w:rFonts w:ascii="Arial" w:eastAsia="Arial" w:hAnsi="Arial" w:cs="Arial"/>
                <w:sz w:val="18"/>
                <w:szCs w:val="18"/>
              </w:rPr>
              <w:t>)</w:t>
            </w:r>
          </w:p>
        </w:tc>
        <w:tc>
          <w:tcPr>
            <w:tcW w:w="1260" w:type="dxa"/>
            <w:vAlign w:val="bottom"/>
          </w:tcPr>
          <w:p w14:paraId="3CAAB263" w14:textId="77777777" w:rsidR="005D1F9B" w:rsidRDefault="00000000">
            <w:pPr>
              <w:jc w:val="center"/>
              <w:rPr>
                <w:sz w:val="20"/>
                <w:szCs w:val="20"/>
              </w:rPr>
            </w:pPr>
            <w:r>
              <w:rPr>
                <w:rFonts w:ascii="Arial" w:eastAsia="Arial" w:hAnsi="Arial" w:cs="Arial"/>
                <w:w w:val="90"/>
                <w:sz w:val="18"/>
                <w:szCs w:val="18"/>
              </w:rPr>
              <w:t>Collected</w:t>
            </w:r>
          </w:p>
        </w:tc>
        <w:tc>
          <w:tcPr>
            <w:tcW w:w="960" w:type="dxa"/>
            <w:vAlign w:val="bottom"/>
          </w:tcPr>
          <w:p w14:paraId="7B8A5228" w14:textId="77777777" w:rsidR="005D1F9B" w:rsidRDefault="00000000">
            <w:pPr>
              <w:jc w:val="center"/>
              <w:rPr>
                <w:sz w:val="20"/>
                <w:szCs w:val="20"/>
              </w:rPr>
            </w:pPr>
            <w:r>
              <w:rPr>
                <w:rFonts w:ascii="Arial" w:eastAsia="Arial" w:hAnsi="Arial" w:cs="Arial"/>
                <w:w w:val="93"/>
                <w:sz w:val="18"/>
                <w:szCs w:val="18"/>
              </w:rPr>
              <w:t>0.9k</w:t>
            </w:r>
          </w:p>
        </w:tc>
        <w:tc>
          <w:tcPr>
            <w:tcW w:w="1080" w:type="dxa"/>
            <w:vAlign w:val="bottom"/>
          </w:tcPr>
          <w:p w14:paraId="047ED2B4" w14:textId="77777777" w:rsidR="005D1F9B" w:rsidRDefault="00000000">
            <w:pPr>
              <w:jc w:val="center"/>
              <w:rPr>
                <w:sz w:val="20"/>
                <w:szCs w:val="20"/>
              </w:rPr>
            </w:pPr>
            <w:r>
              <w:rPr>
                <w:rFonts w:ascii="Arial" w:eastAsia="Arial" w:hAnsi="Arial" w:cs="Arial"/>
                <w:w w:val="89"/>
                <w:sz w:val="18"/>
                <w:szCs w:val="18"/>
              </w:rPr>
              <w:t>various</w:t>
            </w:r>
          </w:p>
        </w:tc>
        <w:tc>
          <w:tcPr>
            <w:tcW w:w="880" w:type="dxa"/>
            <w:vAlign w:val="bottom"/>
          </w:tcPr>
          <w:p w14:paraId="1065F4C6" w14:textId="77777777" w:rsidR="005D1F9B" w:rsidRDefault="00000000">
            <w:pPr>
              <w:jc w:val="center"/>
              <w:rPr>
                <w:sz w:val="20"/>
                <w:szCs w:val="20"/>
              </w:rPr>
            </w:pPr>
            <w:r>
              <w:rPr>
                <w:rFonts w:ascii="Arial" w:eastAsia="Arial" w:hAnsi="Arial" w:cs="Arial"/>
                <w:w w:val="87"/>
                <w:sz w:val="18"/>
                <w:szCs w:val="18"/>
              </w:rPr>
              <w:t>2.0/3.0s</w:t>
            </w:r>
          </w:p>
        </w:tc>
        <w:tc>
          <w:tcPr>
            <w:tcW w:w="540" w:type="dxa"/>
            <w:vAlign w:val="bottom"/>
          </w:tcPr>
          <w:p w14:paraId="326BF7F1" w14:textId="77777777" w:rsidR="005D1F9B" w:rsidRDefault="00000000">
            <w:pPr>
              <w:jc w:val="center"/>
              <w:rPr>
                <w:sz w:val="20"/>
                <w:szCs w:val="20"/>
              </w:rPr>
            </w:pPr>
            <w:r>
              <w:rPr>
                <w:rFonts w:ascii="Arial" w:eastAsia="Arial" w:hAnsi="Arial" w:cs="Arial"/>
                <w:w w:val="79"/>
                <w:sz w:val="18"/>
                <w:szCs w:val="18"/>
              </w:rPr>
              <w:t>8</w:t>
            </w:r>
          </w:p>
        </w:tc>
        <w:tc>
          <w:tcPr>
            <w:tcW w:w="660" w:type="dxa"/>
            <w:vAlign w:val="bottom"/>
          </w:tcPr>
          <w:p w14:paraId="7313B23D" w14:textId="77777777" w:rsidR="005D1F9B" w:rsidRDefault="00000000">
            <w:pPr>
              <w:jc w:val="center"/>
              <w:rPr>
                <w:sz w:val="20"/>
                <w:szCs w:val="20"/>
              </w:rPr>
            </w:pPr>
            <w:r>
              <w:rPr>
                <w:rFonts w:ascii="Arial" w:eastAsia="Arial" w:hAnsi="Arial" w:cs="Arial"/>
                <w:w w:val="99"/>
                <w:sz w:val="18"/>
                <w:szCs w:val="18"/>
              </w:rPr>
              <w:t>[1-4]</w:t>
            </w:r>
          </w:p>
        </w:tc>
      </w:tr>
      <w:tr w:rsidR="005D1F9B" w14:paraId="69411853" w14:textId="77777777">
        <w:trPr>
          <w:trHeight w:val="49"/>
        </w:trPr>
        <w:tc>
          <w:tcPr>
            <w:tcW w:w="3340" w:type="dxa"/>
            <w:tcBorders>
              <w:bottom w:val="single" w:sz="8" w:space="0" w:color="auto"/>
            </w:tcBorders>
            <w:vAlign w:val="bottom"/>
          </w:tcPr>
          <w:p w14:paraId="6B0E9D9B" w14:textId="77777777" w:rsidR="005D1F9B" w:rsidRDefault="005D1F9B">
            <w:pPr>
              <w:rPr>
                <w:sz w:val="4"/>
                <w:szCs w:val="4"/>
              </w:rPr>
            </w:pPr>
          </w:p>
        </w:tc>
        <w:tc>
          <w:tcPr>
            <w:tcW w:w="2220" w:type="dxa"/>
            <w:gridSpan w:val="2"/>
            <w:tcBorders>
              <w:bottom w:val="single" w:sz="8" w:space="0" w:color="auto"/>
            </w:tcBorders>
            <w:vAlign w:val="bottom"/>
          </w:tcPr>
          <w:p w14:paraId="2AC13726" w14:textId="77777777" w:rsidR="005D1F9B" w:rsidRDefault="005D1F9B">
            <w:pPr>
              <w:rPr>
                <w:sz w:val="4"/>
                <w:szCs w:val="4"/>
              </w:rPr>
            </w:pPr>
          </w:p>
        </w:tc>
        <w:tc>
          <w:tcPr>
            <w:tcW w:w="1080" w:type="dxa"/>
            <w:tcBorders>
              <w:bottom w:val="single" w:sz="8" w:space="0" w:color="auto"/>
            </w:tcBorders>
            <w:vAlign w:val="bottom"/>
          </w:tcPr>
          <w:p w14:paraId="516D7FC0" w14:textId="77777777" w:rsidR="005D1F9B" w:rsidRDefault="005D1F9B">
            <w:pPr>
              <w:rPr>
                <w:sz w:val="4"/>
                <w:szCs w:val="4"/>
              </w:rPr>
            </w:pPr>
          </w:p>
        </w:tc>
        <w:tc>
          <w:tcPr>
            <w:tcW w:w="880" w:type="dxa"/>
            <w:tcBorders>
              <w:bottom w:val="single" w:sz="8" w:space="0" w:color="auto"/>
            </w:tcBorders>
            <w:vAlign w:val="bottom"/>
          </w:tcPr>
          <w:p w14:paraId="70CAC582" w14:textId="77777777" w:rsidR="005D1F9B" w:rsidRDefault="005D1F9B">
            <w:pPr>
              <w:rPr>
                <w:sz w:val="4"/>
                <w:szCs w:val="4"/>
              </w:rPr>
            </w:pPr>
          </w:p>
        </w:tc>
        <w:tc>
          <w:tcPr>
            <w:tcW w:w="540" w:type="dxa"/>
            <w:tcBorders>
              <w:bottom w:val="single" w:sz="8" w:space="0" w:color="auto"/>
            </w:tcBorders>
            <w:vAlign w:val="bottom"/>
          </w:tcPr>
          <w:p w14:paraId="2E08077C" w14:textId="77777777" w:rsidR="005D1F9B" w:rsidRDefault="005D1F9B">
            <w:pPr>
              <w:rPr>
                <w:sz w:val="4"/>
                <w:szCs w:val="4"/>
              </w:rPr>
            </w:pPr>
          </w:p>
        </w:tc>
        <w:tc>
          <w:tcPr>
            <w:tcW w:w="660" w:type="dxa"/>
            <w:tcBorders>
              <w:bottom w:val="single" w:sz="8" w:space="0" w:color="auto"/>
            </w:tcBorders>
            <w:vAlign w:val="bottom"/>
          </w:tcPr>
          <w:p w14:paraId="0513F23F" w14:textId="77777777" w:rsidR="005D1F9B" w:rsidRDefault="005D1F9B">
            <w:pPr>
              <w:rPr>
                <w:sz w:val="4"/>
                <w:szCs w:val="4"/>
              </w:rPr>
            </w:pPr>
          </w:p>
        </w:tc>
      </w:tr>
      <w:tr w:rsidR="005D1F9B" w14:paraId="1AF5D3D5" w14:textId="77777777">
        <w:trPr>
          <w:trHeight w:val="244"/>
        </w:trPr>
        <w:tc>
          <w:tcPr>
            <w:tcW w:w="3340" w:type="dxa"/>
            <w:vAlign w:val="bottom"/>
          </w:tcPr>
          <w:p w14:paraId="014F2643" w14:textId="77777777" w:rsidR="005D1F9B" w:rsidRDefault="005D1F9B">
            <w:pPr>
              <w:rPr>
                <w:sz w:val="21"/>
                <w:szCs w:val="21"/>
              </w:rPr>
            </w:pPr>
          </w:p>
        </w:tc>
        <w:tc>
          <w:tcPr>
            <w:tcW w:w="2220" w:type="dxa"/>
            <w:gridSpan w:val="2"/>
            <w:vAlign w:val="bottom"/>
          </w:tcPr>
          <w:p w14:paraId="547B805A" w14:textId="77777777" w:rsidR="005D1F9B" w:rsidRDefault="00000000">
            <w:pPr>
              <w:ind w:right="110"/>
              <w:jc w:val="center"/>
              <w:rPr>
                <w:sz w:val="20"/>
                <w:szCs w:val="20"/>
              </w:rPr>
            </w:pPr>
            <w:r>
              <w:rPr>
                <w:rFonts w:ascii="Arial" w:eastAsia="Arial" w:hAnsi="Arial" w:cs="Arial"/>
                <w:w w:val="90"/>
                <w:sz w:val="18"/>
                <w:szCs w:val="18"/>
              </w:rPr>
              <w:t>Augmented Videos</w:t>
            </w:r>
          </w:p>
        </w:tc>
        <w:tc>
          <w:tcPr>
            <w:tcW w:w="1080" w:type="dxa"/>
            <w:vAlign w:val="bottom"/>
          </w:tcPr>
          <w:p w14:paraId="20F7D663" w14:textId="77777777" w:rsidR="005D1F9B" w:rsidRDefault="005D1F9B">
            <w:pPr>
              <w:rPr>
                <w:sz w:val="21"/>
                <w:szCs w:val="21"/>
              </w:rPr>
            </w:pPr>
          </w:p>
        </w:tc>
        <w:tc>
          <w:tcPr>
            <w:tcW w:w="880" w:type="dxa"/>
            <w:vAlign w:val="bottom"/>
          </w:tcPr>
          <w:p w14:paraId="5EE8632A" w14:textId="77777777" w:rsidR="005D1F9B" w:rsidRDefault="005D1F9B">
            <w:pPr>
              <w:rPr>
                <w:sz w:val="21"/>
                <w:szCs w:val="21"/>
              </w:rPr>
            </w:pPr>
          </w:p>
        </w:tc>
        <w:tc>
          <w:tcPr>
            <w:tcW w:w="540" w:type="dxa"/>
            <w:vAlign w:val="bottom"/>
          </w:tcPr>
          <w:p w14:paraId="14311BE0" w14:textId="77777777" w:rsidR="005D1F9B" w:rsidRDefault="005D1F9B">
            <w:pPr>
              <w:rPr>
                <w:sz w:val="21"/>
                <w:szCs w:val="21"/>
              </w:rPr>
            </w:pPr>
          </w:p>
        </w:tc>
        <w:tc>
          <w:tcPr>
            <w:tcW w:w="660" w:type="dxa"/>
            <w:vAlign w:val="bottom"/>
          </w:tcPr>
          <w:p w14:paraId="3B071D24" w14:textId="77777777" w:rsidR="005D1F9B" w:rsidRDefault="005D1F9B">
            <w:pPr>
              <w:rPr>
                <w:sz w:val="21"/>
                <w:szCs w:val="21"/>
              </w:rPr>
            </w:pPr>
          </w:p>
        </w:tc>
      </w:tr>
      <w:tr w:rsidR="005D1F9B" w14:paraId="5AB18112" w14:textId="77777777">
        <w:trPr>
          <w:trHeight w:val="49"/>
        </w:trPr>
        <w:tc>
          <w:tcPr>
            <w:tcW w:w="3340" w:type="dxa"/>
            <w:tcBorders>
              <w:bottom w:val="single" w:sz="8" w:space="0" w:color="auto"/>
            </w:tcBorders>
            <w:vAlign w:val="bottom"/>
          </w:tcPr>
          <w:p w14:paraId="63CC5F7A" w14:textId="77777777" w:rsidR="005D1F9B" w:rsidRDefault="005D1F9B">
            <w:pPr>
              <w:rPr>
                <w:sz w:val="4"/>
                <w:szCs w:val="4"/>
              </w:rPr>
            </w:pPr>
          </w:p>
        </w:tc>
        <w:tc>
          <w:tcPr>
            <w:tcW w:w="1260" w:type="dxa"/>
            <w:tcBorders>
              <w:bottom w:val="single" w:sz="8" w:space="0" w:color="auto"/>
            </w:tcBorders>
            <w:vAlign w:val="bottom"/>
          </w:tcPr>
          <w:p w14:paraId="3277C801" w14:textId="77777777" w:rsidR="005D1F9B" w:rsidRDefault="005D1F9B">
            <w:pPr>
              <w:rPr>
                <w:sz w:val="4"/>
                <w:szCs w:val="4"/>
              </w:rPr>
            </w:pPr>
          </w:p>
        </w:tc>
        <w:tc>
          <w:tcPr>
            <w:tcW w:w="960" w:type="dxa"/>
            <w:tcBorders>
              <w:bottom w:val="single" w:sz="8" w:space="0" w:color="auto"/>
            </w:tcBorders>
            <w:vAlign w:val="bottom"/>
          </w:tcPr>
          <w:p w14:paraId="38408B6E" w14:textId="77777777" w:rsidR="005D1F9B" w:rsidRDefault="005D1F9B">
            <w:pPr>
              <w:rPr>
                <w:sz w:val="4"/>
                <w:szCs w:val="4"/>
              </w:rPr>
            </w:pPr>
          </w:p>
        </w:tc>
        <w:tc>
          <w:tcPr>
            <w:tcW w:w="1080" w:type="dxa"/>
            <w:tcBorders>
              <w:bottom w:val="single" w:sz="8" w:space="0" w:color="auto"/>
            </w:tcBorders>
            <w:vAlign w:val="bottom"/>
          </w:tcPr>
          <w:p w14:paraId="1F31D63A" w14:textId="77777777" w:rsidR="005D1F9B" w:rsidRDefault="005D1F9B">
            <w:pPr>
              <w:rPr>
                <w:sz w:val="4"/>
                <w:szCs w:val="4"/>
              </w:rPr>
            </w:pPr>
          </w:p>
        </w:tc>
        <w:tc>
          <w:tcPr>
            <w:tcW w:w="880" w:type="dxa"/>
            <w:tcBorders>
              <w:bottom w:val="single" w:sz="8" w:space="0" w:color="auto"/>
            </w:tcBorders>
            <w:vAlign w:val="bottom"/>
          </w:tcPr>
          <w:p w14:paraId="55F42BB0" w14:textId="77777777" w:rsidR="005D1F9B" w:rsidRDefault="005D1F9B">
            <w:pPr>
              <w:rPr>
                <w:sz w:val="4"/>
                <w:szCs w:val="4"/>
              </w:rPr>
            </w:pPr>
          </w:p>
        </w:tc>
        <w:tc>
          <w:tcPr>
            <w:tcW w:w="540" w:type="dxa"/>
            <w:tcBorders>
              <w:bottom w:val="single" w:sz="8" w:space="0" w:color="auto"/>
            </w:tcBorders>
            <w:vAlign w:val="bottom"/>
          </w:tcPr>
          <w:p w14:paraId="133CD6C2" w14:textId="77777777" w:rsidR="005D1F9B" w:rsidRDefault="005D1F9B">
            <w:pPr>
              <w:rPr>
                <w:sz w:val="4"/>
                <w:szCs w:val="4"/>
              </w:rPr>
            </w:pPr>
          </w:p>
        </w:tc>
        <w:tc>
          <w:tcPr>
            <w:tcW w:w="660" w:type="dxa"/>
            <w:tcBorders>
              <w:bottom w:val="single" w:sz="8" w:space="0" w:color="auto"/>
            </w:tcBorders>
            <w:vAlign w:val="bottom"/>
          </w:tcPr>
          <w:p w14:paraId="20077F75" w14:textId="77777777" w:rsidR="005D1F9B" w:rsidRDefault="005D1F9B">
            <w:pPr>
              <w:rPr>
                <w:sz w:val="4"/>
                <w:szCs w:val="4"/>
              </w:rPr>
            </w:pPr>
          </w:p>
        </w:tc>
      </w:tr>
      <w:tr w:rsidR="005D1F9B" w14:paraId="571AB64A" w14:textId="77777777">
        <w:trPr>
          <w:trHeight w:val="228"/>
        </w:trPr>
        <w:tc>
          <w:tcPr>
            <w:tcW w:w="3340" w:type="dxa"/>
            <w:vAlign w:val="bottom"/>
          </w:tcPr>
          <w:p w14:paraId="66B17A03" w14:textId="77777777" w:rsidR="005D1F9B" w:rsidRDefault="00000000">
            <w:pPr>
              <w:ind w:left="120"/>
              <w:rPr>
                <w:rFonts w:ascii="Arial" w:eastAsia="Arial" w:hAnsi="Arial" w:cs="Arial"/>
                <w:sz w:val="18"/>
                <w:szCs w:val="18"/>
              </w:rPr>
            </w:pPr>
            <w:r>
              <w:rPr>
                <w:rFonts w:ascii="Arial" w:eastAsia="Arial" w:hAnsi="Arial" w:cs="Arial"/>
                <w:sz w:val="18"/>
                <w:szCs w:val="18"/>
              </w:rPr>
              <w:t>DiDeMo (</w:t>
            </w:r>
            <w:hyperlink w:anchor="page10">
              <w:r>
                <w:rPr>
                  <w:rFonts w:ascii="Arial" w:eastAsia="Arial" w:hAnsi="Arial" w:cs="Arial"/>
                  <w:color w:val="000080"/>
                  <w:sz w:val="18"/>
                  <w:szCs w:val="18"/>
                </w:rPr>
                <w:t>Hendricks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10">
              <w:r>
                <w:rPr>
                  <w:rFonts w:ascii="Arial" w:eastAsia="Arial" w:hAnsi="Arial" w:cs="Arial"/>
                  <w:color w:val="000080"/>
                  <w:sz w:val="18"/>
                  <w:szCs w:val="18"/>
                </w:rPr>
                <w:t>2017</w:t>
              </w:r>
            </w:hyperlink>
            <w:r>
              <w:rPr>
                <w:rFonts w:ascii="Arial" w:eastAsia="Arial" w:hAnsi="Arial" w:cs="Arial"/>
                <w:sz w:val="18"/>
                <w:szCs w:val="18"/>
              </w:rPr>
              <w:t>)</w:t>
            </w:r>
          </w:p>
        </w:tc>
        <w:tc>
          <w:tcPr>
            <w:tcW w:w="1260" w:type="dxa"/>
            <w:vAlign w:val="bottom"/>
          </w:tcPr>
          <w:p w14:paraId="41A2A333" w14:textId="77777777" w:rsidR="005D1F9B" w:rsidRDefault="00000000">
            <w:pPr>
              <w:jc w:val="center"/>
              <w:rPr>
                <w:sz w:val="20"/>
                <w:szCs w:val="20"/>
              </w:rPr>
            </w:pPr>
            <w:r>
              <w:rPr>
                <w:rFonts w:ascii="Arial" w:eastAsia="Arial" w:hAnsi="Arial" w:cs="Arial"/>
                <w:w w:val="86"/>
                <w:sz w:val="18"/>
                <w:szCs w:val="18"/>
              </w:rPr>
              <w:t>Real</w:t>
            </w:r>
          </w:p>
        </w:tc>
        <w:tc>
          <w:tcPr>
            <w:tcW w:w="960" w:type="dxa"/>
            <w:vAlign w:val="bottom"/>
          </w:tcPr>
          <w:p w14:paraId="175BBAC4" w14:textId="77777777" w:rsidR="005D1F9B" w:rsidRDefault="00000000">
            <w:pPr>
              <w:jc w:val="center"/>
              <w:rPr>
                <w:sz w:val="20"/>
                <w:szCs w:val="20"/>
              </w:rPr>
            </w:pPr>
            <w:r>
              <w:rPr>
                <w:rFonts w:ascii="Arial" w:eastAsia="Arial" w:hAnsi="Arial" w:cs="Arial"/>
                <w:w w:val="93"/>
                <w:sz w:val="18"/>
                <w:szCs w:val="18"/>
              </w:rPr>
              <w:t>2.0k</w:t>
            </w:r>
          </w:p>
        </w:tc>
        <w:tc>
          <w:tcPr>
            <w:tcW w:w="1080" w:type="dxa"/>
            <w:vAlign w:val="bottom"/>
          </w:tcPr>
          <w:p w14:paraId="35189F83" w14:textId="77777777" w:rsidR="005D1F9B" w:rsidRDefault="00000000">
            <w:pPr>
              <w:jc w:val="center"/>
              <w:rPr>
                <w:sz w:val="20"/>
                <w:szCs w:val="20"/>
              </w:rPr>
            </w:pPr>
            <w:r>
              <w:rPr>
                <w:rFonts w:ascii="Arial" w:eastAsia="Arial" w:hAnsi="Arial" w:cs="Arial"/>
                <w:w w:val="89"/>
                <w:sz w:val="18"/>
                <w:szCs w:val="18"/>
              </w:rPr>
              <w:t>various</w:t>
            </w:r>
          </w:p>
        </w:tc>
        <w:tc>
          <w:tcPr>
            <w:tcW w:w="880" w:type="dxa"/>
            <w:vAlign w:val="bottom"/>
          </w:tcPr>
          <w:p w14:paraId="0CAC21CF" w14:textId="77777777" w:rsidR="005D1F9B" w:rsidRDefault="00000000">
            <w:pPr>
              <w:jc w:val="center"/>
              <w:rPr>
                <w:sz w:val="20"/>
                <w:szCs w:val="20"/>
              </w:rPr>
            </w:pPr>
            <w:r>
              <w:rPr>
                <w:rFonts w:ascii="Arial" w:eastAsia="Arial" w:hAnsi="Arial" w:cs="Arial"/>
                <w:w w:val="87"/>
                <w:sz w:val="18"/>
                <w:szCs w:val="18"/>
              </w:rPr>
              <w:t>2.0/3.0s</w:t>
            </w:r>
          </w:p>
        </w:tc>
        <w:tc>
          <w:tcPr>
            <w:tcW w:w="540" w:type="dxa"/>
            <w:vAlign w:val="bottom"/>
          </w:tcPr>
          <w:p w14:paraId="4299C509" w14:textId="77777777" w:rsidR="005D1F9B" w:rsidRDefault="00000000">
            <w:pPr>
              <w:jc w:val="center"/>
              <w:rPr>
                <w:sz w:val="20"/>
                <w:szCs w:val="20"/>
              </w:rPr>
            </w:pPr>
            <w:r>
              <w:rPr>
                <w:rFonts w:ascii="Arial" w:eastAsia="Arial" w:hAnsi="Arial" w:cs="Arial"/>
                <w:w w:val="79"/>
                <w:sz w:val="18"/>
                <w:szCs w:val="18"/>
              </w:rPr>
              <w:t>8</w:t>
            </w:r>
          </w:p>
        </w:tc>
        <w:tc>
          <w:tcPr>
            <w:tcW w:w="660" w:type="dxa"/>
            <w:vAlign w:val="bottom"/>
          </w:tcPr>
          <w:p w14:paraId="2028C503" w14:textId="77777777" w:rsidR="005D1F9B" w:rsidRDefault="00000000">
            <w:pPr>
              <w:jc w:val="center"/>
              <w:rPr>
                <w:sz w:val="20"/>
                <w:szCs w:val="20"/>
              </w:rPr>
            </w:pPr>
            <w:r>
              <w:rPr>
                <w:rFonts w:ascii="Arial" w:eastAsia="Arial" w:hAnsi="Arial" w:cs="Arial"/>
                <w:w w:val="79"/>
                <w:sz w:val="18"/>
                <w:szCs w:val="18"/>
              </w:rPr>
              <w:t>4</w:t>
            </w:r>
          </w:p>
        </w:tc>
      </w:tr>
      <w:tr w:rsidR="005D1F9B" w14:paraId="0999236D" w14:textId="77777777">
        <w:trPr>
          <w:trHeight w:val="216"/>
        </w:trPr>
        <w:tc>
          <w:tcPr>
            <w:tcW w:w="3340" w:type="dxa"/>
            <w:vAlign w:val="bottom"/>
          </w:tcPr>
          <w:p w14:paraId="36D0298C" w14:textId="77777777" w:rsidR="005D1F9B" w:rsidRDefault="00000000">
            <w:pPr>
              <w:ind w:left="120"/>
              <w:rPr>
                <w:rFonts w:ascii="Arial" w:eastAsia="Arial" w:hAnsi="Arial" w:cs="Arial"/>
                <w:sz w:val="18"/>
                <w:szCs w:val="18"/>
              </w:rPr>
            </w:pPr>
            <w:r>
              <w:rPr>
                <w:rFonts w:ascii="Arial" w:eastAsia="Arial" w:hAnsi="Arial" w:cs="Arial"/>
                <w:sz w:val="18"/>
                <w:szCs w:val="18"/>
              </w:rPr>
              <w:t>Panda70M (</w:t>
            </w:r>
            <w:hyperlink w:anchor="page10">
              <w:r>
                <w:rPr>
                  <w:rFonts w:ascii="Arial" w:eastAsia="Arial" w:hAnsi="Arial" w:cs="Arial"/>
                  <w:color w:val="000080"/>
                  <w:sz w:val="18"/>
                  <w:szCs w:val="18"/>
                </w:rPr>
                <w:t>Chen et al.</w:t>
              </w:r>
            </w:hyperlink>
            <w:r>
              <w:rPr>
                <w:rFonts w:ascii="Arial" w:eastAsia="Arial" w:hAnsi="Arial" w:cs="Arial"/>
                <w:sz w:val="18"/>
                <w:szCs w:val="18"/>
              </w:rPr>
              <w:t>,</w:t>
            </w:r>
            <w:r>
              <w:rPr>
                <w:rFonts w:ascii="Arial" w:eastAsia="Arial" w:hAnsi="Arial" w:cs="Arial"/>
                <w:color w:val="000080"/>
                <w:sz w:val="18"/>
                <w:szCs w:val="18"/>
              </w:rPr>
              <w:t xml:space="preserve"> </w:t>
            </w:r>
            <w:hyperlink w:anchor="page10">
              <w:r>
                <w:rPr>
                  <w:rFonts w:ascii="Arial" w:eastAsia="Arial" w:hAnsi="Arial" w:cs="Arial"/>
                  <w:color w:val="000080"/>
                  <w:sz w:val="18"/>
                  <w:szCs w:val="18"/>
                </w:rPr>
                <w:t>2024b</w:t>
              </w:r>
            </w:hyperlink>
            <w:r>
              <w:rPr>
                <w:rFonts w:ascii="Arial" w:eastAsia="Arial" w:hAnsi="Arial" w:cs="Arial"/>
                <w:sz w:val="18"/>
                <w:szCs w:val="18"/>
              </w:rPr>
              <w:t>)</w:t>
            </w:r>
          </w:p>
        </w:tc>
        <w:tc>
          <w:tcPr>
            <w:tcW w:w="1260" w:type="dxa"/>
            <w:vAlign w:val="bottom"/>
          </w:tcPr>
          <w:p w14:paraId="6AD6B294" w14:textId="77777777" w:rsidR="005D1F9B" w:rsidRDefault="00000000">
            <w:pPr>
              <w:jc w:val="center"/>
              <w:rPr>
                <w:sz w:val="20"/>
                <w:szCs w:val="20"/>
              </w:rPr>
            </w:pPr>
            <w:r>
              <w:rPr>
                <w:rFonts w:ascii="Arial" w:eastAsia="Arial" w:hAnsi="Arial" w:cs="Arial"/>
                <w:w w:val="86"/>
                <w:sz w:val="18"/>
                <w:szCs w:val="18"/>
              </w:rPr>
              <w:t>Real</w:t>
            </w:r>
          </w:p>
        </w:tc>
        <w:tc>
          <w:tcPr>
            <w:tcW w:w="960" w:type="dxa"/>
            <w:vAlign w:val="bottom"/>
          </w:tcPr>
          <w:p w14:paraId="498DC5FC" w14:textId="77777777" w:rsidR="005D1F9B" w:rsidRDefault="00000000">
            <w:pPr>
              <w:jc w:val="center"/>
              <w:rPr>
                <w:sz w:val="20"/>
                <w:szCs w:val="20"/>
              </w:rPr>
            </w:pPr>
            <w:r>
              <w:rPr>
                <w:rFonts w:ascii="Arial" w:eastAsia="Arial" w:hAnsi="Arial" w:cs="Arial"/>
                <w:w w:val="93"/>
                <w:sz w:val="18"/>
                <w:szCs w:val="18"/>
              </w:rPr>
              <w:t>2.0k</w:t>
            </w:r>
          </w:p>
        </w:tc>
        <w:tc>
          <w:tcPr>
            <w:tcW w:w="1080" w:type="dxa"/>
            <w:vAlign w:val="bottom"/>
          </w:tcPr>
          <w:p w14:paraId="5EF135E1" w14:textId="77777777" w:rsidR="005D1F9B" w:rsidRDefault="00000000">
            <w:pPr>
              <w:jc w:val="center"/>
              <w:rPr>
                <w:sz w:val="20"/>
                <w:szCs w:val="20"/>
              </w:rPr>
            </w:pPr>
            <w:r>
              <w:rPr>
                <w:rFonts w:ascii="Arial" w:eastAsia="Arial" w:hAnsi="Arial" w:cs="Arial"/>
                <w:w w:val="89"/>
                <w:sz w:val="18"/>
                <w:szCs w:val="18"/>
              </w:rPr>
              <w:t>various</w:t>
            </w:r>
          </w:p>
        </w:tc>
        <w:tc>
          <w:tcPr>
            <w:tcW w:w="880" w:type="dxa"/>
            <w:vAlign w:val="bottom"/>
          </w:tcPr>
          <w:p w14:paraId="66ACD0B4" w14:textId="77777777" w:rsidR="005D1F9B" w:rsidRDefault="00000000">
            <w:pPr>
              <w:jc w:val="center"/>
              <w:rPr>
                <w:sz w:val="20"/>
                <w:szCs w:val="20"/>
              </w:rPr>
            </w:pPr>
            <w:r>
              <w:rPr>
                <w:rFonts w:ascii="Arial" w:eastAsia="Arial" w:hAnsi="Arial" w:cs="Arial"/>
                <w:w w:val="87"/>
                <w:sz w:val="18"/>
                <w:szCs w:val="18"/>
              </w:rPr>
              <w:t>2.0/3.0s</w:t>
            </w:r>
          </w:p>
        </w:tc>
        <w:tc>
          <w:tcPr>
            <w:tcW w:w="540" w:type="dxa"/>
            <w:vAlign w:val="bottom"/>
          </w:tcPr>
          <w:p w14:paraId="0ECF6CAD" w14:textId="77777777" w:rsidR="005D1F9B" w:rsidRDefault="00000000">
            <w:pPr>
              <w:jc w:val="center"/>
              <w:rPr>
                <w:sz w:val="20"/>
                <w:szCs w:val="20"/>
              </w:rPr>
            </w:pPr>
            <w:r>
              <w:rPr>
                <w:rFonts w:ascii="Arial" w:eastAsia="Arial" w:hAnsi="Arial" w:cs="Arial"/>
                <w:w w:val="79"/>
                <w:sz w:val="18"/>
                <w:szCs w:val="18"/>
              </w:rPr>
              <w:t>8</w:t>
            </w:r>
          </w:p>
        </w:tc>
        <w:tc>
          <w:tcPr>
            <w:tcW w:w="660" w:type="dxa"/>
            <w:vAlign w:val="bottom"/>
          </w:tcPr>
          <w:p w14:paraId="4688CFCF" w14:textId="77777777" w:rsidR="005D1F9B" w:rsidRDefault="00000000">
            <w:pPr>
              <w:jc w:val="center"/>
              <w:rPr>
                <w:sz w:val="20"/>
                <w:szCs w:val="20"/>
              </w:rPr>
            </w:pPr>
            <w:r>
              <w:rPr>
                <w:rFonts w:ascii="Arial" w:eastAsia="Arial" w:hAnsi="Arial" w:cs="Arial"/>
                <w:w w:val="79"/>
                <w:sz w:val="18"/>
                <w:szCs w:val="18"/>
              </w:rPr>
              <w:t>4</w:t>
            </w:r>
          </w:p>
        </w:tc>
      </w:tr>
      <w:tr w:rsidR="005D1F9B" w14:paraId="317E1E03" w14:textId="77777777">
        <w:trPr>
          <w:trHeight w:val="49"/>
        </w:trPr>
        <w:tc>
          <w:tcPr>
            <w:tcW w:w="3340" w:type="dxa"/>
            <w:tcBorders>
              <w:bottom w:val="single" w:sz="8" w:space="0" w:color="auto"/>
            </w:tcBorders>
            <w:vAlign w:val="bottom"/>
          </w:tcPr>
          <w:p w14:paraId="52F0BD4D" w14:textId="77777777" w:rsidR="005D1F9B" w:rsidRDefault="005D1F9B">
            <w:pPr>
              <w:rPr>
                <w:sz w:val="4"/>
                <w:szCs w:val="4"/>
              </w:rPr>
            </w:pPr>
          </w:p>
        </w:tc>
        <w:tc>
          <w:tcPr>
            <w:tcW w:w="1260" w:type="dxa"/>
            <w:tcBorders>
              <w:bottom w:val="single" w:sz="8" w:space="0" w:color="auto"/>
            </w:tcBorders>
            <w:vAlign w:val="bottom"/>
          </w:tcPr>
          <w:p w14:paraId="789B0F5B" w14:textId="77777777" w:rsidR="005D1F9B" w:rsidRDefault="005D1F9B">
            <w:pPr>
              <w:rPr>
                <w:sz w:val="4"/>
                <w:szCs w:val="4"/>
              </w:rPr>
            </w:pPr>
          </w:p>
        </w:tc>
        <w:tc>
          <w:tcPr>
            <w:tcW w:w="960" w:type="dxa"/>
            <w:tcBorders>
              <w:bottom w:val="single" w:sz="8" w:space="0" w:color="auto"/>
            </w:tcBorders>
            <w:vAlign w:val="bottom"/>
          </w:tcPr>
          <w:p w14:paraId="6FA914D6" w14:textId="77777777" w:rsidR="005D1F9B" w:rsidRDefault="005D1F9B">
            <w:pPr>
              <w:rPr>
                <w:sz w:val="4"/>
                <w:szCs w:val="4"/>
              </w:rPr>
            </w:pPr>
          </w:p>
        </w:tc>
        <w:tc>
          <w:tcPr>
            <w:tcW w:w="1080" w:type="dxa"/>
            <w:tcBorders>
              <w:bottom w:val="single" w:sz="8" w:space="0" w:color="auto"/>
            </w:tcBorders>
            <w:vAlign w:val="bottom"/>
          </w:tcPr>
          <w:p w14:paraId="44913C78" w14:textId="77777777" w:rsidR="005D1F9B" w:rsidRDefault="005D1F9B">
            <w:pPr>
              <w:rPr>
                <w:sz w:val="4"/>
                <w:szCs w:val="4"/>
              </w:rPr>
            </w:pPr>
          </w:p>
        </w:tc>
        <w:tc>
          <w:tcPr>
            <w:tcW w:w="880" w:type="dxa"/>
            <w:tcBorders>
              <w:bottom w:val="single" w:sz="8" w:space="0" w:color="auto"/>
            </w:tcBorders>
            <w:vAlign w:val="bottom"/>
          </w:tcPr>
          <w:p w14:paraId="12C9A2A2" w14:textId="77777777" w:rsidR="005D1F9B" w:rsidRDefault="005D1F9B">
            <w:pPr>
              <w:rPr>
                <w:sz w:val="4"/>
                <w:szCs w:val="4"/>
              </w:rPr>
            </w:pPr>
          </w:p>
        </w:tc>
        <w:tc>
          <w:tcPr>
            <w:tcW w:w="540" w:type="dxa"/>
            <w:tcBorders>
              <w:bottom w:val="single" w:sz="8" w:space="0" w:color="auto"/>
            </w:tcBorders>
            <w:vAlign w:val="bottom"/>
          </w:tcPr>
          <w:p w14:paraId="5C70EEED" w14:textId="77777777" w:rsidR="005D1F9B" w:rsidRDefault="005D1F9B">
            <w:pPr>
              <w:rPr>
                <w:sz w:val="4"/>
                <w:szCs w:val="4"/>
              </w:rPr>
            </w:pPr>
          </w:p>
        </w:tc>
        <w:tc>
          <w:tcPr>
            <w:tcW w:w="660" w:type="dxa"/>
            <w:tcBorders>
              <w:bottom w:val="single" w:sz="8" w:space="0" w:color="auto"/>
            </w:tcBorders>
            <w:vAlign w:val="bottom"/>
          </w:tcPr>
          <w:p w14:paraId="738ADE46" w14:textId="77777777" w:rsidR="005D1F9B" w:rsidRDefault="005D1F9B">
            <w:pPr>
              <w:rPr>
                <w:sz w:val="4"/>
                <w:szCs w:val="4"/>
              </w:rPr>
            </w:pPr>
          </w:p>
        </w:tc>
      </w:tr>
    </w:tbl>
    <w:p w14:paraId="4E523939" w14:textId="77777777" w:rsidR="005D1F9B" w:rsidRDefault="005D1F9B">
      <w:pPr>
        <w:spacing w:line="184" w:lineRule="exact"/>
        <w:rPr>
          <w:sz w:val="20"/>
          <w:szCs w:val="20"/>
        </w:rPr>
      </w:pPr>
    </w:p>
    <w:p w14:paraId="436A1B45" w14:textId="77777777" w:rsidR="005D1F9B" w:rsidRDefault="00000000">
      <w:pPr>
        <w:spacing w:line="251" w:lineRule="auto"/>
        <w:ind w:left="20"/>
        <w:jc w:val="both"/>
        <w:rPr>
          <w:rFonts w:ascii="Arial" w:eastAsia="Arial" w:hAnsi="Arial" w:cs="Arial"/>
          <w:color w:val="000080"/>
          <w:sz w:val="20"/>
          <w:szCs w:val="20"/>
        </w:rPr>
      </w:pPr>
      <w:r>
        <w:rPr>
          <w:rFonts w:ascii="Arial" w:eastAsia="Arial" w:hAnsi="Arial" w:cs="Arial"/>
          <w:sz w:val="20"/>
          <w:szCs w:val="20"/>
        </w:rPr>
        <w:t>Table 1: Statistics of our curated V</w:t>
      </w:r>
      <w:r>
        <w:rPr>
          <w:rFonts w:ascii="Arial" w:eastAsia="Arial" w:hAnsi="Arial" w:cs="Arial"/>
          <w:sz w:val="15"/>
          <w:szCs w:val="15"/>
        </w:rPr>
        <w:t>IDEO</w:t>
      </w:r>
      <w:r>
        <w:rPr>
          <w:rFonts w:ascii="Arial" w:eastAsia="Arial" w:hAnsi="Arial" w:cs="Arial"/>
          <w:sz w:val="20"/>
          <w:szCs w:val="20"/>
        </w:rPr>
        <w:t>F</w:t>
      </w:r>
      <w:r>
        <w:rPr>
          <w:rFonts w:ascii="Arial" w:eastAsia="Arial" w:hAnsi="Arial" w:cs="Arial"/>
          <w:sz w:val="15"/>
          <w:szCs w:val="15"/>
        </w:rPr>
        <w:t>EEDBACK</w:t>
      </w:r>
      <w:r>
        <w:rPr>
          <w:rFonts w:ascii="Arial" w:eastAsia="Arial" w:hAnsi="Arial" w:cs="Arial"/>
          <w:sz w:val="20"/>
          <w:szCs w:val="20"/>
        </w:rPr>
        <w:t xml:space="preserve"> for training video-generation evaluator. It consists of 33.6K human-scored videos across multiple aspects, with 4k real-world videos collected from DiDeMo (</w:t>
      </w:r>
      <w:hyperlink w:anchor="page10">
        <w:r>
          <w:rPr>
            <w:rFonts w:ascii="Arial" w:eastAsia="Arial" w:hAnsi="Arial" w:cs="Arial"/>
            <w:color w:val="000080"/>
            <w:sz w:val="20"/>
            <w:szCs w:val="20"/>
          </w:rPr>
          <w:t>Hendricks et al.</w:t>
        </w:r>
      </w:hyperlink>
      <w:r>
        <w:rPr>
          <w:rFonts w:ascii="Arial" w:eastAsia="Arial" w:hAnsi="Arial" w:cs="Arial"/>
          <w:sz w:val="20"/>
          <w:szCs w:val="20"/>
        </w:rPr>
        <w:t xml:space="preserve">, </w:t>
      </w:r>
      <w:hyperlink w:anchor="page10">
        <w:r>
          <w:rPr>
            <w:rFonts w:ascii="Arial" w:eastAsia="Arial" w:hAnsi="Arial" w:cs="Arial"/>
            <w:color w:val="000080"/>
            <w:sz w:val="20"/>
            <w:szCs w:val="20"/>
          </w:rPr>
          <w:t>2017</w:t>
        </w:r>
      </w:hyperlink>
      <w:r>
        <w:rPr>
          <w:rFonts w:ascii="Arial" w:eastAsia="Arial" w:hAnsi="Arial" w:cs="Arial"/>
          <w:color w:val="000000"/>
          <w:sz w:val="20"/>
          <w:szCs w:val="20"/>
        </w:rPr>
        <w:t>) and Panda70M (</w:t>
      </w:r>
      <w:hyperlink w:anchor="page10">
        <w:r>
          <w:rPr>
            <w:rFonts w:ascii="Arial" w:eastAsia="Arial" w:hAnsi="Arial" w:cs="Arial"/>
            <w:color w:val="000080"/>
            <w:sz w:val="20"/>
            <w:szCs w:val="20"/>
          </w:rPr>
          <w:t>Chen et al.</w:t>
        </w:r>
      </w:hyperlink>
      <w:r>
        <w:rPr>
          <w:rFonts w:ascii="Arial" w:eastAsia="Arial" w:hAnsi="Arial" w:cs="Arial"/>
          <w:color w:val="000000"/>
          <w:sz w:val="20"/>
          <w:szCs w:val="20"/>
        </w:rPr>
        <w:t>,</w:t>
      </w:r>
      <w:r>
        <w:rPr>
          <w:rFonts w:ascii="Arial" w:eastAsia="Arial" w:hAnsi="Arial" w:cs="Arial"/>
          <w:color w:val="000080"/>
          <w:sz w:val="20"/>
          <w:szCs w:val="20"/>
        </w:rPr>
        <w:t xml:space="preserve"> </w:t>
      </w:r>
      <w:hyperlink w:anchor="page10">
        <w:r>
          <w:rPr>
            <w:rFonts w:ascii="Arial" w:eastAsia="Arial" w:hAnsi="Arial" w:cs="Arial"/>
            <w:color w:val="000080"/>
            <w:sz w:val="20"/>
            <w:szCs w:val="20"/>
          </w:rPr>
          <w:t>2024b</w:t>
        </w:r>
      </w:hyperlink>
      <w:r>
        <w:rPr>
          <w:rFonts w:ascii="Arial" w:eastAsia="Arial" w:hAnsi="Arial" w:cs="Arial"/>
          <w:color w:val="000000"/>
          <w:sz w:val="20"/>
          <w:szCs w:val="20"/>
        </w:rPr>
        <w:t>) as the supplementary data. Ultimately, we get 37.6K high-quality rated</w:t>
      </w:r>
      <w:r>
        <w:rPr>
          <w:rFonts w:ascii="Arial" w:eastAsia="Arial" w:hAnsi="Arial" w:cs="Arial"/>
          <w:color w:val="000080"/>
          <w:sz w:val="20"/>
          <w:szCs w:val="20"/>
        </w:rPr>
        <w:t xml:space="preserve"> </w:t>
      </w:r>
      <w:r>
        <w:rPr>
          <w:rFonts w:ascii="Arial" w:eastAsia="Arial" w:hAnsi="Arial" w:cs="Arial"/>
          <w:color w:val="000000"/>
          <w:sz w:val="20"/>
          <w:szCs w:val="20"/>
        </w:rPr>
        <w:t>videos as the final V</w:t>
      </w:r>
      <w:r>
        <w:rPr>
          <w:rFonts w:ascii="Arial" w:eastAsia="Arial" w:hAnsi="Arial" w:cs="Arial"/>
          <w:color w:val="000000"/>
          <w:sz w:val="15"/>
          <w:szCs w:val="15"/>
        </w:rPr>
        <w:t>IDEO</w:t>
      </w:r>
      <w:r>
        <w:rPr>
          <w:rFonts w:ascii="Arial" w:eastAsia="Arial" w:hAnsi="Arial" w:cs="Arial"/>
          <w:color w:val="000000"/>
          <w:sz w:val="20"/>
          <w:szCs w:val="20"/>
        </w:rPr>
        <w:t>F</w:t>
      </w:r>
      <w:r>
        <w:rPr>
          <w:rFonts w:ascii="Arial" w:eastAsia="Arial" w:hAnsi="Arial" w:cs="Arial"/>
          <w:color w:val="000000"/>
          <w:sz w:val="15"/>
          <w:szCs w:val="15"/>
        </w:rPr>
        <w:t>EEDBACK</w:t>
      </w:r>
      <w:r>
        <w:rPr>
          <w:rFonts w:ascii="Arial" w:eastAsia="Arial" w:hAnsi="Arial" w:cs="Arial"/>
          <w:color w:val="000000"/>
          <w:sz w:val="20"/>
          <w:szCs w:val="20"/>
        </w:rPr>
        <w:t>.</w:t>
      </w:r>
    </w:p>
    <w:p w14:paraId="58A4FE8E" w14:textId="77777777" w:rsidR="005D1F9B" w:rsidRDefault="005D1F9B">
      <w:pPr>
        <w:sectPr w:rsidR="005D1F9B">
          <w:pgSz w:w="11900" w:h="16838"/>
          <w:pgMar w:top="1440" w:right="1386" w:bottom="223" w:left="1400" w:header="0" w:footer="0" w:gutter="0"/>
          <w:cols w:space="720" w:equalWidth="0">
            <w:col w:w="9120"/>
          </w:cols>
        </w:sectPr>
      </w:pPr>
    </w:p>
    <w:p w14:paraId="4CC67B48" w14:textId="77777777" w:rsidR="005D1F9B" w:rsidRDefault="005D1F9B">
      <w:pPr>
        <w:spacing w:line="200" w:lineRule="exact"/>
        <w:rPr>
          <w:rFonts w:ascii="Arial" w:eastAsia="Arial" w:hAnsi="Arial" w:cs="Arial"/>
          <w:color w:val="000080"/>
          <w:sz w:val="20"/>
          <w:szCs w:val="20"/>
        </w:rPr>
      </w:pPr>
    </w:p>
    <w:p w14:paraId="75744FFF" w14:textId="77777777" w:rsidR="005D1F9B" w:rsidRDefault="005D1F9B">
      <w:pPr>
        <w:spacing w:line="228" w:lineRule="exact"/>
        <w:rPr>
          <w:rFonts w:ascii="Arial" w:eastAsia="Arial" w:hAnsi="Arial" w:cs="Arial"/>
          <w:color w:val="000080"/>
          <w:sz w:val="20"/>
          <w:szCs w:val="20"/>
        </w:rPr>
      </w:pPr>
    </w:p>
    <w:p w14:paraId="0A2DD77C" w14:textId="77777777" w:rsidR="005D1F9B" w:rsidRDefault="00000000">
      <w:pPr>
        <w:spacing w:line="320" w:lineRule="auto"/>
        <w:ind w:left="20"/>
        <w:jc w:val="both"/>
        <w:rPr>
          <w:sz w:val="20"/>
          <w:szCs w:val="20"/>
        </w:rPr>
      </w:pPr>
      <w:r>
        <w:rPr>
          <w:rFonts w:ascii="Arial" w:eastAsia="Arial" w:hAnsi="Arial" w:cs="Arial"/>
          <w:sz w:val="19"/>
          <w:szCs w:val="19"/>
        </w:rPr>
        <w:t>making them indistinguishable from other models. Ultimately, we obtained 33.6K videos from 11 T2V models, along with their generation prompts.</w:t>
      </w:r>
    </w:p>
    <w:p w14:paraId="1BB06E9D" w14:textId="77777777" w:rsidR="005D1F9B" w:rsidRDefault="005D1F9B">
      <w:pPr>
        <w:spacing w:line="124" w:lineRule="exact"/>
        <w:rPr>
          <w:rFonts w:ascii="Arial" w:eastAsia="Arial" w:hAnsi="Arial" w:cs="Arial"/>
          <w:color w:val="000080"/>
          <w:sz w:val="20"/>
          <w:szCs w:val="20"/>
        </w:rPr>
      </w:pPr>
    </w:p>
    <w:p w14:paraId="5A904A36" w14:textId="77777777" w:rsidR="005D1F9B" w:rsidRDefault="00000000">
      <w:pPr>
        <w:tabs>
          <w:tab w:val="left" w:pos="480"/>
        </w:tabs>
        <w:ind w:left="20"/>
        <w:rPr>
          <w:sz w:val="20"/>
          <w:szCs w:val="20"/>
        </w:rPr>
      </w:pPr>
      <w:r>
        <w:rPr>
          <w:rFonts w:ascii="Arial" w:eastAsia="Arial" w:hAnsi="Arial" w:cs="Arial"/>
        </w:rPr>
        <w:t>3.2</w:t>
      </w:r>
      <w:r>
        <w:rPr>
          <w:sz w:val="20"/>
          <w:szCs w:val="20"/>
        </w:rPr>
        <w:tab/>
      </w:r>
      <w:r>
        <w:rPr>
          <w:rFonts w:ascii="Arial" w:eastAsia="Arial" w:hAnsi="Arial" w:cs="Arial"/>
          <w:sz w:val="21"/>
          <w:szCs w:val="21"/>
        </w:rPr>
        <w:t>Annotation Pipeline</w:t>
      </w:r>
    </w:p>
    <w:p w14:paraId="6C7BD6E7" w14:textId="77777777" w:rsidR="005D1F9B" w:rsidRDefault="005D1F9B">
      <w:pPr>
        <w:spacing w:line="106" w:lineRule="exact"/>
        <w:rPr>
          <w:rFonts w:ascii="Arial" w:eastAsia="Arial" w:hAnsi="Arial" w:cs="Arial"/>
          <w:color w:val="000080"/>
          <w:sz w:val="20"/>
          <w:szCs w:val="20"/>
        </w:rPr>
      </w:pPr>
    </w:p>
    <w:p w14:paraId="65F03B3A" w14:textId="77777777" w:rsidR="005D1F9B" w:rsidRDefault="00000000">
      <w:pPr>
        <w:spacing w:line="300" w:lineRule="auto"/>
        <w:ind w:firstLine="8"/>
        <w:jc w:val="both"/>
        <w:rPr>
          <w:rFonts w:ascii="Arial" w:eastAsia="Arial" w:hAnsi="Arial" w:cs="Arial"/>
          <w:color w:val="000000"/>
          <w:sz w:val="19"/>
          <w:szCs w:val="19"/>
        </w:rPr>
      </w:pPr>
      <w:r>
        <w:rPr>
          <w:rFonts w:ascii="Arial" w:eastAsia="Arial" w:hAnsi="Arial" w:cs="Arial"/>
          <w:sz w:val="19"/>
          <w:szCs w:val="19"/>
        </w:rPr>
        <w:t>Evaluation Dimensions As discussed in</w:t>
      </w:r>
      <w:r>
        <w:rPr>
          <w:rFonts w:ascii="Arial" w:eastAsia="Arial" w:hAnsi="Arial" w:cs="Arial"/>
          <w:color w:val="000080"/>
          <w:sz w:val="19"/>
          <w:szCs w:val="19"/>
        </w:rPr>
        <w:t xml:space="preserve"> </w:t>
      </w:r>
      <w:hyperlink w:anchor="page1">
        <w:r>
          <w:rPr>
            <w:rFonts w:ascii="Arial" w:eastAsia="Arial" w:hAnsi="Arial" w:cs="Arial"/>
            <w:color w:val="000080"/>
            <w:sz w:val="19"/>
            <w:szCs w:val="19"/>
          </w:rPr>
          <w:t>sec</w:t>
        </w:r>
      </w:hyperlink>
      <w:r>
        <w:rPr>
          <w:rFonts w:ascii="Arial" w:eastAsia="Arial" w:hAnsi="Arial" w:cs="Arial"/>
          <w:sz w:val="19"/>
          <w:szCs w:val="19"/>
        </w:rPr>
        <w:t>-</w:t>
      </w:r>
      <w:hyperlink w:anchor="page1">
        <w:r>
          <w:rPr>
            <w:rFonts w:ascii="Arial" w:eastAsia="Arial" w:hAnsi="Arial" w:cs="Arial"/>
            <w:color w:val="000080"/>
            <w:sz w:val="19"/>
            <w:szCs w:val="19"/>
          </w:rPr>
          <w:t>tion 1</w:t>
        </w:r>
      </w:hyperlink>
      <w:r>
        <w:rPr>
          <w:rFonts w:ascii="Arial" w:eastAsia="Arial" w:hAnsi="Arial" w:cs="Arial"/>
          <w:color w:val="000000"/>
          <w:sz w:val="19"/>
          <w:szCs w:val="19"/>
        </w:rPr>
        <w:t>, fine-grained and multi-aspect rating of videos is crucial for enhancing both the reliabil-ity and explainability of the video evaluator. In-spired by VBench (</w:t>
      </w:r>
      <w:hyperlink w:anchor="page10">
        <w:r>
          <w:rPr>
            <w:rFonts w:ascii="Arial" w:eastAsia="Arial" w:hAnsi="Arial" w:cs="Arial"/>
            <w:color w:val="000080"/>
            <w:sz w:val="19"/>
            <w:szCs w:val="19"/>
          </w:rPr>
          <w:t>Huang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0">
        <w:r>
          <w:rPr>
            <w:rFonts w:ascii="Arial" w:eastAsia="Arial" w:hAnsi="Arial" w:cs="Arial"/>
            <w:color w:val="000080"/>
            <w:sz w:val="19"/>
            <w:szCs w:val="19"/>
          </w:rPr>
          <w:t>2023</w:t>
        </w:r>
      </w:hyperlink>
      <w:r>
        <w:rPr>
          <w:rFonts w:ascii="Arial" w:eastAsia="Arial" w:hAnsi="Arial" w:cs="Arial"/>
          <w:color w:val="000000"/>
          <w:sz w:val="19"/>
          <w:szCs w:val="19"/>
        </w:rPr>
        <w:t>) and Eval-Crafter (</w:t>
      </w:r>
      <w:hyperlink w:anchor="page11">
        <w:r>
          <w:rPr>
            <w:rFonts w:ascii="Arial" w:eastAsia="Arial" w:hAnsi="Arial" w:cs="Arial"/>
            <w:color w:val="000080"/>
            <w:sz w:val="19"/>
            <w:szCs w:val="19"/>
          </w:rPr>
          <w:t>Liu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2023b</w:t>
        </w:r>
      </w:hyperlink>
      <w:r>
        <w:rPr>
          <w:rFonts w:ascii="Arial" w:eastAsia="Arial" w:hAnsi="Arial" w:cs="Arial"/>
          <w:color w:val="000000"/>
          <w:sz w:val="19"/>
          <w:szCs w:val="19"/>
        </w:rPr>
        <w:t>), and FETV (</w:t>
      </w:r>
      <w:hyperlink w:anchor="page11">
        <w:r>
          <w:rPr>
            <w:rFonts w:ascii="Arial" w:eastAsia="Arial" w:hAnsi="Arial" w:cs="Arial"/>
            <w:color w:val="000080"/>
            <w:sz w:val="19"/>
            <w:szCs w:val="19"/>
          </w:rPr>
          <w:t>Liu et al.</w:t>
        </w:r>
      </w:hyperlink>
      <w:r>
        <w:rPr>
          <w:rFonts w:ascii="Arial" w:eastAsia="Arial" w:hAnsi="Arial" w:cs="Arial"/>
          <w:color w:val="000000"/>
          <w:sz w:val="19"/>
          <w:szCs w:val="19"/>
        </w:rPr>
        <w:t>,</w:t>
      </w:r>
      <w:r>
        <w:rPr>
          <w:rFonts w:ascii="Arial" w:eastAsia="Arial" w:hAnsi="Arial" w:cs="Arial"/>
          <w:color w:val="000080"/>
          <w:sz w:val="19"/>
          <w:szCs w:val="19"/>
        </w:rPr>
        <w:t xml:space="preserve"> </w:t>
      </w:r>
      <w:hyperlink w:anchor="page11">
        <w:r>
          <w:rPr>
            <w:rFonts w:ascii="Arial" w:eastAsia="Arial" w:hAnsi="Arial" w:cs="Arial"/>
            <w:color w:val="000080"/>
            <w:sz w:val="19"/>
            <w:szCs w:val="19"/>
          </w:rPr>
          <w:t>2023c</w:t>
        </w:r>
      </w:hyperlink>
      <w:r>
        <w:rPr>
          <w:rFonts w:ascii="Arial" w:eastAsia="Arial" w:hAnsi="Arial" w:cs="Arial"/>
          <w:color w:val="000000"/>
          <w:sz w:val="19"/>
          <w:szCs w:val="19"/>
        </w:rPr>
        <w:t>), we propose five key dimensions for text-to-video evaluation, detailed in</w:t>
      </w:r>
      <w:r>
        <w:rPr>
          <w:rFonts w:ascii="Arial" w:eastAsia="Arial" w:hAnsi="Arial" w:cs="Arial"/>
          <w:color w:val="000080"/>
          <w:sz w:val="19"/>
          <w:szCs w:val="19"/>
        </w:rPr>
        <w:t xml:space="preserve"> </w:t>
      </w:r>
      <w:hyperlink w:anchor="page5">
        <w:r>
          <w:rPr>
            <w:rFonts w:ascii="Arial" w:eastAsia="Arial" w:hAnsi="Arial" w:cs="Arial"/>
            <w:color w:val="000080"/>
            <w:sz w:val="19"/>
            <w:szCs w:val="19"/>
          </w:rPr>
          <w:t>Table 2</w:t>
        </w:r>
      </w:hyperlink>
      <w:r>
        <w:rPr>
          <w:rFonts w:ascii="Arial" w:eastAsia="Arial" w:hAnsi="Arial" w:cs="Arial"/>
          <w:color w:val="000000"/>
          <w:sz w:val="19"/>
          <w:szCs w:val="19"/>
        </w:rPr>
        <w:t>. These dimensions encompass both low-level vision as-pects, such as Visual Quality, which evaluates basic visual impressions, and higher-level aspects, like Text-to-Video Alignment and Factual Consistency, which require a deep understanding of world knowl-edge, is a capability previous metrics do not have. Besides definition, a checklist for error points for each dimension is also provided to assist the rater in contributing more accurate and consistent rating. Detailed are provided in</w:t>
      </w:r>
      <w:r>
        <w:rPr>
          <w:rFonts w:ascii="Arial" w:eastAsia="Arial" w:hAnsi="Arial" w:cs="Arial"/>
          <w:color w:val="000080"/>
          <w:sz w:val="19"/>
          <w:szCs w:val="19"/>
        </w:rPr>
        <w:t xml:space="preserve"> </w:t>
      </w:r>
      <w:hyperlink w:anchor="page16">
        <w:r>
          <w:rPr>
            <w:rFonts w:ascii="Arial" w:eastAsia="Arial" w:hAnsi="Arial" w:cs="Arial"/>
            <w:color w:val="000080"/>
            <w:sz w:val="19"/>
            <w:szCs w:val="19"/>
          </w:rPr>
          <w:t>Table 8</w:t>
        </w:r>
      </w:hyperlink>
      <w:r>
        <w:rPr>
          <w:rFonts w:ascii="Arial" w:eastAsia="Arial" w:hAnsi="Arial" w:cs="Arial"/>
          <w:color w:val="000000"/>
          <w:sz w:val="19"/>
          <w:szCs w:val="19"/>
        </w:rPr>
        <w:t>.</w:t>
      </w:r>
    </w:p>
    <w:p w14:paraId="4C1CFBB5" w14:textId="77777777" w:rsidR="005D1F9B" w:rsidRDefault="005D1F9B">
      <w:pPr>
        <w:spacing w:line="126" w:lineRule="exact"/>
        <w:rPr>
          <w:rFonts w:ascii="Arial" w:eastAsia="Arial" w:hAnsi="Arial" w:cs="Arial"/>
          <w:color w:val="000080"/>
          <w:sz w:val="19"/>
          <w:szCs w:val="19"/>
        </w:rPr>
      </w:pPr>
    </w:p>
    <w:p w14:paraId="0EF12E37" w14:textId="77777777" w:rsidR="005D1F9B" w:rsidRDefault="00000000">
      <w:pPr>
        <w:spacing w:line="305" w:lineRule="auto"/>
        <w:ind w:left="20" w:firstLine="7"/>
        <w:jc w:val="both"/>
        <w:rPr>
          <w:rFonts w:ascii="Arial" w:eastAsia="Arial" w:hAnsi="Arial" w:cs="Arial"/>
          <w:color w:val="000080"/>
          <w:sz w:val="19"/>
          <w:szCs w:val="19"/>
        </w:rPr>
      </w:pPr>
      <w:r>
        <w:rPr>
          <w:rFonts w:ascii="Arial" w:eastAsia="Arial" w:hAnsi="Arial" w:cs="Arial"/>
          <w:sz w:val="19"/>
          <w:szCs w:val="19"/>
        </w:rPr>
        <w:t>Annotation We hired 20 expert raters, with each rater performing rating for 1K-2K videos. Our raters are mostly college graduate students. For each aspect, there are three available ratings, 1 (Bad), 2 (Average), and 3 (Good), the score 4 (Per-fect) is post-annotated, as described in the</w:t>
      </w:r>
      <w:r>
        <w:rPr>
          <w:rFonts w:ascii="Arial" w:eastAsia="Arial" w:hAnsi="Arial" w:cs="Arial"/>
          <w:color w:val="000080"/>
          <w:sz w:val="19"/>
          <w:szCs w:val="19"/>
        </w:rPr>
        <w:t xml:space="preserve"> </w:t>
      </w:r>
      <w:hyperlink w:anchor="page5">
        <w:r>
          <w:rPr>
            <w:rFonts w:ascii="Arial" w:eastAsia="Arial" w:hAnsi="Arial" w:cs="Arial"/>
            <w:color w:val="000080"/>
            <w:sz w:val="19"/>
            <w:szCs w:val="19"/>
          </w:rPr>
          <w:t>sub-</w:t>
        </w:r>
      </w:hyperlink>
      <w:hyperlink w:anchor="page5">
        <w:r>
          <w:rPr>
            <w:rFonts w:ascii="Arial" w:eastAsia="Arial" w:hAnsi="Arial" w:cs="Arial"/>
            <w:color w:val="000080"/>
            <w:sz w:val="19"/>
            <w:szCs w:val="19"/>
          </w:rPr>
          <w:t>section 3.3</w:t>
        </w:r>
      </w:hyperlink>
      <w:r>
        <w:rPr>
          <w:rFonts w:ascii="Arial" w:eastAsia="Arial" w:hAnsi="Arial" w:cs="Arial"/>
          <w:color w:val="000000"/>
          <w:sz w:val="19"/>
          <w:szCs w:val="19"/>
        </w:rPr>
        <w:t>. To ensure the consistency and quality of the annotations, we conducted a system train-</w:t>
      </w:r>
    </w:p>
    <w:p w14:paraId="5586B731" w14:textId="77777777" w:rsidR="005D1F9B" w:rsidRDefault="00000000">
      <w:pPr>
        <w:spacing w:line="20" w:lineRule="exact"/>
        <w:rPr>
          <w:sz w:val="20"/>
          <w:szCs w:val="20"/>
        </w:rPr>
      </w:pPr>
      <w:r>
        <w:rPr>
          <w:sz w:val="20"/>
          <w:szCs w:val="20"/>
        </w:rPr>
        <w:br w:type="column"/>
      </w:r>
    </w:p>
    <w:p w14:paraId="2C2EAA05" w14:textId="77777777" w:rsidR="005D1F9B" w:rsidRDefault="005D1F9B">
      <w:pPr>
        <w:spacing w:line="200" w:lineRule="exact"/>
        <w:rPr>
          <w:sz w:val="20"/>
          <w:szCs w:val="20"/>
        </w:rPr>
      </w:pPr>
    </w:p>
    <w:p w14:paraId="153D45C8" w14:textId="77777777" w:rsidR="005D1F9B" w:rsidRDefault="005D1F9B">
      <w:pPr>
        <w:spacing w:line="208" w:lineRule="exact"/>
        <w:rPr>
          <w:sz w:val="20"/>
          <w:szCs w:val="20"/>
        </w:rPr>
      </w:pPr>
    </w:p>
    <w:p w14:paraId="6AAAB377" w14:textId="77777777" w:rsidR="005D1F9B" w:rsidRDefault="00000000">
      <w:pPr>
        <w:spacing w:line="285" w:lineRule="auto"/>
        <w:ind w:firstLine="16"/>
        <w:jc w:val="both"/>
        <w:rPr>
          <w:rFonts w:ascii="Arial" w:eastAsia="Arial" w:hAnsi="Arial" w:cs="Arial"/>
          <w:color w:val="000080"/>
          <w:sz w:val="20"/>
          <w:szCs w:val="20"/>
        </w:rPr>
      </w:pPr>
      <w:r>
        <w:rPr>
          <w:rFonts w:ascii="Arial" w:eastAsia="Arial" w:hAnsi="Arial" w:cs="Arial"/>
          <w:sz w:val="20"/>
          <w:szCs w:val="20"/>
        </w:rPr>
        <w:t>ing for each rater. Initially, we conducted a pilot training session with examples of multi-aspect rat-ings for various videos. Following this, multiple rounds of small-scale annotation were conducted to compute the inter-annotator agreement (IAA) across five aspects, as shown in</w:t>
      </w:r>
      <w:r>
        <w:rPr>
          <w:rFonts w:ascii="Arial" w:eastAsia="Arial" w:hAnsi="Arial" w:cs="Arial"/>
          <w:color w:val="000080"/>
          <w:sz w:val="20"/>
          <w:szCs w:val="20"/>
        </w:rPr>
        <w:t xml:space="preserve"> </w:t>
      </w:r>
      <w:hyperlink w:anchor="page5">
        <w:r>
          <w:rPr>
            <w:rFonts w:ascii="Arial" w:eastAsia="Arial" w:hAnsi="Arial" w:cs="Arial"/>
            <w:color w:val="000080"/>
            <w:sz w:val="20"/>
            <w:szCs w:val="20"/>
          </w:rPr>
          <w:t>Table 3</w:t>
        </w:r>
      </w:hyperlink>
      <w:r>
        <w:rPr>
          <w:rFonts w:ascii="Arial" w:eastAsia="Arial" w:hAnsi="Arial" w:cs="Arial"/>
          <w:sz w:val="20"/>
          <w:szCs w:val="20"/>
        </w:rPr>
        <w:t>. The re-sults indicate a high score-matching ratio for all aspects, along with Fleiss’ κ (</w:t>
      </w:r>
      <w:hyperlink w:anchor="page10">
        <w:r>
          <w:rPr>
            <w:rFonts w:ascii="Arial" w:eastAsia="Arial" w:hAnsi="Arial" w:cs="Arial"/>
            <w:color w:val="000080"/>
            <w:sz w:val="20"/>
            <w:szCs w:val="20"/>
          </w:rPr>
          <w:t>Fleiss and Cohen</w:t>
        </w:r>
      </w:hyperlink>
      <w:r>
        <w:rPr>
          <w:rFonts w:ascii="Arial" w:eastAsia="Arial" w:hAnsi="Arial" w:cs="Arial"/>
          <w:sz w:val="20"/>
          <w:szCs w:val="20"/>
        </w:rPr>
        <w:t xml:space="preserve">, </w:t>
      </w:r>
      <w:hyperlink w:anchor="page10">
        <w:r>
          <w:rPr>
            <w:rFonts w:ascii="Arial" w:eastAsia="Arial" w:hAnsi="Arial" w:cs="Arial"/>
            <w:color w:val="000080"/>
            <w:sz w:val="20"/>
            <w:szCs w:val="20"/>
          </w:rPr>
          <w:t>1973</w:t>
        </w:r>
      </w:hyperlink>
      <w:r>
        <w:rPr>
          <w:rFonts w:ascii="Arial" w:eastAsia="Arial" w:hAnsi="Arial" w:cs="Arial"/>
          <w:color w:val="000000"/>
          <w:sz w:val="20"/>
          <w:szCs w:val="20"/>
        </w:rPr>
        <w:t>) and Krippendorff’s α (</w:t>
      </w:r>
      <w:hyperlink w:anchor="page11">
        <w:r>
          <w:rPr>
            <w:rFonts w:ascii="Arial" w:eastAsia="Arial" w:hAnsi="Arial" w:cs="Arial"/>
            <w:color w:val="000080"/>
            <w:sz w:val="20"/>
            <w:szCs w:val="20"/>
          </w:rPr>
          <w:t>Krippendorff</w:t>
        </w:r>
      </w:hyperlink>
      <w:r>
        <w:rPr>
          <w:rFonts w:ascii="Arial" w:eastAsia="Arial" w:hAnsi="Arial" w:cs="Arial"/>
          <w:color w:val="000000"/>
          <w:sz w:val="20"/>
          <w:szCs w:val="20"/>
        </w:rPr>
        <w:t>,</w:t>
      </w:r>
      <w:r>
        <w:rPr>
          <w:rFonts w:ascii="Arial" w:eastAsia="Arial" w:hAnsi="Arial" w:cs="Arial"/>
          <w:color w:val="000080"/>
          <w:sz w:val="20"/>
          <w:szCs w:val="20"/>
        </w:rPr>
        <w:t xml:space="preserve"> </w:t>
      </w:r>
      <w:hyperlink w:anchor="page11">
        <w:r>
          <w:rPr>
            <w:rFonts w:ascii="Arial" w:eastAsia="Arial" w:hAnsi="Arial" w:cs="Arial"/>
            <w:color w:val="000080"/>
            <w:sz w:val="20"/>
            <w:szCs w:val="20"/>
          </w:rPr>
          <w:t>2011</w:t>
        </w:r>
      </w:hyperlink>
      <w:r>
        <w:rPr>
          <w:rFonts w:ascii="Arial" w:eastAsia="Arial" w:hAnsi="Arial" w:cs="Arial"/>
          <w:color w:val="000000"/>
          <w:sz w:val="20"/>
          <w:szCs w:val="20"/>
        </w:rPr>
        <w:t>)</w:t>
      </w:r>
      <w:r>
        <w:rPr>
          <w:rFonts w:ascii="Arial" w:eastAsia="Arial" w:hAnsi="Arial" w:cs="Arial"/>
          <w:color w:val="000080"/>
          <w:sz w:val="20"/>
          <w:szCs w:val="20"/>
        </w:rPr>
        <w:t xml:space="preserve"> </w:t>
      </w:r>
      <w:r>
        <w:rPr>
          <w:rFonts w:ascii="Arial" w:eastAsia="Arial" w:hAnsi="Arial" w:cs="Arial"/>
          <w:color w:val="000000"/>
          <w:sz w:val="20"/>
          <w:szCs w:val="20"/>
        </w:rPr>
        <w:t>metrics, with values around 0.4 or 0.5, suggesting sufficient agreement to proceed with large-scale annotation. The annotation process takes roughly 4 weeks to finish.</w:t>
      </w:r>
    </w:p>
    <w:p w14:paraId="31B3C3B5" w14:textId="77777777" w:rsidR="005D1F9B" w:rsidRDefault="005D1F9B">
      <w:pPr>
        <w:spacing w:line="200" w:lineRule="exact"/>
        <w:rPr>
          <w:rFonts w:ascii="Arial" w:eastAsia="Arial" w:hAnsi="Arial" w:cs="Arial"/>
          <w:color w:val="000080"/>
          <w:sz w:val="20"/>
          <w:szCs w:val="20"/>
        </w:rPr>
      </w:pPr>
    </w:p>
    <w:p w14:paraId="5867CAAC" w14:textId="77777777" w:rsidR="005D1F9B" w:rsidRDefault="005D1F9B">
      <w:pPr>
        <w:spacing w:line="200" w:lineRule="exact"/>
        <w:rPr>
          <w:rFonts w:ascii="Arial" w:eastAsia="Arial" w:hAnsi="Arial" w:cs="Arial"/>
          <w:color w:val="000080"/>
          <w:sz w:val="20"/>
          <w:szCs w:val="20"/>
        </w:rPr>
      </w:pPr>
    </w:p>
    <w:p w14:paraId="20D7131C" w14:textId="77777777" w:rsidR="005D1F9B" w:rsidRDefault="005D1F9B">
      <w:pPr>
        <w:spacing w:line="200" w:lineRule="exact"/>
        <w:rPr>
          <w:rFonts w:ascii="Arial" w:eastAsia="Arial" w:hAnsi="Arial" w:cs="Arial"/>
          <w:color w:val="000080"/>
          <w:sz w:val="20"/>
          <w:szCs w:val="20"/>
        </w:rPr>
      </w:pPr>
    </w:p>
    <w:p w14:paraId="7604DEDA" w14:textId="77777777" w:rsidR="005D1F9B" w:rsidRDefault="005D1F9B">
      <w:pPr>
        <w:spacing w:line="352" w:lineRule="exact"/>
        <w:rPr>
          <w:rFonts w:ascii="Arial" w:eastAsia="Arial" w:hAnsi="Arial" w:cs="Arial"/>
          <w:color w:val="000080"/>
          <w:sz w:val="20"/>
          <w:szCs w:val="20"/>
        </w:rPr>
      </w:pPr>
    </w:p>
    <w:p w14:paraId="33E64E8D" w14:textId="77777777" w:rsidR="005D1F9B" w:rsidRDefault="00000000">
      <w:pPr>
        <w:spacing w:line="301" w:lineRule="auto"/>
        <w:ind w:left="20" w:firstLine="8"/>
        <w:jc w:val="both"/>
        <w:rPr>
          <w:sz w:val="20"/>
          <w:szCs w:val="20"/>
        </w:rPr>
      </w:pPr>
      <w:r>
        <w:rPr>
          <w:rFonts w:ascii="Arial" w:eastAsia="Arial" w:hAnsi="Arial" w:cs="Arial"/>
          <w:sz w:val="19"/>
          <w:szCs w:val="19"/>
        </w:rPr>
        <w:t>Review We conduct random checks on different raters during the annotating phase to ensure the alignment. Once we find the exceeded unqualified ratio in certain rater, we promptly communicate with the respective rater and review the annotations for that segment of the video. This helps calibrate the annotation provided by that rater during the relevant period. For example, we found several raters are too lenient and tend to give high scores to unqualified videos. We then step in to make sure they are aligned with our understanding of evaluation dimensions. With periodical random inspection on annotating, we completed the large-scale annotation of 33.6K videos and moved to the data augmentation stage.</w:t>
      </w:r>
    </w:p>
    <w:p w14:paraId="25604CB8" w14:textId="77777777" w:rsidR="005D1F9B" w:rsidRDefault="005D1F9B">
      <w:pPr>
        <w:spacing w:line="207" w:lineRule="exact"/>
        <w:rPr>
          <w:rFonts w:ascii="Arial" w:eastAsia="Arial" w:hAnsi="Arial" w:cs="Arial"/>
          <w:color w:val="000080"/>
          <w:sz w:val="20"/>
          <w:szCs w:val="20"/>
        </w:rPr>
      </w:pPr>
    </w:p>
    <w:p w14:paraId="7A6BEBFB" w14:textId="77777777" w:rsidR="005D1F9B" w:rsidRDefault="005D1F9B">
      <w:pPr>
        <w:sectPr w:rsidR="005D1F9B">
          <w:type w:val="continuous"/>
          <w:pgSz w:w="11900" w:h="16838"/>
          <w:pgMar w:top="1440" w:right="1386" w:bottom="223" w:left="1400" w:header="0" w:footer="0" w:gutter="0"/>
          <w:cols w:num="2" w:space="720" w:equalWidth="0">
            <w:col w:w="4420" w:space="280"/>
            <w:col w:w="4420"/>
          </w:cols>
        </w:sectPr>
      </w:pPr>
    </w:p>
    <w:p w14:paraId="194904C8" w14:textId="77777777" w:rsidR="005D1F9B" w:rsidRDefault="005D1F9B">
      <w:pPr>
        <w:spacing w:line="82" w:lineRule="exact"/>
        <w:rPr>
          <w:rFonts w:ascii="Arial" w:eastAsia="Arial" w:hAnsi="Arial" w:cs="Arial"/>
          <w:color w:val="000080"/>
          <w:sz w:val="20"/>
          <w:szCs w:val="20"/>
        </w:rPr>
      </w:pPr>
    </w:p>
    <w:p w14:paraId="2149253B" w14:textId="77777777" w:rsidR="005D1F9B" w:rsidRDefault="00000000">
      <w:pPr>
        <w:ind w:right="20"/>
        <w:jc w:val="center"/>
        <w:rPr>
          <w:sz w:val="20"/>
          <w:szCs w:val="20"/>
        </w:rPr>
      </w:pPr>
      <w:r>
        <w:rPr>
          <w:rFonts w:ascii="Arial" w:eastAsia="Arial" w:hAnsi="Arial" w:cs="Arial"/>
          <w:sz w:val="17"/>
          <w:szCs w:val="17"/>
        </w:rPr>
        <w:t>4</w:t>
      </w:r>
    </w:p>
    <w:p w14:paraId="0E26013C" w14:textId="77777777" w:rsidR="005D1F9B" w:rsidRDefault="005D1F9B">
      <w:pPr>
        <w:sectPr w:rsidR="005D1F9B">
          <w:type w:val="continuous"/>
          <w:pgSz w:w="11900" w:h="16838"/>
          <w:pgMar w:top="1440" w:right="1386" w:bottom="223" w:left="1400" w:header="0" w:footer="0" w:gutter="0"/>
          <w:cols w:space="720" w:equalWidth="0">
            <w:col w:w="9120"/>
          </w:cols>
        </w:sectPr>
      </w:pPr>
    </w:p>
    <w:p w14:paraId="630A0222" w14:textId="77777777" w:rsidR="005D1F9B" w:rsidRDefault="00000000">
      <w:pPr>
        <w:spacing w:line="32" w:lineRule="exact"/>
        <w:rPr>
          <w:sz w:val="20"/>
          <w:szCs w:val="20"/>
        </w:rPr>
      </w:pPr>
      <w:bookmarkStart w:id="4" w:name="page5"/>
      <w:bookmarkEnd w:id="4"/>
      <w:r>
        <w:rPr>
          <w:noProof/>
          <w:sz w:val="20"/>
          <w:szCs w:val="20"/>
        </w:rPr>
        <mc:AlternateContent>
          <mc:Choice Requires="wps">
            <w:drawing>
              <wp:anchor distT="0" distB="0" distL="114300" distR="114300" simplePos="0" relativeHeight="251641344" behindDoc="1" locked="0" layoutInCell="0" allowOverlap="1" wp14:anchorId="45A42332" wp14:editId="44E70D21">
                <wp:simplePos x="0" y="0"/>
                <wp:positionH relativeFrom="page">
                  <wp:posOffset>1075690</wp:posOffset>
                </wp:positionH>
                <wp:positionV relativeFrom="page">
                  <wp:posOffset>905510</wp:posOffset>
                </wp:positionV>
                <wp:extent cx="5408295" cy="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8295" cy="4763"/>
                        </a:xfrm>
                        <a:prstGeom prst="line">
                          <a:avLst/>
                        </a:prstGeom>
                        <a:solidFill>
                          <a:srgbClr val="FFFFFF"/>
                        </a:solidFill>
                        <a:ln w="11087">
                          <a:solidFill>
                            <a:srgbClr val="000000"/>
                          </a:solidFill>
                          <a:miter lim="800000"/>
                          <a:headEnd/>
                          <a:tailEnd/>
                        </a:ln>
                      </wps:spPr>
                      <wps:bodyPr/>
                    </wps:wsp>
                  </a:graphicData>
                </a:graphic>
              </wp:anchor>
            </w:drawing>
          </mc:Choice>
          <mc:Fallback>
            <w:pict>
              <v:line w14:anchorId="549F01E1" id="Shape 22" o:spid="_x0000_s1026" style="position:absolute;z-index:-251675136;visibility:visible;mso-wrap-style:square;mso-wrap-distance-left:9pt;mso-wrap-distance-top:0;mso-wrap-distance-right:9pt;mso-wrap-distance-bottom:0;mso-position-horizontal:absolute;mso-position-horizontal-relative:page;mso-position-vertical:absolute;mso-position-vertical-relative:page" from="84.7pt,71.3pt" to="510.55pt,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" o:allowincell="f" filled="t" strokeweight=".30797mm">
                <v:stroke joinstyle="miter"/>
                <o:lock v:ext="edit" shapetype="f"/>
                <w10:wrap anchorx="page" anchory="page"/>
              </v:line>
            </w:pict>
          </mc:Fallback>
        </mc:AlternateContent>
      </w:r>
    </w:p>
    <w:p w14:paraId="415B270D" w14:textId="77777777" w:rsidR="005D1F9B" w:rsidRDefault="005D1F9B">
      <w:pPr>
        <w:spacing w:line="200" w:lineRule="exact"/>
        <w:rPr>
          <w:sz w:val="20"/>
          <w:szCs w:val="20"/>
        </w:rPr>
      </w:pPr>
    </w:p>
    <w:sectPr w:rsidR="005D1F9B">
      <w:type w:val="continuous"/>
      <w:pgSz w:w="11900" w:h="16838"/>
      <w:pgMar w:top="1440" w:right="1426" w:bottom="200" w:left="1420" w:header="0" w:footer="0" w:gutter="0"/>
      <w:cols w:space="720" w:equalWidth="0">
        <w:col w:w="90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sig w:usb0="FFFFFFFF" w:usb1="E9FFFFFF" w:usb2="0000003F" w:usb3="00000000" w:csb0="603F01FF" w:csb1="FFFF0000"/>
  </w:font>
  <w:font w:name="Book Antiqua">
    <w:panose1 w:val="0204060205030503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FAAE844E"/>
    <w:lvl w:ilvl="0" w:tplc="443E57A8">
      <w:start w:val="1"/>
      <w:numFmt w:val="decimal"/>
      <w:lvlText w:val="(%1)"/>
      <w:lvlJc w:val="left"/>
    </w:lvl>
    <w:lvl w:ilvl="1" w:tplc="318C3510">
      <w:numFmt w:val="decimal"/>
      <w:lvlText w:val=""/>
      <w:lvlJc w:val="left"/>
    </w:lvl>
    <w:lvl w:ilvl="2" w:tplc="F79CE6C6">
      <w:numFmt w:val="decimal"/>
      <w:lvlText w:val=""/>
      <w:lvlJc w:val="left"/>
    </w:lvl>
    <w:lvl w:ilvl="3" w:tplc="BF6E501A">
      <w:numFmt w:val="decimal"/>
      <w:lvlText w:val=""/>
      <w:lvlJc w:val="left"/>
    </w:lvl>
    <w:lvl w:ilvl="4" w:tplc="77D8201C">
      <w:numFmt w:val="decimal"/>
      <w:lvlText w:val=""/>
      <w:lvlJc w:val="left"/>
    </w:lvl>
    <w:lvl w:ilvl="5" w:tplc="49EC6D3E">
      <w:numFmt w:val="decimal"/>
      <w:lvlText w:val=""/>
      <w:lvlJc w:val="left"/>
    </w:lvl>
    <w:lvl w:ilvl="6" w:tplc="6A34DAF6">
      <w:numFmt w:val="decimal"/>
      <w:lvlText w:val=""/>
      <w:lvlJc w:val="left"/>
    </w:lvl>
    <w:lvl w:ilvl="7" w:tplc="AC8293F0">
      <w:numFmt w:val="decimal"/>
      <w:lvlText w:val=""/>
      <w:lvlJc w:val="left"/>
    </w:lvl>
    <w:lvl w:ilvl="8" w:tplc="09763D7E">
      <w:numFmt w:val="decimal"/>
      <w:lvlText w:val=""/>
      <w:lvlJc w:val="left"/>
    </w:lvl>
  </w:abstractNum>
  <w:abstractNum w:abstractNumId="1" w15:restartNumberingAfterBreak="0">
    <w:nsid w:val="0DED7263"/>
    <w:multiLevelType w:val="hybridMultilevel"/>
    <w:tmpl w:val="C3F873DA"/>
    <w:lvl w:ilvl="0" w:tplc="DC265F6E">
      <w:start w:val="1"/>
      <w:numFmt w:val="bullet"/>
      <w:lvlText w:val="B"/>
      <w:lvlJc w:val="left"/>
    </w:lvl>
    <w:lvl w:ilvl="1" w:tplc="6854C734">
      <w:numFmt w:val="decimal"/>
      <w:lvlText w:val=""/>
      <w:lvlJc w:val="left"/>
    </w:lvl>
    <w:lvl w:ilvl="2" w:tplc="D1BE1B6C">
      <w:numFmt w:val="decimal"/>
      <w:lvlText w:val=""/>
      <w:lvlJc w:val="left"/>
    </w:lvl>
    <w:lvl w:ilvl="3" w:tplc="6AC2FC1E">
      <w:numFmt w:val="decimal"/>
      <w:lvlText w:val=""/>
      <w:lvlJc w:val="left"/>
    </w:lvl>
    <w:lvl w:ilvl="4" w:tplc="D7BE1B7C">
      <w:numFmt w:val="decimal"/>
      <w:lvlText w:val=""/>
      <w:lvlJc w:val="left"/>
    </w:lvl>
    <w:lvl w:ilvl="5" w:tplc="A9BE4D70">
      <w:numFmt w:val="decimal"/>
      <w:lvlText w:val=""/>
      <w:lvlJc w:val="left"/>
    </w:lvl>
    <w:lvl w:ilvl="6" w:tplc="30521B32">
      <w:numFmt w:val="decimal"/>
      <w:lvlText w:val=""/>
      <w:lvlJc w:val="left"/>
    </w:lvl>
    <w:lvl w:ilvl="7" w:tplc="B0426C8C">
      <w:numFmt w:val="decimal"/>
      <w:lvlText w:val=""/>
      <w:lvlJc w:val="left"/>
    </w:lvl>
    <w:lvl w:ilvl="8" w:tplc="D7A44F8C">
      <w:numFmt w:val="decimal"/>
      <w:lvlText w:val=""/>
      <w:lvlJc w:val="left"/>
    </w:lvl>
  </w:abstractNum>
  <w:abstractNum w:abstractNumId="2" w15:restartNumberingAfterBreak="0">
    <w:nsid w:val="109CF92E"/>
    <w:multiLevelType w:val="hybridMultilevel"/>
    <w:tmpl w:val="6194D3C2"/>
    <w:lvl w:ilvl="0" w:tplc="53E4A29A">
      <w:start w:val="1"/>
      <w:numFmt w:val="bullet"/>
      <w:lvlText w:val="5"/>
      <w:lvlJc w:val="left"/>
    </w:lvl>
    <w:lvl w:ilvl="1" w:tplc="95CE9FDC">
      <w:numFmt w:val="decimal"/>
      <w:lvlText w:val=""/>
      <w:lvlJc w:val="left"/>
    </w:lvl>
    <w:lvl w:ilvl="2" w:tplc="3EAEF18E">
      <w:numFmt w:val="decimal"/>
      <w:lvlText w:val=""/>
      <w:lvlJc w:val="left"/>
    </w:lvl>
    <w:lvl w:ilvl="3" w:tplc="66AC4E2E">
      <w:numFmt w:val="decimal"/>
      <w:lvlText w:val=""/>
      <w:lvlJc w:val="left"/>
    </w:lvl>
    <w:lvl w:ilvl="4" w:tplc="A854255C">
      <w:numFmt w:val="decimal"/>
      <w:lvlText w:val=""/>
      <w:lvlJc w:val="left"/>
    </w:lvl>
    <w:lvl w:ilvl="5" w:tplc="96C8139A">
      <w:numFmt w:val="decimal"/>
      <w:lvlText w:val=""/>
      <w:lvlJc w:val="left"/>
    </w:lvl>
    <w:lvl w:ilvl="6" w:tplc="5580A898">
      <w:numFmt w:val="decimal"/>
      <w:lvlText w:val=""/>
      <w:lvlJc w:val="left"/>
    </w:lvl>
    <w:lvl w:ilvl="7" w:tplc="5352F540">
      <w:numFmt w:val="decimal"/>
      <w:lvlText w:val=""/>
      <w:lvlJc w:val="left"/>
    </w:lvl>
    <w:lvl w:ilvl="8" w:tplc="38D22B94">
      <w:numFmt w:val="decimal"/>
      <w:lvlText w:val=""/>
      <w:lvlJc w:val="left"/>
    </w:lvl>
  </w:abstractNum>
  <w:abstractNum w:abstractNumId="3" w15:restartNumberingAfterBreak="0">
    <w:nsid w:val="1190CDE7"/>
    <w:multiLevelType w:val="hybridMultilevel"/>
    <w:tmpl w:val="2534C6F4"/>
    <w:lvl w:ilvl="0" w:tplc="3C9E0E06">
      <w:start w:val="1"/>
      <w:numFmt w:val="decimal"/>
      <w:lvlText w:val="%1."/>
      <w:lvlJc w:val="left"/>
    </w:lvl>
    <w:lvl w:ilvl="1" w:tplc="7D268964">
      <w:numFmt w:val="decimal"/>
      <w:lvlText w:val=""/>
      <w:lvlJc w:val="left"/>
    </w:lvl>
    <w:lvl w:ilvl="2" w:tplc="3ADEB4FE">
      <w:numFmt w:val="decimal"/>
      <w:lvlText w:val=""/>
      <w:lvlJc w:val="left"/>
    </w:lvl>
    <w:lvl w:ilvl="3" w:tplc="1700C636">
      <w:numFmt w:val="decimal"/>
      <w:lvlText w:val=""/>
      <w:lvlJc w:val="left"/>
    </w:lvl>
    <w:lvl w:ilvl="4" w:tplc="A95C9AA0">
      <w:numFmt w:val="decimal"/>
      <w:lvlText w:val=""/>
      <w:lvlJc w:val="left"/>
    </w:lvl>
    <w:lvl w:ilvl="5" w:tplc="5DE0AD82">
      <w:numFmt w:val="decimal"/>
      <w:lvlText w:val=""/>
      <w:lvlJc w:val="left"/>
    </w:lvl>
    <w:lvl w:ilvl="6" w:tplc="C2C0BC6C">
      <w:numFmt w:val="decimal"/>
      <w:lvlText w:val=""/>
      <w:lvlJc w:val="left"/>
    </w:lvl>
    <w:lvl w:ilvl="7" w:tplc="1BC0EBB4">
      <w:numFmt w:val="decimal"/>
      <w:lvlText w:val=""/>
      <w:lvlJc w:val="left"/>
    </w:lvl>
    <w:lvl w:ilvl="8" w:tplc="F5683566">
      <w:numFmt w:val="decimal"/>
      <w:lvlText w:val=""/>
      <w:lvlJc w:val="left"/>
    </w:lvl>
  </w:abstractNum>
  <w:abstractNum w:abstractNumId="4" w15:restartNumberingAfterBreak="0">
    <w:nsid w:val="12200854"/>
    <w:multiLevelType w:val="hybridMultilevel"/>
    <w:tmpl w:val="A0E85258"/>
    <w:lvl w:ilvl="0" w:tplc="590238AC">
      <w:start w:val="1"/>
      <w:numFmt w:val="bullet"/>
      <w:lvlText w:val="1"/>
      <w:lvlJc w:val="left"/>
    </w:lvl>
    <w:lvl w:ilvl="1" w:tplc="B2166188">
      <w:numFmt w:val="decimal"/>
      <w:lvlText w:val=""/>
      <w:lvlJc w:val="left"/>
    </w:lvl>
    <w:lvl w:ilvl="2" w:tplc="F6EEAA62">
      <w:numFmt w:val="decimal"/>
      <w:lvlText w:val=""/>
      <w:lvlJc w:val="left"/>
    </w:lvl>
    <w:lvl w:ilvl="3" w:tplc="F0BAC30C">
      <w:numFmt w:val="decimal"/>
      <w:lvlText w:val=""/>
      <w:lvlJc w:val="left"/>
    </w:lvl>
    <w:lvl w:ilvl="4" w:tplc="1F98846E">
      <w:numFmt w:val="decimal"/>
      <w:lvlText w:val=""/>
      <w:lvlJc w:val="left"/>
    </w:lvl>
    <w:lvl w:ilvl="5" w:tplc="0B62F674">
      <w:numFmt w:val="decimal"/>
      <w:lvlText w:val=""/>
      <w:lvlJc w:val="left"/>
    </w:lvl>
    <w:lvl w:ilvl="6" w:tplc="45462452">
      <w:numFmt w:val="decimal"/>
      <w:lvlText w:val=""/>
      <w:lvlJc w:val="left"/>
    </w:lvl>
    <w:lvl w:ilvl="7" w:tplc="AA1C8522">
      <w:numFmt w:val="decimal"/>
      <w:lvlText w:val=""/>
      <w:lvlJc w:val="left"/>
    </w:lvl>
    <w:lvl w:ilvl="8" w:tplc="E9564E34">
      <w:numFmt w:val="decimal"/>
      <w:lvlText w:val=""/>
      <w:lvlJc w:val="left"/>
    </w:lvl>
  </w:abstractNum>
  <w:abstractNum w:abstractNumId="5" w15:restartNumberingAfterBreak="0">
    <w:nsid w:val="140E0F76"/>
    <w:multiLevelType w:val="hybridMultilevel"/>
    <w:tmpl w:val="245AFF08"/>
    <w:lvl w:ilvl="0" w:tplc="8536D244">
      <w:start w:val="3"/>
      <w:numFmt w:val="decimal"/>
      <w:lvlText w:val="%1."/>
      <w:lvlJc w:val="left"/>
    </w:lvl>
    <w:lvl w:ilvl="1" w:tplc="22EAE85A">
      <w:numFmt w:val="decimal"/>
      <w:lvlText w:val=""/>
      <w:lvlJc w:val="left"/>
    </w:lvl>
    <w:lvl w:ilvl="2" w:tplc="80DCFA68">
      <w:numFmt w:val="decimal"/>
      <w:lvlText w:val=""/>
      <w:lvlJc w:val="left"/>
    </w:lvl>
    <w:lvl w:ilvl="3" w:tplc="F92A4352">
      <w:numFmt w:val="decimal"/>
      <w:lvlText w:val=""/>
      <w:lvlJc w:val="left"/>
    </w:lvl>
    <w:lvl w:ilvl="4" w:tplc="FB8CAD56">
      <w:numFmt w:val="decimal"/>
      <w:lvlText w:val=""/>
      <w:lvlJc w:val="left"/>
    </w:lvl>
    <w:lvl w:ilvl="5" w:tplc="3F3A03CE">
      <w:numFmt w:val="decimal"/>
      <w:lvlText w:val=""/>
      <w:lvlJc w:val="left"/>
    </w:lvl>
    <w:lvl w:ilvl="6" w:tplc="6908E9C2">
      <w:numFmt w:val="decimal"/>
      <w:lvlText w:val=""/>
      <w:lvlJc w:val="left"/>
    </w:lvl>
    <w:lvl w:ilvl="7" w:tplc="3B7C4C44">
      <w:numFmt w:val="decimal"/>
      <w:lvlText w:val=""/>
      <w:lvlJc w:val="left"/>
    </w:lvl>
    <w:lvl w:ilvl="8" w:tplc="38EE76DC">
      <w:numFmt w:val="decimal"/>
      <w:lvlText w:val=""/>
      <w:lvlJc w:val="left"/>
    </w:lvl>
  </w:abstractNum>
  <w:abstractNum w:abstractNumId="6" w15:restartNumberingAfterBreak="0">
    <w:nsid w:val="1BEFD79F"/>
    <w:multiLevelType w:val="hybridMultilevel"/>
    <w:tmpl w:val="89B69D58"/>
    <w:lvl w:ilvl="0" w:tplc="A052DEA6">
      <w:start w:val="640"/>
      <w:numFmt w:val="decimal"/>
      <w:lvlText w:val="%1)"/>
      <w:lvlJc w:val="left"/>
    </w:lvl>
    <w:lvl w:ilvl="1" w:tplc="27EE208E">
      <w:numFmt w:val="decimal"/>
      <w:lvlText w:val=""/>
      <w:lvlJc w:val="left"/>
    </w:lvl>
    <w:lvl w:ilvl="2" w:tplc="622A5A7E">
      <w:numFmt w:val="decimal"/>
      <w:lvlText w:val=""/>
      <w:lvlJc w:val="left"/>
    </w:lvl>
    <w:lvl w:ilvl="3" w:tplc="1430CBFC">
      <w:numFmt w:val="decimal"/>
      <w:lvlText w:val=""/>
      <w:lvlJc w:val="left"/>
    </w:lvl>
    <w:lvl w:ilvl="4" w:tplc="0C4E7604">
      <w:numFmt w:val="decimal"/>
      <w:lvlText w:val=""/>
      <w:lvlJc w:val="left"/>
    </w:lvl>
    <w:lvl w:ilvl="5" w:tplc="0374CEA6">
      <w:numFmt w:val="decimal"/>
      <w:lvlText w:val=""/>
      <w:lvlJc w:val="left"/>
    </w:lvl>
    <w:lvl w:ilvl="6" w:tplc="36444DB2">
      <w:numFmt w:val="decimal"/>
      <w:lvlText w:val=""/>
      <w:lvlJc w:val="left"/>
    </w:lvl>
    <w:lvl w:ilvl="7" w:tplc="0BF65502">
      <w:numFmt w:val="decimal"/>
      <w:lvlText w:val=""/>
      <w:lvlJc w:val="left"/>
    </w:lvl>
    <w:lvl w:ilvl="8" w:tplc="866A1F6C">
      <w:numFmt w:val="decimal"/>
      <w:lvlText w:val=""/>
      <w:lvlJc w:val="left"/>
    </w:lvl>
  </w:abstractNum>
  <w:abstractNum w:abstractNumId="7" w15:restartNumberingAfterBreak="0">
    <w:nsid w:val="1F16E9E8"/>
    <w:multiLevelType w:val="hybridMultilevel"/>
    <w:tmpl w:val="4FEA281A"/>
    <w:lvl w:ilvl="0" w:tplc="E5CC412C">
      <w:start w:val="1"/>
      <w:numFmt w:val="bullet"/>
      <w:lvlText w:val="3"/>
      <w:lvlJc w:val="left"/>
    </w:lvl>
    <w:lvl w:ilvl="1" w:tplc="B254DF88">
      <w:numFmt w:val="decimal"/>
      <w:lvlText w:val=""/>
      <w:lvlJc w:val="left"/>
    </w:lvl>
    <w:lvl w:ilvl="2" w:tplc="DFA8C92E">
      <w:numFmt w:val="decimal"/>
      <w:lvlText w:val=""/>
      <w:lvlJc w:val="left"/>
    </w:lvl>
    <w:lvl w:ilvl="3" w:tplc="87683F88">
      <w:numFmt w:val="decimal"/>
      <w:lvlText w:val=""/>
      <w:lvlJc w:val="left"/>
    </w:lvl>
    <w:lvl w:ilvl="4" w:tplc="925AF5E2">
      <w:numFmt w:val="decimal"/>
      <w:lvlText w:val=""/>
      <w:lvlJc w:val="left"/>
    </w:lvl>
    <w:lvl w:ilvl="5" w:tplc="68E47636">
      <w:numFmt w:val="decimal"/>
      <w:lvlText w:val=""/>
      <w:lvlJc w:val="left"/>
    </w:lvl>
    <w:lvl w:ilvl="6" w:tplc="8C980A42">
      <w:numFmt w:val="decimal"/>
      <w:lvlText w:val=""/>
      <w:lvlJc w:val="left"/>
    </w:lvl>
    <w:lvl w:ilvl="7" w:tplc="E5E2BB2A">
      <w:numFmt w:val="decimal"/>
      <w:lvlText w:val=""/>
      <w:lvlJc w:val="left"/>
    </w:lvl>
    <w:lvl w:ilvl="8" w:tplc="D2CE9FC8">
      <w:numFmt w:val="decimal"/>
      <w:lvlText w:val=""/>
      <w:lvlJc w:val="left"/>
    </w:lvl>
  </w:abstractNum>
  <w:abstractNum w:abstractNumId="8" w15:restartNumberingAfterBreak="0">
    <w:nsid w:val="25E45D32"/>
    <w:multiLevelType w:val="hybridMultilevel"/>
    <w:tmpl w:val="11A6880A"/>
    <w:lvl w:ilvl="0" w:tplc="7F460A4C">
      <w:start w:val="1"/>
      <w:numFmt w:val="decimal"/>
      <w:lvlText w:val="(%1)"/>
      <w:lvlJc w:val="left"/>
    </w:lvl>
    <w:lvl w:ilvl="1" w:tplc="6D54ACB4">
      <w:numFmt w:val="decimal"/>
      <w:lvlText w:val=""/>
      <w:lvlJc w:val="left"/>
    </w:lvl>
    <w:lvl w:ilvl="2" w:tplc="08E4605C">
      <w:numFmt w:val="decimal"/>
      <w:lvlText w:val=""/>
      <w:lvlJc w:val="left"/>
    </w:lvl>
    <w:lvl w:ilvl="3" w:tplc="0A9EBFAE">
      <w:numFmt w:val="decimal"/>
      <w:lvlText w:val=""/>
      <w:lvlJc w:val="left"/>
    </w:lvl>
    <w:lvl w:ilvl="4" w:tplc="09704FBE">
      <w:numFmt w:val="decimal"/>
      <w:lvlText w:val=""/>
      <w:lvlJc w:val="left"/>
    </w:lvl>
    <w:lvl w:ilvl="5" w:tplc="9A1A7D38">
      <w:numFmt w:val="decimal"/>
      <w:lvlText w:val=""/>
      <w:lvlJc w:val="left"/>
    </w:lvl>
    <w:lvl w:ilvl="6" w:tplc="6A92C2A2">
      <w:numFmt w:val="decimal"/>
      <w:lvlText w:val=""/>
      <w:lvlJc w:val="left"/>
    </w:lvl>
    <w:lvl w:ilvl="7" w:tplc="5A02816A">
      <w:numFmt w:val="decimal"/>
      <w:lvlText w:val=""/>
      <w:lvlJc w:val="left"/>
    </w:lvl>
    <w:lvl w:ilvl="8" w:tplc="6852A5E2">
      <w:numFmt w:val="decimal"/>
      <w:lvlText w:val=""/>
      <w:lvlJc w:val="left"/>
    </w:lvl>
  </w:abstractNum>
  <w:abstractNum w:abstractNumId="9" w15:restartNumberingAfterBreak="0">
    <w:nsid w:val="3352255A"/>
    <w:multiLevelType w:val="hybridMultilevel"/>
    <w:tmpl w:val="D15ADF92"/>
    <w:lvl w:ilvl="0" w:tplc="718A1F08">
      <w:start w:val="1"/>
      <w:numFmt w:val="bullet"/>
      <w:lvlText w:val="∆"/>
      <w:lvlJc w:val="left"/>
    </w:lvl>
    <w:lvl w:ilvl="1" w:tplc="E5628CA8">
      <w:numFmt w:val="decimal"/>
      <w:lvlText w:val=""/>
      <w:lvlJc w:val="left"/>
    </w:lvl>
    <w:lvl w:ilvl="2" w:tplc="823EF62A">
      <w:numFmt w:val="decimal"/>
      <w:lvlText w:val=""/>
      <w:lvlJc w:val="left"/>
    </w:lvl>
    <w:lvl w:ilvl="3" w:tplc="3D3C884C">
      <w:numFmt w:val="decimal"/>
      <w:lvlText w:val=""/>
      <w:lvlJc w:val="left"/>
    </w:lvl>
    <w:lvl w:ilvl="4" w:tplc="545804EC">
      <w:numFmt w:val="decimal"/>
      <w:lvlText w:val=""/>
      <w:lvlJc w:val="left"/>
    </w:lvl>
    <w:lvl w:ilvl="5" w:tplc="1D6CF868">
      <w:numFmt w:val="decimal"/>
      <w:lvlText w:val=""/>
      <w:lvlJc w:val="left"/>
    </w:lvl>
    <w:lvl w:ilvl="6" w:tplc="4A644198">
      <w:numFmt w:val="decimal"/>
      <w:lvlText w:val=""/>
      <w:lvlJc w:val="left"/>
    </w:lvl>
    <w:lvl w:ilvl="7" w:tplc="EBD4D10C">
      <w:numFmt w:val="decimal"/>
      <w:lvlText w:val=""/>
      <w:lvlJc w:val="left"/>
    </w:lvl>
    <w:lvl w:ilvl="8" w:tplc="3C6EA8A2">
      <w:numFmt w:val="decimal"/>
      <w:lvlText w:val=""/>
      <w:lvlJc w:val="left"/>
    </w:lvl>
  </w:abstractNum>
  <w:abstractNum w:abstractNumId="10" w15:restartNumberingAfterBreak="0">
    <w:nsid w:val="41A7C4C9"/>
    <w:multiLevelType w:val="hybridMultilevel"/>
    <w:tmpl w:val="F3F002EA"/>
    <w:lvl w:ilvl="0" w:tplc="20FCE660">
      <w:start w:val="1"/>
      <w:numFmt w:val="bullet"/>
      <w:lvlText w:val="G"/>
      <w:lvlJc w:val="left"/>
    </w:lvl>
    <w:lvl w:ilvl="1" w:tplc="B30C6048">
      <w:numFmt w:val="decimal"/>
      <w:lvlText w:val=""/>
      <w:lvlJc w:val="left"/>
    </w:lvl>
    <w:lvl w:ilvl="2" w:tplc="48069442">
      <w:numFmt w:val="decimal"/>
      <w:lvlText w:val=""/>
      <w:lvlJc w:val="left"/>
    </w:lvl>
    <w:lvl w:ilvl="3" w:tplc="529A38AE">
      <w:numFmt w:val="decimal"/>
      <w:lvlText w:val=""/>
      <w:lvlJc w:val="left"/>
    </w:lvl>
    <w:lvl w:ilvl="4" w:tplc="D6842D20">
      <w:numFmt w:val="decimal"/>
      <w:lvlText w:val=""/>
      <w:lvlJc w:val="left"/>
    </w:lvl>
    <w:lvl w:ilvl="5" w:tplc="A10235AC">
      <w:numFmt w:val="decimal"/>
      <w:lvlText w:val=""/>
      <w:lvlJc w:val="left"/>
    </w:lvl>
    <w:lvl w:ilvl="6" w:tplc="7E9EE05C">
      <w:numFmt w:val="decimal"/>
      <w:lvlText w:val=""/>
      <w:lvlJc w:val="left"/>
    </w:lvl>
    <w:lvl w:ilvl="7" w:tplc="CE46DAA4">
      <w:numFmt w:val="decimal"/>
      <w:lvlText w:val=""/>
      <w:lvlJc w:val="left"/>
    </w:lvl>
    <w:lvl w:ilvl="8" w:tplc="4E72EBBC">
      <w:numFmt w:val="decimal"/>
      <w:lvlText w:val=""/>
      <w:lvlJc w:val="left"/>
    </w:lvl>
  </w:abstractNum>
  <w:abstractNum w:abstractNumId="11" w15:restartNumberingAfterBreak="0">
    <w:nsid w:val="4DB127F8"/>
    <w:multiLevelType w:val="hybridMultilevel"/>
    <w:tmpl w:val="E55ECBD4"/>
    <w:lvl w:ilvl="0" w:tplc="13E21A7A">
      <w:start w:val="1"/>
      <w:numFmt w:val="bullet"/>
      <w:lvlText w:val="2"/>
      <w:lvlJc w:val="left"/>
    </w:lvl>
    <w:lvl w:ilvl="1" w:tplc="018A7670">
      <w:numFmt w:val="decimal"/>
      <w:lvlText w:val=""/>
      <w:lvlJc w:val="left"/>
    </w:lvl>
    <w:lvl w:ilvl="2" w:tplc="03F04A5A">
      <w:numFmt w:val="decimal"/>
      <w:lvlText w:val=""/>
      <w:lvlJc w:val="left"/>
    </w:lvl>
    <w:lvl w:ilvl="3" w:tplc="E6027D44">
      <w:numFmt w:val="decimal"/>
      <w:lvlText w:val=""/>
      <w:lvlJc w:val="left"/>
    </w:lvl>
    <w:lvl w:ilvl="4" w:tplc="29540A86">
      <w:numFmt w:val="decimal"/>
      <w:lvlText w:val=""/>
      <w:lvlJc w:val="left"/>
    </w:lvl>
    <w:lvl w:ilvl="5" w:tplc="34527B0A">
      <w:numFmt w:val="decimal"/>
      <w:lvlText w:val=""/>
      <w:lvlJc w:val="left"/>
    </w:lvl>
    <w:lvl w:ilvl="6" w:tplc="D05CD7D4">
      <w:numFmt w:val="decimal"/>
      <w:lvlText w:val=""/>
      <w:lvlJc w:val="left"/>
    </w:lvl>
    <w:lvl w:ilvl="7" w:tplc="9698DC0E">
      <w:numFmt w:val="decimal"/>
      <w:lvlText w:val=""/>
      <w:lvlJc w:val="left"/>
    </w:lvl>
    <w:lvl w:ilvl="8" w:tplc="96C82202">
      <w:numFmt w:val="decimal"/>
      <w:lvlText w:val=""/>
      <w:lvlJc w:val="left"/>
    </w:lvl>
  </w:abstractNum>
  <w:abstractNum w:abstractNumId="12" w15:restartNumberingAfterBreak="0">
    <w:nsid w:val="4E6AFB66"/>
    <w:multiLevelType w:val="hybridMultilevel"/>
    <w:tmpl w:val="A58A1802"/>
    <w:lvl w:ilvl="0" w:tplc="75C8F8FE">
      <w:start w:val="1"/>
      <w:numFmt w:val="decimal"/>
      <w:lvlText w:val="(%1)"/>
      <w:lvlJc w:val="left"/>
    </w:lvl>
    <w:lvl w:ilvl="1" w:tplc="A98844C6">
      <w:numFmt w:val="decimal"/>
      <w:lvlText w:val=""/>
      <w:lvlJc w:val="left"/>
    </w:lvl>
    <w:lvl w:ilvl="2" w:tplc="E5A4636A">
      <w:numFmt w:val="decimal"/>
      <w:lvlText w:val=""/>
      <w:lvlJc w:val="left"/>
    </w:lvl>
    <w:lvl w:ilvl="3" w:tplc="5B8456E2">
      <w:numFmt w:val="decimal"/>
      <w:lvlText w:val=""/>
      <w:lvlJc w:val="left"/>
    </w:lvl>
    <w:lvl w:ilvl="4" w:tplc="734E00DC">
      <w:numFmt w:val="decimal"/>
      <w:lvlText w:val=""/>
      <w:lvlJc w:val="left"/>
    </w:lvl>
    <w:lvl w:ilvl="5" w:tplc="63449FF0">
      <w:numFmt w:val="decimal"/>
      <w:lvlText w:val=""/>
      <w:lvlJc w:val="left"/>
    </w:lvl>
    <w:lvl w:ilvl="6" w:tplc="4DA87970">
      <w:numFmt w:val="decimal"/>
      <w:lvlText w:val=""/>
      <w:lvlJc w:val="left"/>
    </w:lvl>
    <w:lvl w:ilvl="7" w:tplc="5EE60336">
      <w:numFmt w:val="decimal"/>
      <w:lvlText w:val=""/>
      <w:lvlJc w:val="left"/>
    </w:lvl>
    <w:lvl w:ilvl="8" w:tplc="A98CFA24">
      <w:numFmt w:val="decimal"/>
      <w:lvlText w:val=""/>
      <w:lvlJc w:val="left"/>
    </w:lvl>
  </w:abstractNum>
  <w:abstractNum w:abstractNumId="13" w15:restartNumberingAfterBreak="0">
    <w:nsid w:val="5BD062C2"/>
    <w:multiLevelType w:val="hybridMultilevel"/>
    <w:tmpl w:val="2D22DC6C"/>
    <w:lvl w:ilvl="0" w:tplc="DA02049E">
      <w:start w:val="1"/>
      <w:numFmt w:val="bullet"/>
      <w:lvlText w:val="1"/>
      <w:lvlJc w:val="left"/>
    </w:lvl>
    <w:lvl w:ilvl="1" w:tplc="87E4D9F6">
      <w:start w:val="1"/>
      <w:numFmt w:val="bullet"/>
      <w:lvlText w:val="†"/>
      <w:lvlJc w:val="left"/>
    </w:lvl>
    <w:lvl w:ilvl="2" w:tplc="4DEE300A">
      <w:start w:val="1"/>
      <w:numFmt w:val="bullet"/>
      <w:lvlText w:val=" "/>
      <w:lvlJc w:val="left"/>
    </w:lvl>
    <w:lvl w:ilvl="3" w:tplc="4F422444">
      <w:numFmt w:val="decimal"/>
      <w:lvlText w:val=""/>
      <w:lvlJc w:val="left"/>
    </w:lvl>
    <w:lvl w:ilvl="4" w:tplc="D0106C22">
      <w:numFmt w:val="decimal"/>
      <w:lvlText w:val=""/>
      <w:lvlJc w:val="left"/>
    </w:lvl>
    <w:lvl w:ilvl="5" w:tplc="EAD237AC">
      <w:numFmt w:val="decimal"/>
      <w:lvlText w:val=""/>
      <w:lvlJc w:val="left"/>
    </w:lvl>
    <w:lvl w:ilvl="6" w:tplc="478C5A46">
      <w:numFmt w:val="decimal"/>
      <w:lvlText w:val=""/>
      <w:lvlJc w:val="left"/>
    </w:lvl>
    <w:lvl w:ilvl="7" w:tplc="BFFCBB96">
      <w:numFmt w:val="decimal"/>
      <w:lvlText w:val=""/>
      <w:lvlJc w:val="left"/>
    </w:lvl>
    <w:lvl w:ilvl="8" w:tplc="E4E49F16">
      <w:numFmt w:val="decimal"/>
      <w:lvlText w:val=""/>
      <w:lvlJc w:val="left"/>
    </w:lvl>
  </w:abstractNum>
  <w:abstractNum w:abstractNumId="14" w15:restartNumberingAfterBreak="0">
    <w:nsid w:val="66EF438D"/>
    <w:multiLevelType w:val="hybridMultilevel"/>
    <w:tmpl w:val="05E8032C"/>
    <w:lvl w:ilvl="0" w:tplc="2A54460E">
      <w:start w:val="1"/>
      <w:numFmt w:val="bullet"/>
      <w:lvlText w:val="∆"/>
      <w:lvlJc w:val="left"/>
    </w:lvl>
    <w:lvl w:ilvl="1" w:tplc="E9FE3F30">
      <w:numFmt w:val="decimal"/>
      <w:lvlText w:val=""/>
      <w:lvlJc w:val="left"/>
    </w:lvl>
    <w:lvl w:ilvl="2" w:tplc="87F42850">
      <w:numFmt w:val="decimal"/>
      <w:lvlText w:val=""/>
      <w:lvlJc w:val="left"/>
    </w:lvl>
    <w:lvl w:ilvl="3" w:tplc="10CA9C9C">
      <w:numFmt w:val="decimal"/>
      <w:lvlText w:val=""/>
      <w:lvlJc w:val="left"/>
    </w:lvl>
    <w:lvl w:ilvl="4" w:tplc="996651D2">
      <w:numFmt w:val="decimal"/>
      <w:lvlText w:val=""/>
      <w:lvlJc w:val="left"/>
    </w:lvl>
    <w:lvl w:ilvl="5" w:tplc="3948CB12">
      <w:numFmt w:val="decimal"/>
      <w:lvlText w:val=""/>
      <w:lvlJc w:val="left"/>
    </w:lvl>
    <w:lvl w:ilvl="6" w:tplc="04C69C22">
      <w:numFmt w:val="decimal"/>
      <w:lvlText w:val=""/>
      <w:lvlJc w:val="left"/>
    </w:lvl>
    <w:lvl w:ilvl="7" w:tplc="4300C6A0">
      <w:numFmt w:val="decimal"/>
      <w:lvlText w:val=""/>
      <w:lvlJc w:val="left"/>
    </w:lvl>
    <w:lvl w:ilvl="8" w:tplc="7004BA94">
      <w:numFmt w:val="decimal"/>
      <w:lvlText w:val=""/>
      <w:lvlJc w:val="left"/>
    </w:lvl>
  </w:abstractNum>
  <w:abstractNum w:abstractNumId="15" w15:restartNumberingAfterBreak="0">
    <w:nsid w:val="6B68079A"/>
    <w:multiLevelType w:val="hybridMultilevel"/>
    <w:tmpl w:val="26B67150"/>
    <w:lvl w:ilvl="0" w:tplc="64E8A70A">
      <w:start w:val="1"/>
      <w:numFmt w:val="bullet"/>
      <w:lvlText w:val="H"/>
      <w:lvlJc w:val="left"/>
    </w:lvl>
    <w:lvl w:ilvl="1" w:tplc="B7FE1250">
      <w:numFmt w:val="decimal"/>
      <w:lvlText w:val=""/>
      <w:lvlJc w:val="left"/>
    </w:lvl>
    <w:lvl w:ilvl="2" w:tplc="F8A4651E">
      <w:numFmt w:val="decimal"/>
      <w:lvlText w:val=""/>
      <w:lvlJc w:val="left"/>
    </w:lvl>
    <w:lvl w:ilvl="3" w:tplc="B4EA069C">
      <w:numFmt w:val="decimal"/>
      <w:lvlText w:val=""/>
      <w:lvlJc w:val="left"/>
    </w:lvl>
    <w:lvl w:ilvl="4" w:tplc="D9EEFAF6">
      <w:numFmt w:val="decimal"/>
      <w:lvlText w:val=""/>
      <w:lvlJc w:val="left"/>
    </w:lvl>
    <w:lvl w:ilvl="5" w:tplc="700AAE2E">
      <w:numFmt w:val="decimal"/>
      <w:lvlText w:val=""/>
      <w:lvlJc w:val="left"/>
    </w:lvl>
    <w:lvl w:ilvl="6" w:tplc="9DDEE1B6">
      <w:numFmt w:val="decimal"/>
      <w:lvlText w:val=""/>
      <w:lvlJc w:val="left"/>
    </w:lvl>
    <w:lvl w:ilvl="7" w:tplc="9014EDF0">
      <w:numFmt w:val="decimal"/>
      <w:lvlText w:val=""/>
      <w:lvlJc w:val="left"/>
    </w:lvl>
    <w:lvl w:ilvl="8" w:tplc="BADAE9B0">
      <w:numFmt w:val="decimal"/>
      <w:lvlText w:val=""/>
      <w:lvlJc w:val="left"/>
    </w:lvl>
  </w:abstractNum>
  <w:abstractNum w:abstractNumId="16" w15:restartNumberingAfterBreak="0">
    <w:nsid w:val="7FDCC233"/>
    <w:multiLevelType w:val="hybridMultilevel"/>
    <w:tmpl w:val="93944148"/>
    <w:lvl w:ilvl="0" w:tplc="B38ECD94">
      <w:start w:val="1"/>
      <w:numFmt w:val="bullet"/>
      <w:lvlText w:val="E"/>
      <w:lvlJc w:val="left"/>
    </w:lvl>
    <w:lvl w:ilvl="1" w:tplc="4500A5C4">
      <w:numFmt w:val="decimal"/>
      <w:lvlText w:val=""/>
      <w:lvlJc w:val="left"/>
    </w:lvl>
    <w:lvl w:ilvl="2" w:tplc="C4F4730C">
      <w:numFmt w:val="decimal"/>
      <w:lvlText w:val=""/>
      <w:lvlJc w:val="left"/>
    </w:lvl>
    <w:lvl w:ilvl="3" w:tplc="181AE61A">
      <w:numFmt w:val="decimal"/>
      <w:lvlText w:val=""/>
      <w:lvlJc w:val="left"/>
    </w:lvl>
    <w:lvl w:ilvl="4" w:tplc="F28A3FEC">
      <w:numFmt w:val="decimal"/>
      <w:lvlText w:val=""/>
      <w:lvlJc w:val="left"/>
    </w:lvl>
    <w:lvl w:ilvl="5" w:tplc="99D4C160">
      <w:numFmt w:val="decimal"/>
      <w:lvlText w:val=""/>
      <w:lvlJc w:val="left"/>
    </w:lvl>
    <w:lvl w:ilvl="6" w:tplc="F12CCE98">
      <w:numFmt w:val="decimal"/>
      <w:lvlText w:val=""/>
      <w:lvlJc w:val="left"/>
    </w:lvl>
    <w:lvl w:ilvl="7" w:tplc="1834E6D4">
      <w:numFmt w:val="decimal"/>
      <w:lvlText w:val=""/>
      <w:lvlJc w:val="left"/>
    </w:lvl>
    <w:lvl w:ilvl="8" w:tplc="D45ECD54">
      <w:numFmt w:val="decimal"/>
      <w:lvlText w:val=""/>
      <w:lvlJc w:val="left"/>
    </w:lvl>
  </w:abstractNum>
  <w:num w:numId="1" w16cid:durableId="1248611426">
    <w:abstractNumId w:val="13"/>
  </w:num>
  <w:num w:numId="2" w16cid:durableId="445273810">
    <w:abstractNumId w:val="4"/>
  </w:num>
  <w:num w:numId="3" w16cid:durableId="1676036916">
    <w:abstractNumId w:val="11"/>
  </w:num>
  <w:num w:numId="4" w16cid:durableId="1487818682">
    <w:abstractNumId w:val="0"/>
  </w:num>
  <w:num w:numId="5" w16cid:durableId="158351014">
    <w:abstractNumId w:val="7"/>
  </w:num>
  <w:num w:numId="6" w16cid:durableId="673455866">
    <w:abstractNumId w:val="3"/>
  </w:num>
  <w:num w:numId="7" w16cid:durableId="1032877105">
    <w:abstractNumId w:val="14"/>
  </w:num>
  <w:num w:numId="8" w16cid:durableId="65999987">
    <w:abstractNumId w:val="5"/>
  </w:num>
  <w:num w:numId="9" w16cid:durableId="2116559375">
    <w:abstractNumId w:val="9"/>
  </w:num>
  <w:num w:numId="10" w16cid:durableId="1561558213">
    <w:abstractNumId w:val="2"/>
  </w:num>
  <w:num w:numId="11" w16cid:durableId="54553678">
    <w:abstractNumId w:val="1"/>
  </w:num>
  <w:num w:numId="12" w16cid:durableId="873270107">
    <w:abstractNumId w:val="16"/>
  </w:num>
  <w:num w:numId="13" w16cid:durableId="1336377239">
    <w:abstractNumId w:val="6"/>
  </w:num>
  <w:num w:numId="14" w16cid:durableId="335377995">
    <w:abstractNumId w:val="10"/>
  </w:num>
  <w:num w:numId="15" w16cid:durableId="1864509885">
    <w:abstractNumId w:val="15"/>
  </w:num>
  <w:num w:numId="16" w16cid:durableId="1336416328">
    <w:abstractNumId w:val="12"/>
  </w:num>
  <w:num w:numId="17" w16cid:durableId="286475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9B"/>
    <w:rsid w:val="005D1F9B"/>
    <w:rsid w:val="00636019"/>
    <w:rsid w:val="00C15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13B4F"/>
  <w15:docId w15:val="{064FB103-54D2-4B56-8732-D7BE00B2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tiger-ai-lab.github.io/VideoScore/"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3511</Words>
  <Characters>20015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2024-07-04T13:47:00Z</dcterms:created>
  <dcterms:modified xsi:type="dcterms:W3CDTF">2024-07-04T13:47:00Z</dcterms:modified>
</cp:coreProperties>
</file>