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5D727F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5D727F" w:rsidRPr="00B17E91">
        <w:rPr>
          <w:rFonts w:ascii="Times New Roman" w:hAnsi="Times New Roman" w:cs="Times New Roman"/>
          <w:b/>
          <w:sz w:val="28"/>
          <w:szCs w:val="28"/>
        </w:rPr>
        <w:t>Przykłady innych kwasów tlenowych</w:t>
      </w:r>
    </w:p>
    <w:p w:rsidR="005D727F" w:rsidRDefault="005D727F" w:rsidP="00B17E91">
      <w:pPr>
        <w:pStyle w:val="Bezodstpw"/>
        <w:numPr>
          <w:ilvl w:val="0"/>
          <w:numId w:val="3"/>
        </w:numPr>
        <w:ind w:left="357" w:hanging="357"/>
        <w:rPr>
          <w:rFonts w:ascii="Arial Black" w:hAnsi="Arial Black"/>
          <w:b/>
        </w:rPr>
      </w:pPr>
      <w:r w:rsidRPr="00B17E91">
        <w:rPr>
          <w:rFonts w:ascii="Arial Black" w:hAnsi="Arial Black"/>
          <w:b/>
        </w:rPr>
        <w:t xml:space="preserve">To doświadczenie musisz znać </w:t>
      </w:r>
    </w:p>
    <w:p w:rsidR="00B17E91" w:rsidRDefault="001D012C" w:rsidP="009B7878">
      <w:pPr>
        <w:pStyle w:val="Bezodstpw"/>
        <w:spacing w:after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Pr="00770C03">
        <w:rPr>
          <w:rFonts w:ascii="Times New Roman" w:hAnsi="Times New Roman" w:cs="Times New Roman"/>
          <w:i/>
          <w:sz w:val="20"/>
          <w:szCs w:val="20"/>
        </w:rPr>
        <w:t>pis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7657FE" w:rsidRPr="007657FE">
        <w:rPr>
          <w:rFonts w:ascii="Times New Roman" w:hAnsi="Times New Roman" w:cs="Times New Roman"/>
          <w:b/>
          <w:sz w:val="20"/>
          <w:szCs w:val="20"/>
        </w:rPr>
        <w:t>C85D5B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00"/>
      </w:tblGrid>
      <w:tr w:rsidR="00B17E91" w:rsidTr="001D012C">
        <w:tc>
          <w:tcPr>
            <w:tcW w:w="6912" w:type="dxa"/>
          </w:tcPr>
          <w:p w:rsidR="00B17E91" w:rsidRPr="00B17E91" w:rsidRDefault="00B17E91" w:rsidP="00B17E91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E91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7. Działanie stężonego roztworu kwasu azotowego(V) na białko</w:t>
            </w:r>
          </w:p>
        </w:tc>
        <w:tc>
          <w:tcPr>
            <w:tcW w:w="2300" w:type="dxa"/>
          </w:tcPr>
          <w:p w:rsidR="00B17E91" w:rsidRDefault="001D012C" w:rsidP="001D012C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BC4EAE7" wp14:editId="4C749EEC">
                  <wp:extent cx="468000" cy="468000"/>
                  <wp:effectExtent l="0" t="0" r="8255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31019914" wp14:editId="255A69D6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7E91">
              <w:rPr>
                <w:rFonts w:ascii="Times New Roman" w:hAnsi="Times New Roman" w:cs="Times New Roman"/>
                <w:sz w:val="20"/>
                <w:szCs w:val="20"/>
              </w:rPr>
              <w:t>HNO</w:t>
            </w:r>
            <w:r w:rsidR="00B17E91" w:rsidRPr="00B17E9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</w:tr>
      <w:tr w:rsidR="00B17E91" w:rsidTr="001D012C">
        <w:tc>
          <w:tcPr>
            <w:tcW w:w="6912" w:type="dxa"/>
          </w:tcPr>
          <w:p w:rsidR="00B17E91" w:rsidRDefault="00B17E91" w:rsidP="0063738B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chemiczne zgodnie z instrukcją. </w:t>
            </w:r>
          </w:p>
          <w:p w:rsidR="00A8609E" w:rsidRDefault="00B17E91" w:rsidP="003C1323">
            <w:pPr>
              <w:pStyle w:val="Bezodstpw"/>
              <w:spacing w:after="240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="009C439E" w:rsidRPr="009C439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Narysuj schemat</w:t>
            </w:r>
            <w:r w:rsidR="00D14E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doświadczenia chemicznego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>Określ barwę, jaką przyjm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4E1E">
              <w:rPr>
                <w:rFonts w:ascii="Times New Roman" w:hAnsi="Times New Roman" w:cs="Times New Roman"/>
                <w:b/>
                <w:sz w:val="24"/>
                <w:szCs w:val="24"/>
              </w:rPr>
              <w:t>białko</w:t>
            </w:r>
            <w:r w:rsidR="00D14E1E"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 dodaniu </w:t>
            </w:r>
            <w:r w:rsidR="004279D5" w:rsidRPr="00B17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stężonego roztworu kwasu azotowego(V)</w:t>
            </w:r>
            <w:r w:rsidR="00D14E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Z</w:t>
            </w:r>
            <w:r w:rsidR="004279D5">
              <w:rPr>
                <w:rFonts w:ascii="Times New Roman" w:hAnsi="Times New Roman" w:cs="Times New Roman"/>
                <w:b/>
                <w:sz w:val="24"/>
                <w:szCs w:val="24"/>
              </w:rPr>
              <w:t>amal</w:t>
            </w:r>
            <w:r w:rsidR="00D14E1E">
              <w:rPr>
                <w:rFonts w:ascii="Times New Roman" w:hAnsi="Times New Roman" w:cs="Times New Roman"/>
                <w:b/>
                <w:sz w:val="24"/>
                <w:szCs w:val="24"/>
              </w:rPr>
              <w:t>uj</w:t>
            </w:r>
            <w:r w:rsidR="00427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9C439E">
              <w:rPr>
                <w:rFonts w:ascii="Times New Roman" w:hAnsi="Times New Roman" w:cs="Times New Roman"/>
                <w:b/>
                <w:sz w:val="24"/>
                <w:szCs w:val="24"/>
              </w:rPr>
              <w:t>rostokąt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odpowiednim kolor</w:t>
            </w:r>
            <w:r w:rsidR="004279D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>m.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1982"/>
            </w:tblGrid>
            <w:tr w:rsidR="004279D5" w:rsidTr="00D14E1E">
              <w:trPr>
                <w:trHeight w:val="374"/>
              </w:trPr>
              <w:tc>
                <w:tcPr>
                  <w:tcW w:w="1982" w:type="dxa"/>
                </w:tcPr>
                <w:p w:rsidR="00A8609E" w:rsidRDefault="00A8609E" w:rsidP="00D14E1E">
                  <w:pPr>
                    <w:spacing w:after="0" w:line="360" w:lineRule="auto"/>
                  </w:pPr>
                </w:p>
              </w:tc>
            </w:tr>
          </w:tbl>
          <w:p w:rsidR="00B17E91" w:rsidRPr="00B17E91" w:rsidRDefault="00B17E91" w:rsidP="009C439E">
            <w:pPr>
              <w:pStyle w:val="Bezodstpw"/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C5E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63738B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7E91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Do parowniczki wlej białko jaja</w:t>
            </w:r>
            <w:r w:rsidR="0063738B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E91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i dodaj ostrożnie </w:t>
            </w:r>
            <w:r w:rsidR="00D14E1E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br/>
            </w:r>
            <w:r w:rsidRPr="00B17E91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1–2 krople stężonego roztworu kwasu azotowego(V).</w:t>
            </w:r>
          </w:p>
        </w:tc>
        <w:tc>
          <w:tcPr>
            <w:tcW w:w="2300" w:type="dxa"/>
          </w:tcPr>
          <w:p w:rsidR="00B17E91" w:rsidRDefault="00B17E91" w:rsidP="0063738B">
            <w:pPr>
              <w:pStyle w:val="Bezodstpw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  <w:tr w:rsidR="004279D5" w:rsidTr="001D012C">
        <w:tc>
          <w:tcPr>
            <w:tcW w:w="6912" w:type="dxa"/>
          </w:tcPr>
          <w:p w:rsidR="004279D5" w:rsidRPr="004279D5" w:rsidRDefault="004279D5" w:rsidP="001D012C">
            <w:pPr>
              <w:pStyle w:val="Bezodstpw"/>
              <w:spacing w:after="240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 w:rsidR="009C439E" w:rsidRPr="009C439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Skreśl błędne wyrażenia, tak aby powstał poprawny zapis </w:t>
            </w:r>
            <w:r w:rsidR="00765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obserwacji i 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wniosku z przeprowadzonego doświadczenia chemicznego.</w:t>
            </w:r>
          </w:p>
          <w:p w:rsidR="007657FE" w:rsidRDefault="007657FE" w:rsidP="00D97A08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7657FE">
              <w:rPr>
                <w:rFonts w:ascii="Times New Roman" w:hAnsi="Times New Roman" w:cs="Times New Roman"/>
                <w:sz w:val="24"/>
                <w:szCs w:val="24"/>
              </w:rPr>
              <w:t>Pod wpływem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tężon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ego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ozcieńczon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ego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roztw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oru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kwasu azotowego(V)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białko przybiera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żół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657FE">
              <w:rPr>
                <w:rFonts w:ascii="Times New Roman" w:hAnsi="Times New Roman" w:cs="Times New Roman"/>
                <w:b/>
                <w:sz w:val="24"/>
                <w:szCs w:val="24"/>
              </w:rPr>
              <w:t>czarne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rwienie.</w:t>
            </w:r>
          </w:p>
          <w:p w:rsidR="004279D5" w:rsidRPr="00F55C5E" w:rsidRDefault="004279D5" w:rsidP="00D14E1E">
            <w:pPr>
              <w:pStyle w:val="Bezodstpw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="006373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57FE" w:rsidRPr="007657FE">
              <w:rPr>
                <w:rFonts w:ascii="Times New Roman" w:hAnsi="Times New Roman" w:cs="Times New Roman"/>
                <w:sz w:val="24"/>
                <w:szCs w:val="24"/>
              </w:rPr>
              <w:t>Białko</w:t>
            </w:r>
            <w:r w:rsidR="007657FE" w:rsidRPr="00765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57FE" w:rsidRPr="007657FE">
              <w:rPr>
                <w:rFonts w:ascii="Times New Roman" w:hAnsi="Times New Roman" w:cs="Times New Roman"/>
                <w:sz w:val="24"/>
                <w:szCs w:val="24"/>
              </w:rPr>
              <w:t xml:space="preserve">się </w:t>
            </w:r>
            <w:r w:rsidR="00D14E1E" w:rsidRPr="007657FE">
              <w:rPr>
                <w:rFonts w:ascii="Times New Roman" w:hAnsi="Times New Roman" w:cs="Times New Roman"/>
                <w:b/>
                <w:sz w:val="24"/>
                <w:szCs w:val="24"/>
              </w:rPr>
              <w:t>ścina</w:t>
            </w:r>
            <w:r w:rsidR="00D14E1E" w:rsidRPr="00765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7FE" w:rsidRPr="007657F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D14E1E" w:rsidRPr="007657FE">
              <w:rPr>
                <w:rFonts w:ascii="Times New Roman" w:hAnsi="Times New Roman" w:cs="Times New Roman"/>
                <w:b/>
                <w:sz w:val="24"/>
                <w:szCs w:val="24"/>
              </w:rPr>
              <w:t>zwęgla</w:t>
            </w:r>
            <w:r w:rsidR="007657FE" w:rsidRPr="007657FE">
              <w:rPr>
                <w:rFonts w:ascii="Times New Roman" w:hAnsi="Times New Roman" w:cs="Times New Roman"/>
                <w:sz w:val="24"/>
                <w:szCs w:val="24"/>
              </w:rPr>
              <w:t xml:space="preserve">– zaszła 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reakcja charakterystyczna 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 xml:space="preserve">dla </w:t>
            </w:r>
            <w:r w:rsidR="00D97A08" w:rsidRPr="00D97A08">
              <w:rPr>
                <w:rFonts w:ascii="Times New Roman" w:hAnsi="Times New Roman" w:cs="Times New Roman"/>
                <w:b/>
                <w:sz w:val="24"/>
                <w:szCs w:val="24"/>
              </w:rPr>
              <w:t>białek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D97A08" w:rsidRPr="00D97A08">
              <w:rPr>
                <w:rFonts w:ascii="Times New Roman" w:hAnsi="Times New Roman" w:cs="Times New Roman"/>
                <w:b/>
                <w:sz w:val="24"/>
                <w:szCs w:val="24"/>
              </w:rPr>
              <w:t>tłuszczów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97A08"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Nosi 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 xml:space="preserve">ona </w:t>
            </w:r>
            <w:r w:rsidR="00D97A08"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nazwę reakcji </w:t>
            </w:r>
            <w:r w:rsidR="00D97A08"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ksantoproteinowej</w:t>
            </w:r>
            <w:r w:rsidR="00D97A08"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D97A08"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zwęglania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 xml:space="preserve"> i jest 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wykorzystywana do identyfikacji 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substancji</w:t>
            </w:r>
            <w:r w:rsidR="006723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spożywczych</w:t>
            </w:r>
            <w:r w:rsidRPr="004279D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>białek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00" w:type="dxa"/>
          </w:tcPr>
          <w:p w:rsidR="004279D5" w:rsidRPr="00770C03" w:rsidRDefault="004279D5" w:rsidP="00B17E91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279D5" w:rsidRDefault="004279D5" w:rsidP="004279D5">
      <w:pPr>
        <w:pStyle w:val="Bezodstpw"/>
        <w:numPr>
          <w:ilvl w:val="0"/>
          <w:numId w:val="3"/>
        </w:numPr>
        <w:ind w:left="357" w:hanging="357"/>
        <w:rPr>
          <w:rFonts w:ascii="Arial Black" w:hAnsi="Arial Black"/>
          <w:b/>
        </w:rPr>
      </w:pPr>
      <w:r w:rsidRPr="00B17E91">
        <w:rPr>
          <w:rFonts w:ascii="Arial Black" w:hAnsi="Arial Black"/>
          <w:b/>
        </w:rPr>
        <w:t xml:space="preserve">To doświadczenie musisz znać </w:t>
      </w:r>
    </w:p>
    <w:p w:rsidR="004279D5" w:rsidRDefault="001D012C" w:rsidP="00C43DD9">
      <w:pPr>
        <w:pStyle w:val="Bezodstpw"/>
        <w:spacing w:after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Pr="00770C03">
        <w:rPr>
          <w:rFonts w:ascii="Times New Roman" w:hAnsi="Times New Roman" w:cs="Times New Roman"/>
          <w:i/>
          <w:sz w:val="20"/>
          <w:szCs w:val="20"/>
        </w:rPr>
        <w:t>pis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D97A08" w:rsidRPr="00D97A08">
        <w:rPr>
          <w:rFonts w:ascii="Times New Roman" w:hAnsi="Times New Roman" w:cs="Times New Roman"/>
          <w:b/>
          <w:sz w:val="20"/>
          <w:szCs w:val="20"/>
        </w:rPr>
        <w:t>C88RGT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8"/>
        <w:gridCol w:w="3260"/>
      </w:tblGrid>
      <w:tr w:rsidR="004279D5" w:rsidTr="00C24BF6">
        <w:tc>
          <w:tcPr>
            <w:tcW w:w="6028" w:type="dxa"/>
          </w:tcPr>
          <w:p w:rsidR="004279D5" w:rsidRPr="00B17E91" w:rsidRDefault="004279D5" w:rsidP="004279D5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7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427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Otrzymywanie kwasu węglowego </w:t>
            </w:r>
          </w:p>
        </w:tc>
        <w:tc>
          <w:tcPr>
            <w:tcW w:w="3260" w:type="dxa"/>
          </w:tcPr>
          <w:p w:rsidR="004279D5" w:rsidRDefault="001D012C" w:rsidP="001D012C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468000" cy="468000"/>
                  <wp:effectExtent l="0" t="0" r="8255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79D5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</w:tr>
      <w:tr w:rsidR="00C43DD9" w:rsidTr="00C24BF6">
        <w:tc>
          <w:tcPr>
            <w:tcW w:w="6028" w:type="dxa"/>
          </w:tcPr>
          <w:p w:rsidR="00C43DD9" w:rsidRDefault="00C43DD9" w:rsidP="004279D5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D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obserwacje oraz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zapis słowny </w:t>
            </w:r>
            <w:r w:rsidRPr="00C43DD9">
              <w:rPr>
                <w:rFonts w:ascii="Times New Roman" w:hAnsi="Times New Roman" w:cs="Times New Roman"/>
                <w:b/>
                <w:sz w:val="24"/>
                <w:szCs w:val="24"/>
              </w:rPr>
              <w:t>równa</w:t>
            </w:r>
            <w:r w:rsidR="00D14E1E">
              <w:rPr>
                <w:rFonts w:ascii="Times New Roman" w:hAnsi="Times New Roman" w:cs="Times New Roman"/>
                <w:b/>
                <w:sz w:val="24"/>
                <w:szCs w:val="24"/>
              </w:rPr>
              <w:t>ń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zachodzących </w:t>
            </w:r>
            <w:r w:rsidRPr="00C43DD9">
              <w:rPr>
                <w:rFonts w:ascii="Times New Roman" w:hAnsi="Times New Roman" w:cs="Times New Roman"/>
                <w:b/>
                <w:sz w:val="24"/>
                <w:szCs w:val="24"/>
              </w:rPr>
              <w:t>reakcji chemicznych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43DD9" w:rsidRPr="00C43DD9" w:rsidRDefault="00C43DD9" w:rsidP="00D14E1E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DD9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C43DD9">
              <w:rPr>
                <w:rFonts w:ascii="Times New Roman" w:hAnsi="Times New Roman" w:cs="Times New Roman"/>
                <w:sz w:val="24"/>
                <w:szCs w:val="24"/>
              </w:rPr>
              <w:t xml:space="preserve"> W probówce 1. gwałtownie wydziela się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14E1E">
              <w:t>_________________</w:t>
            </w:r>
            <w:r w:rsidRPr="00C43DD9">
              <w:rPr>
                <w:rFonts w:ascii="Times New Roman" w:hAnsi="Times New Roman" w:cs="Times New Roman"/>
                <w:sz w:val="24"/>
                <w:szCs w:val="24"/>
              </w:rPr>
              <w:t xml:space="preserve">, który jest bezbarwny i </w:t>
            </w:r>
            <w:r w:rsidR="00D14E1E">
              <w:t>______________</w:t>
            </w:r>
            <w:r w:rsidRPr="00C43DD9">
              <w:t>.</w:t>
            </w:r>
            <w:r w:rsidR="0063738B">
              <w:t xml:space="preserve"> </w:t>
            </w:r>
            <w:r w:rsidRPr="00C43DD9">
              <w:rPr>
                <w:rFonts w:ascii="Times New Roman" w:hAnsi="Times New Roman" w:cs="Times New Roman"/>
                <w:sz w:val="24"/>
                <w:szCs w:val="24"/>
              </w:rPr>
              <w:t>Powoduje on zmianę barwy wody z</w:t>
            </w:r>
            <w:r w:rsidR="00D97A0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43DD9">
              <w:rPr>
                <w:rFonts w:ascii="Times New Roman" w:hAnsi="Times New Roman" w:cs="Times New Roman"/>
                <w:sz w:val="24"/>
                <w:szCs w:val="24"/>
              </w:rPr>
              <w:t>dodatkiem roztworu oranżu metylowego</w:t>
            </w:r>
            <w:r w:rsidR="00D14E1E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 w:rsidRPr="00C43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E1E">
              <w:t>_______________</w:t>
            </w:r>
            <w:r w:rsidRPr="00C43DD9">
              <w:rPr>
                <w:rFonts w:ascii="Times New Roman" w:hAnsi="Times New Roman" w:cs="Times New Roman"/>
                <w:sz w:val="24"/>
                <w:szCs w:val="24"/>
                <w:u w:color="BFBFBF" w:themeColor="background1" w:themeShade="BF"/>
              </w:rPr>
              <w:t xml:space="preserve"> na </w:t>
            </w:r>
            <w:r w:rsidR="00D14E1E">
              <w:t>______________</w:t>
            </w:r>
            <w:r w:rsidRPr="00C43DD9">
              <w:rPr>
                <w:rFonts w:ascii="Times New Roman" w:hAnsi="Times New Roman" w:cs="Times New Roman"/>
                <w:sz w:val="24"/>
                <w:szCs w:val="24"/>
                <w:u w:color="BFBFBF" w:themeColor="background1" w:themeShade="BF"/>
              </w:rPr>
              <w:t>.</w:t>
            </w:r>
          </w:p>
        </w:tc>
        <w:tc>
          <w:tcPr>
            <w:tcW w:w="3260" w:type="dxa"/>
          </w:tcPr>
          <w:p w:rsidR="00C43DD9" w:rsidRPr="00C43DD9" w:rsidRDefault="00C43DD9" w:rsidP="00C43DD9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C43DD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C43DD9" w:rsidRDefault="00C43DD9" w:rsidP="004279D5">
            <w:pPr>
              <w:pStyle w:val="Bezodstpw"/>
              <w:jc w:val="right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33200" cy="986400"/>
                  <wp:effectExtent l="0" t="0" r="0" b="444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2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382D" w:rsidRPr="0068382D" w:rsidRDefault="0068382D" w:rsidP="004279D5">
            <w:pPr>
              <w:pStyle w:val="Bezodstpw"/>
              <w:jc w:val="right"/>
              <w:rPr>
                <w:i/>
                <w:noProof/>
                <w:lang w:eastAsia="pl-PL"/>
              </w:rPr>
            </w:pPr>
          </w:p>
        </w:tc>
      </w:tr>
    </w:tbl>
    <w:p w:rsidR="00C43DD9" w:rsidRPr="0068382D" w:rsidRDefault="00C43DD9" w:rsidP="00D14E1E">
      <w:pPr>
        <w:pStyle w:val="Bezodstpw"/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68382D">
        <w:rPr>
          <w:rFonts w:ascii="Times New Roman" w:hAnsi="Times New Roman" w:cs="Times New Roman"/>
          <w:b/>
          <w:noProof/>
          <w:sz w:val="24"/>
          <w:szCs w:val="24"/>
        </w:rPr>
        <w:t>Zapis słowny równań reakcji chemicznych:</w:t>
      </w:r>
    </w:p>
    <w:p w:rsidR="00C43DD9" w:rsidRPr="00C43DD9" w:rsidRDefault="00D14E1E" w:rsidP="00D14E1E">
      <w:pPr>
        <w:pStyle w:val="Bezodstpw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t>__________________</w:t>
      </w:r>
      <w:r w:rsidR="00C43DD9" w:rsidRPr="00C43DD9">
        <w:rPr>
          <w:rFonts w:ascii="Times New Roman" w:hAnsi="Times New Roman" w:cs="Times New Roman"/>
          <w:noProof/>
          <w:sz w:val="24"/>
          <w:szCs w:val="24"/>
        </w:rPr>
        <w:t xml:space="preserve"> + </w:t>
      </w:r>
      <w:r>
        <w:t>__________________</w:t>
      </w:r>
      <w:r w:rsidRPr="00C43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3DD9" w:rsidRPr="00C43DD9">
        <w:rPr>
          <w:rFonts w:ascii="Times New Roman" w:hAnsi="Times New Roman" w:cs="Times New Roman"/>
          <w:noProof/>
          <w:sz w:val="24"/>
          <w:szCs w:val="24"/>
        </w:rPr>
        <w:t xml:space="preserve">→ chlorek wapnia + woda + </w:t>
      </w:r>
      <w:r>
        <w:t>__________________</w:t>
      </w:r>
    </w:p>
    <w:p w:rsidR="004279D5" w:rsidRDefault="00D14E1E" w:rsidP="00D14E1E">
      <w:pPr>
        <w:pStyle w:val="Bezodstpw"/>
        <w:spacing w:after="24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t>__________________</w:t>
      </w:r>
      <w:r w:rsidRPr="00C43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3DD9" w:rsidRPr="00C43DD9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>
        <w:t>__________________</w:t>
      </w:r>
      <w:r w:rsidRPr="00C43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3DD9" w:rsidRPr="00C43DD9">
        <w:rPr>
          <w:rFonts w:ascii="Times New Roman" w:hAnsi="Times New Roman" w:cs="Times New Roman"/>
          <w:noProof/>
          <w:sz w:val="24"/>
          <w:szCs w:val="24"/>
        </w:rPr>
        <w:t>→ kwas węglowy</w:t>
      </w:r>
    </w:p>
    <w:p w:rsidR="00D14E1E" w:rsidRPr="00C43DD9" w:rsidRDefault="00D14E1E" w:rsidP="00D14E1E">
      <w:pPr>
        <w:pStyle w:val="Bezodstpw"/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5D727F" w:rsidRDefault="005D727F" w:rsidP="0068382D">
      <w:pPr>
        <w:pStyle w:val="Bezodstpw"/>
        <w:numPr>
          <w:ilvl w:val="0"/>
          <w:numId w:val="3"/>
        </w:numPr>
        <w:ind w:left="357" w:hanging="357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lastRenderedPageBreak/>
        <w:t>To doświadczenie musisz znać</w:t>
      </w:r>
    </w:p>
    <w:p w:rsidR="0068382D" w:rsidRDefault="001D012C" w:rsidP="0068382D">
      <w:pPr>
        <w:pStyle w:val="Bezodstpw"/>
        <w:spacing w:after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Pr="00770C03">
        <w:rPr>
          <w:rFonts w:ascii="Times New Roman" w:hAnsi="Times New Roman" w:cs="Times New Roman"/>
          <w:i/>
          <w:sz w:val="20"/>
          <w:szCs w:val="20"/>
        </w:rPr>
        <w:t>pis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D97A08" w:rsidRPr="00D97A08">
        <w:rPr>
          <w:rFonts w:ascii="Times New Roman" w:hAnsi="Times New Roman" w:cs="Times New Roman"/>
          <w:b/>
          <w:sz w:val="20"/>
          <w:szCs w:val="20"/>
        </w:rPr>
        <w:t>C8MD1Z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2"/>
        <w:gridCol w:w="2106"/>
      </w:tblGrid>
      <w:tr w:rsidR="0068382D" w:rsidTr="00C24BF6">
        <w:tc>
          <w:tcPr>
            <w:tcW w:w="7182" w:type="dxa"/>
          </w:tcPr>
          <w:p w:rsidR="0068382D" w:rsidRPr="00B17E91" w:rsidRDefault="0068382D" w:rsidP="0068382D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B17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Otrzymywanie kwasu fosforowego(V)</w:t>
            </w:r>
          </w:p>
        </w:tc>
        <w:tc>
          <w:tcPr>
            <w:tcW w:w="2106" w:type="dxa"/>
          </w:tcPr>
          <w:p w:rsidR="0068382D" w:rsidRDefault="001D012C" w:rsidP="0068382D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22171FE2" wp14:editId="6C2EF83E">
                  <wp:extent cx="468000" cy="468000"/>
                  <wp:effectExtent l="0" t="0" r="8255" b="825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382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68382D" w:rsidTr="00C24BF6">
        <w:tc>
          <w:tcPr>
            <w:tcW w:w="7182" w:type="dxa"/>
          </w:tcPr>
          <w:p w:rsidR="0068382D" w:rsidRDefault="0068382D" w:rsidP="00D97A08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chemiczne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przedstawione na schemacie. 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Napisz obserwacje i sformułuj wniosek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22140" w:rsidRPr="00BE27D7" w:rsidRDefault="00022140" w:rsidP="00022140">
            <w:pPr>
              <w:pStyle w:val="Bezodstpw"/>
              <w:spacing w:line="360" w:lineRule="auto"/>
              <w:ind w:right="587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</w:t>
            </w:r>
            <w:r>
              <w:t>____</w:t>
            </w:r>
            <w:r>
              <w:t>__</w:t>
            </w:r>
          </w:p>
          <w:p w:rsidR="00022140" w:rsidRDefault="00022140" w:rsidP="00022140">
            <w:pPr>
              <w:pStyle w:val="Bezodstpw"/>
              <w:spacing w:line="360" w:lineRule="auto"/>
              <w:ind w:right="587"/>
            </w:pPr>
            <w:r>
              <w:t>______________________________________________________</w:t>
            </w:r>
            <w:r>
              <w:t>____</w:t>
            </w:r>
          </w:p>
          <w:p w:rsidR="00022140" w:rsidRPr="00BE27D7" w:rsidRDefault="0068382D" w:rsidP="00022140">
            <w:pPr>
              <w:pStyle w:val="Bezodstpw"/>
              <w:spacing w:line="360" w:lineRule="auto"/>
              <w:ind w:right="587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="00022140">
              <w:t>_______________________________________________</w:t>
            </w:r>
            <w:r w:rsidR="00022140">
              <w:t>_</w:t>
            </w:r>
          </w:p>
          <w:p w:rsidR="0068382D" w:rsidRPr="00B17E91" w:rsidRDefault="00022140" w:rsidP="00022140">
            <w:pPr>
              <w:pStyle w:val="Bezodstpw"/>
              <w:spacing w:line="360" w:lineRule="auto"/>
              <w:ind w:right="58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__________________________________________________________</w:t>
            </w:r>
          </w:p>
        </w:tc>
        <w:tc>
          <w:tcPr>
            <w:tcW w:w="2106" w:type="dxa"/>
          </w:tcPr>
          <w:p w:rsidR="0068382D" w:rsidRPr="00C24BF6" w:rsidRDefault="0068382D" w:rsidP="0068382D">
            <w:pPr>
              <w:pStyle w:val="Bezodstpw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C24BF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68382D" w:rsidRPr="00D97A08" w:rsidRDefault="0068382D" w:rsidP="0068382D">
            <w:pPr>
              <w:pStyle w:val="Bezodstpw"/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C86D0F2" wp14:editId="1B0A9D45">
                  <wp:extent cx="1191600" cy="874800"/>
                  <wp:effectExtent l="0" t="0" r="8890" b="190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82D" w:rsidRDefault="0068382D" w:rsidP="0068382D">
      <w:pPr>
        <w:pStyle w:val="Akapitzlist"/>
        <w:spacing w:after="0" w:line="240" w:lineRule="auto"/>
        <w:ind w:left="360"/>
      </w:pPr>
    </w:p>
    <w:p w:rsidR="005D727F" w:rsidRPr="0068382D" w:rsidRDefault="005D727F" w:rsidP="0068382D">
      <w:pPr>
        <w:pStyle w:val="Bezodstpw"/>
        <w:numPr>
          <w:ilvl w:val="0"/>
          <w:numId w:val="3"/>
        </w:numPr>
        <w:spacing w:after="240"/>
        <w:ind w:left="357" w:hanging="357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t>Doświadczenie do samodzielnego wykonania</w:t>
      </w:r>
    </w:p>
    <w:p w:rsidR="009B7878" w:rsidRDefault="009B7878" w:rsidP="0068382D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Badanie właściwości kwasu węglowego</w:t>
      </w:r>
    </w:p>
    <w:p w:rsidR="0068382D" w:rsidRDefault="0068382D" w:rsidP="00D97A08">
      <w:pPr>
        <w:pStyle w:val="Bezodstpw"/>
        <w:spacing w:after="240"/>
        <w:rPr>
          <w:rFonts w:ascii="Times New Roman" w:hAnsi="Times New Roman" w:cs="Times New Roman"/>
          <w:sz w:val="24"/>
          <w:szCs w:val="24"/>
        </w:rPr>
      </w:pPr>
      <w:r w:rsidRPr="00F55C5E">
        <w:rPr>
          <w:rFonts w:ascii="Times New Roman" w:hAnsi="Times New Roman" w:cs="Times New Roman"/>
          <w:sz w:val="24"/>
          <w:szCs w:val="24"/>
        </w:rPr>
        <w:t xml:space="preserve">Wykonaj doświadczenie chemiczne zgodnie z instrukcją. </w:t>
      </w:r>
    </w:p>
    <w:p w:rsidR="005D727F" w:rsidRPr="0068382D" w:rsidRDefault="005D727F" w:rsidP="00D97A08">
      <w:pPr>
        <w:pStyle w:val="Bezodstpw"/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68382D">
        <w:rPr>
          <w:rFonts w:ascii="Times New Roman" w:hAnsi="Times New Roman" w:cs="Times New Roman"/>
          <w:b/>
          <w:sz w:val="24"/>
          <w:szCs w:val="24"/>
        </w:rPr>
        <w:t xml:space="preserve">Napisz nazwy </w:t>
      </w:r>
      <w:r w:rsidR="0068382D">
        <w:rPr>
          <w:rFonts w:ascii="Times New Roman" w:hAnsi="Times New Roman" w:cs="Times New Roman"/>
          <w:b/>
          <w:sz w:val="24"/>
          <w:szCs w:val="24"/>
        </w:rPr>
        <w:t xml:space="preserve">sprzętu </w:t>
      </w:r>
      <w:r w:rsidR="0063738B">
        <w:rPr>
          <w:rFonts w:ascii="Times New Roman" w:hAnsi="Times New Roman" w:cs="Times New Roman"/>
          <w:b/>
          <w:sz w:val="24"/>
          <w:szCs w:val="24"/>
        </w:rPr>
        <w:t>i</w:t>
      </w:r>
      <w:r w:rsidR="0068382D">
        <w:rPr>
          <w:rFonts w:ascii="Times New Roman" w:hAnsi="Times New Roman" w:cs="Times New Roman"/>
          <w:b/>
          <w:sz w:val="24"/>
          <w:szCs w:val="24"/>
        </w:rPr>
        <w:t xml:space="preserve"> użytych substancji. </w:t>
      </w:r>
      <w:r w:rsidRPr="0068382D">
        <w:rPr>
          <w:rFonts w:ascii="Times New Roman" w:hAnsi="Times New Roman" w:cs="Times New Roman"/>
          <w:b/>
          <w:sz w:val="24"/>
          <w:szCs w:val="24"/>
        </w:rPr>
        <w:t xml:space="preserve">Następnie narysuj schemat, </w:t>
      </w:r>
      <w:r w:rsidR="0068382D">
        <w:rPr>
          <w:rFonts w:ascii="Times New Roman" w:hAnsi="Times New Roman" w:cs="Times New Roman"/>
          <w:b/>
          <w:sz w:val="24"/>
          <w:szCs w:val="24"/>
        </w:rPr>
        <w:t>z</w:t>
      </w:r>
      <w:r w:rsidRPr="0068382D">
        <w:rPr>
          <w:rFonts w:ascii="Times New Roman" w:hAnsi="Times New Roman" w:cs="Times New Roman"/>
          <w:b/>
          <w:sz w:val="24"/>
          <w:szCs w:val="24"/>
        </w:rPr>
        <w:t>apisz obserwacje i sformułuj wniosek</w:t>
      </w:r>
      <w:r w:rsidRPr="0068382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092"/>
      </w:tblGrid>
      <w:tr w:rsidR="005D727F" w:rsidRPr="009A6F2F" w:rsidTr="00C24BF6">
        <w:trPr>
          <w:trHeight w:val="995"/>
        </w:trPr>
        <w:tc>
          <w:tcPr>
            <w:tcW w:w="7200" w:type="dxa"/>
          </w:tcPr>
          <w:p w:rsidR="00D97A08" w:rsidRDefault="005D727F" w:rsidP="00D97A08">
            <w:pPr>
              <w:pStyle w:val="Bezodstpw"/>
              <w:spacing w:after="240"/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</w:t>
            </w:r>
            <w:r w:rsidR="00C24B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chemicznym</w:t>
            </w: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22140">
              <w:t xml:space="preserve"> </w:t>
            </w:r>
            <w:r w:rsidR="00022140">
              <w:t>____________________________________________________________</w:t>
            </w:r>
          </w:p>
          <w:p w:rsidR="00022140" w:rsidRDefault="00022140" w:rsidP="00022140">
            <w:pPr>
              <w:pStyle w:val="Bezodstpw"/>
              <w:spacing w:after="240"/>
            </w:pPr>
            <w:r>
              <w:t>____________________________________________________________</w:t>
            </w:r>
          </w:p>
          <w:p w:rsidR="00022140" w:rsidRDefault="00022140" w:rsidP="00022140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BF6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Pr="0068382D">
              <w:rPr>
                <w:rFonts w:ascii="Times New Roman" w:hAnsi="Times New Roman" w:cs="Times New Roman"/>
                <w:sz w:val="24"/>
                <w:szCs w:val="24"/>
              </w:rPr>
              <w:t xml:space="preserve"> W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68382D">
              <w:rPr>
                <w:rFonts w:ascii="Times New Roman" w:hAnsi="Times New Roman" w:cs="Times New Roman"/>
                <w:sz w:val="24"/>
                <w:szCs w:val="24"/>
              </w:rPr>
              <w:t xml:space="preserve">szklanki wody rozpuść 2 musujące tabletki witaminowe. Następnie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ostrożnie </w:t>
            </w:r>
            <w:r w:rsidRPr="0068382D">
              <w:rPr>
                <w:rFonts w:ascii="Times New Roman" w:hAnsi="Times New Roman" w:cs="Times New Roman"/>
                <w:sz w:val="24"/>
                <w:szCs w:val="24"/>
              </w:rPr>
              <w:t xml:space="preserve">przechyl szklankę nad płomieniem świecy,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tak a</w:t>
            </w:r>
            <w:r w:rsidRPr="0068382D">
              <w:rPr>
                <w:rFonts w:ascii="Times New Roman" w:hAnsi="Times New Roman" w:cs="Times New Roman"/>
                <w:sz w:val="24"/>
                <w:szCs w:val="24"/>
              </w:rPr>
              <w:t>by nie wylać roztworu.</w:t>
            </w:r>
          </w:p>
          <w:p w:rsidR="00D97A08" w:rsidRPr="0068382D" w:rsidRDefault="00D97A08" w:rsidP="00D97A08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2D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  <w:bookmarkStart w:id="0" w:name="_GoBack"/>
            <w:bookmarkEnd w:id="0"/>
          </w:p>
          <w:p w:rsidR="00C24BF6" w:rsidRDefault="00C24BF6" w:rsidP="00C24BF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</w:p>
          <w:p w:rsidR="00D97A08" w:rsidRDefault="00D97A08" w:rsidP="00C24BF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</w:p>
          <w:p w:rsidR="00D97A08" w:rsidRDefault="00D97A08" w:rsidP="00C24BF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</w:p>
          <w:p w:rsidR="00D97A08" w:rsidRDefault="00D97A08" w:rsidP="00C24BF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</w:p>
          <w:p w:rsidR="00D97A08" w:rsidRDefault="00D97A08" w:rsidP="00C24BF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</w:p>
          <w:p w:rsidR="00D97A08" w:rsidRPr="001D012C" w:rsidRDefault="00D97A08" w:rsidP="00C24BF6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</w:p>
          <w:p w:rsidR="00022140" w:rsidRPr="00BE27D7" w:rsidRDefault="00022140" w:rsidP="00022140">
            <w:pPr>
              <w:pStyle w:val="Bezodstpw"/>
              <w:spacing w:line="360" w:lineRule="auto"/>
              <w:ind w:right="587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</w:t>
            </w:r>
          </w:p>
          <w:p w:rsidR="00022140" w:rsidRDefault="00022140" w:rsidP="00022140">
            <w:pPr>
              <w:pStyle w:val="Bezodstpw"/>
              <w:spacing w:line="360" w:lineRule="auto"/>
              <w:ind w:right="587"/>
            </w:pPr>
            <w:r>
              <w:t>__________________________________________________________</w:t>
            </w:r>
          </w:p>
          <w:p w:rsidR="00022140" w:rsidRPr="00BE27D7" w:rsidRDefault="00022140" w:rsidP="00022140">
            <w:pPr>
              <w:pStyle w:val="Bezodstpw"/>
              <w:spacing w:line="360" w:lineRule="auto"/>
              <w:ind w:right="587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>
              <w:t>________________________________________________</w:t>
            </w:r>
          </w:p>
          <w:p w:rsidR="00C24BF6" w:rsidRPr="0068382D" w:rsidRDefault="00022140" w:rsidP="00022140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</w:t>
            </w:r>
          </w:p>
        </w:tc>
        <w:tc>
          <w:tcPr>
            <w:tcW w:w="2092" w:type="dxa"/>
          </w:tcPr>
          <w:p w:rsidR="005D727F" w:rsidRPr="0068382D" w:rsidRDefault="005D727F" w:rsidP="00D97A08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192" w:rsidRDefault="004E3192" w:rsidP="00C24BF6">
      <w:pPr>
        <w:pStyle w:val="Bezodstpw"/>
      </w:pPr>
    </w:p>
    <w:sectPr w:rsidR="004E3192" w:rsidSect="005D7659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7F4" w:rsidRDefault="00F307F4" w:rsidP="00C24BF6">
      <w:pPr>
        <w:spacing w:after="0" w:line="240" w:lineRule="auto"/>
      </w:pPr>
      <w:r>
        <w:separator/>
      </w:r>
    </w:p>
  </w:endnote>
  <w:endnote w:type="continuationSeparator" w:id="0">
    <w:p w:rsidR="00F307F4" w:rsidRDefault="00F307F4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1E" w:rsidRPr="00747104" w:rsidRDefault="00D14E1E" w:rsidP="00D14E1E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A616A2" wp14:editId="67BF4700">
              <wp:simplePos x="0" y="0"/>
              <wp:positionH relativeFrom="column">
                <wp:posOffset>706755</wp:posOffset>
              </wp:positionH>
              <wp:positionV relativeFrom="paragraph">
                <wp:posOffset>131445</wp:posOffset>
              </wp:positionV>
              <wp:extent cx="4207510" cy="501650"/>
              <wp:effectExtent l="0" t="0" r="0" b="0"/>
              <wp:wrapNone/>
              <wp:docPr id="10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E1E" w:rsidRPr="005D4DD1" w:rsidRDefault="00D14E1E" w:rsidP="00D14E1E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10.35pt;width:331.3pt;height: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" filled="f" stroked="f">
              <v:textbox>
                <w:txbxContent>
                  <w:p w:rsidR="00D14E1E" w:rsidRPr="005D4DD1" w:rsidRDefault="00D14E1E" w:rsidP="00D14E1E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D14E1E" w:rsidRPr="005D4DD1" w:rsidRDefault="00D14E1E" w:rsidP="00D14E1E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EEF72E" wp14:editId="448D5942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E1E" w:rsidRPr="002C7B82" w:rsidRDefault="00D14E1E" w:rsidP="00D14E1E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022140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23.1pt;width:112.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PZ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nTvw6nZ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FPXPZ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D14E1E" w:rsidRPr="002C7B82" w:rsidRDefault="00D14E1E" w:rsidP="00D14E1E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022140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63360" behindDoc="0" locked="0" layoutInCell="1" allowOverlap="1" wp14:anchorId="180AD639" wp14:editId="72C910EF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2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24BF6" w:rsidRPr="00D14E1E" w:rsidRDefault="00C24BF6" w:rsidP="00D14E1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1E" w:rsidRPr="00747104" w:rsidRDefault="00D14E1E" w:rsidP="00D14E1E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9E9590" wp14:editId="62DCA5A1">
              <wp:simplePos x="0" y="0"/>
              <wp:positionH relativeFrom="column">
                <wp:posOffset>706755</wp:posOffset>
              </wp:positionH>
              <wp:positionV relativeFrom="paragraph">
                <wp:posOffset>131445</wp:posOffset>
              </wp:positionV>
              <wp:extent cx="4207510" cy="450850"/>
              <wp:effectExtent l="0" t="0" r="0" b="635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E1E" w:rsidRPr="005D4DD1" w:rsidRDefault="00D14E1E" w:rsidP="00D14E1E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  <w:p w:rsidR="00D14E1E" w:rsidRPr="005D4DD1" w:rsidRDefault="00D14E1E" w:rsidP="00D14E1E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65pt;margin-top:10.3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" filled="f" stroked="f">
              <v:textbox>
                <w:txbxContent>
                  <w:p w:rsidR="00D14E1E" w:rsidRPr="005D4DD1" w:rsidRDefault="00D14E1E" w:rsidP="00D14E1E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D14E1E" w:rsidRPr="005D4DD1" w:rsidRDefault="00D14E1E" w:rsidP="00D14E1E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  <w:p w:rsidR="00D14E1E" w:rsidRPr="005D4DD1" w:rsidRDefault="00D14E1E" w:rsidP="00D14E1E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50C856" wp14:editId="0E224ADC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E1E" w:rsidRPr="002C7B82" w:rsidRDefault="00D14E1E" w:rsidP="00D14E1E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022140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Ar3v0B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D14E1E" w:rsidRPr="002C7B82" w:rsidRDefault="00D14E1E" w:rsidP="00D14E1E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022140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1E94CAA" wp14:editId="5E2EE0E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14E1E" w:rsidRDefault="00D14E1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7F4" w:rsidRDefault="00F307F4" w:rsidP="00C24BF6">
      <w:pPr>
        <w:spacing w:after="0" w:line="240" w:lineRule="auto"/>
      </w:pPr>
      <w:r>
        <w:separator/>
      </w:r>
    </w:p>
  </w:footnote>
  <w:footnote w:type="continuationSeparator" w:id="0">
    <w:p w:rsidR="00F307F4" w:rsidRDefault="00F307F4" w:rsidP="00C24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59" w:rsidRDefault="005D7659" w:rsidP="00D97A08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1FCA528D"/>
    <w:multiLevelType w:val="hybridMultilevel"/>
    <w:tmpl w:val="F3F0DC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0513D"/>
    <w:rsid w:val="00022140"/>
    <w:rsid w:val="001D012C"/>
    <w:rsid w:val="00306B5F"/>
    <w:rsid w:val="003C1323"/>
    <w:rsid w:val="004279D5"/>
    <w:rsid w:val="004E3192"/>
    <w:rsid w:val="005110AC"/>
    <w:rsid w:val="005D727F"/>
    <w:rsid w:val="005D7659"/>
    <w:rsid w:val="0063738B"/>
    <w:rsid w:val="00672376"/>
    <w:rsid w:val="0068382D"/>
    <w:rsid w:val="007657FE"/>
    <w:rsid w:val="0090456F"/>
    <w:rsid w:val="009B7878"/>
    <w:rsid w:val="009C439E"/>
    <w:rsid w:val="00A8609E"/>
    <w:rsid w:val="00A91481"/>
    <w:rsid w:val="00B17E91"/>
    <w:rsid w:val="00C24BF6"/>
    <w:rsid w:val="00C43DD9"/>
    <w:rsid w:val="00D14E1E"/>
    <w:rsid w:val="00D97A08"/>
    <w:rsid w:val="00DD241C"/>
    <w:rsid w:val="00E51875"/>
    <w:rsid w:val="00EA7334"/>
    <w:rsid w:val="00F307F4"/>
    <w:rsid w:val="00F7250C"/>
    <w:rsid w:val="00F97AF6"/>
    <w:rsid w:val="00FF0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6373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73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73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738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738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63738B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D97A08"/>
    <w:rPr>
      <w:color w:val="808080"/>
    </w:rPr>
  </w:style>
  <w:style w:type="paragraph" w:customStyle="1" w:styleId="nrstrony">
    <w:name w:val="nr_strony"/>
    <w:basedOn w:val="Normalny"/>
    <w:rsid w:val="00D14E1E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Odwoaniedokomentarza">
    <w:name w:val="annotation reference"/>
    <w:basedOn w:val="Domylnaczcionkaakapitu"/>
    <w:uiPriority w:val="99"/>
    <w:semiHidden/>
    <w:unhideWhenUsed/>
    <w:rsid w:val="006373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73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73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738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738B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63738B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D97A08"/>
    <w:rPr>
      <w:color w:val="808080"/>
    </w:rPr>
  </w:style>
  <w:style w:type="paragraph" w:customStyle="1" w:styleId="nrstrony">
    <w:name w:val="nr_strony"/>
    <w:basedOn w:val="Normalny"/>
    <w:rsid w:val="00D14E1E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2018-02-23T09:35:00Z</cp:lastPrinted>
  <dcterms:created xsi:type="dcterms:W3CDTF">2018-07-18T09:20:00Z</dcterms:created>
  <dcterms:modified xsi:type="dcterms:W3CDTF">2018-07-18T09:20:00Z</dcterms:modified>
</cp:coreProperties>
</file>