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5F" w:rsidRPr="0061164A" w:rsidRDefault="007D375F" w:rsidP="007D37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3EE95DFB" wp14:editId="19C72BB8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B</w:t>
      </w:r>
    </w:p>
    <w:p w:rsidR="007D375F" w:rsidRPr="0061164A" w:rsidRDefault="007D375F" w:rsidP="007D37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7D375F" w:rsidRPr="0061164A" w:rsidRDefault="007D375F" w:rsidP="007D37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Związki węgla z wodorem</w:t>
      </w:r>
    </w:p>
    <w:p w:rsidR="007D375F" w:rsidRDefault="007D375F" w:rsidP="007D375F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A3486D" w:rsidRPr="007D375F" w:rsidRDefault="007D375F" w:rsidP="007D375F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486D" w:rsidRPr="007D375F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4B3BAB" w:rsidRPr="007D375F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A3486D" w:rsidRPr="007D375F">
        <w:rPr>
          <w:rFonts w:ascii="Times New Roman" w:hAnsi="Times New Roman" w:cs="Times New Roman"/>
          <w:b/>
          <w:sz w:val="20"/>
          <w:szCs w:val="20"/>
        </w:rPr>
        <w:t>związku nieorganicznego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D375F" w:rsidTr="00D52A8C">
        <w:tc>
          <w:tcPr>
            <w:tcW w:w="2114" w:type="dxa"/>
          </w:tcPr>
          <w:p w:rsidR="007D375F" w:rsidRDefault="007D375F" w:rsidP="007D37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COONa</w:t>
            </w:r>
          </w:p>
        </w:tc>
        <w:tc>
          <w:tcPr>
            <w:tcW w:w="2168" w:type="dxa"/>
          </w:tcPr>
          <w:p w:rsidR="007D375F" w:rsidRDefault="007D375F" w:rsidP="007D37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7D37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7D37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34" w:type="dxa"/>
          </w:tcPr>
          <w:p w:rsidR="007D375F" w:rsidRDefault="007D375F" w:rsidP="007D37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HCOO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089" w:type="dxa"/>
          </w:tcPr>
          <w:p w:rsidR="007D375F" w:rsidRDefault="007D375F" w:rsidP="00D52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:rsidR="00A3486D" w:rsidRPr="007D375F" w:rsidRDefault="00A3486D" w:rsidP="007D375F">
      <w:pPr>
        <w:spacing w:before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D375F">
        <w:rPr>
          <w:rFonts w:ascii="Times New Roman" w:hAnsi="Times New Roman" w:cs="Times New Roman"/>
          <w:i/>
          <w:sz w:val="20"/>
          <w:szCs w:val="20"/>
        </w:rPr>
        <w:t>Informacja do zadań 2</w:t>
      </w:r>
      <w:r w:rsidR="00C40529" w:rsidRPr="007D375F">
        <w:rPr>
          <w:rFonts w:ascii="Times New Roman" w:hAnsi="Times New Roman" w:cs="Times New Roman"/>
          <w:i/>
          <w:sz w:val="20"/>
          <w:szCs w:val="20"/>
        </w:rPr>
        <w:t>.</w:t>
      </w:r>
      <w:r w:rsidRPr="007D375F">
        <w:rPr>
          <w:rFonts w:ascii="Times New Roman" w:hAnsi="Times New Roman" w:cs="Times New Roman"/>
          <w:i/>
          <w:sz w:val="20"/>
          <w:szCs w:val="20"/>
        </w:rPr>
        <w:t>−</w:t>
      </w:r>
      <w:r w:rsidR="001D3BEF" w:rsidRPr="007D375F">
        <w:rPr>
          <w:rFonts w:ascii="Times New Roman" w:hAnsi="Times New Roman" w:cs="Times New Roman"/>
          <w:i/>
          <w:sz w:val="20"/>
          <w:szCs w:val="20"/>
        </w:rPr>
        <w:t>3</w:t>
      </w:r>
      <w:r w:rsidRPr="007D375F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A3486D" w:rsidRPr="007D375F" w:rsidRDefault="00A3486D" w:rsidP="00B41D13">
      <w:pPr>
        <w:rPr>
          <w:rFonts w:ascii="Times New Roman" w:hAnsi="Times New Roman" w:cs="Times New Roman"/>
          <w:sz w:val="20"/>
          <w:szCs w:val="20"/>
        </w:rPr>
      </w:pPr>
      <w:r w:rsidRPr="007D375F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</w:p>
    <w:p w:rsidR="009923C7" w:rsidRPr="007D375F" w:rsidRDefault="00774393" w:rsidP="009923C7">
      <w:pPr>
        <w:rPr>
          <w:rFonts w:ascii="Times New Roman" w:hAnsi="Times New Roman" w:cs="Times New Roman"/>
          <w:sz w:val="20"/>
          <w:szCs w:val="20"/>
        </w:rPr>
      </w:pPr>
      <w:r w:rsidRPr="007D375F">
        <w:rPr>
          <w:noProof/>
          <w:sz w:val="20"/>
          <w:szCs w:val="20"/>
          <w:lang w:eastAsia="pl-PL"/>
        </w:rPr>
        <w:drawing>
          <wp:inline distT="0" distB="0" distL="0" distR="0" wp14:anchorId="7F01F25A" wp14:editId="08BB6F38">
            <wp:extent cx="5759450" cy="107155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6D" w:rsidRPr="007D375F" w:rsidRDefault="007D375F" w:rsidP="007D375F">
      <w:pPr>
        <w:pStyle w:val="Akapitzlist"/>
        <w:numPr>
          <w:ilvl w:val="0"/>
          <w:numId w:val="19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3486D" w:rsidRPr="007D375F">
        <w:rPr>
          <w:rFonts w:ascii="Times New Roman" w:eastAsia="Calibri" w:hAnsi="Times New Roman" w:cs="Times New Roman"/>
          <w:b/>
          <w:sz w:val="20"/>
          <w:szCs w:val="20"/>
        </w:rPr>
        <w:t>Wskaż numery probówek, w kt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órych zaszła reakcja chemiczna.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</w:t>
      </w:r>
      <w:r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F438A4" w:rsidRPr="00F438A4" w:rsidTr="00D52A8C">
        <w:tc>
          <w:tcPr>
            <w:tcW w:w="2114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1, 2</w:t>
            </w:r>
          </w:p>
        </w:tc>
        <w:tc>
          <w:tcPr>
            <w:tcW w:w="2168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134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089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1, 2, 3</w:t>
            </w:r>
          </w:p>
        </w:tc>
      </w:tr>
    </w:tbl>
    <w:p w:rsidR="00A3486D" w:rsidRPr="007D375F" w:rsidRDefault="00F438A4" w:rsidP="007D375F">
      <w:pPr>
        <w:pStyle w:val="Akapitzlist"/>
        <w:numPr>
          <w:ilvl w:val="0"/>
          <w:numId w:val="19"/>
        </w:numPr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A3486D" w:rsidRPr="007D375F">
        <w:rPr>
          <w:rFonts w:ascii="Times New Roman" w:eastAsia="Calibri" w:hAnsi="Times New Roman" w:cs="Times New Roman"/>
          <w:b/>
          <w:sz w:val="20"/>
          <w:szCs w:val="20"/>
        </w:rPr>
        <w:t xml:space="preserve">Wskaż numery probówek, do których </w:t>
      </w:r>
      <w:r w:rsidR="004B3BAB" w:rsidRPr="007D375F">
        <w:rPr>
          <w:rFonts w:ascii="Times New Roman" w:eastAsia="Calibri" w:hAnsi="Times New Roman" w:cs="Times New Roman"/>
          <w:b/>
          <w:sz w:val="20"/>
          <w:szCs w:val="20"/>
        </w:rPr>
        <w:t>dodano</w:t>
      </w:r>
      <w:r w:rsidR="00A3486D" w:rsidRPr="007D375F">
        <w:rPr>
          <w:rFonts w:ascii="Times New Roman" w:eastAsia="Calibri" w:hAnsi="Times New Roman" w:cs="Times New Roman"/>
          <w:b/>
          <w:sz w:val="20"/>
          <w:szCs w:val="20"/>
        </w:rPr>
        <w:t xml:space="preserve"> związek nienasycony. </w:t>
      </w:r>
      <w:r w:rsidR="007D375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D375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D375F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D375F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</w:t>
      </w:r>
      <w:r w:rsidR="007D375F"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F438A4" w:rsidRPr="00F438A4" w:rsidTr="00D52A8C">
        <w:tc>
          <w:tcPr>
            <w:tcW w:w="2114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168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2, 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34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089" w:type="dxa"/>
          </w:tcPr>
          <w:p w:rsidR="00F438A4" w:rsidRPr="00F438A4" w:rsidRDefault="00F438A4" w:rsidP="00F438A4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8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D.</w:t>
            </w:r>
            <w:r w:rsidRPr="00F438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</w:tbl>
    <w:p w:rsidR="000A4920" w:rsidRPr="007D375F" w:rsidRDefault="004B3BAB" w:rsidP="002474CD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D375F">
        <w:rPr>
          <w:rFonts w:ascii="Times New Roman" w:hAnsi="Times New Roman" w:cs="Times New Roman"/>
          <w:b/>
          <w:sz w:val="20"/>
          <w:szCs w:val="20"/>
        </w:rPr>
        <w:t>Zaznacz poprawn</w:t>
      </w:r>
      <w:r w:rsidR="009B6A93">
        <w:rPr>
          <w:rFonts w:ascii="Times New Roman" w:hAnsi="Times New Roman" w:cs="Times New Roman"/>
          <w:b/>
          <w:sz w:val="20"/>
          <w:szCs w:val="20"/>
        </w:rPr>
        <w:t>y zapis równania</w:t>
      </w:r>
      <w:r w:rsidR="000A4920" w:rsidRPr="007D375F">
        <w:rPr>
          <w:rFonts w:ascii="Times New Roman" w:hAnsi="Times New Roman" w:cs="Times New Roman"/>
          <w:b/>
          <w:sz w:val="20"/>
          <w:szCs w:val="20"/>
        </w:rPr>
        <w:t xml:space="preserve"> reakcji spalania całkowitego propanu. </w:t>
      </w:r>
      <w:r w:rsidR="007D375F">
        <w:rPr>
          <w:rFonts w:ascii="Times New Roman" w:hAnsi="Times New Roman" w:cs="Times New Roman"/>
          <w:b/>
          <w:sz w:val="20"/>
          <w:szCs w:val="20"/>
        </w:rPr>
        <w:tab/>
      </w:r>
      <w:r w:rsidR="007D375F">
        <w:rPr>
          <w:rFonts w:ascii="Times New Roman" w:hAnsi="Times New Roman" w:cs="Times New Roman"/>
          <w:b/>
          <w:sz w:val="20"/>
          <w:szCs w:val="20"/>
        </w:rPr>
        <w:tab/>
      </w:r>
      <w:r w:rsidR="007D375F">
        <w:rPr>
          <w:rFonts w:ascii="Times New Roman" w:hAnsi="Times New Roman" w:cs="Times New Roman"/>
          <w:b/>
          <w:sz w:val="20"/>
          <w:szCs w:val="20"/>
        </w:rPr>
        <w:tab/>
      </w:r>
      <w:r w:rsidR="009B6A93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7D375F"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p w:rsidR="0074054E" w:rsidRDefault="000A4920" w:rsidP="002474CD">
      <w:pPr>
        <w:pStyle w:val="Akapitzlis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054E">
        <w:rPr>
          <w:rFonts w:ascii="Times New Roman" w:hAnsi="Times New Roman" w:cs="Times New Roman"/>
          <w:sz w:val="20"/>
          <w:szCs w:val="20"/>
        </w:rPr>
        <w:t>2 C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>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+ 7 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 → 4 CO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+ 6 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>O</w:t>
      </w:r>
    </w:p>
    <w:p w:rsidR="0074054E" w:rsidRDefault="000A4920" w:rsidP="002474CD">
      <w:pPr>
        <w:pStyle w:val="Akapitzlis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054E">
        <w:rPr>
          <w:rFonts w:ascii="Times New Roman" w:hAnsi="Times New Roman" w:cs="Times New Roman"/>
          <w:sz w:val="20"/>
          <w:szCs w:val="20"/>
        </w:rPr>
        <w:t>C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74054E">
        <w:rPr>
          <w:rFonts w:ascii="Times New Roman" w:hAnsi="Times New Roman" w:cs="Times New Roman"/>
          <w:sz w:val="20"/>
          <w:szCs w:val="20"/>
        </w:rPr>
        <w:t>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+ 2 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→ 3 C + 4 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>O</w:t>
      </w:r>
      <w:r w:rsidR="007405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4054E" w:rsidRDefault="000A4920" w:rsidP="002474CD">
      <w:pPr>
        <w:pStyle w:val="Akapitzlis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054E">
        <w:rPr>
          <w:rFonts w:ascii="Times New Roman" w:hAnsi="Times New Roman" w:cs="Times New Roman"/>
          <w:sz w:val="20"/>
          <w:szCs w:val="20"/>
        </w:rPr>
        <w:t>C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74054E">
        <w:rPr>
          <w:rFonts w:ascii="Times New Roman" w:hAnsi="Times New Roman" w:cs="Times New Roman"/>
          <w:sz w:val="20"/>
          <w:szCs w:val="20"/>
        </w:rPr>
        <w:t>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+ 5 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 → 3 CO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+ 4 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>O</w:t>
      </w:r>
    </w:p>
    <w:p w:rsidR="000A4920" w:rsidRDefault="000A4920" w:rsidP="002474CD">
      <w:pPr>
        <w:pStyle w:val="Akapitzlis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054E">
        <w:rPr>
          <w:rFonts w:ascii="Times New Roman" w:hAnsi="Times New Roman" w:cs="Times New Roman"/>
          <w:sz w:val="20"/>
          <w:szCs w:val="20"/>
        </w:rPr>
        <w:t>2 C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74054E">
        <w:rPr>
          <w:rFonts w:ascii="Times New Roman" w:hAnsi="Times New Roman" w:cs="Times New Roman"/>
          <w:sz w:val="20"/>
          <w:szCs w:val="20"/>
        </w:rPr>
        <w:t>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74054E">
        <w:rPr>
          <w:rFonts w:ascii="Times New Roman" w:hAnsi="Times New Roman" w:cs="Times New Roman"/>
          <w:sz w:val="20"/>
          <w:szCs w:val="20"/>
        </w:rPr>
        <w:t xml:space="preserve"> + 3 O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 xml:space="preserve"> → 8 C + 6 H</w:t>
      </w:r>
      <w:r w:rsidRPr="0074054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4054E">
        <w:rPr>
          <w:rFonts w:ascii="Times New Roman" w:hAnsi="Times New Roman" w:cs="Times New Roman"/>
          <w:sz w:val="20"/>
          <w:szCs w:val="20"/>
        </w:rPr>
        <w:t>O</w:t>
      </w:r>
    </w:p>
    <w:p w:rsidR="0074054E" w:rsidRPr="0074054E" w:rsidRDefault="0074054E" w:rsidP="0074054E">
      <w:pPr>
        <w:pStyle w:val="Akapitzlist"/>
        <w:ind w:left="227"/>
        <w:jc w:val="both"/>
        <w:rPr>
          <w:rFonts w:ascii="Times New Roman" w:hAnsi="Times New Roman" w:cs="Times New Roman"/>
          <w:sz w:val="20"/>
          <w:szCs w:val="20"/>
        </w:rPr>
      </w:pPr>
    </w:p>
    <w:p w:rsidR="00851446" w:rsidRPr="007D375F" w:rsidRDefault="007D375F" w:rsidP="007D375F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486D" w:rsidRPr="007D375F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A3486D" w:rsidRPr="007D375F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Pr="007D375F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851446" w:rsidRPr="007D375F" w:rsidTr="0074054E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7D375F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D37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851446" w:rsidRPr="007D375F" w:rsidRDefault="008A2EA6" w:rsidP="0074054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D375F">
              <w:rPr>
                <w:rFonts w:ascii="Times New Roman" w:eastAsia="Calibri" w:hAnsi="Times New Roman" w:cs="Times New Roman"/>
                <w:sz w:val="20"/>
                <w:szCs w:val="20"/>
              </w:rPr>
              <w:t>Eten</w:t>
            </w:r>
            <w:proofErr w:type="spellEnd"/>
            <w:r w:rsidR="00A76DA3" w:rsidRPr="007D375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D375F">
              <w:rPr>
                <w:rFonts w:ascii="Times New Roman" w:eastAsia="Calibri" w:hAnsi="Times New Roman" w:cs="Times New Roman"/>
                <w:sz w:val="20"/>
                <w:szCs w:val="20"/>
              </w:rPr>
              <w:t>ulega</w:t>
            </w:r>
            <w:r w:rsidR="00A3486D" w:rsidRPr="007D375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reakcjom polimeryzacji i przyłączania, np. bromu.</w:t>
            </w:r>
          </w:p>
        </w:tc>
        <w:tc>
          <w:tcPr>
            <w:tcW w:w="567" w:type="dxa"/>
            <w:vAlign w:val="center"/>
          </w:tcPr>
          <w:p w:rsidR="00851446" w:rsidRPr="0074054E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405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74054E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405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851446" w:rsidRPr="007D375F" w:rsidTr="0074054E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851446" w:rsidRPr="007D375F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D37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851446" w:rsidRPr="007D375F" w:rsidRDefault="008A2EA6" w:rsidP="007405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375F">
              <w:rPr>
                <w:rFonts w:ascii="Times New Roman" w:hAnsi="Times New Roman" w:cs="Times New Roman"/>
                <w:sz w:val="20"/>
                <w:szCs w:val="20"/>
              </w:rPr>
              <w:t>Eten</w:t>
            </w:r>
            <w:proofErr w:type="spellEnd"/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ma gęstość </w:t>
            </w:r>
            <w:r w:rsidR="00A3486D" w:rsidRPr="007D375F">
              <w:rPr>
                <w:rFonts w:ascii="Times New Roman" w:hAnsi="Times New Roman" w:cs="Times New Roman"/>
                <w:sz w:val="20"/>
                <w:szCs w:val="20"/>
              </w:rPr>
              <w:t>większą od gęstości powietrza i</w:t>
            </w:r>
            <w:r w:rsidR="003E166A"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bardzo dobrze rozpuszcza się w wodzie.</w:t>
            </w:r>
          </w:p>
          <w:p w:rsidR="00851446" w:rsidRPr="007D375F" w:rsidRDefault="00851446" w:rsidP="0074054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51446" w:rsidRPr="0074054E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405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851446" w:rsidRPr="0074054E" w:rsidRDefault="00851446" w:rsidP="0074054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405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74054E" w:rsidRPr="0074054E" w:rsidRDefault="007D375F" w:rsidP="006D4DE9">
      <w:pPr>
        <w:pStyle w:val="Akapitzlist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41D13" w:rsidRPr="007D375F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B41D13" w:rsidRPr="007D375F">
        <w:rPr>
          <w:rFonts w:ascii="Times New Roman" w:hAnsi="Times New Roman" w:cs="Times New Roman"/>
          <w:sz w:val="20"/>
          <w:szCs w:val="20"/>
        </w:rPr>
        <w:t xml:space="preserve"> (A−B) </w:t>
      </w:r>
      <w:r w:rsidR="00B41D13" w:rsidRPr="007D375F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B41D13" w:rsidRPr="007D375F">
        <w:rPr>
          <w:rFonts w:ascii="Times New Roman" w:hAnsi="Times New Roman" w:cs="Times New Roman"/>
          <w:sz w:val="20"/>
          <w:szCs w:val="20"/>
        </w:rPr>
        <w:t xml:space="preserve"> (I−III)</w:t>
      </w:r>
      <w:r w:rsidR="00B41D13" w:rsidRPr="007D375F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p w:rsidR="00B41D13" w:rsidRPr="0074054E" w:rsidRDefault="00B41D13" w:rsidP="0074054E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74054E">
        <w:rPr>
          <w:rFonts w:ascii="Times New Roman" w:hAnsi="Times New Roman" w:cs="Times New Roman"/>
          <w:sz w:val="20"/>
          <w:szCs w:val="20"/>
        </w:rPr>
        <w:t>Propyn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1701"/>
        <w:gridCol w:w="3686"/>
      </w:tblGrid>
      <w:tr w:rsidR="00B41D13" w:rsidRPr="007D375F" w:rsidTr="006D4DE9">
        <w:trPr>
          <w:trHeight w:val="284"/>
          <w:jc w:val="center"/>
        </w:trPr>
        <w:tc>
          <w:tcPr>
            <w:tcW w:w="3119" w:type="dxa"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DE9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odbarwia wodę bromową,</w:t>
            </w:r>
          </w:p>
        </w:tc>
        <w:tc>
          <w:tcPr>
            <w:tcW w:w="1701" w:type="dxa"/>
            <w:vMerge w:val="restart"/>
          </w:tcPr>
          <w:p w:rsidR="00B41D13" w:rsidRPr="007D375F" w:rsidRDefault="00B41D13" w:rsidP="006D4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41D13" w:rsidRPr="007D375F" w:rsidRDefault="00B41D13" w:rsidP="006D4D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3686" w:type="dxa"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DE9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nasyconym.</w:t>
            </w:r>
          </w:p>
        </w:tc>
      </w:tr>
      <w:tr w:rsidR="00B41D13" w:rsidRPr="007D375F" w:rsidTr="006D4DE9">
        <w:trPr>
          <w:trHeight w:val="284"/>
          <w:jc w:val="center"/>
        </w:trPr>
        <w:tc>
          <w:tcPr>
            <w:tcW w:w="3119" w:type="dxa"/>
            <w:vMerge w:val="restart"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DE9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nie odbarwia wody bromowej,</w:t>
            </w:r>
          </w:p>
        </w:tc>
        <w:tc>
          <w:tcPr>
            <w:tcW w:w="1701" w:type="dxa"/>
            <w:vMerge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DE9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nienasyconym.</w:t>
            </w:r>
          </w:p>
        </w:tc>
      </w:tr>
      <w:tr w:rsidR="00B41D13" w:rsidRPr="007D375F" w:rsidTr="006D4DE9">
        <w:trPr>
          <w:trHeight w:val="284"/>
          <w:jc w:val="center"/>
        </w:trPr>
        <w:tc>
          <w:tcPr>
            <w:tcW w:w="3119" w:type="dxa"/>
            <w:vMerge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41D13" w:rsidRPr="007D375F" w:rsidRDefault="00B41D13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B41D13" w:rsidRPr="007D375F" w:rsidRDefault="008D56CC" w:rsidP="006D4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DE9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7D375F">
              <w:rPr>
                <w:rFonts w:ascii="Times New Roman" w:hAnsi="Times New Roman" w:cs="Times New Roman"/>
                <w:sz w:val="20"/>
                <w:szCs w:val="20"/>
              </w:rPr>
              <w:t xml:space="preserve"> ma wiązanie p</w:t>
            </w:r>
            <w:r w:rsidR="00045A26" w:rsidRPr="007D375F">
              <w:rPr>
                <w:rFonts w:ascii="Times New Roman" w:hAnsi="Times New Roman" w:cs="Times New Roman"/>
                <w:sz w:val="20"/>
                <w:szCs w:val="20"/>
              </w:rPr>
              <w:t>odwójne</w:t>
            </w:r>
            <w:r w:rsidR="00B41D13" w:rsidRPr="007D37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02640B" w:rsidRPr="007D375F" w:rsidRDefault="007D375F" w:rsidP="006D4DE9">
      <w:pPr>
        <w:pStyle w:val="Akapitzlist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640B" w:rsidRPr="007D375F">
        <w:rPr>
          <w:rFonts w:ascii="Times New Roman" w:hAnsi="Times New Roman" w:cs="Times New Roman"/>
          <w:b/>
          <w:sz w:val="20"/>
          <w:szCs w:val="20"/>
        </w:rPr>
        <w:t xml:space="preserve">Zaznacz wzór węglowodoru, który należy do </w:t>
      </w:r>
      <w:r>
        <w:rPr>
          <w:rFonts w:ascii="Times New Roman" w:hAnsi="Times New Roman" w:cs="Times New Roman"/>
          <w:b/>
          <w:sz w:val="20"/>
          <w:szCs w:val="20"/>
        </w:rPr>
        <w:t xml:space="preserve">szeregu homologicznego alkinów.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256"/>
        <w:gridCol w:w="2268"/>
        <w:gridCol w:w="2268"/>
      </w:tblGrid>
      <w:tr w:rsidR="006D4DE9" w:rsidTr="00D52A8C">
        <w:trPr>
          <w:trHeight w:val="284"/>
        </w:trPr>
        <w:tc>
          <w:tcPr>
            <w:tcW w:w="2126" w:type="dxa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A.</w:t>
            </w:r>
          </w:p>
        </w:tc>
        <w:tc>
          <w:tcPr>
            <w:tcW w:w="2125" w:type="dxa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B.</w:t>
            </w:r>
          </w:p>
        </w:tc>
        <w:tc>
          <w:tcPr>
            <w:tcW w:w="2127" w:type="dxa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C.</w:t>
            </w:r>
          </w:p>
        </w:tc>
        <w:tc>
          <w:tcPr>
            <w:tcW w:w="2127" w:type="dxa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D.</w:t>
            </w:r>
          </w:p>
        </w:tc>
      </w:tr>
      <w:tr w:rsidR="006D4DE9" w:rsidTr="00D52A8C">
        <w:tc>
          <w:tcPr>
            <w:tcW w:w="8505" w:type="dxa"/>
            <w:gridSpan w:val="4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4DF566C" wp14:editId="570325E1">
                  <wp:extent cx="5759450" cy="680284"/>
                  <wp:effectExtent l="0" t="0" r="0" b="571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68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E9" w:rsidTr="00D52A8C">
        <w:tc>
          <w:tcPr>
            <w:tcW w:w="8505" w:type="dxa"/>
            <w:gridSpan w:val="4"/>
          </w:tcPr>
          <w:p w:rsidR="006D4DE9" w:rsidRDefault="006D4DE9" w:rsidP="00D52A8C">
            <w:pPr>
              <w:pStyle w:val="Akapitzlist"/>
              <w:ind w:left="0"/>
              <w:jc w:val="both"/>
              <w:rPr>
                <w:noProof/>
                <w:lang w:eastAsia="pl-PL"/>
              </w:rPr>
            </w:pPr>
          </w:p>
          <w:p w:rsidR="006D4DE9" w:rsidRDefault="006D4DE9" w:rsidP="00D52A8C">
            <w:pPr>
              <w:pStyle w:val="Akapitzlist"/>
              <w:ind w:left="0"/>
              <w:jc w:val="both"/>
              <w:rPr>
                <w:noProof/>
                <w:lang w:eastAsia="pl-PL"/>
              </w:rPr>
            </w:pPr>
          </w:p>
        </w:tc>
      </w:tr>
    </w:tbl>
    <w:p w:rsidR="00CA6061" w:rsidRPr="006D4DE9" w:rsidRDefault="007D375F" w:rsidP="002474CD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7106AC" w:rsidRPr="007D375F">
        <w:rPr>
          <w:rFonts w:ascii="Times New Roman" w:hAnsi="Times New Roman" w:cs="Times New Roman"/>
          <w:sz w:val="20"/>
          <w:szCs w:val="20"/>
        </w:rPr>
        <w:t xml:space="preserve">W procesie destylacji ropy naftowej otrzymano węglowodór </w:t>
      </w:r>
      <w:r w:rsidR="007106AC" w:rsidRPr="007D375F">
        <w:rPr>
          <w:rFonts w:ascii="Times New Roman" w:hAnsi="Times New Roman" w:cs="Times New Roman"/>
          <w:i/>
          <w:sz w:val="20"/>
          <w:szCs w:val="20"/>
        </w:rPr>
        <w:t>X</w:t>
      </w:r>
      <w:r w:rsidR="007106AC" w:rsidRPr="007D375F">
        <w:rPr>
          <w:rFonts w:ascii="Times New Roman" w:hAnsi="Times New Roman" w:cs="Times New Roman"/>
          <w:sz w:val="20"/>
          <w:szCs w:val="20"/>
        </w:rPr>
        <w:t xml:space="preserve">, który jest związkiem nasyconym i zawiera </w:t>
      </w:r>
      <w:r w:rsidR="009B6A93">
        <w:rPr>
          <w:rFonts w:ascii="Times New Roman" w:hAnsi="Times New Roman" w:cs="Times New Roman"/>
          <w:sz w:val="20"/>
          <w:szCs w:val="20"/>
        </w:rPr>
        <w:br/>
      </w:r>
      <w:r w:rsidR="007106AC" w:rsidRPr="007D375F">
        <w:rPr>
          <w:rFonts w:ascii="Times New Roman" w:hAnsi="Times New Roman" w:cs="Times New Roman"/>
          <w:sz w:val="20"/>
          <w:szCs w:val="20"/>
        </w:rPr>
        <w:t>36 atomów wodoru w cząsteczce.</w:t>
      </w:r>
      <w:r w:rsidR="007106AC" w:rsidRPr="007D375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2640B" w:rsidRPr="007D375F">
        <w:rPr>
          <w:rFonts w:ascii="Times New Roman" w:hAnsi="Times New Roman" w:cs="Times New Roman"/>
          <w:b/>
          <w:sz w:val="20"/>
          <w:szCs w:val="20"/>
        </w:rPr>
        <w:t xml:space="preserve">Napisz wzór sumaryczny węglowodoru </w:t>
      </w:r>
      <w:r w:rsidR="00ED0450" w:rsidRPr="007D375F">
        <w:rPr>
          <w:rFonts w:ascii="Times New Roman" w:hAnsi="Times New Roman" w:cs="Times New Roman"/>
          <w:b/>
          <w:i/>
          <w:sz w:val="20"/>
          <w:szCs w:val="20"/>
        </w:rPr>
        <w:t>X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B6A93">
        <w:rPr>
          <w:rFonts w:ascii="Times New Roman" w:hAnsi="Times New Roman" w:cs="Times New Roman"/>
          <w:sz w:val="20"/>
          <w:szCs w:val="20"/>
          <w:lang w:val="en-GB"/>
        </w:rPr>
        <w:t>__________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B6A93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7D375F">
        <w:rPr>
          <w:rFonts w:ascii="Times New Roman" w:eastAsia="Calibri" w:hAnsi="Times New Roman" w:cs="Times New Roman"/>
          <w:sz w:val="20"/>
          <w:szCs w:val="20"/>
        </w:rPr>
        <w:t>1 p.</w:t>
      </w:r>
    </w:p>
    <w:p w:rsidR="006D4DE9" w:rsidRPr="006D4DE9" w:rsidRDefault="006D4DE9" w:rsidP="002474CD">
      <w:pPr>
        <w:pStyle w:val="Akapitzlist"/>
        <w:spacing w:after="0" w:line="276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D375F" w:rsidRPr="006D4DE9" w:rsidRDefault="007D375F" w:rsidP="002474CD">
      <w:pPr>
        <w:pStyle w:val="Akapitzlist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640B" w:rsidRPr="007D375F">
        <w:rPr>
          <w:rFonts w:ascii="Times New Roman" w:hAnsi="Times New Roman" w:cs="Times New Roman"/>
          <w:b/>
          <w:sz w:val="20"/>
          <w:szCs w:val="20"/>
        </w:rPr>
        <w:t>Okre</w:t>
      </w:r>
      <w:r w:rsidR="007106AC" w:rsidRPr="007D375F">
        <w:rPr>
          <w:rFonts w:ascii="Times New Roman" w:hAnsi="Times New Roman" w:cs="Times New Roman"/>
          <w:b/>
          <w:sz w:val="20"/>
          <w:szCs w:val="20"/>
        </w:rPr>
        <w:t>śl stan skupienia węglowodoru o masie cząsteczkowej 240 u i z</w:t>
      </w:r>
      <w:r>
        <w:rPr>
          <w:rFonts w:ascii="Times New Roman" w:hAnsi="Times New Roman" w:cs="Times New Roman"/>
          <w:b/>
          <w:sz w:val="20"/>
          <w:szCs w:val="20"/>
        </w:rPr>
        <w:t>awartości procentowej węgla 85%:</w:t>
      </w:r>
      <w:r w:rsidR="006D4DE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6A93">
        <w:rPr>
          <w:rFonts w:ascii="Times New Roman" w:hAnsi="Times New Roman" w:cs="Times New Roman"/>
          <w:sz w:val="20"/>
          <w:szCs w:val="20"/>
          <w:lang w:val="en-GB"/>
        </w:rPr>
        <w:t>__________</w:t>
      </w:r>
      <w:r w:rsidRPr="006D4DE9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 w:rsidR="009B6A93">
        <w:rPr>
          <w:rFonts w:ascii="Times New Roman" w:eastAsia="Calibri" w:hAnsi="Times New Roman" w:cs="Times New Roman"/>
          <w:sz w:val="20"/>
          <w:szCs w:val="20"/>
        </w:rPr>
        <w:tab/>
      </w:r>
      <w:bookmarkStart w:id="0" w:name="_GoBack"/>
      <w:bookmarkEnd w:id="0"/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</w:r>
      <w:r w:rsidR="006D4DE9">
        <w:rPr>
          <w:rFonts w:ascii="Times New Roman" w:eastAsia="Calibri" w:hAnsi="Times New Roman" w:cs="Times New Roman"/>
          <w:sz w:val="20"/>
          <w:szCs w:val="20"/>
        </w:rPr>
        <w:tab/>
        <w:t xml:space="preserve">     </w:t>
      </w:r>
      <w:r w:rsidRPr="006D4DE9">
        <w:rPr>
          <w:rFonts w:ascii="Times New Roman" w:eastAsia="Calibri" w:hAnsi="Times New Roman" w:cs="Times New Roman"/>
          <w:sz w:val="20"/>
          <w:szCs w:val="20"/>
        </w:rPr>
        <w:t>1 p.</w:t>
      </w:r>
      <w:r w:rsidRPr="006D4DE9">
        <w:rPr>
          <w:rFonts w:ascii="Times New Roman" w:eastAsia="Calibri" w:hAnsi="Times New Roman" w:cs="Times New Roman"/>
          <w:sz w:val="20"/>
          <w:szCs w:val="20"/>
        </w:rPr>
        <w:br/>
      </w:r>
    </w:p>
    <w:p w:rsidR="006D4DE9" w:rsidRPr="00E8003F" w:rsidRDefault="007D375F" w:rsidP="00E8003F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30212" w:rsidRPr="007D375F">
        <w:rPr>
          <w:rFonts w:ascii="Times New Roman" w:hAnsi="Times New Roman" w:cs="Times New Roman"/>
          <w:sz w:val="20"/>
          <w:szCs w:val="20"/>
        </w:rPr>
        <w:t xml:space="preserve">Do dwóch probówek z wodą bromową dodano: do 1. − </w:t>
      </w:r>
      <w:proofErr w:type="spellStart"/>
      <w:r w:rsidR="00130212" w:rsidRPr="007D375F">
        <w:rPr>
          <w:rFonts w:ascii="Times New Roman" w:hAnsi="Times New Roman" w:cs="Times New Roman"/>
          <w:sz w:val="20"/>
          <w:szCs w:val="20"/>
        </w:rPr>
        <w:t>propyn</w:t>
      </w:r>
      <w:r w:rsidR="00C40529" w:rsidRPr="007D375F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130212" w:rsidRPr="007D375F">
        <w:rPr>
          <w:rFonts w:ascii="Times New Roman" w:hAnsi="Times New Roman" w:cs="Times New Roman"/>
          <w:sz w:val="20"/>
          <w:szCs w:val="20"/>
        </w:rPr>
        <w:t>, a do 2. – propen</w:t>
      </w:r>
      <w:r w:rsidR="00C40529" w:rsidRPr="007D375F">
        <w:rPr>
          <w:rFonts w:ascii="Times New Roman" w:hAnsi="Times New Roman" w:cs="Times New Roman"/>
          <w:sz w:val="20"/>
          <w:szCs w:val="20"/>
        </w:rPr>
        <w:t>u</w:t>
      </w:r>
      <w:r w:rsidR="00130212" w:rsidRPr="007D375F">
        <w:rPr>
          <w:rFonts w:ascii="Times New Roman" w:hAnsi="Times New Roman" w:cs="Times New Roman"/>
          <w:sz w:val="20"/>
          <w:szCs w:val="20"/>
        </w:rPr>
        <w:t xml:space="preserve">. </w:t>
      </w:r>
      <w:r w:rsidR="00130212" w:rsidRPr="007D375F">
        <w:rPr>
          <w:rFonts w:ascii="Times New Roman" w:hAnsi="Times New Roman" w:cs="Times New Roman"/>
          <w:b/>
          <w:sz w:val="20"/>
          <w:szCs w:val="20"/>
        </w:rPr>
        <w:t>Napisz równania reakcji chemicznych zachodzących w każdej</w:t>
      </w:r>
      <w:r w:rsidR="00C40529" w:rsidRPr="007D375F">
        <w:rPr>
          <w:rFonts w:ascii="Times New Roman" w:hAnsi="Times New Roman" w:cs="Times New Roman"/>
          <w:b/>
          <w:sz w:val="20"/>
          <w:szCs w:val="20"/>
        </w:rPr>
        <w:t xml:space="preserve"> z tych probówek</w:t>
      </w:r>
      <w:r w:rsidR="00130212" w:rsidRPr="007D375F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2474CD">
        <w:rPr>
          <w:rFonts w:ascii="Times New Roman" w:eastAsia="Calibri" w:hAnsi="Times New Roman" w:cs="Times New Roman"/>
          <w:sz w:val="20"/>
          <w:szCs w:val="20"/>
        </w:rPr>
        <w:t>2</w:t>
      </w:r>
      <w:r w:rsidRPr="007D375F">
        <w:rPr>
          <w:rFonts w:ascii="Times New Roman" w:eastAsia="Calibri" w:hAnsi="Times New Roman" w:cs="Times New Roman"/>
          <w:sz w:val="20"/>
          <w:szCs w:val="20"/>
        </w:rPr>
        <w:t xml:space="preserve"> p.</w:t>
      </w:r>
    </w:p>
    <w:p w:rsidR="00E8003F" w:rsidRPr="00E8003F" w:rsidRDefault="00E8003F" w:rsidP="00B5413B">
      <w:pPr>
        <w:spacing w:line="360" w:lineRule="auto"/>
        <w:ind w:left="227"/>
        <w:rPr>
          <w:rFonts w:ascii="Times New Roman" w:hAnsi="Times New Roman" w:cs="Times New Roman"/>
          <w:b/>
          <w:sz w:val="20"/>
          <w:szCs w:val="20"/>
        </w:rPr>
      </w:pPr>
      <w:r w:rsidRPr="006D4DE9">
        <w:rPr>
          <w:rFonts w:ascii="Times New Roman" w:hAnsi="Times New Roman" w:cs="Times New Roman"/>
          <w:b/>
          <w:sz w:val="20"/>
          <w:szCs w:val="20"/>
        </w:rPr>
        <w:t xml:space="preserve">Probówka 1.: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6D4DE9">
        <w:rPr>
          <w:rFonts w:ascii="Times New Roman" w:hAnsi="Times New Roman" w:cs="Times New Roman"/>
          <w:b/>
          <w:sz w:val="20"/>
          <w:szCs w:val="20"/>
        </w:rPr>
        <w:br/>
        <w:t xml:space="preserve">Probówka 2.: </w:t>
      </w:r>
      <w:r w:rsidRPr="006D4DE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7106AC" w:rsidRPr="006D4DE9" w:rsidRDefault="007106AC" w:rsidP="00B5413B">
      <w:pPr>
        <w:spacing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7106AC" w:rsidRPr="006D4DE9" w:rsidSect="002474CD">
      <w:footerReference w:type="default" r:id="rId11"/>
      <w:footerReference w:type="firs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4CD" w:rsidRDefault="002474CD" w:rsidP="002474CD">
      <w:pPr>
        <w:spacing w:after="0" w:line="240" w:lineRule="auto"/>
      </w:pPr>
      <w:r>
        <w:separator/>
      </w:r>
    </w:p>
  </w:endnote>
  <w:endnote w:type="continuationSeparator" w:id="0">
    <w:p w:rsidR="002474CD" w:rsidRDefault="002474CD" w:rsidP="0024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5555736"/>
      <w:docPartObj>
        <w:docPartGallery w:val="Page Numbers (Bottom of Page)"/>
        <w:docPartUnique/>
      </w:docPartObj>
    </w:sdtPr>
    <w:sdtEndPr/>
    <w:sdtContent>
      <w:sdt>
        <w:sdtPr>
          <w:id w:val="1361327155"/>
          <w:docPartObj>
            <w:docPartGallery w:val="Page Numbers (Top of Page)"/>
            <w:docPartUnique/>
          </w:docPartObj>
        </w:sdtPr>
        <w:sdtEndPr/>
        <w:sdtContent>
          <w:p w:rsidR="002474CD" w:rsidRDefault="002474CD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A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A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74CD" w:rsidRDefault="002474CD" w:rsidP="002474CD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9101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474CD" w:rsidRDefault="002474CD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1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74CD" w:rsidRDefault="002474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4CD" w:rsidRDefault="002474CD" w:rsidP="002474CD">
      <w:pPr>
        <w:spacing w:after="0" w:line="240" w:lineRule="auto"/>
      </w:pPr>
      <w:r>
        <w:separator/>
      </w:r>
    </w:p>
  </w:footnote>
  <w:footnote w:type="continuationSeparator" w:id="0">
    <w:p w:rsidR="002474CD" w:rsidRDefault="002474CD" w:rsidP="0024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4F97"/>
    <w:multiLevelType w:val="hybridMultilevel"/>
    <w:tmpl w:val="976A644A"/>
    <w:lvl w:ilvl="0" w:tplc="9AC2876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F40F9"/>
    <w:multiLevelType w:val="hybridMultilevel"/>
    <w:tmpl w:val="1B9EFFA6"/>
    <w:lvl w:ilvl="0" w:tplc="49408C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E7D28"/>
    <w:multiLevelType w:val="hybridMultilevel"/>
    <w:tmpl w:val="5C5E0782"/>
    <w:lvl w:ilvl="0" w:tplc="6C625F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E35D86"/>
    <w:multiLevelType w:val="hybridMultilevel"/>
    <w:tmpl w:val="B7966D2C"/>
    <w:lvl w:ilvl="0" w:tplc="E6F290A6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06839"/>
    <w:multiLevelType w:val="hybridMultilevel"/>
    <w:tmpl w:val="47D2AD2C"/>
    <w:lvl w:ilvl="0" w:tplc="9AC2876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990418"/>
    <w:multiLevelType w:val="hybridMultilevel"/>
    <w:tmpl w:val="BD04C77C"/>
    <w:lvl w:ilvl="0" w:tplc="8E2CD6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547E4"/>
    <w:multiLevelType w:val="hybridMultilevel"/>
    <w:tmpl w:val="3EDA86C8"/>
    <w:lvl w:ilvl="0" w:tplc="977CDAD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18"/>
  </w:num>
  <w:num w:numId="11">
    <w:abstractNumId w:val="14"/>
  </w:num>
  <w:num w:numId="12">
    <w:abstractNumId w:val="10"/>
  </w:num>
  <w:num w:numId="13">
    <w:abstractNumId w:val="12"/>
  </w:num>
  <w:num w:numId="14">
    <w:abstractNumId w:val="3"/>
  </w:num>
  <w:num w:numId="15">
    <w:abstractNumId w:val="5"/>
  </w:num>
  <w:num w:numId="16">
    <w:abstractNumId w:val="1"/>
  </w:num>
  <w:num w:numId="17">
    <w:abstractNumId w:val="15"/>
  </w:num>
  <w:num w:numId="18">
    <w:abstractNumId w:val="17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2640B"/>
    <w:rsid w:val="00045A26"/>
    <w:rsid w:val="000A0AC8"/>
    <w:rsid w:val="000A4920"/>
    <w:rsid w:val="00130212"/>
    <w:rsid w:val="00173786"/>
    <w:rsid w:val="00193622"/>
    <w:rsid w:val="001C42AB"/>
    <w:rsid w:val="001D3BEF"/>
    <w:rsid w:val="001E0493"/>
    <w:rsid w:val="002474CD"/>
    <w:rsid w:val="002770A1"/>
    <w:rsid w:val="00295B8A"/>
    <w:rsid w:val="00380858"/>
    <w:rsid w:val="003D1D7E"/>
    <w:rsid w:val="003E166A"/>
    <w:rsid w:val="00415346"/>
    <w:rsid w:val="00422DD4"/>
    <w:rsid w:val="0046735A"/>
    <w:rsid w:val="004B3BAB"/>
    <w:rsid w:val="00521795"/>
    <w:rsid w:val="0054779F"/>
    <w:rsid w:val="0056049C"/>
    <w:rsid w:val="00582972"/>
    <w:rsid w:val="005A3B08"/>
    <w:rsid w:val="005B7079"/>
    <w:rsid w:val="006023C6"/>
    <w:rsid w:val="006979A0"/>
    <w:rsid w:val="006C0CBD"/>
    <w:rsid w:val="006D4DE9"/>
    <w:rsid w:val="007106AC"/>
    <w:rsid w:val="00733F4A"/>
    <w:rsid w:val="0074054E"/>
    <w:rsid w:val="00747F68"/>
    <w:rsid w:val="00753120"/>
    <w:rsid w:val="00774393"/>
    <w:rsid w:val="007D375F"/>
    <w:rsid w:val="007E38BE"/>
    <w:rsid w:val="00851446"/>
    <w:rsid w:val="00880209"/>
    <w:rsid w:val="008A2EA6"/>
    <w:rsid w:val="008D3995"/>
    <w:rsid w:val="008D56CC"/>
    <w:rsid w:val="009923C7"/>
    <w:rsid w:val="009B6A93"/>
    <w:rsid w:val="00A3486D"/>
    <w:rsid w:val="00A35E78"/>
    <w:rsid w:val="00A43FB2"/>
    <w:rsid w:val="00A64985"/>
    <w:rsid w:val="00A76DA3"/>
    <w:rsid w:val="00A80558"/>
    <w:rsid w:val="00B41D13"/>
    <w:rsid w:val="00B5413B"/>
    <w:rsid w:val="00B6222B"/>
    <w:rsid w:val="00B92C20"/>
    <w:rsid w:val="00C11C0D"/>
    <w:rsid w:val="00C40529"/>
    <w:rsid w:val="00C813CE"/>
    <w:rsid w:val="00CA6061"/>
    <w:rsid w:val="00E8003F"/>
    <w:rsid w:val="00EA47A5"/>
    <w:rsid w:val="00ED0450"/>
    <w:rsid w:val="00EF0C96"/>
    <w:rsid w:val="00F24F54"/>
    <w:rsid w:val="00F438A4"/>
    <w:rsid w:val="00F5594B"/>
    <w:rsid w:val="00F56DFC"/>
    <w:rsid w:val="00F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825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8256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8256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5B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5B8A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47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74CD"/>
  </w:style>
  <w:style w:type="paragraph" w:styleId="Stopka">
    <w:name w:val="footer"/>
    <w:basedOn w:val="Normalny"/>
    <w:link w:val="StopkaZnak"/>
    <w:uiPriority w:val="99"/>
    <w:unhideWhenUsed/>
    <w:rsid w:val="00247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7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825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8256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8256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5B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5B8A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47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74CD"/>
  </w:style>
  <w:style w:type="paragraph" w:styleId="Stopka">
    <w:name w:val="footer"/>
    <w:basedOn w:val="Normalny"/>
    <w:link w:val="StopkaZnak"/>
    <w:uiPriority w:val="99"/>
    <w:unhideWhenUsed/>
    <w:rsid w:val="00247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36</cp:revision>
  <cp:lastPrinted>2018-06-18T13:16:00Z</cp:lastPrinted>
  <dcterms:created xsi:type="dcterms:W3CDTF">2017-12-21T22:27:00Z</dcterms:created>
  <dcterms:modified xsi:type="dcterms:W3CDTF">2018-07-11T12:36:00Z</dcterms:modified>
</cp:coreProperties>
</file>