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C0392B" w:val="solid"/>
        </w:rPr>
        <w:t xml:space="preserve">  ⚠  1 - CRITICAL  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MAJOR INCIDENT RUNBOOK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INC0091245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Global Application Network — All Customer-Facing Traffic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Multi-Region Network Outage — BGP Route Withdrawal Causing Global Connectivity Loss</w:t>
      </w:r>
    </w:p>
    <w:p>
      <w:pPr>
        <w:spacing w:before="400"/>
      </w:pPr>
    </w:p>
    <w:p/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CONFIDENTIAL — INCIDENT RESPONSE USE ONLY</w:t>
      </w:r>
    </w:p>
    <w:p>
      <w:pPr>
        <w:pageBreakBefore/>
      </w:pPr>
      <w:r>
        <w:br/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Contents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1. Incident Summary Banner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2. Immediate Triage Checklist (First 5 Minutes)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3. Communication Plan &amp; Email Templates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4. Diagnosis &amp; Investigation Steps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5. Containment &amp; Mitigation Actions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6. Escalation Matrix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7. Resolution &amp; Validation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8. Post-Incident Handoff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1. Incident Summary Banner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INC0091245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Multi-Region Network Outage — BGP Route Withdrawal Causing Global Connectivity Loss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1 - Critical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1 - Critical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Affected Service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Global Application Network — All Customer-Facing Traffic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Affected CI / Resource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core-router-edge-01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Production (global (us-east-1, eu-west-1, ap-southeast-1))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Network / BGP / Routing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Network Operations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— Tier 3 Network Engineering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PagerDuty Auto-Alert (BGP peer down — 3 simultaneous peers)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Opened At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2026-02-26 09:14:00 UTC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Detected At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2026-02-26 09:12:37 UTC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Change Related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YES — investigate recent changes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Related Incident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Business Impact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pBdr>
          <w:left w:val="thick" w:color="C0392B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  <w:shd w:color="F8D7DA" w:val="solid"/>
        </w:rPr>
        <w:t xml:space="preserve">🔴  CRITICAL: ⚠️  This is a Severity 1 - Critical incident. Every minute of delay costs revenue and customer trust. Follow this runbook from top to bottom without skipping steps.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Incident Description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At 09:12:37 UTC PagerDuty fired a P1 alert: "BGP peer down — 3 peers on core-router-edge-01".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Within 90 seconds all three transit BGP sessions (AS174 Cogent, AS6461 Zayo, AS3356 Lumen)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dropped. The autonomous system (AS64512) lost all upstream route advertisements.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Symptoms observed: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- 100% external packet loss to all production VIPs (load balancers, CDN origins)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Internal east-west traffic between services is unaffected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No hardware or interface errors on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BGP daemon (FRRouTing 9.1) shows all peers in IDLE state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syslog on core-router-edge-01 shows: "NOTIFICATION received from peer AS174: HOLD TIMER EXPIRED"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Change freeze window is NOT active; a BGP community configuration change was pushed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 by network-eng at 09:05 UTC (7 minutes before the outage) — change ticket CHG0034891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Possible cause: misconfigured BGP route-map applying a REJECT ALL policy to outbound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advertisements or modifying MED/LOCAL_PREF values that triggered peer resets.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No DDoS signature detected. CDN edge nodes (Cloudflare) show normal traffic in their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scrubbing centres — issue is origin-side.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2. Immediate Triage Checklist (First 5 Minutes)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Complete all steps in this section within 5 minutes of picking up the alert. Do not investigate root cause yet — your goal is to confirm, assess, and mobilise.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T+0 — Confirm the alert is genuine.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that core-router-edge-01 is actually unreachable or degraded. Do NOT assume the monitoring tool is always right — false positives happen.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ping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(or equivalent health endpoint)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the CI responds normally → the alert may be a false positive. Acknowledge in monitoring and add a note to INC0091245 before standing down.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T+1 — Check the monitoring dashboard.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the primary monitoring dashboard for 'Global Application Network — All Customer-Facing Traffic'.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Red/critical alerts in the last 15 minutes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Any correlated alerts (DB + App + Network firing together suggests a larger blast radius)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Comparison to baseline from same time yesterday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T+2 — Assess blast radius.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Answer these questions before joining the bridge: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How many users/customers are affected? (check active sessions, error rates)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What downstream services depend on 'core-router-edge-01'?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Is this isolated to one region (global (us-east-1, eu-west-1, ap-southeast-1)) or multi-region?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Are any other Sev1/Sev2 incidents currently open that could be related?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T+3 — Open the incident Slack channel.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channel: #incinc0091245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Paste this message as the first post: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🚨 INCIDENT OPEN: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Severity: 1 - Critical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CI: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Runbook: [paste link to this document]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IC: Daniel Ortega (@daniel.ortega)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T+4 — Join the Zoom bridge call.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 URL: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Dial-in: +1-669-900-6833 PIN: 987654#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When you join, say: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&gt; "This is [YOUR NAME], I'm the on-call engineer. I'm declaring this a Sev1 for Global Application Network — All Customer-Facing Traffic. Incident number INC0091245. Daniel Ortega is the Incident Commander. I'll begin triage while the team joins."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Record the exact time you joined.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T+5 — Page immediate-notify stakeholders.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following people must be notified RIGHT NOW (use phone if Slack is unresponsive):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@daniel.ortega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+1-415-555-0101</w:t>
            </w:r>
          </w:p>
        </w:tc>
      </w:tr>
      <w:tr>
        <w:trPr>
          <w:tblHeader w:val="false"/>
        </w:trPr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@fatima.alhassan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@carlos.mendez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+1-415-555-0103</w:t>
            </w:r>
          </w:p>
        </w:tc>
      </w:tr>
      <w:tr>
        <w:trPr>
          <w:tblHeader w:val="false"/>
        </w:trPr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@aisha.nwosu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+1-415-555-0104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@wei.zhang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+1-415-555-0105</w:t>
            </w:r>
          </w:p>
        </w:tc>
      </w:tr>
      <w:tr>
        <w:trPr>
          <w:tblHeader w:val="false"/>
        </w:trPr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@noc-oncall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+1-415-555-0199</w:t>
            </w:r>
          </w:p>
        </w:tc>
      </w:tr>
    </w:tbl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3. Communication Plan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Communication 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Carlos Mendez (@carlos.mendez)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Update Cadence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Status updates every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30 minutes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until Sev1 is resolved, then final resolution email.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Stakeholder Role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Notify When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d.ortega@corp.example.com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f.alhassan@corp.example.com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c.mendez@corp.example.com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a.nwosu@corp.example.com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w.zhang@corp.example.com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noc-oncall@corp.example.com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Customer Impact Lead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s.kowalski@corp.example.com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Ravi Krishnamurthy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r.krishnamurthy@corp.example.com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Ingrid Larsson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i.larsson@corp.example.com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Legal and Compliance Lead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m.webb@corp.example.com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e.tran@corp.example.com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Bernard Osei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b.osei@corp.example.com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Helena Vasquez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h.vasquez@corp.example.com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Slack Communication Steps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Slack channel: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#inc0091245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(format: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/incident-channel 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or create manually)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Invite the following people to the channel: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@daniel.ortega @fatima.alhassan @carlos.mendez @aisha.nwosu @wei.zhang @noc-oncall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 the Incident Summary message at the top of the channel so all joiners see it immediately.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a status update in the channel every 30 minutes, even if there is nothing new to report. Silence breeds rumour.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Email Templates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Six ready-to-send email templates are provided below — one for each phase of the incident. Copy-paste the template, fill in the bracketed placeholders [LIKE THIS], and send.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Initial Incident Notification  (T+0 (send immediately upon declaring Sev1))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ACTIVE] INC0091245: Global Application Network — All Customer-Facing Traffic — Multi-Region Network Outage — BGP Route Withdrawal Causing Global Connectivity Loss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declaring a Severity 1 incident affecting Global Application Network — All Customer-Facing Traffic.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Priority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CI     :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Environment     : Production (global (us-east-1, eu-west-1, ap-southeast-1))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Detected At   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Commander: Daniel Ortega — +1-415-555-0101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have declared a Sev1 and are mobilising the response team. Investigation is starting now.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WAR ROOM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Bridge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Channel: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Level 1 stakeholders, please join the bridge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 or sooner if there is a significant development.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War Room / Bridge Established  (T+5 (once bridge call is open and team is assembling))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WAR ROOM OPEN] INC0091245: Bridge call is live — join now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The incident bridge for INC0091245 is now active.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URL 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Dial-In   : +1-669-900-6833 PIN: 987654#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    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ON THE CALL NOW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[NAMES OF ENGINEERS ON CALL — update as people join]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[UPDATE THIS — e.g., "We believe the Oracle cluster primary node has crashed. Investigating logs now."]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WHO WE NEED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are a NOC — Tier 3 Network Engineering engineer and are NOT on the call, please join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30-Minute Status Update  (T+30 (and every 30 minutes thereafter until resolved))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T+[ELAPSED]MIN UPDATE] INC0091245: Status Update — [CURRENT_STATUS_HEADLINE]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Status update for INC0091245 as of [CURRENT_TIME] UTC (T+[ELAPSED] minutes).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WITH: "Investigating" / "Root cause identified" / "Mitigation in progress" / "Monitoring after fix"]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ACTIONS TAKEN SO FAR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MORE ROWS AS NEEDED]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YOUR CURRENT ROOT CAUSE HYPOTHESIS AND CONFIDENCE LEVEL]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ESTIMATED RESOLUTION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[PROVIDE AN ETA OR STATE "ETA UNKNOWN — next update in 30 minutes"]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is still active: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Mitigation In Progress  (T+[X] (send when a containment action is being executed))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MITIGATION ACTIVE] INC0091245: Containment action underway for Global Application Network — All Customer-Facing Traffic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now executing a containment action for INC0091245.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CONTAINMENT ACTION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         : [DESCRIBE THE ACTION, e.g., "Failing over Oracle cluster to standby node"]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Executed By    :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Start Time     : [TIMESTAMP]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Impact: [e.g., "Brief 30-60 second connection interruption during failover"]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ETA   : Service should begin recovering within [X]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ASSESSMENT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Level  : [High / Medium / Low]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Rollback Plan: [HOW TO ROLL BACK IF THIS ACTION MAKES THINGS WORSE]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THIS ACTION FAILS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Escalation to: Sandra Kowalski, Ravi Krishnamurthy, Ingrid Larsson, Marcus Webb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Vendor support: [VENDOR_NAME] — open ticket at [SUPPORT_URL]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will send a follow-up update within 15 minutes of execution.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27AE60" w:val="solid"/>
        </w:rPr>
        <w:t xml:space="preserve">  📧  Service Restored  (T+[X] (send within 10 minutes of confirming service is restored))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RESOLVED ✅] INC0091245: Global Application Network — All Customer-Facing Traffic has been restored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m.webb@corp.example.com;  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Global Application Network — All Customer-Facing Traffic has been restored.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RESOLUTION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Opened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Restored : [RESOLVED_TIMESTAMP]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Total Duration  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ROOT CAUSE (PRELIMINARY)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ROOT CAUSE SUMMARY — 2-3 sentences. E.g., "An Oracle RAC primary node failure caused by shared pool memory exhaustion triggered by a runaway query introduced in release v2.4.1 (deployed at 13:45 UTC). Failover to the standby node restored service."]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REMEDIATION APPLIED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 — e.g., "Failover to Oracle standby node prod-oracle-02 at [TIME]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 — e.g., "Runaway query identified and index added to prevent recurrence"]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MONITORING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Synthetic monitor: GREEN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Error rate: Within normal range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P99 latency: Normal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Customer-facing checkout: Functioning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Post-Incident Review (PIR) will be scheduled within 5 business days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analysis in progress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Monitoring continues for the next 2 hours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Thank you to everyone who responded — especially Daniel Ortega and NOC — Tier 3 Network Engineering.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Full runbook and action log attached.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1B3A5C" w:val="solid"/>
        </w:rPr>
        <w:t xml:space="preserve">  📧  Incident Closed + PIR Invitation  (T+24h (within 24 hours of resolution, once PIR is scheduled))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[INC0091245 CLOSED] Post-Incident Review scheduled — Multi-Region Network Outage — BGP Route Withdrawal Causing Global Connectivity Loss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INC0091245 has been formally closed. The Post-Incident Review (PIR) has been scheduled.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Customers Affected: [NUMBER / PERCENTAGE]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Date    : [PIR_DATE]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Time    : [PIR_TIME]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Link    : [ZOOM_OR_CALENDAR_LINK]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Attendees (required):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[TECHNICAL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[COMMS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OTHER KEY RESPONDERS]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PRE-READ MATERIALS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Please review these before the PIR: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Incident runbook: [LINK TO .docx]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Action tracker / timeline: [LINK TO .xlsx]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Preliminary root cause document: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AGENDA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deep dive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5. Action item assignment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cannot attend, please send your notes to d.ortega@corp.example.com before the meeting.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4. Diagnosis &amp; Investigation Steps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 (@fatima.alhassan)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Goal of this section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Understand WHAT is broken and WHY, so you can take the right containment action. Work through steps in order. Document every finding in the Slack channel as you go.</w:t>
      </w:r>
    </w:p>
    <w:p>
      <w:pPr>
        <w:pBdr>
          <w:left w:val="thick" w:color="2E5C8A" w:sz="12"/>
        </w:pBdr>
        <w:spacing w:after="160" w:before="160"/>
        <w:ind w:left="360" w:right="360"/>
      </w:pPr>
      <w:r>
        <w:rPr>
          <w:rFonts w:ascii="Calibri" w:cs="Calibri" w:eastAsia="Calibri" w:hAnsi="Calibri"/>
          <w:b w:val="false"/>
          <w:bCs w:val="false"/>
          <w:color w:val="2E5C8A"/>
          <w:sz w:val="22"/>
          <w:szCs w:val="22"/>
          <w:shd w:color="D6EAF8" w:val="solid"/>
        </w:rPr>
        <w:t xml:space="preserve">🔵  INFO: For every check below: state what you expected vs. what you found. 'Good' means the result matches expected baseline. 'Bad' means it deviates and needs investigation.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Confirm reachability from multiple vantage points.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your workstation: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ping -c 5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traceroute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mtr --report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another host in the same region: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"ping -c 5 core-router-edge-01"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"curl -o /dev/null -s -w '%{http_code}' https://core-router-edge-01/health"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Reachable from all vantage points, &lt;10ms latency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Unreachable from some/all → packet loss indicates routing or firewall issue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reachable from internal but not external → check firewall/CDN (Step 3)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routing tables and BGP status.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routing: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ip route show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netstat -rn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For BGP environments (check with network team):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bgp summary   # (on router/switch)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route bgp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DNS resolution: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dig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nslookup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Correct routes present, BGP peers UP, DNS resolves correctly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Missing routes, BGP peer DOWN, DNS returns wrong IP → network team escalation required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firewall and security group rules.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no rule was recently changed that blocks traffic to/from core-router-edge-01: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firewall: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-L -n -v | head -50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firewall-cmd --list-all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Groups (if applicable):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describe-security-groups --group-ids [SG_ID] --query 'SecurityGroups[*].IpPermissions'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a rule was changed in last 4 hours → revert the change (Section 5)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CDN and load balancer health.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CDN edge nodes are serving traffic and not returning errors: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-H "Host: Global Application Network — All Customer-Facing Traffic" https://[CDN_EDGE_IP]/health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https://Global Application Network — All Customer-Facing Traffic/health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load balancer health page in your cloud console or management tool.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Backend instance health checks failing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SSL certificate expiry (check expiry date)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Origin connection errors</w:t>
      </w:r>
    </w:p>
    <w:p>
      <w:pPr>
        <w:spacing w:after="80" w:before="160"/>
        <w:ind w:left="360" w:righ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  <w:shd w:color="FFF3CD" w:val="solid"/>
        </w:rPr>
        <w:t xml:space="preserve">🔀  What did network diagnosis reveal?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BGP peer down or routing change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1: Revert routing change or failover to backup link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Firewall rule blocking traffic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2: Revert firewall rule change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DNS misconfiguration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3: Fix DNS record and force propagation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CDN/Load balancer issue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4: Bypass CDN or failover load balancer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Unresolved — no root cause found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Escalate to Senior Network Engineer and vendor (Section 6)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Root Cause Hypothesis Log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Before moving to containment, post your working hypothesis in the Slack channel: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We believe the root cause is: [YOUR HYPOTHESIS]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supporting this: [LIST EVIDENCE]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against this: [CONTRADICTORY FINDINGS]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Confidence level: High / Medium / Low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Recommended next action: [SPECIFIC ACTION]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5. Containment &amp; Mitigation Actions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Rule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Before executing any containment action, announce it in inc0091245 Slack channel: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&gt; "About to execute: [ACTION]. Expected impact: [IMPACT]. Rollback plan: [ROLLBACK]. Approvals: [NAMES]"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irreversible or high-risk actions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, obtain verbal approval from the Incident Commander and document it in the Slack channel.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CAB Emergency Approval: Some actions below (marked ⚠️ CAB) require Change Advisory Board emergency approval. To get fast approval: (1) Call the CAB emergency line at [CAB_PHONE], (2) State incident number and requested change, (3) Get verbal approval from the CAB chair, (4) Log the change in your ITSM tool immediately after.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the routing change / re-advertise the route.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⚠️ CAB required.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Rollback network change via your network management tool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Or re-advertise the withdrawn BGP route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Specific commands depend on your network vendor — contact your network team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Validate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Run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traceroute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from multiple vantage points.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firewall rule change.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iptables — remove the blocking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-D INPUT -s [BLOCKED_IP] -j DROP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 — restore the inbound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authorize-security-group-ingress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--group-id [SG_ID]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--protocol tcp --port [PORT] --cidr [CIDR]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Bypass CDN and route traffic directly to origin.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DNS to point directly to origin load balancer (bypasses CDN caching and edge issues):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Route 53 — update record to point to ALB: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route53 change-resource-record-sets --hosted-zone-id [ZONE_ID]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--change-batch file://failover-dns.json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Monitor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DNS propagation takes 1-5 minutes. Monitor via: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watch -n 10 "dig core-router-edge-01 @8.8.8.8"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Rollback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Revert DNS record back to CDN CNAME once CDN issue is resolved.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6. Escalation Matrix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 this matrix to escalate if the incident is not resolved within the stated time window.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Do not wait until the time is up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— if you are not making progress, escalate sooner.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Elapsed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25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T+15 (not contained)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Technical Lead + IC if not already engaged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Ortega, Fatima Al-Hassan, Carlos Mendez, Aisha Nwosu, Wei Zhang, NOC Bridge Coordinator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</w:t>
            </w:r>
          </w:p>
        </w:tc>
      </w:tr>
      <w:tr>
        <w:trPr>
          <w:tblHeader w:val="false"/>
        </w:trPr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(not contained)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VP/Senior Management; consider vendor support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Kowalski, Ravi Krishnamurthy, Ingrid Larsson, Marcus Webb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Email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(not contained)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C-Suite; open P1 case with relevant vendor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Tran, Bernard Osei, Helena Vasquez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T+120 (still unresolved)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Consider declaring Major Incident; invoke DR plan; all hands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stakeholders + DRI team</w:t>
            </w:r>
          </w:p>
        </w:tc>
        <w:tc>
          <w:tcPr>
            <w:tcW w:type="dxa" w:w="225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Emergency all-hands bridge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Individual Escalation Contacts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Escalation Level</w:t>
            </w:r>
          </w:p>
        </w:tc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+1-415-555-0101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d.ortega@corp.example.com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@daniel.ortega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+1-415-555-0102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f.alhassan@corp.example.com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@fatima.alhassan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+1-415-555-0103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c.mendez@corp.example.com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@carlos.mendez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+1-415-555-0104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a.nwosu@corp.example.com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@aisha.nwosu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+1-415-555-0105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w.zhang@corp.example.com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@wei.zhang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+1-415-555-0199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noc-oncall@corp.example.com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@noc-oncall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Customer Impact Lead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+1-415-555-0201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s.kowalski@corp.example.com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@sandra.kowalski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Ravi Krishnamurthy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+1-415-555-0202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r.krishnamurthy@corp.example.com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@ravi.krishnamurthy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Ingrid Larsson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+1-415-555-0203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i.larsson@corp.example.com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@ingrid.larsson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Legal and Compliance Lead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+1-415-555-0204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m.webb@corp.example.com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@marcus.webb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+1-415-555-0301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e.tran@corp.example.com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@eleanor.tran</w:t>
            </w:r>
          </w:p>
        </w:tc>
      </w:tr>
      <w:tr>
        <w:trPr>
          <w:tblHeader w:val="false"/>
        </w:trPr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Bernard Osei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+1-415-555-0302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b.osei@corp.example.com</w:t>
            </w:r>
          </w:p>
        </w:tc>
        <w:tc>
          <w:tcPr>
            <w:tcW w:type="dxa" w:w="1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@bernard.osei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Helena Vasquez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+1-415-555-0303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h.vasquez@corp.example.com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@helena.vasquez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Vendor / Third-Party Escalation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 to Declare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AWS Support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AWS-112233445566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https://console.aws.amazon.com/support/home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+1-888-280-4331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P1 - Production System Down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CF-ENT-998877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https://dash.cloudflare.com/support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+1-650-319-8930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Business Critical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Stripe Support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STR-acct-1A2B3C4D5E6F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https://support.stripe.com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+1-888-963-8220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P1 - Production Incident</w:t>
            </w:r>
          </w:p>
        </w:tc>
      </w:tr>
      <w:tr>
        <w:trPr>
          <w:tblHeader w:val="false"/>
        </w:trPr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Oracle Support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ORA-77665544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https://support.oracle.com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+1-800-223-1711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SEV1 - Production Down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PagerDuty Support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PD-ENT-CORP2026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https://support.pagerduty.com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+1-415-990-9199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</w:tr>
    </w:tbl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7. Resolution &amp; Validation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Before declaring the incident resolved, ALL of the following criteria must be met. Do not close the incident if any item is failing or unclear.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Resolution Criteria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Health endpoint returns 200 OK: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Synthetic monitor for 'Global Application Network — All Customer-Facing Traffic' is GREEN (check your monitoring tool)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Error rate has returned to pre-incident baseline (check APM dashboard)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P99 latency has returned to normal range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Customer-facing checkout / primary user flow is functioning end-to-end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Alerting rules are no longer firing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On-call engineer has monitored for 10 minutes with no re-trigger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Business stakeholder (Customer Impact Lead) has confirmed no open customer complaints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Severity Downgrade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health checks pass, no customer impact, stable for 10 min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 and continue monitoring</w:t>
            </w:r>
          </w:p>
        </w:tc>
      </w:tr>
      <w:tr>
        <w:trPr>
          <w:tblHeader w:val="false"/>
        </w:trPr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Partial restoration (some customers still affected)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Sev2, keep bridge open, continue investigation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Workaround in place (not fully resolved)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Sev2, open follow-up task for permanent fix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Closing the Bridge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Announce in the Zoom bridge: "Service is restored. All health checks passing. We are closing the bridge. Thank you everyone."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in Slack channel #inc0091245: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INCIDENT RESOLVED: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Resolved At: [TIMESTAMP UTC]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Duration: [X hours Y minutes]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(preliminary): [ROOT_CAUSE_HYPOTHESIS]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Action Taken: [SUMMARY_OF_FIX]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Next Steps: PIR to be scheduled within 5 business days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Send the Service Restored email (Template 5 in Section 3).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Stand down all escalated stakeholders — send personal message or call to confirm they know the incident is over.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8. Post-Incident Handoff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this section before closing INC0091245 in ServiceNow. A well-documented post-incident record prevents the same incident from happening again.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Documentation Before Closing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timeline of events documented (use Slack channel history + Excel Timeline sheet)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containment actions documented with exact timestamps and who performed them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hypothesis documented (even if unconfirmed — note confidence level)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 impact quantified (number of users, duration, business cost)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Any temporary workarounds noted with follow-up tasks created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follow-up Jira/ticket items created and assigned with due dates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Resolution Update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ticket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in ServiceNow with the following information: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Resolution Notes Template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RESOLUTION NOTES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opened: [OPENED_TIMESTAMP]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Service restored: [RESOLVED_TIMESTAMP]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Total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Root Cause (Preliminary):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[DESCRIBE THE ROOT CAUSE - be specific, not generic. E.g., "Oracle RAC node prod-oracle-01 crashed due to ORA-04031 (shared pool memory exhaustion) triggered by an unoptimized query deployed in release v2.4.1 at 13:45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Containment Actions Taken: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Customer Impact: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 of impact: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Services affected: [LIST]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Estimated users impacted: [NUMBER]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Follow-up Actions (link to tickets):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Root cause investigation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Monitoring/alerting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Process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scheduled: [DATE] [TIME] with [ATTENDEES]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Post-Incident Review (PIR) Ticket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Raise a PIR ticket (Problem record in ServiceNow) within 24 hours of resolution. Use the template below: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TICKET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Title: PIR: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Category: Problem Management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Priority: 2 - High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Assigned To: Daniel Ortega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Description: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Post-Incident Review for INC0091245 —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Summary: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Severity: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Detected: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Resolved: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Review Meeting: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Date: [PIR_DATE] (within 5 business days)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Attendees: Daniel Ortega, [TECH_LEAD], [COMMS_LEAD], [AFFECTED_TEAM_LEADS]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Agenda: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Root cause analysis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5. Action items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Pre-reads: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This runbook: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Incident timeline (Excel Sheet 3):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Monitoring dashboard screenshots: [LINK]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Ticket Closure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State to "Resolved"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Close Code to appropriate category (e.g., 'Software', 'Infrastructure', 'User Error')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Fill in Resolution Notes (use template above)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Link PIR Problem ticket in the Related Problems field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Attach this runbook (.docx) and the action tracker (.xlsx) to the ticket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Send Template 6 (PIR Invitation email) to all stakeholders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Archive the Slack incident channel (do NOT delete — retain for audit)</w:t>
      </w:r>
    </w:p>
    <w:p>
      <w:pPr>
        <w:pageBreakBefore/>
      </w:pPr>
      <w:r>
        <w:br/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|  MIM-Runbook Generator  | 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INC0091245  |  Global Application Network — All Customer-Facing Traffic  |  CONFIDENTIAL — INCIDENT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2026-02-26T12:35:39.842Z</dcterms:created>
  <dcterms:modified xsi:type="dcterms:W3CDTF">2026-02-26T12:35:39.842Z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