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F8B6" w14:textId="47B1B9E7" w:rsidR="003E66CA" w:rsidRDefault="00F63914" w:rsidP="003E66CA">
      <w:pPr>
        <w:rPr>
          <w:rFonts w:asciiTheme="majorHAnsi" w:eastAsiaTheme="majorEastAsia" w:hAnsiTheme="majorHAnsi" w:cstheme="majorBidi"/>
          <w:color w:val="7F7F7F" w:themeColor="text1" w:themeTint="80"/>
          <w:sz w:val="40"/>
          <w:szCs w:val="40"/>
        </w:rPr>
      </w:pPr>
      <w:r w:rsidRPr="00F63914">
        <w:rPr>
          <w:rFonts w:asciiTheme="majorHAnsi" w:eastAsiaTheme="majorEastAsia" w:hAnsiTheme="majorHAnsi" w:cstheme="majorBidi"/>
          <w:color w:val="7F7F7F" w:themeColor="text1" w:themeTint="80"/>
          <w:sz w:val="40"/>
          <w:szCs w:val="40"/>
        </w:rPr>
        <w:t>Agentes Autônomos – Análise de CSV</w:t>
      </w:r>
    </w:p>
    <w:p w14:paraId="52A57ADA" w14:textId="1E67DAB8" w:rsidR="00F353EA" w:rsidRPr="00AA5407" w:rsidRDefault="00F353EA" w:rsidP="00AA5407">
      <w:pPr>
        <w:pStyle w:val="Ttulo2"/>
        <w:rPr>
          <w:rStyle w:val="Forte"/>
          <w:b w:val="0"/>
          <w:bCs w:val="0"/>
        </w:rPr>
      </w:pPr>
      <w:r w:rsidRPr="00AA5407">
        <w:t>Nome do Grupo responsável pelo projeto</w:t>
      </w:r>
      <w:r w:rsidR="00036C0D" w:rsidRPr="00AA5407">
        <w:t xml:space="preserve">: </w:t>
      </w:r>
      <w:proofErr w:type="spellStart"/>
      <w:r w:rsidRPr="00AA5407">
        <w:rPr>
          <w:rStyle w:val="Forte"/>
          <w:b w:val="0"/>
          <w:bCs w:val="0"/>
        </w:rPr>
        <w:t>AgentCraft</w:t>
      </w:r>
      <w:proofErr w:type="spellEnd"/>
      <w:r w:rsidRPr="00AA5407">
        <w:rPr>
          <w:rStyle w:val="Forte"/>
          <w:b w:val="0"/>
          <w:bCs w:val="0"/>
        </w:rPr>
        <w:t>-</w:t>
      </w:r>
      <w:r w:rsidR="00AA5407" w:rsidRPr="00AA5407">
        <w:rPr>
          <w:rStyle w:val="Forte"/>
          <w:b w:val="0"/>
          <w:bCs w:val="0"/>
        </w:rPr>
        <w:t>CTBA</w:t>
      </w:r>
    </w:p>
    <w:p w14:paraId="0694E517" w14:textId="0F734247" w:rsidR="00561AF1" w:rsidRPr="00561AF1" w:rsidRDefault="00F353EA" w:rsidP="005173DE">
      <w:pPr>
        <w:pStyle w:val="Ttulo2"/>
      </w:pPr>
      <w:r>
        <w:t>Integrantes do Grupo</w:t>
      </w:r>
      <w:r w:rsidR="00036C0D">
        <w:t>:</w:t>
      </w:r>
    </w:p>
    <w:tbl>
      <w:tblPr>
        <w:tblW w:w="8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686"/>
        <w:gridCol w:w="2268"/>
      </w:tblGrid>
      <w:tr w:rsidR="00036C0D" w:rsidRPr="0021728D" w14:paraId="11F04C44" w14:textId="77777777" w:rsidTr="00036C0D">
        <w:trPr>
          <w:trHeight w:val="228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49AD8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Nome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52B6F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E-mail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0086F" w14:textId="77777777" w:rsidR="00036C0D" w:rsidRPr="0021728D" w:rsidRDefault="00036C0D" w:rsidP="00380735">
            <w:pPr>
              <w:rPr>
                <w:b/>
                <w:bCs/>
              </w:rPr>
            </w:pPr>
            <w:r w:rsidRPr="0021728D">
              <w:rPr>
                <w:b/>
                <w:bCs/>
              </w:rPr>
              <w:t>Telefone</w:t>
            </w:r>
          </w:p>
        </w:tc>
      </w:tr>
      <w:tr w:rsidR="00036C0D" w:rsidRPr="0021728D" w14:paraId="45B69C47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A7A2F" w14:textId="1E17EAD7" w:rsidR="00036C0D" w:rsidRPr="0021728D" w:rsidRDefault="00036C0D" w:rsidP="00380735">
            <w:r w:rsidRPr="0021728D">
              <w:t>Nicholas</w:t>
            </w:r>
            <w:r>
              <w:t xml:space="preserve"> Arand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E40BC" w14:textId="77777777" w:rsidR="00036C0D" w:rsidRPr="0021728D" w:rsidRDefault="00036C0D" w:rsidP="00380735">
            <w:hyperlink r:id="rId8" w:history="1">
              <w:r w:rsidRPr="0021728D">
                <w:rPr>
                  <w:rStyle w:val="Hyperlink"/>
                </w:rPr>
                <w:t>nicholas.arand@inspiriabr.com</w:t>
              </w:r>
            </w:hyperlink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60FBC" w14:textId="77777777" w:rsidR="00036C0D" w:rsidRPr="0021728D" w:rsidRDefault="00036C0D" w:rsidP="00380735">
            <w:r w:rsidRPr="0021728D">
              <w:t>+5541984993036</w:t>
            </w:r>
          </w:p>
        </w:tc>
      </w:tr>
      <w:tr w:rsidR="00036C0D" w:rsidRPr="0021728D" w14:paraId="1794D955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628BD" w14:textId="46E10BE9" w:rsidR="00036C0D" w:rsidRPr="0021728D" w:rsidRDefault="00036C0D" w:rsidP="00380735">
            <w:r w:rsidRPr="0021728D">
              <w:t>Alessandro</w:t>
            </w:r>
            <w:r>
              <w:t xml:space="preserve"> Silveira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57F13" w14:textId="77777777" w:rsidR="00036C0D" w:rsidRPr="0021728D" w:rsidRDefault="00036C0D" w:rsidP="00380735">
            <w:hyperlink r:id="rId9" w:history="1">
              <w:r w:rsidRPr="0021728D">
                <w:rPr>
                  <w:rStyle w:val="Hyperlink"/>
                </w:rPr>
                <w:t>alessandro.silveira@yahoo.com</w:t>
              </w:r>
            </w:hyperlink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8E062" w14:textId="77777777" w:rsidR="00036C0D" w:rsidRPr="0021728D" w:rsidRDefault="00036C0D" w:rsidP="00380735">
            <w:r w:rsidRPr="0021728D">
              <w:t>+15142477417.0</w:t>
            </w:r>
          </w:p>
        </w:tc>
      </w:tr>
      <w:tr w:rsidR="00036C0D" w:rsidRPr="0021728D" w14:paraId="385E7A9E" w14:textId="77777777" w:rsidTr="00036C0D">
        <w:trPr>
          <w:trHeight w:val="432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626187" w14:textId="3DD4C77A" w:rsidR="00036C0D" w:rsidRPr="0021728D" w:rsidRDefault="00036C0D" w:rsidP="00380735">
            <w:r>
              <w:t xml:space="preserve">André Ricardo </w:t>
            </w:r>
            <w:proofErr w:type="spellStart"/>
            <w:r>
              <w:t>Spolti</w:t>
            </w:r>
            <w:proofErr w:type="spellEnd"/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44551B" w14:textId="77777777" w:rsidR="00036C0D" w:rsidRPr="0021728D" w:rsidRDefault="00036C0D" w:rsidP="00380735">
            <w:r w:rsidRPr="0021728D">
              <w:rPr>
                <w:rStyle w:val="Hyperlink"/>
              </w:rPr>
              <w:t>andre@spolti.com.br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81B737" w14:textId="77777777" w:rsidR="00036C0D" w:rsidRPr="0021728D" w:rsidRDefault="00036C0D" w:rsidP="00380735">
            <w:r w:rsidRPr="0021728D">
              <w:t>+554198383504</w:t>
            </w:r>
          </w:p>
        </w:tc>
      </w:tr>
    </w:tbl>
    <w:p w14:paraId="4C977139" w14:textId="77777777" w:rsidR="00F353EA" w:rsidRDefault="00F353EA" w:rsidP="00F353EA"/>
    <w:p w14:paraId="68DF78D0" w14:textId="52D5BAB1" w:rsidR="00F353EA" w:rsidRDefault="00F63914" w:rsidP="00036C0D">
      <w:pPr>
        <w:pStyle w:val="Ttulo2"/>
      </w:pPr>
      <w:r w:rsidRPr="00F63914">
        <w:t>A framework escolhida</w:t>
      </w:r>
      <w:r w:rsidR="00036C0D">
        <w:t>:</w:t>
      </w:r>
      <w:r>
        <w:t xml:space="preserve"> </w:t>
      </w:r>
      <w:proofErr w:type="spellStart"/>
      <w:r>
        <w:t>LangChain</w:t>
      </w:r>
      <w:proofErr w:type="spellEnd"/>
      <w:r>
        <w:t>/</w:t>
      </w:r>
      <w:proofErr w:type="spellStart"/>
      <w:r>
        <w:t>LangGraph</w:t>
      </w:r>
      <w:proofErr w:type="spellEnd"/>
    </w:p>
    <w:p w14:paraId="2D1B14AC" w14:textId="2FB2FFDD" w:rsidR="00561AF1" w:rsidRDefault="00F63914" w:rsidP="00561AF1">
      <w:proofErr w:type="spellStart"/>
      <w:r w:rsidRPr="00F63914">
        <w:t>LangChain</w:t>
      </w:r>
      <w:proofErr w:type="spellEnd"/>
      <w:r w:rsidRPr="00F63914">
        <w:t xml:space="preserve"> e </w:t>
      </w:r>
      <w:proofErr w:type="spellStart"/>
      <w:r w:rsidRPr="00F63914">
        <w:t>LangGraph</w:t>
      </w:r>
      <w:proofErr w:type="spellEnd"/>
      <w:r w:rsidRPr="00F63914">
        <w:t xml:space="preserve"> são frameworks projetados para o desenvolvimento de aplicações impulsionadas por </w:t>
      </w:r>
      <w:proofErr w:type="spellStart"/>
      <w:r>
        <w:t>LLMs</w:t>
      </w:r>
      <w:proofErr w:type="spellEnd"/>
      <w:r w:rsidRPr="00F63914">
        <w:t>. Embora trabalhem juntos e sejam parte do mesmo ecossistema, eles têm focos ligeiramente diferentes:</w:t>
      </w:r>
    </w:p>
    <w:p w14:paraId="242EDCAB" w14:textId="283CAA29" w:rsidR="00F63914" w:rsidRDefault="00F63914" w:rsidP="00561AF1">
      <w:proofErr w:type="spellStart"/>
      <w:r>
        <w:t>LangChain</w:t>
      </w:r>
      <w:proofErr w:type="spellEnd"/>
      <w:r>
        <w:t xml:space="preserve"> </w:t>
      </w:r>
      <w:r w:rsidRPr="00F63914">
        <w:t xml:space="preserve">é um framework de código aberto que simplifica o desenvolvimento de aplicações usando </w:t>
      </w:r>
      <w:proofErr w:type="spellStart"/>
      <w:r w:rsidRPr="00F63914">
        <w:t>LLMs</w:t>
      </w:r>
      <w:proofErr w:type="spellEnd"/>
      <w:r w:rsidRPr="00F63914">
        <w:t>. Ele fornece uma interface padronizada e modular para interagir com modelos de linguagem e outros componentes, como fontes de dados externas e memória.</w:t>
      </w:r>
      <w:r>
        <w:t xml:space="preserve"> É</w:t>
      </w:r>
      <w:r w:rsidRPr="00F63914">
        <w:t xml:space="preserve"> ideal para construir aplicações LLM com fluxos de trabalho lineares e bem definidos, como </w:t>
      </w:r>
      <w:proofErr w:type="spellStart"/>
      <w:r w:rsidRPr="00F63914">
        <w:t>chatbots</w:t>
      </w:r>
      <w:proofErr w:type="spellEnd"/>
      <w:r w:rsidRPr="00F63914">
        <w:t xml:space="preserve"> simples, sistemas de perguntas e respostas e geradores de conteúdo.</w:t>
      </w:r>
    </w:p>
    <w:p w14:paraId="407AA484" w14:textId="375DB320" w:rsidR="00BB746E" w:rsidRDefault="00F63914" w:rsidP="00F63914">
      <w:r w:rsidRPr="00F63914">
        <w:t xml:space="preserve">O </w:t>
      </w:r>
      <w:proofErr w:type="spellStart"/>
      <w:r w:rsidRPr="00F63914">
        <w:t>LangGraph</w:t>
      </w:r>
      <w:proofErr w:type="spellEnd"/>
      <w:r w:rsidRPr="00F63914">
        <w:t xml:space="preserve"> é uma extensão do </w:t>
      </w:r>
      <w:proofErr w:type="spellStart"/>
      <w:r w:rsidRPr="00F63914">
        <w:t>LangChain</w:t>
      </w:r>
      <w:proofErr w:type="spellEnd"/>
      <w:r w:rsidRPr="00F63914">
        <w:t>, construída para lidar com cenários mais complexos e dinâmicos, especialmente no desenvolvimento de agentes de IA com estado</w:t>
      </w:r>
      <w:r>
        <w:t xml:space="preserve"> (</w:t>
      </w:r>
      <w:proofErr w:type="spellStart"/>
      <w:r>
        <w:t>state</w:t>
      </w:r>
      <w:proofErr w:type="spellEnd"/>
      <w:r>
        <w:t>-machines)</w:t>
      </w:r>
      <w:r w:rsidRPr="00F63914">
        <w:t xml:space="preserve">. Ele permite que você defina interações de </w:t>
      </w:r>
      <w:proofErr w:type="gramStart"/>
      <w:r w:rsidRPr="00F63914">
        <w:t>agente</w:t>
      </w:r>
      <w:proofErr w:type="gramEnd"/>
      <w:r w:rsidRPr="00F63914">
        <w:t xml:space="preserve"> como um grafo com estado persistente</w:t>
      </w:r>
      <w:r>
        <w:t>. Pode ser</w:t>
      </w:r>
      <w:r w:rsidRPr="00F63914">
        <w:t xml:space="preserve"> a escolha preferida quando </w:t>
      </w:r>
      <w:r>
        <w:t>se</w:t>
      </w:r>
      <w:r w:rsidRPr="00F63914">
        <w:t xml:space="preserve"> precisa construir agentes de IA que exigem interações cíclicas, processos de tomada de decisão complexos, colaboração entre múltiplos agentes e gerenciamento robusto de estado. </w:t>
      </w:r>
    </w:p>
    <w:p w14:paraId="0A36A242" w14:textId="77777777" w:rsidR="00F63914" w:rsidRPr="00561AF1" w:rsidRDefault="00F63914" w:rsidP="00F63914"/>
    <w:p w14:paraId="603B2F30" w14:textId="35365E6C" w:rsidR="00F353EA" w:rsidRDefault="00F63914" w:rsidP="00561AF1">
      <w:pPr>
        <w:pStyle w:val="Ttulo2"/>
      </w:pPr>
      <w:r w:rsidRPr="00F63914">
        <w:t>Como a solução foi estruturada</w:t>
      </w:r>
      <w:r w:rsidR="00561AF1">
        <w:t>:</w:t>
      </w:r>
    </w:p>
    <w:p w14:paraId="3B443187" w14:textId="06983891" w:rsidR="007D2CEC" w:rsidRDefault="00F63914" w:rsidP="00F353EA">
      <w:r>
        <w:t>Testamos dois “approaches” diferentes. Começamos com um agente relativamente simples e enxuto</w:t>
      </w:r>
      <w:r w:rsidR="007D2CEC">
        <w:t>, c</w:t>
      </w:r>
      <w:r>
        <w:t xml:space="preserve">ontendo apenas um </w:t>
      </w:r>
      <w:r w:rsidR="00FD0653">
        <w:t>orquestrador e um executor de ferramentas</w:t>
      </w:r>
      <w:r w:rsidR="007D2CEC">
        <w:t xml:space="preserve">, usando ferramentas simples </w:t>
      </w:r>
      <w:r w:rsidR="007D2CEC" w:rsidRPr="007D2CEC">
        <w:rPr>
          <w:i/>
          <w:iCs/>
        </w:rPr>
        <w:t>(@tools</w:t>
      </w:r>
      <w:r w:rsidR="007D2CEC">
        <w:t xml:space="preserve">) um </w:t>
      </w:r>
      <w:proofErr w:type="gramStart"/>
      <w:r w:rsidR="007D2CEC">
        <w:t>agente  do</w:t>
      </w:r>
      <w:proofErr w:type="gramEnd"/>
      <w:r w:rsidR="007D2CEC">
        <w:t xml:space="preserve"> próprio framework (</w:t>
      </w:r>
      <w:proofErr w:type="spellStart"/>
      <w:r w:rsidR="007D2CEC" w:rsidRPr="007D2CEC">
        <w:rPr>
          <w:i/>
          <w:iCs/>
        </w:rPr>
        <w:t>create_csv_agent</w:t>
      </w:r>
      <w:proofErr w:type="spellEnd"/>
      <w:r w:rsidR="007D2CEC">
        <w:t xml:space="preserve">). O agente recebe a pergunta do usuário, localiza o arquivo zip no diretório de execução, descompacta o arquivo em uma pasta, identifica os arquivos </w:t>
      </w:r>
      <w:proofErr w:type="spellStart"/>
      <w:r w:rsidR="007D2CEC">
        <w:t>csv</w:t>
      </w:r>
      <w:proofErr w:type="spellEnd"/>
      <w:r w:rsidR="007D2CEC">
        <w:t xml:space="preserve"> e os disponibiliza para um agente RAG </w:t>
      </w:r>
      <w:proofErr w:type="spellStart"/>
      <w:r w:rsidR="007D2CEC">
        <w:t>csv</w:t>
      </w:r>
      <w:proofErr w:type="spellEnd"/>
      <w:r w:rsidR="007D2CEC">
        <w:t xml:space="preserve"> que procura responder </w:t>
      </w:r>
      <w:proofErr w:type="gramStart"/>
      <w:r w:rsidR="007D2CEC">
        <w:t>a</w:t>
      </w:r>
      <w:proofErr w:type="gramEnd"/>
      <w:r w:rsidR="007D2CEC">
        <w:t xml:space="preserve"> pergunta da melhor maneira possível. A solução funciona </w:t>
      </w:r>
      <w:proofErr w:type="gramStart"/>
      <w:r w:rsidR="007D2CEC">
        <w:t>a contento</w:t>
      </w:r>
      <w:proofErr w:type="gramEnd"/>
      <w:r w:rsidR="007D2CEC">
        <w:t xml:space="preserve"> porém possui poucos recursos para aprimoramento, e melhorias. Por isso procurou-se explorar outra solução.</w:t>
      </w:r>
    </w:p>
    <w:p w14:paraId="6C3CFB63" w14:textId="47825CBA" w:rsidR="007D2CEC" w:rsidRDefault="007D2CEC" w:rsidP="00F353EA">
      <w:r>
        <w:t>O segundo agente trabalha de forma iterativa com o usuário, como um chat</w:t>
      </w:r>
      <w:r w:rsidR="008931EA">
        <w:t xml:space="preserve"> e funciona com um fluxo mais elaborado o que lhe permite agir com maior flexibilidade e personalização. Os inputs do usuário passam sempre por um ‘node’ que identifica o </w:t>
      </w:r>
      <w:r w:rsidR="008931EA">
        <w:lastRenderedPageBreak/>
        <w:t>estado de execução da tarefa e decide, às vezes de forma programática, às vezes por meio de uma LLM, qual a próxima ação a ser tomada.</w:t>
      </w:r>
    </w:p>
    <w:p w14:paraId="378454BB" w14:textId="2C900907" w:rsidR="007D2CEC" w:rsidRDefault="008931EA" w:rsidP="008931EA">
      <w:pPr>
        <w:pStyle w:val="Ttulo3"/>
      </w:pPr>
      <w:r>
        <w:t xml:space="preserve">Agente 1. </w:t>
      </w:r>
      <w:proofErr w:type="spellStart"/>
      <w:r>
        <w:t>LangGraphAgent</w:t>
      </w:r>
      <w:proofErr w:type="spellEnd"/>
      <w:r>
        <w:t>: solução básica</w:t>
      </w:r>
    </w:p>
    <w:p w14:paraId="5656339D" w14:textId="55ED40C6" w:rsidR="00FD0653" w:rsidRDefault="008931EA" w:rsidP="00F353EA">
      <w:r>
        <w:t xml:space="preserve">Como apresentado na figura a seguir, são apenas dois elementos. </w:t>
      </w:r>
      <w:r w:rsidR="00FD0653">
        <w:t xml:space="preserve">O orquestrador </w:t>
      </w:r>
      <w:r>
        <w:t>(</w:t>
      </w:r>
      <w:proofErr w:type="spellStart"/>
      <w:r w:rsidRPr="008931EA">
        <w:rPr>
          <w:b/>
          <w:bCs/>
          <w:i/>
          <w:iCs/>
          <w:color w:val="D86DCB" w:themeColor="accent5" w:themeTint="99"/>
        </w:rPr>
        <w:t>main_assistant</w:t>
      </w:r>
      <w:proofErr w:type="spellEnd"/>
      <w:r>
        <w:t xml:space="preserve">) </w:t>
      </w:r>
      <w:r w:rsidR="00FD0653">
        <w:t xml:space="preserve">recebe o input e decide como e quando usará as ferramentas. O executor de tarefas </w:t>
      </w:r>
      <w:r>
        <w:t>(</w:t>
      </w:r>
      <w:proofErr w:type="spellStart"/>
      <w:r w:rsidRPr="008931EA">
        <w:rPr>
          <w:b/>
          <w:bCs/>
          <w:i/>
          <w:iCs/>
          <w:color w:val="D86DCB" w:themeColor="accent5" w:themeTint="99"/>
        </w:rPr>
        <w:t>tool_node</w:t>
      </w:r>
      <w:proofErr w:type="spellEnd"/>
      <w:r>
        <w:t xml:space="preserve">) </w:t>
      </w:r>
      <w:r w:rsidR="00FD0653">
        <w:t xml:space="preserve">realiza a tarefa </w:t>
      </w:r>
      <w:r>
        <w:t xml:space="preserve">com a ferramenta </w:t>
      </w:r>
      <w:r w:rsidR="00FD0653">
        <w:t xml:space="preserve">que o orquestrador lhe pede </w:t>
      </w:r>
      <w:r>
        <w:t xml:space="preserve">e </w:t>
      </w:r>
      <w:r w:rsidR="00FD0653">
        <w:t xml:space="preserve">com os argumentos fornecidos </w:t>
      </w:r>
      <w:proofErr w:type="gramStart"/>
      <w:r w:rsidR="00FD0653">
        <w:t>pelo mesmo</w:t>
      </w:r>
      <w:proofErr w:type="gramEnd"/>
      <w:r w:rsidR="00FD0653">
        <w:t xml:space="preserve">. </w:t>
      </w:r>
    </w:p>
    <w:p w14:paraId="2E80D7F4" w14:textId="351B5C6F" w:rsidR="00561AF1" w:rsidRDefault="008931EA" w:rsidP="00F353EA">
      <w:r>
        <w:t>Foram necessárias apenas três ferramentas</w:t>
      </w:r>
      <w:r w:rsidR="00FD0653">
        <w:t>:</w:t>
      </w:r>
    </w:p>
    <w:p w14:paraId="33F921AA" w14:textId="2E8116AB" w:rsidR="00FD0653" w:rsidRDefault="00FD0653" w:rsidP="00F353EA">
      <w:r>
        <w:t xml:space="preserve">1. Encontrar o nome do arquivo .zip na pasta do projeto (biblioteca </w:t>
      </w:r>
      <w:r w:rsidRPr="008931EA">
        <w:rPr>
          <w:b/>
          <w:bCs/>
          <w:i/>
          <w:iCs/>
          <w:color w:val="D86DCB" w:themeColor="accent5" w:themeTint="99"/>
        </w:rPr>
        <w:t>os</w:t>
      </w:r>
      <w:r>
        <w:t>)</w:t>
      </w:r>
    </w:p>
    <w:p w14:paraId="3F8D6771" w14:textId="12D4FF57" w:rsidR="00FD0653" w:rsidRDefault="00FD0653" w:rsidP="00F353EA">
      <w:r>
        <w:t>2. Descompactar o arquivo zip e encontrar o nome dos arquivos .</w:t>
      </w:r>
      <w:proofErr w:type="spellStart"/>
      <w:r>
        <w:t>csv</w:t>
      </w:r>
      <w:proofErr w:type="spellEnd"/>
      <w:r>
        <w:t xml:space="preserve"> (biblioteca </w:t>
      </w:r>
      <w:proofErr w:type="spellStart"/>
      <w:r w:rsidRPr="008931EA">
        <w:rPr>
          <w:b/>
          <w:bCs/>
          <w:i/>
          <w:iCs/>
          <w:color w:val="D86DCB" w:themeColor="accent5" w:themeTint="99"/>
        </w:rPr>
        <w:t>zipfile</w:t>
      </w:r>
      <w:proofErr w:type="spellEnd"/>
      <w:r>
        <w:t>)</w:t>
      </w:r>
    </w:p>
    <w:p w14:paraId="5389116F" w14:textId="21D2939B" w:rsidR="00FD0653" w:rsidRPr="00FD0653" w:rsidRDefault="00FD0653" w:rsidP="00FD0653">
      <w:r>
        <w:t xml:space="preserve">3. Uma agente RAG do próprio </w:t>
      </w:r>
      <w:proofErr w:type="spellStart"/>
      <w:r>
        <w:t>LangChain</w:t>
      </w:r>
      <w:proofErr w:type="spellEnd"/>
      <w:r>
        <w:t xml:space="preserve"> (</w:t>
      </w:r>
      <w:proofErr w:type="spellStart"/>
      <w:r w:rsidRPr="008931EA">
        <w:rPr>
          <w:b/>
          <w:bCs/>
          <w:i/>
          <w:iCs/>
          <w:color w:val="D86DCB" w:themeColor="accent5" w:themeTint="99"/>
        </w:rPr>
        <w:t>langchain_</w:t>
      </w:r>
      <w:proofErr w:type="gramStart"/>
      <w:r w:rsidRPr="008931EA">
        <w:rPr>
          <w:b/>
          <w:bCs/>
          <w:i/>
          <w:iCs/>
          <w:color w:val="D86DCB" w:themeColor="accent5" w:themeTint="99"/>
        </w:rPr>
        <w:t>experimental.agents</w:t>
      </w:r>
      <w:proofErr w:type="spellEnd"/>
      <w:proofErr w:type="gramEnd"/>
      <w:r w:rsidRPr="008931EA">
        <w:rPr>
          <w:b/>
          <w:bCs/>
          <w:i/>
          <w:iCs/>
          <w:color w:val="D86DCB" w:themeColor="accent5" w:themeTint="99"/>
        </w:rPr>
        <w:t>.</w:t>
      </w:r>
      <w:r w:rsidR="008931EA" w:rsidRPr="008931EA">
        <w:rPr>
          <w:b/>
          <w:bCs/>
          <w:i/>
          <w:iCs/>
          <w:color w:val="D86DCB" w:themeColor="accent5" w:themeTint="99"/>
        </w:rPr>
        <w:t xml:space="preserve"> </w:t>
      </w:r>
      <w:proofErr w:type="gramStart"/>
      <w:r w:rsidR="008931EA" w:rsidRPr="008931EA">
        <w:rPr>
          <w:b/>
          <w:bCs/>
          <w:i/>
          <w:iCs/>
          <w:color w:val="D86DCB" w:themeColor="accent5" w:themeTint="99"/>
        </w:rPr>
        <w:t>.</w:t>
      </w:r>
      <w:proofErr w:type="spellStart"/>
      <w:r w:rsidRPr="008931EA">
        <w:rPr>
          <w:b/>
          <w:bCs/>
          <w:i/>
          <w:iCs/>
          <w:color w:val="D86DCB" w:themeColor="accent5" w:themeTint="99"/>
        </w:rPr>
        <w:t>agent</w:t>
      </w:r>
      <w:proofErr w:type="gramEnd"/>
      <w:r w:rsidRPr="008931EA">
        <w:rPr>
          <w:b/>
          <w:bCs/>
          <w:i/>
          <w:iCs/>
          <w:color w:val="D86DCB" w:themeColor="accent5" w:themeTint="99"/>
        </w:rPr>
        <w:t>_</w:t>
      </w:r>
      <w:proofErr w:type="gramStart"/>
      <w:r w:rsidRPr="008931EA">
        <w:rPr>
          <w:b/>
          <w:bCs/>
          <w:i/>
          <w:iCs/>
          <w:color w:val="D86DCB" w:themeColor="accent5" w:themeTint="99"/>
        </w:rPr>
        <w:t>toolkits.create</w:t>
      </w:r>
      <w:proofErr w:type="gramEnd"/>
      <w:r w:rsidRPr="008931EA">
        <w:rPr>
          <w:b/>
          <w:bCs/>
          <w:i/>
          <w:iCs/>
          <w:color w:val="D86DCB" w:themeColor="accent5" w:themeTint="99"/>
        </w:rPr>
        <w:t>_csv_agent</w:t>
      </w:r>
      <w:proofErr w:type="spellEnd"/>
      <w:r>
        <w:t>)</w:t>
      </w:r>
    </w:p>
    <w:p w14:paraId="6B189220" w14:textId="1B32D3AE" w:rsidR="00FD0653" w:rsidRDefault="00FD0653" w:rsidP="00F353EA">
      <w:r>
        <w:t xml:space="preserve">A seguir a estrutura criada pelo </w:t>
      </w:r>
      <w:proofErr w:type="spellStart"/>
      <w:r>
        <w:t>LangGraph</w:t>
      </w:r>
      <w:proofErr w:type="spellEnd"/>
      <w:r>
        <w:t>:</w:t>
      </w:r>
    </w:p>
    <w:p w14:paraId="0A71C688" w14:textId="1835B337" w:rsidR="00FD0653" w:rsidRDefault="007D2CEC" w:rsidP="00F353EA">
      <w:r w:rsidRPr="007D2CEC">
        <w:rPr>
          <w:noProof/>
        </w:rPr>
        <w:drawing>
          <wp:inline distT="0" distB="0" distL="0" distR="0" wp14:anchorId="5F28F442" wp14:editId="5551D7DC">
            <wp:extent cx="2400300" cy="2600325"/>
            <wp:effectExtent l="0" t="0" r="0" b="9525"/>
            <wp:docPr id="2765969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6964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C8B" w14:textId="77777777" w:rsidR="00334FD0" w:rsidRDefault="00334FD0" w:rsidP="00F353EA"/>
    <w:p w14:paraId="43FE8545" w14:textId="5F402820" w:rsidR="00FD0653" w:rsidRDefault="008931EA" w:rsidP="00334FD0">
      <w:pPr>
        <w:pStyle w:val="Ttulo3"/>
      </w:pPr>
      <w:r>
        <w:t xml:space="preserve">Agente 2. </w:t>
      </w:r>
      <w:proofErr w:type="spellStart"/>
      <w:r>
        <w:t>GraphRAGAgent</w:t>
      </w:r>
      <w:proofErr w:type="spellEnd"/>
      <w:r>
        <w:t xml:space="preserve">: RAG </w:t>
      </w:r>
      <w:proofErr w:type="spellStart"/>
      <w:r w:rsidR="00334FD0">
        <w:t>GraphDB</w:t>
      </w:r>
      <w:proofErr w:type="spellEnd"/>
    </w:p>
    <w:p w14:paraId="63339F44" w14:textId="4065293D" w:rsidR="00334FD0" w:rsidRDefault="00334FD0" w:rsidP="00F353EA">
      <w:r>
        <w:t xml:space="preserve">Como pode ser visto na figura a seguir, o agente é bastante mais </w:t>
      </w:r>
      <w:proofErr w:type="gramStart"/>
      <w:r>
        <w:t>complexo</w:t>
      </w:r>
      <w:proofErr w:type="gramEnd"/>
      <w:r>
        <w:t xml:space="preserve"> porém prevê maior grau de flexibilidade, personalização e melhoria de performance. Composto de um componente central que coordena a execução da tarefa (</w:t>
      </w:r>
      <w:proofErr w:type="spellStart"/>
      <w:r w:rsidRPr="00334FD0">
        <w:rPr>
          <w:b/>
          <w:bCs/>
          <w:i/>
          <w:iCs/>
          <w:color w:val="D86DCB" w:themeColor="accent5" w:themeTint="99"/>
        </w:rPr>
        <w:t>flowmanager</w:t>
      </w:r>
      <w:proofErr w:type="spellEnd"/>
      <w:r>
        <w:t>) conforme interações com o usuário (</w:t>
      </w:r>
      <w:proofErr w:type="spellStart"/>
      <w:r w:rsidRPr="00334FD0">
        <w:rPr>
          <w:b/>
          <w:bCs/>
          <w:i/>
          <w:iCs/>
          <w:color w:val="D86DCB" w:themeColor="accent5" w:themeTint="99"/>
        </w:rPr>
        <w:t>human_input</w:t>
      </w:r>
      <w:proofErr w:type="spellEnd"/>
      <w:r>
        <w:t xml:space="preserve">) e com demais assistentes. </w:t>
      </w:r>
    </w:p>
    <w:p w14:paraId="0DCECD63" w14:textId="53D9D1B6" w:rsidR="00334FD0" w:rsidRDefault="00334FD0" w:rsidP="00F353EA">
      <w:r>
        <w:t>A primeira etapa do fluxo total é identificar o nome do arquivo zip (</w:t>
      </w:r>
      <w:proofErr w:type="spellStart"/>
      <w:r w:rsidRPr="00334FD0">
        <w:rPr>
          <w:b/>
          <w:bCs/>
          <w:i/>
          <w:iCs/>
          <w:color w:val="D86DCB" w:themeColor="accent5" w:themeTint="99"/>
        </w:rPr>
        <w:t>verify_file</w:t>
      </w:r>
      <w:proofErr w:type="spellEnd"/>
      <w:r>
        <w:t xml:space="preserve">) e </w:t>
      </w:r>
      <w:proofErr w:type="gramStart"/>
      <w:r>
        <w:t>busca-lo</w:t>
      </w:r>
      <w:proofErr w:type="gramEnd"/>
      <w:r>
        <w:t xml:space="preserve"> na pasta google drive do i2a2 para o download e a extração dos arquivos </w:t>
      </w:r>
      <w:proofErr w:type="spellStart"/>
      <w:r>
        <w:t>csv</w:t>
      </w:r>
      <w:proofErr w:type="spellEnd"/>
      <w:r>
        <w:t xml:space="preserve"> (</w:t>
      </w:r>
      <w:proofErr w:type="spellStart"/>
      <w:r w:rsidRPr="00334FD0">
        <w:rPr>
          <w:b/>
          <w:bCs/>
          <w:i/>
          <w:iCs/>
          <w:color w:val="D86DCB" w:themeColor="accent5" w:themeTint="99"/>
        </w:rPr>
        <w:t>dload_n_xtract</w:t>
      </w:r>
      <w:proofErr w:type="spellEnd"/>
      <w:r>
        <w:t xml:space="preserve">). </w:t>
      </w:r>
      <w:proofErr w:type="spellStart"/>
      <w:r>
        <w:t>Fetia</w:t>
      </w:r>
      <w:proofErr w:type="spellEnd"/>
      <w:r>
        <w:t xml:space="preserve"> a </w:t>
      </w:r>
      <w:proofErr w:type="spellStart"/>
      <w:r>
        <w:t>extação</w:t>
      </w:r>
      <w:proofErr w:type="spellEnd"/>
      <w:r>
        <w:t xml:space="preserve"> o agente passa automaticamente para a etapa de ingestão dos dados em uma base Neo4j (</w:t>
      </w:r>
      <w:proofErr w:type="spellStart"/>
      <w:r w:rsidRPr="00334FD0">
        <w:rPr>
          <w:b/>
          <w:bCs/>
          <w:i/>
          <w:iCs/>
          <w:color w:val="D86DCB" w:themeColor="accent5" w:themeTint="99"/>
        </w:rPr>
        <w:t>data_ingestion</w:t>
      </w:r>
      <w:proofErr w:type="spellEnd"/>
      <w:r>
        <w:t>)</w:t>
      </w:r>
      <w:r w:rsidR="00B226DC">
        <w:t xml:space="preserve"> quando cria também índices de busca textuais, por datas </w:t>
      </w:r>
      <w:proofErr w:type="gramStart"/>
      <w:r w:rsidR="00B226DC">
        <w:t>e também</w:t>
      </w:r>
      <w:proofErr w:type="gramEnd"/>
      <w:r w:rsidR="00B226DC">
        <w:t xml:space="preserve"> um incide semântico (vector </w:t>
      </w:r>
      <w:proofErr w:type="spellStart"/>
      <w:r w:rsidR="00B226DC">
        <w:t>embeddings</w:t>
      </w:r>
      <w:proofErr w:type="spellEnd"/>
      <w:r w:rsidR="00B226DC">
        <w:t>) para os campos de produtos e serviços das notas fiscais.</w:t>
      </w:r>
    </w:p>
    <w:p w14:paraId="031DF441" w14:textId="5424FAEC" w:rsidR="00B226DC" w:rsidRDefault="00B226DC" w:rsidP="00F353EA">
      <w:r>
        <w:lastRenderedPageBreak/>
        <w:t>Executadas estas tarefas de preparação o agente entra no ciclo de inquisição aos dados, interagindo com o usuário que realiza suas perguntas. Identificada uma pergunta ao usuário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get_inquiry</w:t>
      </w:r>
      <w:proofErr w:type="spellEnd"/>
      <w:r>
        <w:t>) o agente passa a pergunta por uma verificação de pertinência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guardrails</w:t>
      </w:r>
      <w:proofErr w:type="spellEnd"/>
      <w:r>
        <w:t xml:space="preserve">) de onde pode ou recusar a resposta ou passar para a geração do código </w:t>
      </w:r>
      <w:r w:rsidRPr="00B226DC">
        <w:rPr>
          <w:i/>
          <w:iCs/>
        </w:rPr>
        <w:t>CYPHER</w:t>
      </w:r>
      <w:r>
        <w:t xml:space="preserve"> que faz o </w:t>
      </w:r>
      <w:r w:rsidRPr="00B226DC">
        <w:rPr>
          <w:i/>
          <w:iCs/>
        </w:rPr>
        <w:t>query</w:t>
      </w:r>
      <w:r>
        <w:t xml:space="preserve"> na base de dados.</w:t>
      </w:r>
    </w:p>
    <w:p w14:paraId="19F31389" w14:textId="3C7B845A" w:rsidR="00B226DC" w:rsidRDefault="00B226DC" w:rsidP="00F353EA">
      <w:r>
        <w:t>O ciclo de geração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generate_cypher</w:t>
      </w:r>
      <w:proofErr w:type="spellEnd"/>
      <w:r>
        <w:t>), validação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validate_cypher</w:t>
      </w:r>
      <w:proofErr w:type="spellEnd"/>
      <w:r>
        <w:t>), correção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correct_cypher</w:t>
      </w:r>
      <w:proofErr w:type="spellEnd"/>
      <w:r>
        <w:t>) e execução (</w:t>
      </w:r>
      <w:proofErr w:type="spellStart"/>
      <w:r w:rsidRPr="00B226DC">
        <w:rPr>
          <w:b/>
          <w:bCs/>
          <w:i/>
          <w:iCs/>
          <w:color w:val="D86DCB" w:themeColor="accent5" w:themeTint="99"/>
        </w:rPr>
        <w:t>execute_cypher</w:t>
      </w:r>
      <w:proofErr w:type="spellEnd"/>
      <w:r>
        <w:t>) da consulta CYPHER ocorre automaticamente entre assistentes especialistas, até que uma consulta seja aprovada e a extração de dados seja passada ao assistente que gera a resposta final (</w:t>
      </w:r>
      <w:proofErr w:type="spellStart"/>
      <w:r w:rsidRPr="00B226DC">
        <w:rPr>
          <w:b/>
          <w:bCs/>
          <w:color w:val="D86DCB" w:themeColor="accent5" w:themeTint="99"/>
        </w:rPr>
        <w:t>generate_final_answer</w:t>
      </w:r>
      <w:proofErr w:type="spellEnd"/>
      <w:r>
        <w:t xml:space="preserve">). </w:t>
      </w:r>
      <w:r w:rsidR="00A50BDE">
        <w:t xml:space="preserve"> No caso de três tentativas (configurável) de pesquisas CYPHER errôneas, o agente oferece ao usuário a opção de um CYPHER manual.</w:t>
      </w:r>
    </w:p>
    <w:p w14:paraId="07E3D8A5" w14:textId="4EB6A500" w:rsidR="00B226DC" w:rsidRDefault="00B226DC" w:rsidP="00F353EA">
      <w:r>
        <w:t>Com a resposta final voltamos à interação humana para a realização de mais perguntas, para se buscar um novo arquivo no drive da i2a2 ou terminando-se a execução do agente.</w:t>
      </w:r>
    </w:p>
    <w:p w14:paraId="49A85FA1" w14:textId="199853CD" w:rsidR="00334FD0" w:rsidRDefault="00A50BDE" w:rsidP="00F353EA">
      <w:r w:rsidRPr="00A50BDE">
        <w:rPr>
          <w:noProof/>
        </w:rPr>
        <w:drawing>
          <wp:inline distT="0" distB="0" distL="0" distR="0" wp14:anchorId="03D38D7C" wp14:editId="447C7097">
            <wp:extent cx="5400040" cy="5683250"/>
            <wp:effectExtent l="0" t="0" r="0" b="0"/>
            <wp:docPr id="14086170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7027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3517" w14:textId="15AA8AD5" w:rsidR="007D3D81" w:rsidRDefault="007D3D81" w:rsidP="007D3D81">
      <w:pPr>
        <w:pStyle w:val="Ttulo2"/>
      </w:pPr>
      <w:r>
        <w:lastRenderedPageBreak/>
        <w:t xml:space="preserve">Perguntas e </w:t>
      </w:r>
      <w:r w:rsidRPr="007D3D81">
        <w:t>respostas</w:t>
      </w:r>
    </w:p>
    <w:p w14:paraId="1D4B9042" w14:textId="778733A5" w:rsidR="007D3D81" w:rsidRPr="007D3D81" w:rsidRDefault="00D953DC" w:rsidP="007D3D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E9371" wp14:editId="05880389">
                <wp:simplePos x="0" y="0"/>
                <wp:positionH relativeFrom="margin">
                  <wp:posOffset>1270</wp:posOffset>
                </wp:positionH>
                <wp:positionV relativeFrom="paragraph">
                  <wp:posOffset>785495</wp:posOffset>
                </wp:positionV>
                <wp:extent cx="5364480" cy="7787640"/>
                <wp:effectExtent l="0" t="0" r="26670" b="2286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778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A116" w14:textId="24A62BCF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PERGUNTA 01: Quantas notas fiscais estão na base de dados?</w:t>
                            </w:r>
                          </w:p>
                          <w:p w14:paraId="3E8FBD48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AGENTE 1 -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There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are 200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unique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invoices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database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2B5D4966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2 - Na base de dados, há um total de 100 notas fiscais.</w:t>
                            </w:r>
                          </w:p>
                          <w:p w14:paraId="34D5AA84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3FB6957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RESPOSTA CORRETA: Temos 100 notas fiscais na base de dados</w:t>
                            </w:r>
                          </w:p>
                          <w:p w14:paraId="5F04EAD9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------------------------------</w:t>
                            </w:r>
                          </w:p>
                          <w:p w14:paraId="5AB2622B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PERGUNTA 02: Qual o valor total das notas emitidas entre os dias 10 de </w:t>
                            </w:r>
                            <w:proofErr w:type="gram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Janeiro</w:t>
                            </w:r>
                            <w:proofErr w:type="gram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de 2024 e 20 de </w:t>
                            </w:r>
                            <w:proofErr w:type="gram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Janeiro</w:t>
                            </w:r>
                            <w:proofErr w:type="gram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de 2024</w:t>
                            </w:r>
                          </w:p>
                          <w:p w14:paraId="086CF593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1 - 1,340,519.56</w:t>
                            </w:r>
                          </w:p>
                          <w:p w14:paraId="5715B5BC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AGENTE 2 - O valor total das notas emitidas entre os dias 10 de </w:t>
                            </w:r>
                            <w:proofErr w:type="gram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Janeiro</w:t>
                            </w:r>
                            <w:proofErr w:type="gram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de 2024 e 20 de </w:t>
                            </w:r>
                            <w:proofErr w:type="gram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Janeiro</w:t>
                            </w:r>
                            <w:proofErr w:type="gram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de 2024 é de R$ 1.340.519,56.</w:t>
                            </w:r>
                          </w:p>
                          <w:p w14:paraId="76E9C303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0EB4281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RESPOSTA CORRETA: Neste período, foram emitidas notas que somam o valor de R$ 1,340,519.56</w:t>
                            </w:r>
                          </w:p>
                          <w:p w14:paraId="5C62FE71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------------------------------</w:t>
                            </w:r>
                          </w:p>
                          <w:p w14:paraId="5CC81C01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PERGUNTA 03: Qual a empresa que mais fez compras (recebeu notas) no estado do Paraná?</w:t>
                            </w:r>
                          </w:p>
                          <w:p w14:paraId="03E72756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AGENTE 1 -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According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to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data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provided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there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are no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recipients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companies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)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that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received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invoices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the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state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Paraná.</w:t>
                            </w:r>
                          </w:p>
                          <w:p w14:paraId="55DCC0F8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2 - A empresa que mais fez compras (recebeu notas) no estado do Paraná é a UNIVERSIDADE FEDERAL DO PARANÁ, com um total faturado de R$ 7.486,50.</w:t>
                            </w:r>
                          </w:p>
                          <w:p w14:paraId="10E3C2D0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CB55B70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RESPOSTA CORRETA: A empresa, no estado do Paraná, que mais recebeu emissão de notas foi a UNIVERSIDADE FEDERAL DO PARANÀ</w:t>
                            </w:r>
                          </w:p>
                          <w:p w14:paraId="2481A22B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------------------------------</w:t>
                            </w:r>
                          </w:p>
                          <w:p w14:paraId="1C37143B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PERGUNTA 04: Alguma empresa comprou alimentos?</w:t>
                            </w:r>
                          </w:p>
                          <w:p w14:paraId="080FCF4A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1 - Sim, algumas empresas compraram alimentos. Identificamos a "FUNDACAO UNIVERSIDADE FEDERAL DE MS" e "SUPERINTENDENCIA REGIONAL SUDESTE I" comprando "</w:t>
                            </w:r>
                            <w:proofErr w:type="gram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AGUA</w:t>
                            </w:r>
                            <w:proofErr w:type="gram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MINERAL NATURAL".</w:t>
                            </w:r>
                          </w:p>
                          <w:p w14:paraId="618FF1AB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2 - Sim, várias empresas compraram alimentos. As informações mostram que a UNIVERSIDADE FEDERAL DO RIO GRANDE NORTE comprou alho branco, o COLEGIO MILITAR DE PORTO ALEGRE adquiriu tomate salada, e o MINISTÉRIO DO DESENVOLVIMENTO E ASSISTÊNCIA SOCIAL, FAMÍLIA comprou quiabo e batata doce. Além disso, o MINISTÉRIO DO DESENVOLVIMENTO SOCIAL, FAMÍLIA E COMBATE À FOME também adquiriu batata doce.</w:t>
                            </w:r>
                          </w:p>
                          <w:p w14:paraId="6A371844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EAADF2A" w14:textId="03488DD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RESPOSTA CORRETA: Sim. Algumas empresas compraram produtos alimentícios, como pão francês, tomate salada, quiabo e batat</w:t>
                            </w:r>
                            <w: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</w:t>
                            </w: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doce</w:t>
                            </w:r>
                            <w: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5C402EC4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------------------------------</w:t>
                            </w:r>
                          </w:p>
                          <w:p w14:paraId="254EED3F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PERGUNTA 05: Qual o valor total das notas emitidas sobre materiais escolares?</w:t>
                            </w:r>
                          </w:p>
                          <w:p w14:paraId="5FF04DC5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AGENTE 1 - The total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value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invoices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emitted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for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school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materials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is</w:t>
                            </w:r>
                            <w:proofErr w:type="spellEnd"/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 xml:space="preserve"> 531.82.</w:t>
                            </w:r>
                          </w:p>
                          <w:p w14:paraId="20E46E23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AGENTE 2 - O valor total das notas emitidas sobre materiais escolares, com base nos resultados fornecidos, é de R$ 118.000,00. Esse valor é a soma dos preços dos itens relacionados a materiais escolares, como livros e outros suprimentos.</w:t>
                            </w:r>
                          </w:p>
                          <w:p w14:paraId="7661F9F2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7BEB2D3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RESPOSTA CORRETA: Parece que foram gastos cerca de R$ 294,673.35 com materiais escolares</w:t>
                            </w:r>
                          </w:p>
                          <w:p w14:paraId="59DF1082" w14:textId="77777777" w:rsidR="00D953DC" w:rsidRPr="00D953DC" w:rsidRDefault="00D953DC" w:rsidP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  <w:r w:rsidRPr="00D953DC"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  <w:t>------------------------------</w:t>
                            </w:r>
                          </w:p>
                          <w:p w14:paraId="55F80E90" w14:textId="1F19322A" w:rsidR="00D953DC" w:rsidRPr="00D953DC" w:rsidRDefault="00D953DC">
                            <w:pPr>
                              <w:rPr>
                                <w:rFonts w:ascii="Cascadia Code" w:hAnsi="Cascadia Code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E93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1pt;margin-top:61.85pt;width:422.4pt;height:61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">
                <v:textbox>
                  <w:txbxContent>
                    <w:p w14:paraId="64EBA116" w14:textId="24A62BCF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PERGUNTA 01: Quantas notas fiscais estão na base de dados?</w:t>
                      </w:r>
                    </w:p>
                    <w:p w14:paraId="3E8FBD48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AGENTE 1 -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There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are 200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unique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invoices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database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.</w:t>
                      </w:r>
                    </w:p>
                    <w:p w14:paraId="2B5D4966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2 - Na base de dados, há um total de 100 notas fiscais.</w:t>
                      </w:r>
                    </w:p>
                    <w:p w14:paraId="34D5AA84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  <w:p w14:paraId="03FB6957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RESPOSTA CORRETA: Temos 100 notas fiscais na base de dados</w:t>
                      </w:r>
                    </w:p>
                    <w:p w14:paraId="5F04EAD9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------------------------------</w:t>
                      </w:r>
                    </w:p>
                    <w:p w14:paraId="5AB2622B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PERGUNTA 02: Qual o valor total das notas emitidas entre os dias 10 de </w:t>
                      </w:r>
                      <w:proofErr w:type="gram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Janeiro</w:t>
                      </w:r>
                      <w:proofErr w:type="gram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de 2024 e 20 de </w:t>
                      </w:r>
                      <w:proofErr w:type="gram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Janeiro</w:t>
                      </w:r>
                      <w:proofErr w:type="gram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de 2024</w:t>
                      </w:r>
                    </w:p>
                    <w:p w14:paraId="086CF593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1 - 1,340,519.56</w:t>
                      </w:r>
                    </w:p>
                    <w:p w14:paraId="5715B5BC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AGENTE 2 - O valor total das notas emitidas entre os dias 10 de </w:t>
                      </w:r>
                      <w:proofErr w:type="gram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Janeiro</w:t>
                      </w:r>
                      <w:proofErr w:type="gram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de 2024 e 20 de </w:t>
                      </w:r>
                      <w:proofErr w:type="gram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Janeiro</w:t>
                      </w:r>
                      <w:proofErr w:type="gram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de 2024 é de R$ 1.340.519,56.</w:t>
                      </w:r>
                    </w:p>
                    <w:p w14:paraId="76E9C303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  <w:p w14:paraId="00EB4281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RESPOSTA CORRETA: Neste período, foram emitidas notas que somam o valor de R$ 1,340,519.56</w:t>
                      </w:r>
                    </w:p>
                    <w:p w14:paraId="5C62FE71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------------------------------</w:t>
                      </w:r>
                    </w:p>
                    <w:p w14:paraId="5CC81C01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PERGUNTA 03: Qual a empresa que mais fez compras (recebeu notas) no estado do Paraná?</w:t>
                      </w:r>
                    </w:p>
                    <w:p w14:paraId="03E72756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AGENTE 1 -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According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to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data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provided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there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are no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recipients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companies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)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that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received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invoices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the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state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Paraná.</w:t>
                      </w:r>
                    </w:p>
                    <w:p w14:paraId="55DCC0F8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2 - A empresa que mais fez compras (recebeu notas) no estado do Paraná é a UNIVERSIDADE FEDERAL DO PARANÁ, com um total faturado de R$ 7.486,50.</w:t>
                      </w:r>
                    </w:p>
                    <w:p w14:paraId="10E3C2D0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  <w:p w14:paraId="0CB55B70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RESPOSTA CORRETA: A empresa, no estado do Paraná, que mais recebeu emissão de notas foi a UNIVERSIDADE FEDERAL DO PARANÀ</w:t>
                      </w:r>
                    </w:p>
                    <w:p w14:paraId="2481A22B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------------------------------</w:t>
                      </w:r>
                    </w:p>
                    <w:p w14:paraId="1C37143B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PERGUNTA 04: Alguma empresa comprou alimentos?</w:t>
                      </w:r>
                    </w:p>
                    <w:p w14:paraId="080FCF4A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1 - Sim, algumas empresas compraram alimentos. Identificamos a "FUNDACAO UNIVERSIDADE FEDERAL DE MS" e "SUPERINTENDENCIA REGIONAL SUDESTE I" comprando "</w:t>
                      </w:r>
                      <w:proofErr w:type="gram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AGUA</w:t>
                      </w:r>
                      <w:proofErr w:type="gram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MINERAL NATURAL".</w:t>
                      </w:r>
                    </w:p>
                    <w:p w14:paraId="618FF1AB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2 - Sim, várias empresas compraram alimentos. As informações mostram que a UNIVERSIDADE FEDERAL DO RIO GRANDE NORTE comprou alho branco, o COLEGIO MILITAR DE PORTO ALEGRE adquiriu tomate salada, e o MINISTÉRIO DO DESENVOLVIMENTO E ASSISTÊNCIA SOCIAL, FAMÍLIA comprou quiabo e batata doce. Além disso, o MINISTÉRIO DO DESENVOLVIMENTO SOCIAL, FAMÍLIA E COMBATE À FOME também adquiriu batata doce.</w:t>
                      </w:r>
                    </w:p>
                    <w:p w14:paraId="6A371844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  <w:p w14:paraId="5EAADF2A" w14:textId="03488DD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RESPOSTA CORRETA: Sim. Algumas empresas compraram produtos alimentícios, como pão francês, tomate salada, quiabo e batat</w:t>
                      </w:r>
                      <w: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</w:t>
                      </w: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doce</w:t>
                      </w:r>
                      <w: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.</w:t>
                      </w:r>
                    </w:p>
                    <w:p w14:paraId="5C402EC4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------------------------------</w:t>
                      </w:r>
                    </w:p>
                    <w:p w14:paraId="254EED3F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PERGUNTA 05: Qual o valor total das notas emitidas sobre materiais escolares?</w:t>
                      </w:r>
                    </w:p>
                    <w:p w14:paraId="5FF04DC5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AGENTE 1 - The total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value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invoices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emitted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for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school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materials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is</w:t>
                      </w:r>
                      <w:proofErr w:type="spellEnd"/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 xml:space="preserve"> 531.82.</w:t>
                      </w:r>
                    </w:p>
                    <w:p w14:paraId="20E46E23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AGENTE 2 - O valor total das notas emitidas sobre materiais escolares, com base nos resultados fornecidos, é de R$ 118.000,00. Esse valor é a soma dos preços dos itens relacionados a materiais escolares, como livros e outros suprimentos.</w:t>
                      </w:r>
                    </w:p>
                    <w:p w14:paraId="7661F9F2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  <w:p w14:paraId="27BEB2D3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RESPOSTA CORRETA: Parece que foram gastos cerca de R$ 294,673.35 com materiais escolares</w:t>
                      </w:r>
                    </w:p>
                    <w:p w14:paraId="59DF1082" w14:textId="77777777" w:rsidR="00D953DC" w:rsidRPr="00D953DC" w:rsidRDefault="00D953DC" w:rsidP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  <w:r w:rsidRPr="00D953DC"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  <w:t>------------------------------</w:t>
                      </w:r>
                    </w:p>
                    <w:p w14:paraId="55F80E90" w14:textId="1F19322A" w:rsidR="00D953DC" w:rsidRPr="00D953DC" w:rsidRDefault="00D953DC">
                      <w:pPr>
                        <w:rPr>
                          <w:rFonts w:ascii="Cascadia Code" w:hAnsi="Cascadia Code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6F4A">
        <w:t>Elaboramos 5 perguntas para as quais as respostas poderiam ser encontradas na base de dados com o objetivo de testar a capacidade de cada modelo encontrar as respostas corretas. Quadro abaixo podemos verificar os resultados;</w:t>
      </w:r>
    </w:p>
    <w:p w14:paraId="2DE194A9" w14:textId="77777777" w:rsidR="007D3D81" w:rsidRPr="007D3D81" w:rsidRDefault="007D3D81" w:rsidP="007D3D81"/>
    <w:p w14:paraId="3FE0F0CA" w14:textId="1A3837C0" w:rsidR="00F353EA" w:rsidRDefault="00DC6F4A" w:rsidP="00561AF1">
      <w:pPr>
        <w:pStyle w:val="Ttulo2"/>
      </w:pPr>
      <w:r>
        <w:t>Conclusões</w:t>
      </w:r>
      <w:r w:rsidR="00561AF1">
        <w:t>:</w:t>
      </w:r>
    </w:p>
    <w:p w14:paraId="707D61E8" w14:textId="1E83C9FA" w:rsidR="00541747" w:rsidRDefault="00740145" w:rsidP="00DC6F4A">
      <w:r>
        <w:t xml:space="preserve"> </w:t>
      </w:r>
      <w:r w:rsidR="00DC6F4A">
        <w:t xml:space="preserve">Obviamente que uma avaliação rigorosa poderia ser executada com mais questionamentos </w:t>
      </w:r>
      <w:r w:rsidR="00CB7B8B">
        <w:t>e</w:t>
      </w:r>
      <w:r w:rsidR="00DC6F4A">
        <w:t>, principalmente, diversas rodadas de respostas, visto que a natureza probabilística dos modelos faz com que suas respostas não sejam sempre as mesmas. Independentemente disso, vemos claramente que o segundo modelo, apesar de muito mais complexo e com muitas mais linhas de código que o primeiro (</w:t>
      </w:r>
      <w:r w:rsidR="00CB7B8B">
        <w:t xml:space="preserve">1.161 VS </w:t>
      </w:r>
      <w:r w:rsidR="00DC6F4A">
        <w:t>265</w:t>
      </w:r>
      <w:r w:rsidR="00CB7B8B">
        <w:t xml:space="preserve">) é não apenas mais capaz de responder satisfatoriamente a perguntas complexas, mas também, no permitiria ajustes e aprimoramento detalhado de cada etapa do agente. </w:t>
      </w:r>
    </w:p>
    <w:p w14:paraId="25FB2D54" w14:textId="6151166C" w:rsidR="00CB7B8B" w:rsidRDefault="00CB7B8B" w:rsidP="00DC6F4A">
      <w:r>
        <w:t xml:space="preserve">Enquanto o modelo </w:t>
      </w:r>
      <w:proofErr w:type="spellStart"/>
      <w:r>
        <w:t>LangGraph</w:t>
      </w:r>
      <w:proofErr w:type="spellEnd"/>
      <w:r>
        <w:t xml:space="preserve"> padrão pode nos fornecer uma solução rápida e barata para a construção de agentes que utilizam ferramentas e consultam bases de dados, o modelo personalizado nos permite, potencialmente, mergulhar muito mais fundo em estruturas de dados complexas (grafos), personalização total das tarefa e da interação com o usuário (</w:t>
      </w:r>
      <w:proofErr w:type="spellStart"/>
      <w:r>
        <w:t>human</w:t>
      </w:r>
      <w:proofErr w:type="spellEnd"/>
      <w:r>
        <w:t>-in-</w:t>
      </w:r>
      <w:proofErr w:type="spellStart"/>
      <w:r>
        <w:t>the</w:t>
      </w:r>
      <w:proofErr w:type="spellEnd"/>
      <w:r>
        <w:t xml:space="preserve">-loop) e, também potencialmente, ajustes finos de prompt </w:t>
      </w:r>
      <w:proofErr w:type="spellStart"/>
      <w:r>
        <w:t>engineering</w:t>
      </w:r>
      <w:proofErr w:type="spellEnd"/>
      <w:r>
        <w:t xml:space="preserve">, das lógicas e métodos para a criação, verificação e correção dos queries </w:t>
      </w:r>
      <w:proofErr w:type="spellStart"/>
      <w:r>
        <w:t>cypher</w:t>
      </w:r>
      <w:proofErr w:type="spellEnd"/>
      <w:r>
        <w:t>, e muito mais.</w:t>
      </w:r>
    </w:p>
    <w:p w14:paraId="59002D94" w14:textId="77777777" w:rsidR="00CB7B8B" w:rsidRDefault="00CB7B8B" w:rsidP="00DC6F4A"/>
    <w:p w14:paraId="04036CCE" w14:textId="142B7997" w:rsidR="00CB7B8B" w:rsidRDefault="00CB7B8B" w:rsidP="00CB7B8B">
      <w:pPr>
        <w:pStyle w:val="Ttulo2"/>
      </w:pPr>
      <w:r>
        <w:t>Disponibilização dos arquivos</w:t>
      </w:r>
    </w:p>
    <w:p w14:paraId="4243B4AF" w14:textId="77777777" w:rsidR="00096EB2" w:rsidRPr="00096EB2" w:rsidRDefault="00096EB2" w:rsidP="00096EB2"/>
    <w:p w14:paraId="09D24B3E" w14:textId="77777777" w:rsidR="00096EB2" w:rsidRDefault="00CB7B8B" w:rsidP="00CB7B8B">
      <w:r>
        <w:t xml:space="preserve">GitHub </w:t>
      </w:r>
      <w:proofErr w:type="spellStart"/>
      <w:r>
        <w:t>AgentCraft</w:t>
      </w:r>
      <w:proofErr w:type="spellEnd"/>
      <w:r>
        <w:t xml:space="preserve">-CTBA: </w:t>
      </w:r>
    </w:p>
    <w:p w14:paraId="5DF434C9" w14:textId="519810FC" w:rsidR="00CB7B8B" w:rsidRDefault="00096EB2" w:rsidP="00CB7B8B">
      <w:hyperlink r:id="rId12" w:history="1">
        <w:r w:rsidRPr="00096EB2">
          <w:rPr>
            <w:rStyle w:val="Hyperlink"/>
          </w:rPr>
          <w:t>https://github.com/agentcraft-cwb/Atividade-Obrigatoria-2025-06-18</w:t>
        </w:r>
      </w:hyperlink>
    </w:p>
    <w:p w14:paraId="1219271C" w14:textId="2DE9774B" w:rsidR="00096EB2" w:rsidRDefault="00096EB2" w:rsidP="00CB7B8B">
      <w:proofErr w:type="spellStart"/>
      <w:r>
        <w:t>Streamlit</w:t>
      </w:r>
      <w:proofErr w:type="spellEnd"/>
      <w:r>
        <w:t xml:space="preserve"> Agente 1:</w:t>
      </w:r>
    </w:p>
    <w:p w14:paraId="359547FF" w14:textId="1B7CF7D4" w:rsidR="00096EB2" w:rsidRDefault="00096EB2" w:rsidP="00CB7B8B">
      <w:hyperlink r:id="rId13" w:history="1">
        <w:r w:rsidRPr="00096EB2">
          <w:rPr>
            <w:rStyle w:val="Hyperlink"/>
          </w:rPr>
          <w:t>https://agente-langgraph-simples-nditxccivq-rj.a.run.app</w:t>
        </w:r>
      </w:hyperlink>
    </w:p>
    <w:p w14:paraId="03F9DDBB" w14:textId="4EA39F65" w:rsidR="00096EB2" w:rsidRDefault="00096EB2" w:rsidP="00CB7B8B">
      <w:proofErr w:type="spellStart"/>
      <w:r>
        <w:t>Streamlit</w:t>
      </w:r>
      <w:proofErr w:type="spellEnd"/>
      <w:r>
        <w:t xml:space="preserve"> Agente 2:</w:t>
      </w:r>
    </w:p>
    <w:p w14:paraId="489FA9CB" w14:textId="14C0780F" w:rsidR="00096EB2" w:rsidRPr="00096EB2" w:rsidRDefault="00096EB2" w:rsidP="00CB7B8B">
      <w:pPr>
        <w:rPr>
          <w:i/>
          <w:iCs/>
        </w:rPr>
      </w:pPr>
      <w:r w:rsidRPr="00096EB2">
        <w:rPr>
          <w:i/>
          <w:iCs/>
        </w:rPr>
        <w:t xml:space="preserve">Em breve... um pouco de dificuldade com os tempos de atualização do </w:t>
      </w:r>
      <w:proofErr w:type="spellStart"/>
      <w:r w:rsidRPr="00096EB2">
        <w:rPr>
          <w:i/>
          <w:iCs/>
        </w:rPr>
        <w:t>graph</w:t>
      </w:r>
      <w:proofErr w:type="spellEnd"/>
      <w:r w:rsidRPr="00096EB2">
        <w:rPr>
          <w:i/>
          <w:iCs/>
        </w:rPr>
        <w:t xml:space="preserve"> Neo4j Aura online</w:t>
      </w:r>
    </w:p>
    <w:sectPr w:rsidR="00096EB2" w:rsidRPr="00096EB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355C9" w14:textId="77777777" w:rsidR="002E0CA9" w:rsidRDefault="002E0CA9" w:rsidP="00AA5407">
      <w:pPr>
        <w:spacing w:after="0" w:line="240" w:lineRule="auto"/>
      </w:pPr>
      <w:r>
        <w:separator/>
      </w:r>
    </w:p>
  </w:endnote>
  <w:endnote w:type="continuationSeparator" w:id="0">
    <w:p w14:paraId="11882238" w14:textId="77777777" w:rsidR="002E0CA9" w:rsidRDefault="002E0CA9" w:rsidP="00AA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6A935" w14:textId="08854A34" w:rsidR="00AA5407" w:rsidRDefault="003E66C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6FE9D" wp14:editId="3C3F1EC4">
              <wp:simplePos x="0" y="0"/>
              <wp:positionH relativeFrom="column">
                <wp:posOffset>1312545</wp:posOffset>
              </wp:positionH>
              <wp:positionV relativeFrom="paragraph">
                <wp:posOffset>-51435</wp:posOffset>
              </wp:positionV>
              <wp:extent cx="4678680" cy="266700"/>
              <wp:effectExtent l="0" t="0" r="7620" b="0"/>
              <wp:wrapNone/>
              <wp:docPr id="907163387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868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546271" w14:textId="65139271" w:rsidR="003E66CA" w:rsidRPr="003E66CA" w:rsidRDefault="003E66CA" w:rsidP="003E66CA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3E66CA">
                            <w:rPr>
                              <w:sz w:val="12"/>
                              <w:szCs w:val="12"/>
                            </w:rPr>
                            <w:t>AgentCraft</w:t>
                          </w:r>
                          <w:proofErr w:type="spellEnd"/>
                          <w:r w:rsidRPr="003E66CA">
                            <w:rPr>
                              <w:sz w:val="12"/>
                              <w:szCs w:val="12"/>
                            </w:rPr>
                            <w:t xml:space="preserve"> CTBA é uma empresa fantasiosa para as entregas dos desafios do curso de agentes autônomos da i2a2.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FE9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9" type="#_x0000_t202" style="position:absolute;margin-left:103.35pt;margin-top:-4.05pt;width:368.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" fillcolor="white [3201]" stroked="f" strokeweight=".5pt">
              <v:textbox>
                <w:txbxContent>
                  <w:p w14:paraId="22546271" w14:textId="65139271" w:rsidR="003E66CA" w:rsidRPr="003E66CA" w:rsidRDefault="003E66CA" w:rsidP="003E66CA">
                    <w:pPr>
                      <w:jc w:val="right"/>
                      <w:rPr>
                        <w:sz w:val="12"/>
                        <w:szCs w:val="12"/>
                      </w:rPr>
                    </w:pPr>
                    <w:proofErr w:type="spellStart"/>
                    <w:r w:rsidRPr="003E66CA">
                      <w:rPr>
                        <w:sz w:val="12"/>
                        <w:szCs w:val="12"/>
                      </w:rPr>
                      <w:t>AgentCraft</w:t>
                    </w:r>
                    <w:proofErr w:type="spellEnd"/>
                    <w:r w:rsidRPr="003E66CA">
                      <w:rPr>
                        <w:sz w:val="12"/>
                        <w:szCs w:val="12"/>
                      </w:rPr>
                      <w:t xml:space="preserve"> CTBA é uma empresa fantasiosa para as entregas dos desafios do curso de agentes autônomos da i2a2.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A485E0" wp14:editId="68925695">
              <wp:simplePos x="0" y="0"/>
              <wp:positionH relativeFrom="column">
                <wp:posOffset>-607695</wp:posOffset>
              </wp:positionH>
              <wp:positionV relativeFrom="paragraph">
                <wp:posOffset>-74295</wp:posOffset>
              </wp:positionV>
              <wp:extent cx="6560820" cy="15240"/>
              <wp:effectExtent l="0" t="0" r="30480" b="22860"/>
              <wp:wrapNone/>
              <wp:docPr id="1964881679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20" cy="1524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6514F" id="Conector re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5pt,-5.85pt" to="468.7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" strokecolor="gray [1629]" strokeweight=".5pt">
              <v:stroke joinstyle="miter"/>
            </v:lin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FD59B" w14:textId="77777777" w:rsidR="002E0CA9" w:rsidRDefault="002E0CA9" w:rsidP="00AA5407">
      <w:pPr>
        <w:spacing w:after="0" w:line="240" w:lineRule="auto"/>
      </w:pPr>
      <w:r>
        <w:separator/>
      </w:r>
    </w:p>
  </w:footnote>
  <w:footnote w:type="continuationSeparator" w:id="0">
    <w:p w14:paraId="1F40EFC9" w14:textId="77777777" w:rsidR="002E0CA9" w:rsidRDefault="002E0CA9" w:rsidP="00AA5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7DA93" w14:textId="40302692" w:rsidR="00AA5407" w:rsidRDefault="00AA5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56B7C9" wp14:editId="741CC359">
              <wp:simplePos x="0" y="0"/>
              <wp:positionH relativeFrom="margin">
                <wp:posOffset>-624840</wp:posOffset>
              </wp:positionH>
              <wp:positionV relativeFrom="topMargin">
                <wp:posOffset>291465</wp:posOffset>
              </wp:positionV>
              <wp:extent cx="5943600" cy="173736"/>
              <wp:effectExtent l="0" t="0" r="0" b="635"/>
              <wp:wrapNone/>
              <wp:docPr id="220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2B05" w14:textId="2E15F7F3" w:rsidR="00AA5407" w:rsidRDefault="00AA5407" w:rsidP="00AA5407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697B3D" wp14:editId="4202091E">
                                <wp:extent cx="1722120" cy="331785"/>
                                <wp:effectExtent l="0" t="0" r="0" b="0"/>
                                <wp:docPr id="571562246" name="Imagem 2" descr="Uma imagem contendo Texto&#10;&#10;O conteúdo gerado por IA pode estar incorre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1562246" name="Imagem 2" descr="Uma imagem contendo Texto&#10;&#10;O conteúdo gerado por IA pode estar incorreto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2608" cy="339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6B7C9" id="_x0000_t202" coordsize="21600,21600" o:spt="202" path="m,l,21600r21600,l21600,xe">
              <v:stroke joinstyle="miter"/>
              <v:path gradientshapeok="t" o:connecttype="rect"/>
            </v:shapetype>
            <v:shape id="Caixa de Texto 211" o:spid="_x0000_s1027" type="#_x0000_t202" style="position:absolute;margin-left:-49.2pt;margin-top:22.9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" o:allowincell="f" filled="f" stroked="f">
              <v:textbox style="mso-fit-shape-to-text:t" inset=",0,,0">
                <w:txbxContent>
                  <w:p w14:paraId="0D142B05" w14:textId="2E15F7F3" w:rsidR="00AA5407" w:rsidRDefault="00AA5407" w:rsidP="00AA5407">
                    <w:pPr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697B3D" wp14:editId="4202091E">
                          <wp:extent cx="1722120" cy="331785"/>
                          <wp:effectExtent l="0" t="0" r="0" b="0"/>
                          <wp:docPr id="571562246" name="Imagem 2" descr="Uma imagem contendo Texto&#10;&#10;O conteúdo gerado por IA pode estar incorreto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1562246" name="Imagem 2" descr="Uma imagem contendo Texto&#10;&#10;O conteúdo gerado por IA pode estar incorreto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2608" cy="339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245AA0" wp14:editId="27CE34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61000">
                            <a:schemeClr val="bg1">
                              <a:lumMod val="75000"/>
                            </a:schemeClr>
                          </a:gs>
                          <a:gs pos="83000">
                            <a:schemeClr val="bg1">
                              <a:lumMod val="75000"/>
                            </a:schemeClr>
                          </a:gs>
                          <a:gs pos="100000">
                            <a:schemeClr val="bg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2A684704" w14:textId="77777777" w:rsidR="00AA5407" w:rsidRDefault="00AA540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45AA0" id="Caixa de Texto 213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" o:allowincell="f" fillcolor="#f0f8fc [180]" stroked="f">
              <v:fill color2="#bfbfbf [2412]" rotate="t" angle="270" colors="0 #f0f8fd;39977f #bfbfbf;54395f #bfbfbf;1 #bfbfbf" focus="100%" type="gradient"/>
              <v:textbox style="mso-fit-shape-to-text:t" inset=",0,,0">
                <w:txbxContent>
                  <w:p w14:paraId="2A684704" w14:textId="77777777" w:rsidR="00AA5407" w:rsidRDefault="00AA540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F8E"/>
    <w:multiLevelType w:val="multilevel"/>
    <w:tmpl w:val="6D46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151E"/>
    <w:multiLevelType w:val="multilevel"/>
    <w:tmpl w:val="AE5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61AE"/>
    <w:multiLevelType w:val="multilevel"/>
    <w:tmpl w:val="210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F7607"/>
    <w:multiLevelType w:val="multilevel"/>
    <w:tmpl w:val="995CF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55C2C"/>
    <w:multiLevelType w:val="multilevel"/>
    <w:tmpl w:val="80C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64557">
    <w:abstractNumId w:val="3"/>
  </w:num>
  <w:num w:numId="2" w16cid:durableId="1502966007">
    <w:abstractNumId w:val="1"/>
  </w:num>
  <w:num w:numId="3" w16cid:durableId="339235884">
    <w:abstractNumId w:val="4"/>
  </w:num>
  <w:num w:numId="4" w16cid:durableId="134568371">
    <w:abstractNumId w:val="0"/>
  </w:num>
  <w:num w:numId="5" w16cid:durableId="167249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A"/>
    <w:rsid w:val="00020A75"/>
    <w:rsid w:val="00024521"/>
    <w:rsid w:val="00036C0D"/>
    <w:rsid w:val="000728FB"/>
    <w:rsid w:val="00096EB2"/>
    <w:rsid w:val="00294439"/>
    <w:rsid w:val="002E0CA9"/>
    <w:rsid w:val="00334DD5"/>
    <w:rsid w:val="00334FD0"/>
    <w:rsid w:val="00357833"/>
    <w:rsid w:val="00366D57"/>
    <w:rsid w:val="003E0596"/>
    <w:rsid w:val="003E66CA"/>
    <w:rsid w:val="005173DE"/>
    <w:rsid w:val="00541747"/>
    <w:rsid w:val="00561AF1"/>
    <w:rsid w:val="00647CC7"/>
    <w:rsid w:val="00740145"/>
    <w:rsid w:val="007D2CEC"/>
    <w:rsid w:val="007D3D81"/>
    <w:rsid w:val="008931EA"/>
    <w:rsid w:val="008964F1"/>
    <w:rsid w:val="008A6FB1"/>
    <w:rsid w:val="008B7364"/>
    <w:rsid w:val="008F67C9"/>
    <w:rsid w:val="009C1198"/>
    <w:rsid w:val="009C56CE"/>
    <w:rsid w:val="009D1F5F"/>
    <w:rsid w:val="009D3E5C"/>
    <w:rsid w:val="00A225F6"/>
    <w:rsid w:val="00A50BDE"/>
    <w:rsid w:val="00A713DF"/>
    <w:rsid w:val="00AA2940"/>
    <w:rsid w:val="00AA5407"/>
    <w:rsid w:val="00AA64BD"/>
    <w:rsid w:val="00B226DC"/>
    <w:rsid w:val="00B92951"/>
    <w:rsid w:val="00BB746E"/>
    <w:rsid w:val="00CB7B8B"/>
    <w:rsid w:val="00CE3148"/>
    <w:rsid w:val="00D5524A"/>
    <w:rsid w:val="00D953DC"/>
    <w:rsid w:val="00DC6F4A"/>
    <w:rsid w:val="00E71FDB"/>
    <w:rsid w:val="00F353EA"/>
    <w:rsid w:val="00F63914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3757"/>
  <w15:chartTrackingRefBased/>
  <w15:docId w15:val="{2B0230E6-CB62-4642-84EE-947FE1DA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5407"/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3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6C0D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036C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AF1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A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407"/>
  </w:style>
  <w:style w:type="paragraph" w:styleId="Rodap">
    <w:name w:val="footer"/>
    <w:basedOn w:val="Normal"/>
    <w:link w:val="RodapChar"/>
    <w:uiPriority w:val="99"/>
    <w:unhideWhenUsed/>
    <w:rsid w:val="00AA5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40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53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53DC"/>
    <w:rPr>
      <w:rFonts w:ascii="Consolas" w:hAnsi="Consolas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96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arand@inspiriabr.com" TargetMode="External"/><Relationship Id="rId13" Type="http://schemas.openxmlformats.org/officeDocument/2006/relationships/hyperlink" Target="https://agente-langgraph-simples-nditxccivq-rj.a.run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gentcraft-cwb/Atividade-Obrigatoria-2025-06-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essandro.silveira@yaho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8045-899C-4126-866C-A609A2DE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Arand</dc:creator>
  <cp:keywords/>
  <dc:description/>
  <cp:lastModifiedBy>Nicholas Arand</cp:lastModifiedBy>
  <cp:revision>4</cp:revision>
  <dcterms:created xsi:type="dcterms:W3CDTF">2025-06-16T17:44:00Z</dcterms:created>
  <dcterms:modified xsi:type="dcterms:W3CDTF">2025-06-17T00:19:00Z</dcterms:modified>
</cp:coreProperties>
</file>