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6F8B6" w14:textId="43506D46" w:rsidR="003E66CA" w:rsidRDefault="005173DE" w:rsidP="003E66CA">
      <w:pPr>
        <w:rPr>
          <w:rFonts w:asciiTheme="majorHAnsi" w:eastAsiaTheme="majorEastAsia" w:hAnsiTheme="majorHAnsi" w:cstheme="majorBidi"/>
          <w:color w:val="7F7F7F" w:themeColor="text1" w:themeTint="80"/>
          <w:sz w:val="40"/>
          <w:szCs w:val="40"/>
        </w:rPr>
      </w:pPr>
      <w:r w:rsidRPr="005173DE">
        <w:rPr>
          <w:rFonts w:asciiTheme="majorHAnsi" w:eastAsiaTheme="majorEastAsia" w:hAnsiTheme="majorHAnsi" w:cstheme="majorBidi"/>
          <w:color w:val="7F7F7F" w:themeColor="text1" w:themeTint="80"/>
          <w:sz w:val="40"/>
          <w:szCs w:val="40"/>
        </w:rPr>
        <w:t>Agentes Autônomos – Projeto – Entrega 1</w:t>
      </w:r>
    </w:p>
    <w:p w14:paraId="52A57ADA" w14:textId="1E67DAB8" w:rsidR="00F353EA" w:rsidRPr="00AA5407" w:rsidRDefault="00F353EA" w:rsidP="00AA5407">
      <w:pPr>
        <w:pStyle w:val="Ttulo2"/>
        <w:rPr>
          <w:rStyle w:val="Forte"/>
          <w:b w:val="0"/>
          <w:bCs w:val="0"/>
        </w:rPr>
      </w:pPr>
      <w:r w:rsidRPr="00AA5407">
        <w:t>Nome do Grupo responsável pelo projeto</w:t>
      </w:r>
      <w:r w:rsidR="00036C0D" w:rsidRPr="00AA5407">
        <w:t xml:space="preserve">: </w:t>
      </w:r>
      <w:r w:rsidRPr="00AA5407">
        <w:rPr>
          <w:rStyle w:val="Forte"/>
          <w:b w:val="0"/>
          <w:bCs w:val="0"/>
        </w:rPr>
        <w:t>AgentCraft-</w:t>
      </w:r>
      <w:r w:rsidR="00AA5407" w:rsidRPr="00AA5407">
        <w:rPr>
          <w:rStyle w:val="Forte"/>
          <w:b w:val="0"/>
          <w:bCs w:val="0"/>
        </w:rPr>
        <w:t>CTBA</w:t>
      </w:r>
    </w:p>
    <w:p w14:paraId="0694E517" w14:textId="0F734247" w:rsidR="00561AF1" w:rsidRPr="00561AF1" w:rsidRDefault="00F353EA" w:rsidP="005173DE">
      <w:pPr>
        <w:pStyle w:val="Ttulo2"/>
      </w:pPr>
      <w:r>
        <w:t>Integrantes do Grupo</w:t>
      </w:r>
      <w:r w:rsidR="00036C0D">
        <w:t>:</w:t>
      </w:r>
    </w:p>
    <w:tbl>
      <w:tblPr>
        <w:tblW w:w="82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686"/>
        <w:gridCol w:w="2268"/>
      </w:tblGrid>
      <w:tr w:rsidR="00036C0D" w:rsidRPr="0021728D" w14:paraId="11F04C44" w14:textId="77777777" w:rsidTr="00036C0D">
        <w:trPr>
          <w:trHeight w:val="228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549AD8" w14:textId="77777777" w:rsidR="00036C0D" w:rsidRPr="0021728D" w:rsidRDefault="00036C0D" w:rsidP="00380735">
            <w:pPr>
              <w:rPr>
                <w:b/>
                <w:bCs/>
              </w:rPr>
            </w:pPr>
            <w:r w:rsidRPr="0021728D">
              <w:rPr>
                <w:b/>
                <w:bCs/>
              </w:rPr>
              <w:t>Nome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C52B6F" w14:textId="77777777" w:rsidR="00036C0D" w:rsidRPr="0021728D" w:rsidRDefault="00036C0D" w:rsidP="00380735">
            <w:pPr>
              <w:rPr>
                <w:b/>
                <w:bCs/>
              </w:rPr>
            </w:pPr>
            <w:r w:rsidRPr="0021728D">
              <w:rPr>
                <w:b/>
                <w:bCs/>
              </w:rPr>
              <w:t>E-mail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20086F" w14:textId="77777777" w:rsidR="00036C0D" w:rsidRPr="0021728D" w:rsidRDefault="00036C0D" w:rsidP="00380735">
            <w:pPr>
              <w:rPr>
                <w:b/>
                <w:bCs/>
              </w:rPr>
            </w:pPr>
            <w:r w:rsidRPr="0021728D">
              <w:rPr>
                <w:b/>
                <w:bCs/>
              </w:rPr>
              <w:t>Telefone</w:t>
            </w:r>
          </w:p>
        </w:tc>
      </w:tr>
      <w:tr w:rsidR="00036C0D" w:rsidRPr="0021728D" w14:paraId="45B69C47" w14:textId="77777777" w:rsidTr="00036C0D">
        <w:trPr>
          <w:trHeight w:val="432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AA7A2F" w14:textId="1E17EAD7" w:rsidR="00036C0D" w:rsidRPr="0021728D" w:rsidRDefault="00036C0D" w:rsidP="00380735">
            <w:r w:rsidRPr="0021728D">
              <w:t>Nicholas</w:t>
            </w:r>
            <w:r>
              <w:t xml:space="preserve"> Arand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1E40BC" w14:textId="77777777" w:rsidR="00036C0D" w:rsidRPr="0021728D" w:rsidRDefault="00036C0D" w:rsidP="00380735">
            <w:hyperlink r:id="rId8" w:history="1">
              <w:r w:rsidRPr="0021728D">
                <w:rPr>
                  <w:rStyle w:val="Hyperlink"/>
                </w:rPr>
                <w:t>nicholas.arand@inspiriabr.com</w:t>
              </w:r>
            </w:hyperlink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A60FBC" w14:textId="77777777" w:rsidR="00036C0D" w:rsidRPr="0021728D" w:rsidRDefault="00036C0D" w:rsidP="00380735">
            <w:r w:rsidRPr="0021728D">
              <w:t>+5541984993036</w:t>
            </w:r>
          </w:p>
        </w:tc>
      </w:tr>
      <w:tr w:rsidR="00036C0D" w:rsidRPr="0021728D" w14:paraId="1794D955" w14:textId="77777777" w:rsidTr="00036C0D">
        <w:trPr>
          <w:trHeight w:val="432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9628BD" w14:textId="46E10BE9" w:rsidR="00036C0D" w:rsidRPr="0021728D" w:rsidRDefault="00036C0D" w:rsidP="00380735">
            <w:r w:rsidRPr="0021728D">
              <w:t>Alessandro</w:t>
            </w:r>
            <w:r>
              <w:t xml:space="preserve"> Silveira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A57F13" w14:textId="77777777" w:rsidR="00036C0D" w:rsidRPr="0021728D" w:rsidRDefault="00036C0D" w:rsidP="00380735">
            <w:hyperlink r:id="rId9" w:history="1">
              <w:r w:rsidRPr="0021728D">
                <w:rPr>
                  <w:rStyle w:val="Hyperlink"/>
                </w:rPr>
                <w:t>alessandro.silveira@yahoo.com</w:t>
              </w:r>
            </w:hyperlink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08E062" w14:textId="77777777" w:rsidR="00036C0D" w:rsidRPr="0021728D" w:rsidRDefault="00036C0D" w:rsidP="00380735">
            <w:r w:rsidRPr="0021728D">
              <w:t>+15142477417.0</w:t>
            </w:r>
          </w:p>
        </w:tc>
      </w:tr>
      <w:tr w:rsidR="00036C0D" w:rsidRPr="0021728D" w14:paraId="385E7A9E" w14:textId="77777777" w:rsidTr="00036C0D">
        <w:trPr>
          <w:trHeight w:val="432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4626187" w14:textId="3DD4C77A" w:rsidR="00036C0D" w:rsidRPr="0021728D" w:rsidRDefault="00036C0D" w:rsidP="00380735">
            <w:r>
              <w:t>André Ricardo Spolti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D44551B" w14:textId="77777777" w:rsidR="00036C0D" w:rsidRPr="0021728D" w:rsidRDefault="00036C0D" w:rsidP="00380735">
            <w:r w:rsidRPr="0021728D">
              <w:rPr>
                <w:rStyle w:val="Hyperlink"/>
              </w:rPr>
              <w:t>andre@spolti.com.br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81B737" w14:textId="77777777" w:rsidR="00036C0D" w:rsidRPr="0021728D" w:rsidRDefault="00036C0D" w:rsidP="00380735">
            <w:r w:rsidRPr="0021728D">
              <w:t>+554198383504</w:t>
            </w:r>
          </w:p>
        </w:tc>
      </w:tr>
    </w:tbl>
    <w:p w14:paraId="4C977139" w14:textId="77777777" w:rsidR="00F353EA" w:rsidRDefault="00F353EA" w:rsidP="00F353EA"/>
    <w:p w14:paraId="68DF78D0" w14:textId="6D3F4BBC" w:rsidR="00F353EA" w:rsidRDefault="00F353EA" w:rsidP="00036C0D">
      <w:pPr>
        <w:pStyle w:val="Ttulo2"/>
      </w:pPr>
      <w:r>
        <w:t>Descrição do Tema Escolhido</w:t>
      </w:r>
      <w:r w:rsidR="00036C0D">
        <w:t>:</w:t>
      </w:r>
    </w:p>
    <w:p w14:paraId="2D1B14AC" w14:textId="77777777" w:rsidR="00561AF1" w:rsidRPr="00561AF1" w:rsidRDefault="00561AF1" w:rsidP="00561AF1"/>
    <w:p w14:paraId="3807235F" w14:textId="66BCE3B0" w:rsidR="00561AF1" w:rsidRPr="00561AF1" w:rsidRDefault="00561AF1" w:rsidP="00561AF1">
      <w:r w:rsidRPr="00561AF1">
        <w:t xml:space="preserve">Projeto Piloto de Implementação de Agentes de IA na Otimização de Processos </w:t>
      </w:r>
      <w:r>
        <w:t xml:space="preserve">Fiscais das áreas </w:t>
      </w:r>
      <w:r w:rsidRPr="00561AF1">
        <w:t>Financeir</w:t>
      </w:r>
      <w:r>
        <w:t>a</w:t>
      </w:r>
      <w:r w:rsidRPr="00561AF1">
        <w:t xml:space="preserve">s e </w:t>
      </w:r>
      <w:r>
        <w:t xml:space="preserve">de </w:t>
      </w:r>
      <w:r w:rsidRPr="00561AF1">
        <w:t xml:space="preserve">Logísticos </w:t>
      </w:r>
      <w:r>
        <w:t xml:space="preserve">em empresa de </w:t>
      </w:r>
      <w:r w:rsidRPr="00561AF1">
        <w:t>Construção Civil</w:t>
      </w:r>
      <w:r>
        <w:t>.</w:t>
      </w:r>
    </w:p>
    <w:p w14:paraId="04E4B6CD" w14:textId="0A5A1DD8" w:rsidR="00561AF1" w:rsidRPr="00561AF1" w:rsidRDefault="00561AF1" w:rsidP="00561AF1">
      <w:r w:rsidRPr="00561AF1">
        <w:t xml:space="preserve">Este projeto piloto visa integrar </w:t>
      </w:r>
      <w:r w:rsidRPr="00561AF1">
        <w:rPr>
          <w:b/>
          <w:bCs/>
        </w:rPr>
        <w:t>agentes de Inteligência Artificial</w:t>
      </w:r>
      <w:r w:rsidRPr="00561AF1">
        <w:t xml:space="preserve"> em uma empresa de construção civil para automatizar e otimizar tarefas críticas relacionadas à gestão de </w:t>
      </w:r>
      <w:r>
        <w:t>fiscal de custos e</w:t>
      </w:r>
      <w:r w:rsidR="00A713DF">
        <w:t xml:space="preserve"> de</w:t>
      </w:r>
      <w:r w:rsidRPr="00561AF1">
        <w:t xml:space="preserve"> logística. O foco principal está na análise documental e na tomada de decisões assistida por IA para aprimorar a eficiência operacional e a precisão dos dados.</w:t>
      </w:r>
    </w:p>
    <w:p w14:paraId="55458E4B" w14:textId="77777777" w:rsidR="00561AF1" w:rsidRPr="00561AF1" w:rsidRDefault="00561AF1" w:rsidP="00561AF1">
      <w:pPr>
        <w:rPr>
          <w:b/>
          <w:bCs/>
        </w:rPr>
      </w:pPr>
      <w:r w:rsidRPr="00561AF1">
        <w:rPr>
          <w:b/>
          <w:bCs/>
        </w:rPr>
        <w:t>Arquitetura e Funcionalidades dos Agentes de IA</w:t>
      </w:r>
    </w:p>
    <w:p w14:paraId="6870B972" w14:textId="3E37945A" w:rsidR="00561AF1" w:rsidRPr="00561AF1" w:rsidRDefault="00561AF1" w:rsidP="00561AF1">
      <w:r w:rsidRPr="00561AF1">
        <w:t xml:space="preserve">Os agentes serão desenvolvidos com base em </w:t>
      </w:r>
      <w:r w:rsidRPr="00561AF1">
        <w:rPr>
          <w:b/>
          <w:bCs/>
        </w:rPr>
        <w:t>modelos de linguagem (LLMs)</w:t>
      </w:r>
      <w:r w:rsidRPr="00561AF1">
        <w:t xml:space="preserve"> e integrados a módulos legados da empresa. A arquitetura permitirá a execução das seguintes funcionalidades:</w:t>
      </w:r>
    </w:p>
    <w:p w14:paraId="47874153" w14:textId="77777777" w:rsidR="00561AF1" w:rsidRPr="00561AF1" w:rsidRDefault="00561AF1" w:rsidP="00561AF1">
      <w:pPr>
        <w:numPr>
          <w:ilvl w:val="0"/>
          <w:numId w:val="2"/>
        </w:numPr>
      </w:pPr>
      <w:r w:rsidRPr="00561AF1">
        <w:rPr>
          <w:b/>
          <w:bCs/>
        </w:rPr>
        <w:t>Análise e Classificação de Documentos:</w:t>
      </w:r>
    </w:p>
    <w:p w14:paraId="2AE1F11C" w14:textId="14867246" w:rsidR="00561AF1" w:rsidRPr="00561AF1" w:rsidRDefault="00561AF1" w:rsidP="00561AF1">
      <w:pPr>
        <w:numPr>
          <w:ilvl w:val="1"/>
          <w:numId w:val="2"/>
        </w:numPr>
      </w:pPr>
      <w:r w:rsidRPr="00561AF1">
        <w:rPr>
          <w:b/>
          <w:bCs/>
        </w:rPr>
        <w:t xml:space="preserve">Módulo de Reconhecimento </w:t>
      </w:r>
      <w:r>
        <w:rPr>
          <w:b/>
          <w:bCs/>
        </w:rPr>
        <w:t xml:space="preserve">Documental: </w:t>
      </w:r>
      <w:r w:rsidRPr="00561AF1">
        <w:t xml:space="preserve">Utilização de algoritmos </w:t>
      </w:r>
      <w:r w:rsidR="00A713DF">
        <w:t xml:space="preserve">para </w:t>
      </w:r>
      <w:r w:rsidRPr="00561AF1">
        <w:t>extrair dados estruturados e não estruturados de documentos como notas fiscais de materiais e serviços</w:t>
      </w:r>
      <w:r>
        <w:t xml:space="preserve"> (XMLs)</w:t>
      </w:r>
      <w:r w:rsidRPr="00561AF1">
        <w:t>, faturas de transporte, planilhas de materiais liberados e outros documentos pertinentes. Isso incluirá a identificação de campos como descrições de itens, quantidades, valores unitários, impostos, dados de fornecedores</w:t>
      </w:r>
      <w:r w:rsidR="00A713DF">
        <w:t>,</w:t>
      </w:r>
      <w:r w:rsidRPr="00561AF1">
        <w:t xml:space="preserve"> informações de transporte.</w:t>
      </w:r>
    </w:p>
    <w:p w14:paraId="38EB7E7D" w14:textId="6967D563" w:rsidR="00561AF1" w:rsidRPr="00561AF1" w:rsidRDefault="00A713DF" w:rsidP="00561AF1">
      <w:pPr>
        <w:numPr>
          <w:ilvl w:val="1"/>
          <w:numId w:val="2"/>
        </w:numPr>
      </w:pPr>
      <w:r>
        <w:rPr>
          <w:b/>
          <w:bCs/>
        </w:rPr>
        <w:t>Investigação e destinação a centros de custeio</w:t>
      </w:r>
      <w:r w:rsidR="00561AF1" w:rsidRPr="00561AF1">
        <w:rPr>
          <w:b/>
          <w:bCs/>
        </w:rPr>
        <w:t>:</w:t>
      </w:r>
      <w:r w:rsidR="00561AF1" w:rsidRPr="00561AF1">
        <w:t xml:space="preserve"> Aplicação de técnicas de </w:t>
      </w:r>
      <w:r>
        <w:t>IA</w:t>
      </w:r>
      <w:r w:rsidR="00561AF1" w:rsidRPr="00561AF1">
        <w:t xml:space="preserve"> para interpretar o conteúdo textual dos documentos</w:t>
      </w:r>
      <w:r>
        <w:t xml:space="preserve"> e buscar as informações para a correta atribuição das notas aos centros de custos e projetos pertinentes</w:t>
      </w:r>
      <w:r w:rsidR="00561AF1" w:rsidRPr="00561AF1">
        <w:t>. Isso permitirá a classificação automática de materiais e serviços conforme categorias internas da empresa para o levantamento de custos e a correta categorização contábil.</w:t>
      </w:r>
    </w:p>
    <w:p w14:paraId="3D60478B" w14:textId="288D3720" w:rsidR="00561AF1" w:rsidRPr="00561AF1" w:rsidRDefault="00561AF1" w:rsidP="00561AF1">
      <w:pPr>
        <w:numPr>
          <w:ilvl w:val="1"/>
          <w:numId w:val="2"/>
        </w:numPr>
      </w:pPr>
      <w:r w:rsidRPr="00561AF1">
        <w:rPr>
          <w:b/>
          <w:bCs/>
        </w:rPr>
        <w:lastRenderedPageBreak/>
        <w:t xml:space="preserve">Identificação de Entidades Nomeadas </w:t>
      </w:r>
      <w:r w:rsidR="00A713DF">
        <w:rPr>
          <w:b/>
          <w:bCs/>
        </w:rPr>
        <w:t>em notas</w:t>
      </w:r>
      <w:r w:rsidRPr="00561AF1">
        <w:rPr>
          <w:b/>
          <w:bCs/>
        </w:rPr>
        <w:t>:</w:t>
      </w:r>
      <w:r w:rsidRPr="00561AF1">
        <w:t xml:space="preserve"> Reconhecimento de entidades como nomes de fornecedores, números de projetos/obras, tipos de materiais e datas para indexação e busca eficiente.</w:t>
      </w:r>
    </w:p>
    <w:p w14:paraId="31A579F0" w14:textId="77777777" w:rsidR="00561AF1" w:rsidRPr="00561AF1" w:rsidRDefault="00561AF1" w:rsidP="00561AF1">
      <w:pPr>
        <w:numPr>
          <w:ilvl w:val="0"/>
          <w:numId w:val="2"/>
        </w:numPr>
      </w:pPr>
      <w:r w:rsidRPr="00561AF1">
        <w:rPr>
          <w:b/>
          <w:bCs/>
        </w:rPr>
        <w:t>Automação do Processo de Lançamento Fiscal:</w:t>
      </w:r>
    </w:p>
    <w:p w14:paraId="3443A8E1" w14:textId="77777777" w:rsidR="00561AF1" w:rsidRPr="00561AF1" w:rsidRDefault="00561AF1" w:rsidP="00561AF1">
      <w:pPr>
        <w:numPr>
          <w:ilvl w:val="1"/>
          <w:numId w:val="2"/>
        </w:numPr>
      </w:pPr>
      <w:r w:rsidRPr="00561AF1">
        <w:rPr>
          <w:b/>
          <w:bCs/>
        </w:rPr>
        <w:t>Validação de Dados:</w:t>
      </w:r>
      <w:r w:rsidRPr="00561AF1">
        <w:t xml:space="preserve"> Os agentes validarão a conformidade dos dados extraídos com as regras fiscais e os padrões internos da empresa, identificando inconsistências ou dados ausentes que possam exigir revisão humana.</w:t>
      </w:r>
    </w:p>
    <w:p w14:paraId="22B29E86" w14:textId="77777777" w:rsidR="00561AF1" w:rsidRDefault="00561AF1" w:rsidP="00561AF1">
      <w:pPr>
        <w:numPr>
          <w:ilvl w:val="1"/>
          <w:numId w:val="2"/>
        </w:numPr>
      </w:pPr>
      <w:r w:rsidRPr="00561AF1">
        <w:rPr>
          <w:b/>
          <w:bCs/>
        </w:rPr>
        <w:t>Lançamento Automatizado:</w:t>
      </w:r>
      <w:r w:rsidRPr="00561AF1">
        <w:t xml:space="preserve"> Integração com o sistema de gestão financeira (ERP) para o lançamento automático de notas fiscais de fornecedores, associando-as às respectivas obras e centros de custo.</w:t>
      </w:r>
    </w:p>
    <w:p w14:paraId="2B312413" w14:textId="44A78E1B" w:rsidR="00A713DF" w:rsidRPr="00561AF1" w:rsidRDefault="00A713DF" w:rsidP="00561AF1">
      <w:pPr>
        <w:numPr>
          <w:ilvl w:val="1"/>
          <w:numId w:val="2"/>
        </w:numPr>
      </w:pPr>
      <w:r>
        <w:rPr>
          <w:b/>
          <w:bCs/>
        </w:rPr>
        <w:t>Atenção a conformidade de auditorias:</w:t>
      </w:r>
      <w:r>
        <w:t xml:space="preserve"> Integração com validações e decisões humanas para assegurar conformidade com atribuição de responsabilidades e de auditorias fiscais.</w:t>
      </w:r>
    </w:p>
    <w:p w14:paraId="467212D8" w14:textId="77777777" w:rsidR="00561AF1" w:rsidRPr="00561AF1" w:rsidRDefault="00561AF1" w:rsidP="00561AF1">
      <w:pPr>
        <w:numPr>
          <w:ilvl w:val="0"/>
          <w:numId w:val="2"/>
        </w:numPr>
      </w:pPr>
      <w:r w:rsidRPr="00561AF1">
        <w:rPr>
          <w:b/>
          <w:bCs/>
        </w:rPr>
        <w:t>Emissão Automatizada de Notas de Transporte:</w:t>
      </w:r>
    </w:p>
    <w:p w14:paraId="2149D1E5" w14:textId="77777777" w:rsidR="00561AF1" w:rsidRDefault="00561AF1" w:rsidP="00561AF1">
      <w:pPr>
        <w:numPr>
          <w:ilvl w:val="1"/>
          <w:numId w:val="2"/>
        </w:numPr>
      </w:pPr>
      <w:r w:rsidRPr="00561AF1">
        <w:rPr>
          <w:b/>
          <w:bCs/>
        </w:rPr>
        <w:t>Geração de Documentos:</w:t>
      </w:r>
      <w:r w:rsidRPr="00561AF1">
        <w:t xml:space="preserve"> Com base nas planilhas de materiais liberados para as obras e nas decisões de rateio, os agentes poderão gerar automaticamente as notas de transporte, preenchendo os campos necessários com as informações extraídas e processadas, garantindo a conformidade com as regulamentações vigentes.</w:t>
      </w:r>
    </w:p>
    <w:p w14:paraId="407AA484" w14:textId="77777777" w:rsidR="00BB746E" w:rsidRPr="00561AF1" w:rsidRDefault="00BB746E" w:rsidP="00BB746E">
      <w:pPr>
        <w:ind w:left="1440"/>
      </w:pPr>
    </w:p>
    <w:p w14:paraId="603B2F30" w14:textId="3D974F10" w:rsidR="00F353EA" w:rsidRDefault="00AA5407" w:rsidP="00561AF1">
      <w:pPr>
        <w:pStyle w:val="Ttulo2"/>
      </w:pPr>
      <w:r>
        <w:t>Público-alvo</w:t>
      </w:r>
      <w:r w:rsidR="00561AF1">
        <w:t>:</w:t>
      </w:r>
    </w:p>
    <w:p w14:paraId="598E3700" w14:textId="7DBCD9E4" w:rsidR="00F353EA" w:rsidRDefault="00647CC7" w:rsidP="00F353EA">
      <w:r>
        <w:t>Empresas de construção Civil – Setor de Engenharia e Contabilidade</w:t>
      </w:r>
      <w:r w:rsidR="00561AF1">
        <w:t>. O piloto será realizado na empresa Gerwal.</w:t>
      </w:r>
    </w:p>
    <w:p w14:paraId="2E80D7F4" w14:textId="77777777" w:rsidR="00561AF1" w:rsidRDefault="00561AF1" w:rsidP="00F353EA"/>
    <w:p w14:paraId="3FE0F0CA" w14:textId="132631B3" w:rsidR="00F353EA" w:rsidRDefault="00F353EA" w:rsidP="00561AF1">
      <w:pPr>
        <w:pStyle w:val="Ttulo2"/>
      </w:pPr>
      <w:r>
        <w:t>Justificativa</w:t>
      </w:r>
      <w:r w:rsidR="00561AF1">
        <w:t>:</w:t>
      </w:r>
    </w:p>
    <w:p w14:paraId="36E9604C" w14:textId="77777777" w:rsidR="00561AF1" w:rsidRPr="00561AF1" w:rsidRDefault="00740145" w:rsidP="00561AF1">
      <w:r>
        <w:t xml:space="preserve"> </w:t>
      </w:r>
      <w:r w:rsidR="00561AF1" w:rsidRPr="00561AF1">
        <w:t xml:space="preserve">A implementação desses agentes de IA representa um investimento estratégico com </w:t>
      </w:r>
      <w:r w:rsidR="00561AF1" w:rsidRPr="00561AF1">
        <w:rPr>
          <w:b/>
          <w:bCs/>
        </w:rPr>
        <w:t>retorno tangível</w:t>
      </w:r>
      <w:r w:rsidR="00561AF1" w:rsidRPr="00561AF1">
        <w:t xml:space="preserve"> em diversas frentes, endereçando diretamente os desafios atuais de mensuração de custos, eficiência operacional e precisão dos dados.</w:t>
      </w:r>
    </w:p>
    <w:p w14:paraId="322004E0" w14:textId="77777777" w:rsidR="00561AF1" w:rsidRPr="00561AF1" w:rsidRDefault="00561AF1" w:rsidP="00561AF1">
      <w:pPr>
        <w:numPr>
          <w:ilvl w:val="0"/>
          <w:numId w:val="4"/>
        </w:numPr>
      </w:pPr>
      <w:r w:rsidRPr="00561AF1">
        <w:rPr>
          <w:b/>
          <w:bCs/>
        </w:rPr>
        <w:t>Redução de Custos Operacionais:</w:t>
      </w:r>
    </w:p>
    <w:p w14:paraId="1167C0DF" w14:textId="2456D647" w:rsidR="00561AF1" w:rsidRPr="00561AF1" w:rsidRDefault="00561AF1" w:rsidP="00561AF1">
      <w:pPr>
        <w:numPr>
          <w:ilvl w:val="1"/>
          <w:numId w:val="4"/>
        </w:numPr>
      </w:pPr>
      <w:r w:rsidRPr="00561AF1">
        <w:rPr>
          <w:b/>
          <w:bCs/>
        </w:rPr>
        <w:t>Diminuição do Tempo de Lançamento e Verificação:</w:t>
      </w:r>
      <w:r w:rsidRPr="00561AF1">
        <w:t xml:space="preserve"> Atualmente, a empresa gasta uma quantidade significativa de tempo com o lançamento manual e a verificação de notas fiscais. Os agentes de IA </w:t>
      </w:r>
      <w:r w:rsidRPr="00561AF1">
        <w:rPr>
          <w:b/>
          <w:bCs/>
        </w:rPr>
        <w:t>automatizarão a extração, validação e lançamento</w:t>
      </w:r>
      <w:r w:rsidRPr="00561AF1">
        <w:t xml:space="preserve"> de dados, liberando a equipe para tarefas de maior valor agregado. </w:t>
      </w:r>
      <w:r w:rsidR="00024521">
        <w:t>No detalhamento inicial se estimará em detalhe a</w:t>
      </w:r>
      <w:r w:rsidRPr="00561AF1">
        <w:t xml:space="preserve"> </w:t>
      </w:r>
      <w:r w:rsidRPr="00561AF1">
        <w:rPr>
          <w:b/>
          <w:bCs/>
        </w:rPr>
        <w:t>redução no tempo gasto</w:t>
      </w:r>
      <w:r w:rsidRPr="00561AF1">
        <w:t xml:space="preserve"> com essas atividades, que pode ser quantificada em </w:t>
      </w:r>
      <w:r w:rsidRPr="00561AF1">
        <w:rPr>
          <w:b/>
          <w:bCs/>
        </w:rPr>
        <w:t>horas/homem economizadas</w:t>
      </w:r>
      <w:r w:rsidRPr="00561AF1">
        <w:t>.</w:t>
      </w:r>
    </w:p>
    <w:p w14:paraId="545EE707" w14:textId="76196B61" w:rsidR="00561AF1" w:rsidRPr="00561AF1" w:rsidRDefault="00561AF1" w:rsidP="00561AF1">
      <w:pPr>
        <w:numPr>
          <w:ilvl w:val="1"/>
          <w:numId w:val="4"/>
        </w:numPr>
      </w:pPr>
      <w:r w:rsidRPr="00561AF1">
        <w:rPr>
          <w:b/>
          <w:bCs/>
        </w:rPr>
        <w:t>Otimização do Rateio de Transportes:</w:t>
      </w:r>
      <w:r w:rsidRPr="00561AF1">
        <w:t xml:space="preserve"> A IA identificará a forma mais econômica de ratear custos de transporte entre obras, </w:t>
      </w:r>
      <w:r w:rsidR="00024521">
        <w:t>evitando</w:t>
      </w:r>
      <w:r w:rsidRPr="00561AF1">
        <w:t xml:space="preserve"> distorções </w:t>
      </w:r>
      <w:r w:rsidRPr="00561AF1">
        <w:lastRenderedPageBreak/>
        <w:t xml:space="preserve">nos custos de cada projeto, permitindo uma </w:t>
      </w:r>
      <w:r w:rsidRPr="00561AF1">
        <w:rPr>
          <w:b/>
          <w:bCs/>
        </w:rPr>
        <w:t>análise de rentabilidade mais acurada</w:t>
      </w:r>
      <w:r w:rsidRPr="00561AF1">
        <w:t>.</w:t>
      </w:r>
    </w:p>
    <w:p w14:paraId="57D1E456" w14:textId="77777777" w:rsidR="00561AF1" w:rsidRPr="00561AF1" w:rsidRDefault="00561AF1" w:rsidP="00561AF1">
      <w:pPr>
        <w:numPr>
          <w:ilvl w:val="1"/>
          <w:numId w:val="4"/>
        </w:numPr>
      </w:pPr>
      <w:r w:rsidRPr="00561AF1">
        <w:rPr>
          <w:b/>
          <w:bCs/>
        </w:rPr>
        <w:t>Mitigação de Erros Manuais:</w:t>
      </w:r>
      <w:r w:rsidRPr="00561AF1">
        <w:t xml:space="preserve"> O processo manual é altamente suscetível a erros de digitação, classificação e cálculo. A automação com IA </w:t>
      </w:r>
      <w:r w:rsidRPr="00561AF1">
        <w:rPr>
          <w:b/>
          <w:bCs/>
        </w:rPr>
        <w:t>minimizará drasticamente a ocorrência desses erros</w:t>
      </w:r>
      <w:r w:rsidRPr="00561AF1">
        <w:t xml:space="preserve">, evitando retrabalho, multas fiscais por informações incorretas e perdas financeiras não identificadas, que hoje representam um </w:t>
      </w:r>
      <w:r w:rsidRPr="00561AF1">
        <w:rPr>
          <w:b/>
          <w:bCs/>
        </w:rPr>
        <w:t>custo oculto considerável</w:t>
      </w:r>
      <w:r w:rsidRPr="00561AF1">
        <w:t>.</w:t>
      </w:r>
    </w:p>
    <w:p w14:paraId="2A31AD8E" w14:textId="77777777" w:rsidR="00561AF1" w:rsidRPr="00561AF1" w:rsidRDefault="00561AF1" w:rsidP="00561AF1">
      <w:pPr>
        <w:numPr>
          <w:ilvl w:val="0"/>
          <w:numId w:val="4"/>
        </w:numPr>
      </w:pPr>
      <w:r w:rsidRPr="00561AF1">
        <w:rPr>
          <w:b/>
          <w:bCs/>
        </w:rPr>
        <w:t>Melhora na Acuidade e Visibilidade dos Custos:</w:t>
      </w:r>
    </w:p>
    <w:p w14:paraId="4EDBF328" w14:textId="77777777" w:rsidR="00561AF1" w:rsidRPr="00561AF1" w:rsidRDefault="00561AF1" w:rsidP="00561AF1">
      <w:pPr>
        <w:numPr>
          <w:ilvl w:val="1"/>
          <w:numId w:val="4"/>
        </w:numPr>
      </w:pPr>
      <w:r w:rsidRPr="00561AF1">
        <w:rPr>
          <w:b/>
          <w:bCs/>
        </w:rPr>
        <w:t>Mensuração Precisa e em Tempo Real:</w:t>
      </w:r>
      <w:r w:rsidRPr="00561AF1">
        <w:t xml:space="preserve"> A capacidade de mensurar os custos totais da obra é um desafio devido à natureza dinâmica da movimentação de materiais e mão de obra. Com a IA, haverá um </w:t>
      </w:r>
      <w:r w:rsidRPr="00561AF1">
        <w:rPr>
          <w:b/>
          <w:bCs/>
        </w:rPr>
        <w:t>fluxo contínuo e preciso de dados de custos</w:t>
      </w:r>
      <w:r w:rsidRPr="00561AF1">
        <w:t xml:space="preserve">, permitindo uma visão detalhada e em tempo real dos gastos por projeto. Isso é crucial para o </w:t>
      </w:r>
      <w:r w:rsidRPr="00561AF1">
        <w:rPr>
          <w:b/>
          <w:bCs/>
        </w:rPr>
        <w:t>controle orçamentário e a tomada de decisões estratégicas</w:t>
      </w:r>
      <w:r w:rsidRPr="00561AF1">
        <w:t>.</w:t>
      </w:r>
    </w:p>
    <w:p w14:paraId="670C25D0" w14:textId="77777777" w:rsidR="00561AF1" w:rsidRPr="00561AF1" w:rsidRDefault="00561AF1" w:rsidP="00561AF1">
      <w:pPr>
        <w:numPr>
          <w:ilvl w:val="1"/>
          <w:numId w:val="4"/>
        </w:numPr>
      </w:pPr>
      <w:r w:rsidRPr="00561AF1">
        <w:rPr>
          <w:b/>
          <w:bCs/>
        </w:rPr>
        <w:t>Dados Consistentes e Padronizados:</w:t>
      </w:r>
      <w:r w:rsidRPr="00561AF1">
        <w:t xml:space="preserve"> Os agentes garantirão que as informações das notas fiscais e transportes sejam classificadas e lançadas de forma consistente, eliminando inconsistências e disparidades geradas pelo processo manual. Essa </w:t>
      </w:r>
      <w:r w:rsidRPr="00561AF1">
        <w:rPr>
          <w:b/>
          <w:bCs/>
        </w:rPr>
        <w:t>padronização de dados</w:t>
      </w:r>
      <w:r w:rsidRPr="00561AF1">
        <w:t xml:space="preserve"> é fundamental para análises gerenciais confiáveis.</w:t>
      </w:r>
    </w:p>
    <w:p w14:paraId="5813860F" w14:textId="77777777" w:rsidR="00561AF1" w:rsidRPr="00561AF1" w:rsidRDefault="00561AF1" w:rsidP="00561AF1">
      <w:pPr>
        <w:numPr>
          <w:ilvl w:val="0"/>
          <w:numId w:val="4"/>
        </w:numPr>
      </w:pPr>
      <w:r w:rsidRPr="00561AF1">
        <w:rPr>
          <w:b/>
          <w:bCs/>
        </w:rPr>
        <w:t>Aumento da Eficiência e Produtividade:</w:t>
      </w:r>
    </w:p>
    <w:p w14:paraId="000AE411" w14:textId="77777777" w:rsidR="00561AF1" w:rsidRPr="00561AF1" w:rsidRDefault="00561AF1" w:rsidP="00561AF1">
      <w:pPr>
        <w:numPr>
          <w:ilvl w:val="1"/>
          <w:numId w:val="4"/>
        </w:numPr>
      </w:pPr>
      <w:r w:rsidRPr="00561AF1">
        <w:rPr>
          <w:b/>
          <w:bCs/>
        </w:rPr>
        <w:t>Liberação de Recursos Humanos:</w:t>
      </w:r>
      <w:r w:rsidRPr="00561AF1">
        <w:t xml:space="preserve"> Ao automatizar tarefas repetitivas e de baixo valor, os colaboradores poderão focar em atividades que exigem julgamento humano, análise crítica e planejamento estratégico, </w:t>
      </w:r>
      <w:r w:rsidRPr="00561AF1">
        <w:rPr>
          <w:b/>
          <w:bCs/>
        </w:rPr>
        <w:t>aumentando a produtividade geral da equipe</w:t>
      </w:r>
      <w:r w:rsidRPr="00561AF1">
        <w:t>.</w:t>
      </w:r>
    </w:p>
    <w:p w14:paraId="3CDC01E5" w14:textId="60356320" w:rsidR="00561AF1" w:rsidRPr="00561AF1" w:rsidRDefault="00561AF1" w:rsidP="00561AF1">
      <w:pPr>
        <w:numPr>
          <w:ilvl w:val="1"/>
          <w:numId w:val="4"/>
        </w:numPr>
      </w:pPr>
      <w:r w:rsidRPr="00561AF1">
        <w:rPr>
          <w:b/>
          <w:bCs/>
        </w:rPr>
        <w:t>Agilidade na Tomada de Decisão:</w:t>
      </w:r>
      <w:r w:rsidRPr="00561AF1">
        <w:t xml:space="preserve"> A disponibilidade de informações precisas e atualizadas em tempo real permitirá que gestores e decisores acessem os dados necessários para tomar decisões financeiras de forma mais rápida e assertiva, </w:t>
      </w:r>
      <w:r w:rsidRPr="00561AF1">
        <w:rPr>
          <w:b/>
          <w:bCs/>
        </w:rPr>
        <w:t>otimizando o fluxo de caixa e a execução das obras</w:t>
      </w:r>
      <w:r w:rsidRPr="00561AF1">
        <w:t>.</w:t>
      </w:r>
    </w:p>
    <w:p w14:paraId="5F417DFD" w14:textId="77777777" w:rsidR="00561AF1" w:rsidRPr="00561AF1" w:rsidRDefault="00561AF1" w:rsidP="00561AF1">
      <w:pPr>
        <w:numPr>
          <w:ilvl w:val="1"/>
          <w:numId w:val="4"/>
        </w:numPr>
      </w:pPr>
      <w:r w:rsidRPr="00561AF1">
        <w:rPr>
          <w:b/>
          <w:bCs/>
        </w:rPr>
        <w:t>Redução da Dependência de Busca e Consulta:</w:t>
      </w:r>
      <w:r w:rsidRPr="00561AF1">
        <w:t xml:space="preserve"> Atualmente, a busca por informações dispersas e a consulta entre diversos envolvidos consomem um tempo considerável. A IA centralizará e processará essas informações de forma automática, </w:t>
      </w:r>
      <w:r w:rsidRPr="00561AF1">
        <w:rPr>
          <w:b/>
          <w:bCs/>
        </w:rPr>
        <w:t>diminuindo a necessidade de intervenção manual</w:t>
      </w:r>
      <w:r w:rsidRPr="00561AF1">
        <w:t xml:space="preserve"> nesse processo.</w:t>
      </w:r>
    </w:p>
    <w:p w14:paraId="6E8B4B8B" w14:textId="77777777" w:rsidR="00561AF1" w:rsidRPr="00561AF1" w:rsidRDefault="00561AF1" w:rsidP="00561AF1">
      <w:pPr>
        <w:numPr>
          <w:ilvl w:val="0"/>
          <w:numId w:val="4"/>
        </w:numPr>
      </w:pPr>
      <w:r w:rsidRPr="00561AF1">
        <w:rPr>
          <w:b/>
          <w:bCs/>
        </w:rPr>
        <w:t>Melhora na Conformidade e Auditoria:</w:t>
      </w:r>
    </w:p>
    <w:p w14:paraId="70DDFE44" w14:textId="77777777" w:rsidR="00561AF1" w:rsidRPr="00561AF1" w:rsidRDefault="00561AF1" w:rsidP="00561AF1">
      <w:pPr>
        <w:numPr>
          <w:ilvl w:val="1"/>
          <w:numId w:val="4"/>
        </w:numPr>
      </w:pPr>
      <w:r w:rsidRPr="00561AF1">
        <w:rPr>
          <w:b/>
          <w:bCs/>
        </w:rPr>
        <w:t>Conformidade Fiscal Aprimorada:</w:t>
      </w:r>
      <w:r w:rsidRPr="00561AF1">
        <w:t xml:space="preserve"> A automação e validação de dados por IA reduzem a probabilidade de erros que poderiam levar a problemas fiscais, garantindo maior </w:t>
      </w:r>
      <w:r w:rsidRPr="00561AF1">
        <w:rPr>
          <w:b/>
          <w:bCs/>
        </w:rPr>
        <w:t>conformidade com as regulamentações</w:t>
      </w:r>
      <w:r w:rsidRPr="00561AF1">
        <w:t>.</w:t>
      </w:r>
    </w:p>
    <w:p w14:paraId="0F7070C4" w14:textId="21EDF366" w:rsidR="00561AF1" w:rsidRPr="00561AF1" w:rsidRDefault="00561AF1" w:rsidP="00561AF1">
      <w:pPr>
        <w:numPr>
          <w:ilvl w:val="1"/>
          <w:numId w:val="4"/>
        </w:numPr>
      </w:pPr>
      <w:r w:rsidRPr="00561AF1">
        <w:rPr>
          <w:b/>
          <w:bCs/>
        </w:rPr>
        <w:t>Rastreabilidade e Auditoria Facilitada:</w:t>
      </w:r>
      <w:r w:rsidRPr="00561AF1">
        <w:t xml:space="preserve"> Todos os dados processados pelos agentes </w:t>
      </w:r>
      <w:r w:rsidR="00A713DF">
        <w:t xml:space="preserve">e comunicações com humanos para abusca ou validação de informações </w:t>
      </w:r>
      <w:r w:rsidRPr="00561AF1">
        <w:t xml:space="preserve">serão registrados, proporcionando uma </w:t>
      </w:r>
      <w:r w:rsidRPr="00561AF1">
        <w:rPr>
          <w:b/>
          <w:bCs/>
        </w:rPr>
        <w:t xml:space="preserve">trilha de </w:t>
      </w:r>
      <w:r w:rsidRPr="00561AF1">
        <w:rPr>
          <w:b/>
          <w:bCs/>
        </w:rPr>
        <w:lastRenderedPageBreak/>
        <w:t>auditoria completa e transparente</w:t>
      </w:r>
      <w:r w:rsidRPr="00561AF1">
        <w:t>, facilitando processos de verificação interna e externa.</w:t>
      </w:r>
    </w:p>
    <w:p w14:paraId="33823D8A" w14:textId="697825DD" w:rsidR="00F353EA" w:rsidRDefault="00F353EA" w:rsidP="00F353EA"/>
    <w:p w14:paraId="267FADE7" w14:textId="3C062C6D" w:rsidR="00F353EA" w:rsidRDefault="00F353EA" w:rsidP="00024521">
      <w:pPr>
        <w:pStyle w:val="Ttulo2"/>
      </w:pPr>
      <w:r>
        <w:t>Proposta preliminar de como o projeto será desenvolvido</w:t>
      </w:r>
    </w:p>
    <w:p w14:paraId="59002445" w14:textId="77777777" w:rsidR="00BB746E" w:rsidRPr="00BB746E" w:rsidRDefault="00BB746E" w:rsidP="00BB746E">
      <w:pPr>
        <w:rPr>
          <w:b/>
          <w:bCs/>
        </w:rPr>
      </w:pPr>
      <w:r w:rsidRPr="00BB746E">
        <w:rPr>
          <w:b/>
          <w:bCs/>
        </w:rPr>
        <w:t>Metodologia do Projeto Piloto: Fases e Entregas</w:t>
      </w:r>
    </w:p>
    <w:p w14:paraId="757C6173" w14:textId="77777777" w:rsidR="00BB746E" w:rsidRPr="00BB746E" w:rsidRDefault="00BB746E" w:rsidP="00BB746E">
      <w:r w:rsidRPr="00BB746E">
        <w:t xml:space="preserve">Este projeto piloto adotará uma metodologia estruturada em fases, focando na </w:t>
      </w:r>
      <w:r w:rsidRPr="00BB746E">
        <w:rPr>
          <w:b/>
          <w:bCs/>
        </w:rPr>
        <w:t>realização das etapas</w:t>
      </w:r>
      <w:r w:rsidRPr="00BB746E">
        <w:t xml:space="preserve"> essenciais para a validação da aplicabilidade dos agentes de IA, independentemente das tecnologias específicas a serem empregadas a fundo em cada passo. A abordagem será iterativa, permitindo ajustes e otimizações contínuas.</w:t>
      </w:r>
    </w:p>
    <w:p w14:paraId="3FB378AE" w14:textId="77777777" w:rsidR="00BB746E" w:rsidRPr="00BB746E" w:rsidRDefault="00BB746E" w:rsidP="00BB746E">
      <w:pPr>
        <w:numPr>
          <w:ilvl w:val="0"/>
          <w:numId w:val="5"/>
        </w:numPr>
      </w:pPr>
      <w:r w:rsidRPr="00BB746E">
        <w:rPr>
          <w:b/>
          <w:bCs/>
        </w:rPr>
        <w:t>Mapeamento do Negócio e Processos Fiscais:</w:t>
      </w:r>
    </w:p>
    <w:p w14:paraId="63298772" w14:textId="77777777" w:rsidR="00BB746E" w:rsidRPr="00BB746E" w:rsidRDefault="00BB746E" w:rsidP="00BB746E">
      <w:pPr>
        <w:numPr>
          <w:ilvl w:val="1"/>
          <w:numId w:val="5"/>
        </w:numPr>
      </w:pPr>
      <w:r w:rsidRPr="00BB746E">
        <w:rPr>
          <w:b/>
          <w:bCs/>
        </w:rPr>
        <w:t>Objetivo:</w:t>
      </w:r>
      <w:r w:rsidRPr="00BB746E">
        <w:t xml:space="preserve"> Compreender profundamente os processos financeiros e fiscais atuais da empresa, com foco no levantamento de custos, lançamento e classificação de notas fiscais, e rateio de transportes.</w:t>
      </w:r>
    </w:p>
    <w:p w14:paraId="4B3E1141" w14:textId="77777777" w:rsidR="00BB746E" w:rsidRPr="00BB746E" w:rsidRDefault="00BB746E" w:rsidP="00BB746E">
      <w:pPr>
        <w:numPr>
          <w:ilvl w:val="1"/>
          <w:numId w:val="5"/>
        </w:numPr>
      </w:pPr>
      <w:r w:rsidRPr="00BB746E">
        <w:rPr>
          <w:b/>
          <w:bCs/>
        </w:rPr>
        <w:t>Atividades:</w:t>
      </w:r>
      <w:r w:rsidRPr="00BB746E">
        <w:t xml:space="preserve"> </w:t>
      </w:r>
    </w:p>
    <w:p w14:paraId="2728D995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Reuniões e workshops com stakeholders das áreas financeira, contábil, compras e logística.</w:t>
      </w:r>
    </w:p>
    <w:p w14:paraId="65300357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Desenho e documentação detalhada dos fluxos de trabalho "as is" (como estão).</w:t>
      </w:r>
    </w:p>
    <w:p w14:paraId="7DFD151E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Identificação de gargalos, pontos de dor e oportunidades de automação nos processos manuais.</w:t>
      </w:r>
    </w:p>
    <w:p w14:paraId="71200B0B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Coleta e análise de exemplos de documentos (notas fiscais, faturas de transporte, planilhas) para entender sua estrutura e conteúdo.</w:t>
      </w:r>
    </w:p>
    <w:p w14:paraId="75549B9B" w14:textId="77777777" w:rsidR="00BB746E" w:rsidRPr="00BB746E" w:rsidRDefault="00BB746E" w:rsidP="00BB746E">
      <w:pPr>
        <w:numPr>
          <w:ilvl w:val="1"/>
          <w:numId w:val="5"/>
        </w:numPr>
      </w:pPr>
      <w:r w:rsidRPr="00BB746E">
        <w:rPr>
          <w:b/>
          <w:bCs/>
        </w:rPr>
        <w:t>Entrega:</w:t>
      </w:r>
      <w:r w:rsidRPr="00BB746E">
        <w:t xml:space="preserve"> Documentação completa dos processos de negócio e fiscais, incluindo fluxogramas e um levantamento inicial das necessidades de dados.</w:t>
      </w:r>
    </w:p>
    <w:p w14:paraId="49E277D4" w14:textId="77777777" w:rsidR="00BB746E" w:rsidRPr="00BB746E" w:rsidRDefault="00BB746E" w:rsidP="00BB746E">
      <w:pPr>
        <w:numPr>
          <w:ilvl w:val="0"/>
          <w:numId w:val="5"/>
        </w:numPr>
      </w:pPr>
      <w:r w:rsidRPr="00BB746E">
        <w:rPr>
          <w:b/>
          <w:bCs/>
        </w:rPr>
        <w:t>Identificação dos Requisitos Relativos a Responsabilidade e Autoridade (Human-in-the-Loop):</w:t>
      </w:r>
    </w:p>
    <w:p w14:paraId="101BD6DC" w14:textId="77777777" w:rsidR="00BB746E" w:rsidRPr="00BB746E" w:rsidRDefault="00BB746E" w:rsidP="00BB746E">
      <w:pPr>
        <w:numPr>
          <w:ilvl w:val="1"/>
          <w:numId w:val="5"/>
        </w:numPr>
      </w:pPr>
      <w:r w:rsidRPr="00BB746E">
        <w:rPr>
          <w:b/>
          <w:bCs/>
        </w:rPr>
        <w:t>Objetivo:</w:t>
      </w:r>
      <w:r w:rsidRPr="00BB746E">
        <w:t xml:space="preserve"> Definir claramente onde a intervenção humana será necessária para garantir a precisão, validação e conformidade, estabelecendo os "pontos de contato" entre o agente de IA e a equipe humana.</w:t>
      </w:r>
    </w:p>
    <w:p w14:paraId="170E7D68" w14:textId="77777777" w:rsidR="00BB746E" w:rsidRPr="00BB746E" w:rsidRDefault="00BB746E" w:rsidP="00BB746E">
      <w:pPr>
        <w:numPr>
          <w:ilvl w:val="1"/>
          <w:numId w:val="5"/>
        </w:numPr>
      </w:pPr>
      <w:r w:rsidRPr="00BB746E">
        <w:rPr>
          <w:b/>
          <w:bCs/>
        </w:rPr>
        <w:t>Atividades:</w:t>
      </w:r>
      <w:r w:rsidRPr="00BB746E">
        <w:t xml:space="preserve"> </w:t>
      </w:r>
    </w:p>
    <w:p w14:paraId="21EDBD33" w14:textId="328097FF" w:rsidR="00BB746E" w:rsidRPr="00BB746E" w:rsidRDefault="00BB746E" w:rsidP="00BB746E">
      <w:pPr>
        <w:numPr>
          <w:ilvl w:val="2"/>
          <w:numId w:val="5"/>
        </w:numPr>
      </w:pPr>
      <w:r w:rsidRPr="00BB746E">
        <w:t xml:space="preserve">Sessões de </w:t>
      </w:r>
      <w:r w:rsidR="00AA5407" w:rsidRPr="00BB746E">
        <w:t>cocriação</w:t>
      </w:r>
      <w:r w:rsidRPr="00BB746E">
        <w:t xml:space="preserve"> com as equipes operacionais para determinar os níveis de automação e as exceções.</w:t>
      </w:r>
    </w:p>
    <w:p w14:paraId="38800CC5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Definição de regras e critérios para aprovação manual de transações de alto valor ou complexidade.</w:t>
      </w:r>
    </w:p>
    <w:p w14:paraId="2376A0BC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Estabelecimento de fluxos de trabalho para revisão e correção de dados quando o agente identificar inconsistências.</w:t>
      </w:r>
    </w:p>
    <w:p w14:paraId="1901047F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lastRenderedPageBreak/>
        <w:t>Levantamento dos requisitos de auditoria e conformidade para cada etapa automatizada.</w:t>
      </w:r>
    </w:p>
    <w:p w14:paraId="57163874" w14:textId="77777777" w:rsidR="00BB746E" w:rsidRPr="00BB746E" w:rsidRDefault="00BB746E" w:rsidP="00BB746E">
      <w:pPr>
        <w:numPr>
          <w:ilvl w:val="1"/>
          <w:numId w:val="5"/>
        </w:numPr>
      </w:pPr>
      <w:r w:rsidRPr="00BB746E">
        <w:rPr>
          <w:b/>
          <w:bCs/>
        </w:rPr>
        <w:t>Entrega:</w:t>
      </w:r>
      <w:r w:rsidRPr="00BB746E">
        <w:t xml:space="preserve"> Matriz de responsabilidades e autoridades, fluxos de validação humana e regras de "human-in-the-loop" documentadas.</w:t>
      </w:r>
    </w:p>
    <w:p w14:paraId="0A809C73" w14:textId="77777777" w:rsidR="00BB746E" w:rsidRPr="00BB746E" w:rsidRDefault="00BB746E" w:rsidP="00BB746E">
      <w:pPr>
        <w:numPr>
          <w:ilvl w:val="0"/>
          <w:numId w:val="5"/>
        </w:numPr>
      </w:pPr>
      <w:r w:rsidRPr="00BB746E">
        <w:rPr>
          <w:b/>
          <w:bCs/>
        </w:rPr>
        <w:t>Desenvolvimento de Protótipo de Agente Off-line:</w:t>
      </w:r>
    </w:p>
    <w:p w14:paraId="02FEA73F" w14:textId="77777777" w:rsidR="00BB746E" w:rsidRPr="00BB746E" w:rsidRDefault="00BB746E" w:rsidP="00BB746E">
      <w:pPr>
        <w:numPr>
          <w:ilvl w:val="1"/>
          <w:numId w:val="5"/>
        </w:numPr>
      </w:pPr>
      <w:r w:rsidRPr="00BB746E">
        <w:rPr>
          <w:b/>
          <w:bCs/>
        </w:rPr>
        <w:t>Objetivo:</w:t>
      </w:r>
      <w:r w:rsidRPr="00BB746E">
        <w:t xml:space="preserve"> Construir uma versão inicial e independente do agente de IA para validar os conceitos de extração, classificação e processamento de dados sem integração direta com os sistemas da empresa.</w:t>
      </w:r>
    </w:p>
    <w:p w14:paraId="7E62C997" w14:textId="77777777" w:rsidR="00BB746E" w:rsidRPr="00BB746E" w:rsidRDefault="00BB746E" w:rsidP="00BB746E">
      <w:pPr>
        <w:numPr>
          <w:ilvl w:val="1"/>
          <w:numId w:val="5"/>
        </w:numPr>
      </w:pPr>
      <w:r w:rsidRPr="00BB746E">
        <w:rPr>
          <w:b/>
          <w:bCs/>
        </w:rPr>
        <w:t>Atividades:</w:t>
      </w:r>
      <w:r w:rsidRPr="00BB746E">
        <w:t xml:space="preserve"> </w:t>
      </w:r>
    </w:p>
    <w:p w14:paraId="2EDC9E6B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Desenvolvimento dos módulos de OCR, PLN e IEN em um ambiente controlado, utilizando um conjunto representativo de documentos coletados na Fase 1.</w:t>
      </w:r>
    </w:p>
    <w:p w14:paraId="60B64350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Criação de um modelo inicial para a classificação de materiais/serviços e para a lógica de rateio de transportes.</w:t>
      </w:r>
    </w:p>
    <w:p w14:paraId="4B41491A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Realização de testes internos com dados históricos para avaliar a precisão e a eficiência do protótipo.</w:t>
      </w:r>
    </w:p>
    <w:p w14:paraId="229E39A6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Ajustes e refinamentos baseados nos resultados dos testes.</w:t>
      </w:r>
    </w:p>
    <w:p w14:paraId="2B16488F" w14:textId="77777777" w:rsidR="00BB746E" w:rsidRPr="00BB746E" w:rsidRDefault="00BB746E" w:rsidP="00BB746E">
      <w:pPr>
        <w:numPr>
          <w:ilvl w:val="1"/>
          <w:numId w:val="5"/>
        </w:numPr>
      </w:pPr>
      <w:r w:rsidRPr="00BB746E">
        <w:rPr>
          <w:b/>
          <w:bCs/>
        </w:rPr>
        <w:t>Entrega:</w:t>
      </w:r>
      <w:r w:rsidRPr="00BB746E">
        <w:t xml:space="preserve"> Protótipo funcional do agente de IA rodando em ambiente off-line, com relatórios de performance de extração e classificação de dados.</w:t>
      </w:r>
    </w:p>
    <w:p w14:paraId="10EA52B8" w14:textId="77777777" w:rsidR="00BB746E" w:rsidRPr="00BB746E" w:rsidRDefault="00BB746E" w:rsidP="00BB746E">
      <w:pPr>
        <w:numPr>
          <w:ilvl w:val="0"/>
          <w:numId w:val="5"/>
        </w:numPr>
      </w:pPr>
      <w:r w:rsidRPr="00BB746E">
        <w:rPr>
          <w:b/>
          <w:bCs/>
        </w:rPr>
        <w:t>Integração do Agente com o Sistema PHD (ERP Local):</w:t>
      </w:r>
    </w:p>
    <w:p w14:paraId="08741C3D" w14:textId="77777777" w:rsidR="00BB746E" w:rsidRPr="00BB746E" w:rsidRDefault="00BB746E" w:rsidP="00BB746E">
      <w:pPr>
        <w:numPr>
          <w:ilvl w:val="1"/>
          <w:numId w:val="5"/>
        </w:numPr>
      </w:pPr>
      <w:r w:rsidRPr="00BB746E">
        <w:rPr>
          <w:b/>
          <w:bCs/>
        </w:rPr>
        <w:t>Objetivo:</w:t>
      </w:r>
      <w:r w:rsidRPr="00BB746E">
        <w:t xml:space="preserve"> Conectar o agente de IA ao sistema ERP da empresa para permitir o fluxo automatizado de dados e o lançamento das informações processadas.</w:t>
      </w:r>
    </w:p>
    <w:p w14:paraId="696BF6E5" w14:textId="77777777" w:rsidR="00BB746E" w:rsidRPr="00BB746E" w:rsidRDefault="00BB746E" w:rsidP="00BB746E">
      <w:pPr>
        <w:numPr>
          <w:ilvl w:val="1"/>
          <w:numId w:val="5"/>
        </w:numPr>
      </w:pPr>
      <w:r w:rsidRPr="00BB746E">
        <w:rPr>
          <w:b/>
          <w:bCs/>
        </w:rPr>
        <w:t>Atividades:</w:t>
      </w:r>
      <w:r w:rsidRPr="00BB746E">
        <w:t xml:space="preserve"> </w:t>
      </w:r>
    </w:p>
    <w:p w14:paraId="6DEBABDF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Desenvolvimento de APIs e conectores para a comunicação bidirecional entre o agente e o sistema PHD.</w:t>
      </w:r>
    </w:p>
    <w:p w14:paraId="052D6D72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Configuração dos mapeamentos de campos e validações de dados entre as plataformas.</w:t>
      </w:r>
    </w:p>
    <w:p w14:paraId="3ACC6364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Realização de testes de integração e validação de ponta a ponta para garantir a correta transmissão e registro das informações.</w:t>
      </w:r>
    </w:p>
    <w:p w14:paraId="4E0DB6EA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Criação de mecanismos de tratamento de erros e exceções durante a integração.</w:t>
      </w:r>
    </w:p>
    <w:p w14:paraId="6060AFA9" w14:textId="1FD93E04" w:rsidR="00BB746E" w:rsidRPr="00BB746E" w:rsidRDefault="00BB746E" w:rsidP="007617FB">
      <w:pPr>
        <w:numPr>
          <w:ilvl w:val="1"/>
          <w:numId w:val="5"/>
        </w:numPr>
      </w:pPr>
      <w:r w:rsidRPr="003E66CA">
        <w:rPr>
          <w:b/>
          <w:bCs/>
        </w:rPr>
        <w:t>Entrega:</w:t>
      </w:r>
      <w:r w:rsidRPr="00BB746E">
        <w:t xml:space="preserve"> Agente de IA integrado ao sistema PHD, com a capacidade de realizar lançamentos de testes e demonstrar o fluxo de dados.</w:t>
      </w:r>
    </w:p>
    <w:p w14:paraId="4987891C" w14:textId="0A53CD35" w:rsidR="00BB746E" w:rsidRPr="00BB746E" w:rsidRDefault="00BB746E" w:rsidP="00AA5407">
      <w:pPr>
        <w:numPr>
          <w:ilvl w:val="0"/>
          <w:numId w:val="5"/>
        </w:numPr>
      </w:pPr>
      <w:r w:rsidRPr="00AA5407">
        <w:rPr>
          <w:b/>
          <w:bCs/>
        </w:rPr>
        <w:t>Avaliação dos Resultados e Aprimoramentos Necessários:</w:t>
      </w:r>
    </w:p>
    <w:p w14:paraId="6FA3C937" w14:textId="77777777" w:rsidR="00BB746E" w:rsidRPr="00BB746E" w:rsidRDefault="00BB746E" w:rsidP="00BB746E">
      <w:pPr>
        <w:numPr>
          <w:ilvl w:val="1"/>
          <w:numId w:val="5"/>
        </w:numPr>
      </w:pPr>
      <w:r w:rsidRPr="00BB746E">
        <w:rPr>
          <w:b/>
          <w:bCs/>
        </w:rPr>
        <w:lastRenderedPageBreak/>
        <w:t>Objetivo:</w:t>
      </w:r>
      <w:r w:rsidRPr="00BB746E">
        <w:t xml:space="preserve"> Analisar o desempenho do agente de IA em um ambiente próximo ao real, coletar feedback dos usuários e identificar oportunidades de melhoria.</w:t>
      </w:r>
    </w:p>
    <w:p w14:paraId="796B3F35" w14:textId="77777777" w:rsidR="00BB746E" w:rsidRPr="00BB746E" w:rsidRDefault="00BB746E" w:rsidP="00BB746E">
      <w:pPr>
        <w:numPr>
          <w:ilvl w:val="1"/>
          <w:numId w:val="5"/>
        </w:numPr>
      </w:pPr>
      <w:r w:rsidRPr="00BB746E">
        <w:rPr>
          <w:b/>
          <w:bCs/>
        </w:rPr>
        <w:t>Atividades:</w:t>
      </w:r>
      <w:r w:rsidRPr="00BB746E">
        <w:t xml:space="preserve"> </w:t>
      </w:r>
    </w:p>
    <w:p w14:paraId="2264DAC1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Execução de testes de aceitação do usuário (UAT) com as equipes envolvidas, utilizando dados reais (em ambiente de homologação, se possível).</w:t>
      </w:r>
    </w:p>
    <w:p w14:paraId="1228D364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Coleta e análise de métricas de desempenho do agente (taxa de acerto, tempo de processamento, número de erros).</w:t>
      </w:r>
    </w:p>
    <w:p w14:paraId="43425C6C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Reuniões de feedback com os usuários para identificar pontos de melhoria na usabilidade, precisão e funcionalidades.</w:t>
      </w:r>
    </w:p>
    <w:p w14:paraId="63E084CE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Priorização e planejamento dos aprimoramentos e novas funcionalidades.</w:t>
      </w:r>
    </w:p>
    <w:p w14:paraId="3753D06B" w14:textId="77777777" w:rsidR="00BB746E" w:rsidRPr="00BB746E" w:rsidRDefault="00BB746E" w:rsidP="00BB746E">
      <w:pPr>
        <w:numPr>
          <w:ilvl w:val="1"/>
          <w:numId w:val="5"/>
        </w:numPr>
      </w:pPr>
      <w:r w:rsidRPr="00BB746E">
        <w:rPr>
          <w:b/>
          <w:bCs/>
        </w:rPr>
        <w:t>Entrega:</w:t>
      </w:r>
      <w:r w:rsidRPr="00BB746E">
        <w:t xml:space="preserve"> Relatório de avaliação de resultados, lista de melhorias e plano de ação para a fase de implementação.</w:t>
      </w:r>
    </w:p>
    <w:p w14:paraId="256F5CD5" w14:textId="77777777" w:rsidR="00BB746E" w:rsidRPr="00BB746E" w:rsidRDefault="00BB746E" w:rsidP="00BB746E">
      <w:pPr>
        <w:numPr>
          <w:ilvl w:val="0"/>
          <w:numId w:val="5"/>
        </w:numPr>
      </w:pPr>
      <w:r w:rsidRPr="00BB746E">
        <w:rPr>
          <w:b/>
          <w:bCs/>
        </w:rPr>
        <w:t>Implementação do Sistema:</w:t>
      </w:r>
    </w:p>
    <w:p w14:paraId="3C49278D" w14:textId="77777777" w:rsidR="00BB746E" w:rsidRPr="00BB746E" w:rsidRDefault="00BB746E" w:rsidP="00BB746E">
      <w:pPr>
        <w:numPr>
          <w:ilvl w:val="1"/>
          <w:numId w:val="5"/>
        </w:numPr>
      </w:pPr>
      <w:r w:rsidRPr="00BB746E">
        <w:rPr>
          <w:b/>
          <w:bCs/>
        </w:rPr>
        <w:t>Objetivo:</w:t>
      </w:r>
      <w:r w:rsidRPr="00BB746E">
        <w:t xml:space="preserve"> Implantar o agente de IA em produção, garantindo a transição suave e a adoção pelas equipes.</w:t>
      </w:r>
    </w:p>
    <w:p w14:paraId="5D7F33B2" w14:textId="77777777" w:rsidR="00BB746E" w:rsidRPr="00BB746E" w:rsidRDefault="00BB746E" w:rsidP="00BB746E">
      <w:pPr>
        <w:numPr>
          <w:ilvl w:val="1"/>
          <w:numId w:val="5"/>
        </w:numPr>
      </w:pPr>
      <w:r w:rsidRPr="00BB746E">
        <w:rPr>
          <w:b/>
          <w:bCs/>
        </w:rPr>
        <w:t>Atividades:</w:t>
      </w:r>
      <w:r w:rsidRPr="00BB746E">
        <w:t xml:space="preserve"> </w:t>
      </w:r>
    </w:p>
    <w:p w14:paraId="73EF2DF2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Implantação da versão final do agente em ambiente de produção.</w:t>
      </w:r>
    </w:p>
    <w:p w14:paraId="39C2878A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Treinamento das equipes sobre o uso do novo sistema e os novos fluxos de trabalho.</w:t>
      </w:r>
    </w:p>
    <w:p w14:paraId="76D67EE3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Monitoramento contínuo do desempenho do agente e resolução de eventuais problemas.</w:t>
      </w:r>
    </w:p>
    <w:p w14:paraId="1DCECECA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Criação de documentação de suporte e manuais de operação.</w:t>
      </w:r>
    </w:p>
    <w:p w14:paraId="21DFECD5" w14:textId="77777777" w:rsidR="00BB746E" w:rsidRPr="00BB746E" w:rsidRDefault="00BB746E" w:rsidP="00BB746E">
      <w:pPr>
        <w:numPr>
          <w:ilvl w:val="1"/>
          <w:numId w:val="5"/>
        </w:numPr>
      </w:pPr>
      <w:r w:rsidRPr="00BB746E">
        <w:rPr>
          <w:b/>
          <w:bCs/>
        </w:rPr>
        <w:t>Entrega:</w:t>
      </w:r>
      <w:r w:rsidRPr="00BB746E">
        <w:t xml:space="preserve"> Agente de IA em operação, com usuários treinados e sistema monitorado.</w:t>
      </w:r>
    </w:p>
    <w:p w14:paraId="268D6BDE" w14:textId="77777777" w:rsidR="00BB746E" w:rsidRPr="00BB746E" w:rsidRDefault="00BB746E" w:rsidP="00BB746E">
      <w:pPr>
        <w:numPr>
          <w:ilvl w:val="0"/>
          <w:numId w:val="5"/>
        </w:numPr>
      </w:pPr>
      <w:r w:rsidRPr="00BB746E">
        <w:rPr>
          <w:b/>
          <w:bCs/>
        </w:rPr>
        <w:t>Avaliação de Aplicabilidade em Outros Setores:</w:t>
      </w:r>
    </w:p>
    <w:p w14:paraId="1A6FD7E0" w14:textId="77777777" w:rsidR="00BB746E" w:rsidRPr="00BB746E" w:rsidRDefault="00BB746E" w:rsidP="00BB746E">
      <w:pPr>
        <w:numPr>
          <w:ilvl w:val="1"/>
          <w:numId w:val="5"/>
        </w:numPr>
      </w:pPr>
      <w:r w:rsidRPr="00BB746E">
        <w:rPr>
          <w:b/>
          <w:bCs/>
        </w:rPr>
        <w:t>Objetivo:</w:t>
      </w:r>
      <w:r w:rsidRPr="00BB746E">
        <w:t xml:space="preserve"> Analisar o potencial de expansão da solução de IA para outras áreas da empresa, identificando novos processos que possam se beneficiar da automação inteligente.</w:t>
      </w:r>
    </w:p>
    <w:p w14:paraId="4FB97701" w14:textId="77777777" w:rsidR="00BB746E" w:rsidRPr="00BB746E" w:rsidRDefault="00BB746E" w:rsidP="00BB746E">
      <w:pPr>
        <w:numPr>
          <w:ilvl w:val="1"/>
          <w:numId w:val="5"/>
        </w:numPr>
      </w:pPr>
      <w:r w:rsidRPr="00BB746E">
        <w:rPr>
          <w:b/>
          <w:bCs/>
        </w:rPr>
        <w:t>Atividades:</w:t>
      </w:r>
      <w:r w:rsidRPr="00BB746E">
        <w:t xml:space="preserve"> </w:t>
      </w:r>
    </w:p>
    <w:p w14:paraId="191737E8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Workshops de brainstorming com líderes de outras áreas (engenharia, suprimentos, recursos humanos) para identificar processos repetitivos e baseados em documentos.</w:t>
      </w:r>
    </w:p>
    <w:p w14:paraId="2AC89141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t>Análise de viabilidade técnica e de negócio para novas aplicações da IA.</w:t>
      </w:r>
    </w:p>
    <w:p w14:paraId="6B793983" w14:textId="77777777" w:rsidR="00BB746E" w:rsidRPr="00BB746E" w:rsidRDefault="00BB746E" w:rsidP="00BB746E">
      <w:pPr>
        <w:numPr>
          <w:ilvl w:val="2"/>
          <w:numId w:val="5"/>
        </w:numPr>
      </w:pPr>
      <w:r w:rsidRPr="00BB746E">
        <w:lastRenderedPageBreak/>
        <w:t>Elaboração de um roadmap para futuras iniciativas de IA.</w:t>
      </w:r>
    </w:p>
    <w:p w14:paraId="0B3F376F" w14:textId="666687FA" w:rsidR="00F353EA" w:rsidRDefault="00BB746E" w:rsidP="00A52807">
      <w:pPr>
        <w:numPr>
          <w:ilvl w:val="1"/>
          <w:numId w:val="5"/>
        </w:numPr>
      </w:pPr>
      <w:r w:rsidRPr="00BB746E">
        <w:rPr>
          <w:b/>
          <w:bCs/>
        </w:rPr>
        <w:t>Entrega:</w:t>
      </w:r>
      <w:r w:rsidRPr="00BB746E">
        <w:t xml:space="preserve"> Relatório de oportunidades de expansão, com um plano preliminar para a adoção da IA em outros setores.</w:t>
      </w:r>
    </w:p>
    <w:p w14:paraId="707D61E8" w14:textId="53E32E95" w:rsidR="00541747" w:rsidRDefault="00F353EA" w:rsidP="00F353EA">
      <w:r>
        <w:t xml:space="preserve">  </w:t>
      </w:r>
      <w:r>
        <w:tab/>
      </w:r>
    </w:p>
    <w:sectPr w:rsidR="0054174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8B720" w14:textId="77777777" w:rsidR="00020A75" w:rsidRDefault="00020A75" w:rsidP="00AA5407">
      <w:pPr>
        <w:spacing w:after="0" w:line="240" w:lineRule="auto"/>
      </w:pPr>
      <w:r>
        <w:separator/>
      </w:r>
    </w:p>
  </w:endnote>
  <w:endnote w:type="continuationSeparator" w:id="0">
    <w:p w14:paraId="26A078DE" w14:textId="77777777" w:rsidR="00020A75" w:rsidRDefault="00020A75" w:rsidP="00AA5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6A935" w14:textId="08854A34" w:rsidR="00AA5407" w:rsidRDefault="003E66CA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96FE9D" wp14:editId="3C3F1EC4">
              <wp:simplePos x="0" y="0"/>
              <wp:positionH relativeFrom="column">
                <wp:posOffset>1312545</wp:posOffset>
              </wp:positionH>
              <wp:positionV relativeFrom="paragraph">
                <wp:posOffset>-51435</wp:posOffset>
              </wp:positionV>
              <wp:extent cx="4678680" cy="266700"/>
              <wp:effectExtent l="0" t="0" r="7620" b="0"/>
              <wp:wrapNone/>
              <wp:docPr id="907163387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78680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2546271" w14:textId="65139271" w:rsidR="003E66CA" w:rsidRPr="003E66CA" w:rsidRDefault="003E66CA" w:rsidP="003E66CA">
                          <w:pPr>
                            <w:jc w:val="right"/>
                            <w:rPr>
                              <w:sz w:val="12"/>
                              <w:szCs w:val="12"/>
                            </w:rPr>
                          </w:pPr>
                          <w:r w:rsidRPr="003E66CA">
                            <w:rPr>
                              <w:sz w:val="12"/>
                              <w:szCs w:val="12"/>
                            </w:rPr>
                            <w:t>AgentCraft CTBA é uma empresa fantasiosa para as entregas dos desafios do curso de agentes autônomos da i2a2.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96FE9D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8" type="#_x0000_t202" style="position:absolute;margin-left:103.35pt;margin-top:-4.05pt;width:368.4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" fillcolor="white [3201]" stroked="f" strokeweight=".5pt">
              <v:textbox>
                <w:txbxContent>
                  <w:p w14:paraId="22546271" w14:textId="65139271" w:rsidR="003E66CA" w:rsidRPr="003E66CA" w:rsidRDefault="003E66CA" w:rsidP="003E66C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3E66CA">
                      <w:rPr>
                        <w:sz w:val="12"/>
                        <w:szCs w:val="12"/>
                      </w:rPr>
                      <w:t>AgentCraft CTBA é uma empresa fantasiosa para as entregas dos desafios do curso de agentes autônomos da i2a2.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A485E0" wp14:editId="68925695">
              <wp:simplePos x="0" y="0"/>
              <wp:positionH relativeFrom="column">
                <wp:posOffset>-607695</wp:posOffset>
              </wp:positionH>
              <wp:positionV relativeFrom="paragraph">
                <wp:posOffset>-74295</wp:posOffset>
              </wp:positionV>
              <wp:extent cx="6560820" cy="15240"/>
              <wp:effectExtent l="0" t="0" r="30480" b="22860"/>
              <wp:wrapNone/>
              <wp:docPr id="1964881679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0820" cy="1524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86514F" id="Conector re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85pt,-5.85pt" to="468.75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" strokecolor="gray [1629]" strokeweight=".5pt">
              <v:stroke joinstyle="miter"/>
            </v:line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9167B" w14:textId="77777777" w:rsidR="00020A75" w:rsidRDefault="00020A75" w:rsidP="00AA5407">
      <w:pPr>
        <w:spacing w:after="0" w:line="240" w:lineRule="auto"/>
      </w:pPr>
      <w:r>
        <w:separator/>
      </w:r>
    </w:p>
  </w:footnote>
  <w:footnote w:type="continuationSeparator" w:id="0">
    <w:p w14:paraId="2F2361CE" w14:textId="77777777" w:rsidR="00020A75" w:rsidRDefault="00020A75" w:rsidP="00AA5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7DA93" w14:textId="40302692" w:rsidR="00AA5407" w:rsidRDefault="00AA5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56B7C9" wp14:editId="741CC359">
              <wp:simplePos x="0" y="0"/>
              <wp:positionH relativeFrom="margin">
                <wp:posOffset>-624840</wp:posOffset>
              </wp:positionH>
              <wp:positionV relativeFrom="topMargin">
                <wp:posOffset>291465</wp:posOffset>
              </wp:positionV>
              <wp:extent cx="5943600" cy="173736"/>
              <wp:effectExtent l="0" t="0" r="0" b="635"/>
              <wp:wrapNone/>
              <wp:docPr id="220" name="Caixa de Texto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42B05" w14:textId="2E15F7F3" w:rsidR="00AA5407" w:rsidRDefault="00AA5407" w:rsidP="00AA5407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697B3D" wp14:editId="4202091E">
                                <wp:extent cx="1722120" cy="331785"/>
                                <wp:effectExtent l="0" t="0" r="0" b="0"/>
                                <wp:docPr id="571562246" name="Imagem 2" descr="Uma imagem contendo Texto&#10;&#10;O conteúdo gerado por IA pode estar incorreto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1562246" name="Imagem 2" descr="Uma imagem contendo Texto&#10;&#10;O conteúdo gerado por IA pode estar incorreto.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62608" cy="3395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6B7C9" id="_x0000_t202" coordsize="21600,21600" o:spt="202" path="m,l,21600r21600,l21600,xe">
              <v:stroke joinstyle="miter"/>
              <v:path gradientshapeok="t" o:connecttype="rect"/>
            </v:shapetype>
            <v:shape id="Caixa de Texto 211" o:spid="_x0000_s1026" type="#_x0000_t202" style="position:absolute;margin-left:-49.2pt;margin-top:22.95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" o:allowincell="f" filled="f" stroked="f">
              <v:textbox style="mso-fit-shape-to-text:t" inset=",0,,0">
                <w:txbxContent>
                  <w:p w14:paraId="0D142B05" w14:textId="2E15F7F3" w:rsidR="00AA5407" w:rsidRDefault="00AA5407" w:rsidP="00AA5407">
                    <w:pPr>
                      <w:spacing w:after="0" w:line="240" w:lineRule="auto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9697B3D" wp14:editId="4202091E">
                          <wp:extent cx="1722120" cy="331785"/>
                          <wp:effectExtent l="0" t="0" r="0" b="0"/>
                          <wp:docPr id="571562246" name="Imagem 2" descr="Uma imagem contendo Texto&#10;&#10;O conteúdo gerado por IA pode estar incorreto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1562246" name="Imagem 2" descr="Uma imagem contendo Texto&#10;&#10;O conteúdo gerado por IA pode estar incorreto.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62608" cy="3395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245AA0" wp14:editId="27CE340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635"/>
              <wp:wrapNone/>
              <wp:docPr id="221" name="Caixa de Texto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61000">
                            <a:schemeClr val="bg1">
                              <a:lumMod val="75000"/>
                            </a:schemeClr>
                          </a:gs>
                          <a:gs pos="83000">
                            <a:schemeClr val="bg1">
                              <a:lumMod val="75000"/>
                            </a:schemeClr>
                          </a:gs>
                          <a:gs pos="100000">
                            <a:schemeClr val="bg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txbx>
                      <w:txbxContent>
                        <w:p w14:paraId="2A684704" w14:textId="77777777" w:rsidR="00AA5407" w:rsidRDefault="00AA540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45AA0" id="Caixa de Texto 213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" o:allowincell="f" fillcolor="#f0f8fc [180]" stroked="f">
              <v:fill color2="#bfbfbf [2412]" rotate="t" angle="270" colors="0 #f0f8fd;39977f #bfbfbf;54395f #bfbfbf;1 #bfbfbf" focus="100%" type="gradient"/>
              <v:textbox style="mso-fit-shape-to-text:t" inset=",0,,0">
                <w:txbxContent>
                  <w:p w14:paraId="2A684704" w14:textId="77777777" w:rsidR="00AA5407" w:rsidRDefault="00AA540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34F8E"/>
    <w:multiLevelType w:val="multilevel"/>
    <w:tmpl w:val="6D46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A151E"/>
    <w:multiLevelType w:val="multilevel"/>
    <w:tmpl w:val="AE50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161AE"/>
    <w:multiLevelType w:val="multilevel"/>
    <w:tmpl w:val="210C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F7607"/>
    <w:multiLevelType w:val="multilevel"/>
    <w:tmpl w:val="995CF5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55C2C"/>
    <w:multiLevelType w:val="multilevel"/>
    <w:tmpl w:val="80CA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564557">
    <w:abstractNumId w:val="3"/>
  </w:num>
  <w:num w:numId="2" w16cid:durableId="1502966007">
    <w:abstractNumId w:val="1"/>
  </w:num>
  <w:num w:numId="3" w16cid:durableId="339235884">
    <w:abstractNumId w:val="4"/>
  </w:num>
  <w:num w:numId="4" w16cid:durableId="134568371">
    <w:abstractNumId w:val="0"/>
  </w:num>
  <w:num w:numId="5" w16cid:durableId="1672492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EA"/>
    <w:rsid w:val="00020A75"/>
    <w:rsid w:val="00024521"/>
    <w:rsid w:val="00036C0D"/>
    <w:rsid w:val="00334DD5"/>
    <w:rsid w:val="00366D57"/>
    <w:rsid w:val="003E0596"/>
    <w:rsid w:val="003E66CA"/>
    <w:rsid w:val="005173DE"/>
    <w:rsid w:val="00541747"/>
    <w:rsid w:val="00561AF1"/>
    <w:rsid w:val="00647CC7"/>
    <w:rsid w:val="00740145"/>
    <w:rsid w:val="008A6FB1"/>
    <w:rsid w:val="008F67C9"/>
    <w:rsid w:val="009C1198"/>
    <w:rsid w:val="009C56CE"/>
    <w:rsid w:val="009D1F5F"/>
    <w:rsid w:val="00A713DF"/>
    <w:rsid w:val="00AA2940"/>
    <w:rsid w:val="00AA5407"/>
    <w:rsid w:val="00AA64BD"/>
    <w:rsid w:val="00BB746E"/>
    <w:rsid w:val="00CE3148"/>
    <w:rsid w:val="00E71FDB"/>
    <w:rsid w:val="00F3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4A3757"/>
  <w15:chartTrackingRefBased/>
  <w15:docId w15:val="{2B0230E6-CB62-4642-84EE-947FE1DA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5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5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F7F7F" w:themeColor="text1" w:themeTint="80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5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5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5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5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5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5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5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5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A5407"/>
    <w:rPr>
      <w:rFonts w:asciiTheme="majorHAnsi" w:eastAsiaTheme="majorEastAsia" w:hAnsiTheme="majorHAnsi" w:cstheme="majorBidi"/>
      <w:color w:val="7F7F7F" w:themeColor="text1" w:themeTint="80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5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53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53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53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53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53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53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5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5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5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5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5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53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53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53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5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53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53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36C0D"/>
    <w:rPr>
      <w:color w:val="467886" w:themeColor="hyperlink"/>
      <w:u w:val="single"/>
    </w:rPr>
  </w:style>
  <w:style w:type="character" w:styleId="Forte">
    <w:name w:val="Strong"/>
    <w:basedOn w:val="Fontepargpadro"/>
    <w:uiPriority w:val="22"/>
    <w:qFormat/>
    <w:rsid w:val="00036C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1AF1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A54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407"/>
  </w:style>
  <w:style w:type="paragraph" w:styleId="Rodap">
    <w:name w:val="footer"/>
    <w:basedOn w:val="Normal"/>
    <w:link w:val="RodapChar"/>
    <w:uiPriority w:val="99"/>
    <w:unhideWhenUsed/>
    <w:rsid w:val="00AA54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arand@inspiriabr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essandro.silveira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08045-899C-4126-866C-A609A2DE8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1926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Arand</dc:creator>
  <cp:keywords/>
  <dc:description/>
  <cp:lastModifiedBy>Nicholas Arand</cp:lastModifiedBy>
  <cp:revision>3</cp:revision>
  <dcterms:created xsi:type="dcterms:W3CDTF">2025-06-09T17:24:00Z</dcterms:created>
  <dcterms:modified xsi:type="dcterms:W3CDTF">2025-06-10T21:22:00Z</dcterms:modified>
</cp:coreProperties>
</file>