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1253" w14:textId="10743A41" w:rsidR="00BC3CE1" w:rsidRDefault="00BC3CE1" w:rsidP="00BC3CE1">
      <w:pPr>
        <w:pStyle w:val="Heading1"/>
      </w:pPr>
      <w:r>
        <w:t>CONTEXT.md In</w:t>
      </w:r>
      <w:r w:rsidR="009E5E3D">
        <w:t>puts</w:t>
      </w:r>
    </w:p>
    <w:p w14:paraId="08A03624" w14:textId="4410E8EB" w:rsidR="005C54BE" w:rsidRPr="005C54BE" w:rsidRDefault="005C54BE" w:rsidP="005C54BE">
      <w:pPr>
        <w:pStyle w:val="ListParagraph"/>
        <w:numPr>
          <w:ilvl w:val="0"/>
          <w:numId w:val="1"/>
        </w:numPr>
      </w:pPr>
      <w:r w:rsidRPr="005C54BE">
        <w:t xml:space="preserve">Vendor management, RFx activity management, bid comparisons and normalization, </w:t>
      </w:r>
      <w:r>
        <w:t xml:space="preserve">PO tracking, </w:t>
      </w:r>
      <w:r w:rsidRPr="005C54BE">
        <w:t>processes and systems creation</w:t>
      </w:r>
    </w:p>
    <w:p w14:paraId="4F1B8BB2" w14:textId="55653BB3" w:rsidR="00545888" w:rsidRDefault="005C54BE" w:rsidP="005C54BE">
      <w:pPr>
        <w:pStyle w:val="ListParagraph"/>
        <w:numPr>
          <w:ilvl w:val="0"/>
          <w:numId w:val="1"/>
        </w:numPr>
      </w:pPr>
      <w:r>
        <w:t>Team and roles:</w:t>
      </w:r>
    </w:p>
    <w:p w14:paraId="28F93308" w14:textId="6DD89F97" w:rsidR="005C54BE" w:rsidRDefault="005C54BE" w:rsidP="005C54BE">
      <w:pPr>
        <w:pStyle w:val="ListParagraph"/>
        <w:numPr>
          <w:ilvl w:val="1"/>
          <w:numId w:val="1"/>
        </w:numPr>
      </w:pPr>
      <w:r>
        <w:t>Procurement Lead: Jason Knedlhans</w:t>
      </w:r>
    </w:p>
    <w:p w14:paraId="7A20A578" w14:textId="1D3F1F30" w:rsidR="005C54BE" w:rsidRDefault="005C54BE" w:rsidP="005C54BE">
      <w:pPr>
        <w:pStyle w:val="ListParagraph"/>
        <w:numPr>
          <w:ilvl w:val="1"/>
          <w:numId w:val="1"/>
        </w:numPr>
      </w:pPr>
      <w:r>
        <w:t>Engineering Lead: Jason Knedlhans</w:t>
      </w:r>
    </w:p>
    <w:p w14:paraId="2746B1F6" w14:textId="0A534837" w:rsidR="005C54BE" w:rsidRDefault="005C54BE" w:rsidP="005C54BE">
      <w:pPr>
        <w:pStyle w:val="ListParagraph"/>
        <w:numPr>
          <w:ilvl w:val="1"/>
          <w:numId w:val="1"/>
        </w:numPr>
      </w:pPr>
      <w:r>
        <w:t>Sam Brandin and Matt Shae will cover finance, marketing</w:t>
      </w:r>
      <w:proofErr w:type="gramStart"/>
      <w:r>
        <w:t>, legal</w:t>
      </w:r>
      <w:proofErr w:type="gramEnd"/>
      <w:r>
        <w:t xml:space="preserve"> internally</w:t>
      </w:r>
    </w:p>
    <w:p w14:paraId="1663914E" w14:textId="7F86F5C4" w:rsidR="005C54BE" w:rsidRDefault="005C54BE" w:rsidP="005C54BE">
      <w:pPr>
        <w:pStyle w:val="ListParagraph"/>
        <w:numPr>
          <w:ilvl w:val="1"/>
          <w:numId w:val="1"/>
        </w:numPr>
      </w:pPr>
      <w:r>
        <w:t>Legal firm for Procurement work: McGuire Woods</w:t>
      </w:r>
    </w:p>
    <w:p w14:paraId="68E5C1FD" w14:textId="04EB4F63" w:rsidR="005C54BE" w:rsidRDefault="005C54BE" w:rsidP="005C54BE">
      <w:pPr>
        <w:pStyle w:val="ListParagraph"/>
        <w:numPr>
          <w:ilvl w:val="1"/>
          <w:numId w:val="1"/>
        </w:numPr>
      </w:pPr>
      <w:r>
        <w:t>Engineering consultant for Procurement work: NEI Engineering</w:t>
      </w:r>
    </w:p>
    <w:p w14:paraId="69662BA2" w14:textId="1F8966C2" w:rsidR="005C54BE" w:rsidRDefault="005C54BE" w:rsidP="005C54BE">
      <w:pPr>
        <w:pStyle w:val="ListParagraph"/>
        <w:numPr>
          <w:ilvl w:val="1"/>
          <w:numId w:val="1"/>
        </w:numPr>
      </w:pPr>
      <w:r>
        <w:t>Vendors will span these scopes:</w:t>
      </w:r>
    </w:p>
    <w:p w14:paraId="31E6636C" w14:textId="2017A813" w:rsidR="005C54BE" w:rsidRDefault="005C54BE" w:rsidP="005C54BE">
      <w:pPr>
        <w:pStyle w:val="ListParagraph"/>
        <w:numPr>
          <w:ilvl w:val="2"/>
          <w:numId w:val="1"/>
        </w:numPr>
      </w:pPr>
      <w:r>
        <w:t>Engineering consultants with various specialties:</w:t>
      </w:r>
    </w:p>
    <w:p w14:paraId="0D267651" w14:textId="4DA0B632" w:rsidR="005C54BE" w:rsidRDefault="005C54BE" w:rsidP="005C54BE">
      <w:pPr>
        <w:pStyle w:val="ListParagraph"/>
        <w:numPr>
          <w:ilvl w:val="3"/>
          <w:numId w:val="1"/>
        </w:numPr>
      </w:pPr>
      <w:r>
        <w:t>Environmental</w:t>
      </w:r>
    </w:p>
    <w:p w14:paraId="599ADB35" w14:textId="17F0582B" w:rsidR="005C54BE" w:rsidRDefault="005C54BE" w:rsidP="005C54BE">
      <w:pPr>
        <w:pStyle w:val="ListParagraph"/>
        <w:numPr>
          <w:ilvl w:val="3"/>
          <w:numId w:val="1"/>
        </w:numPr>
      </w:pPr>
      <w:r>
        <w:t>Civil</w:t>
      </w:r>
    </w:p>
    <w:p w14:paraId="2E74EB24" w14:textId="23CB4335" w:rsidR="005C54BE" w:rsidRDefault="005C54BE" w:rsidP="005C54BE">
      <w:pPr>
        <w:pStyle w:val="ListParagraph"/>
        <w:numPr>
          <w:ilvl w:val="3"/>
          <w:numId w:val="1"/>
        </w:numPr>
      </w:pPr>
      <w:r>
        <w:t>Structural</w:t>
      </w:r>
    </w:p>
    <w:p w14:paraId="2A0F069B" w14:textId="1DF9A36F" w:rsidR="005C54BE" w:rsidRDefault="005C54BE" w:rsidP="005C54BE">
      <w:pPr>
        <w:pStyle w:val="ListParagraph"/>
        <w:numPr>
          <w:ilvl w:val="3"/>
          <w:numId w:val="1"/>
        </w:numPr>
      </w:pPr>
      <w:r>
        <w:t>Electrical</w:t>
      </w:r>
    </w:p>
    <w:p w14:paraId="05F4584E" w14:textId="5C37F860" w:rsidR="005C54BE" w:rsidRDefault="005C54BE" w:rsidP="005C54BE">
      <w:pPr>
        <w:pStyle w:val="ListParagraph"/>
        <w:numPr>
          <w:ilvl w:val="3"/>
          <w:numId w:val="1"/>
        </w:numPr>
      </w:pPr>
      <w:r>
        <w:t>Fire</w:t>
      </w:r>
    </w:p>
    <w:p w14:paraId="53A89C78" w14:textId="1EC620D6" w:rsidR="005C54BE" w:rsidRDefault="005C54BE" w:rsidP="005C54BE">
      <w:pPr>
        <w:pStyle w:val="ListParagraph"/>
        <w:numPr>
          <w:ilvl w:val="2"/>
          <w:numId w:val="1"/>
        </w:numPr>
      </w:pPr>
      <w:r>
        <w:t>Owner’s engineer</w:t>
      </w:r>
    </w:p>
    <w:p w14:paraId="7C26AE27" w14:textId="0BACFB50" w:rsidR="005C54BE" w:rsidRDefault="005C54BE" w:rsidP="005C54BE">
      <w:pPr>
        <w:pStyle w:val="ListParagraph"/>
        <w:numPr>
          <w:ilvl w:val="2"/>
          <w:numId w:val="1"/>
        </w:numPr>
      </w:pPr>
      <w:proofErr w:type="gramStart"/>
      <w:r>
        <w:t>Engineer of record</w:t>
      </w:r>
      <w:proofErr w:type="gramEnd"/>
    </w:p>
    <w:p w14:paraId="42764183" w14:textId="6637BD87" w:rsidR="005C54BE" w:rsidRDefault="005C54BE" w:rsidP="005C54BE">
      <w:pPr>
        <w:pStyle w:val="ListParagraph"/>
        <w:numPr>
          <w:ilvl w:val="2"/>
          <w:numId w:val="1"/>
        </w:numPr>
      </w:pPr>
      <w:r>
        <w:t>Independent engineer</w:t>
      </w:r>
    </w:p>
    <w:p w14:paraId="4F2EA275" w14:textId="2DBFCAB9" w:rsidR="005C54BE" w:rsidRDefault="005C54BE" w:rsidP="005C54BE">
      <w:pPr>
        <w:pStyle w:val="ListParagraph"/>
        <w:numPr>
          <w:ilvl w:val="2"/>
          <w:numId w:val="1"/>
        </w:numPr>
      </w:pPr>
      <w:r>
        <w:t>Energy storage equipment</w:t>
      </w:r>
    </w:p>
    <w:p w14:paraId="337EB6C6" w14:textId="6E7D406C" w:rsidR="005C54BE" w:rsidRDefault="005C54BE" w:rsidP="005C54BE">
      <w:pPr>
        <w:pStyle w:val="ListParagraph"/>
        <w:numPr>
          <w:ilvl w:val="2"/>
          <w:numId w:val="1"/>
        </w:numPr>
      </w:pPr>
      <w:r>
        <w:t>Medium voltage transformers</w:t>
      </w:r>
    </w:p>
    <w:p w14:paraId="3EF053F9" w14:textId="4A0F3B45" w:rsidR="005C54BE" w:rsidRDefault="005C54BE" w:rsidP="005C54BE">
      <w:pPr>
        <w:pStyle w:val="ListParagraph"/>
        <w:numPr>
          <w:ilvl w:val="2"/>
          <w:numId w:val="1"/>
        </w:numPr>
      </w:pPr>
      <w:r>
        <w:t>High voltage breakers</w:t>
      </w:r>
    </w:p>
    <w:p w14:paraId="4E74021E" w14:textId="1AC0EB55" w:rsidR="005C54BE" w:rsidRDefault="005C54BE" w:rsidP="005C54BE">
      <w:pPr>
        <w:pStyle w:val="ListParagraph"/>
        <w:numPr>
          <w:ilvl w:val="2"/>
          <w:numId w:val="1"/>
        </w:numPr>
      </w:pPr>
      <w:r>
        <w:t>Medium voltage breakers</w:t>
      </w:r>
    </w:p>
    <w:p w14:paraId="7FA1B433" w14:textId="485A9EF8" w:rsidR="005C54BE" w:rsidRDefault="005C54BE" w:rsidP="005C54BE">
      <w:pPr>
        <w:pStyle w:val="ListParagraph"/>
        <w:numPr>
          <w:ilvl w:val="2"/>
          <w:numId w:val="1"/>
        </w:numPr>
      </w:pPr>
      <w:r>
        <w:t>EPC contractor services</w:t>
      </w:r>
    </w:p>
    <w:p w14:paraId="50DB68E2" w14:textId="4678CD48" w:rsidR="005C54BE" w:rsidRDefault="005C54BE" w:rsidP="005C54BE">
      <w:pPr>
        <w:pStyle w:val="ListParagraph"/>
        <w:numPr>
          <w:ilvl w:val="2"/>
          <w:numId w:val="1"/>
        </w:numPr>
      </w:pPr>
      <w:r>
        <w:t>Software</w:t>
      </w:r>
    </w:p>
    <w:p w14:paraId="6EC5366F" w14:textId="6E6F4910" w:rsidR="005C54BE" w:rsidRDefault="005C54BE" w:rsidP="005C54BE">
      <w:pPr>
        <w:pStyle w:val="ListParagraph"/>
        <w:numPr>
          <w:ilvl w:val="0"/>
          <w:numId w:val="1"/>
        </w:numPr>
      </w:pPr>
      <w:r>
        <w:t>Standard process</w:t>
      </w:r>
    </w:p>
    <w:p w14:paraId="615299AA" w14:textId="0C0EF24B" w:rsidR="005C54BE" w:rsidRDefault="005C54BE" w:rsidP="005C54BE">
      <w:pPr>
        <w:pStyle w:val="ListParagraph"/>
        <w:numPr>
          <w:ilvl w:val="1"/>
          <w:numId w:val="1"/>
        </w:numPr>
      </w:pPr>
      <w:r>
        <w:t>Vendor Qualification Process</w:t>
      </w:r>
    </w:p>
    <w:p w14:paraId="0D319048" w14:textId="63D3BCAC" w:rsidR="005C54BE" w:rsidRDefault="005C54BE" w:rsidP="005C54BE">
      <w:pPr>
        <w:pStyle w:val="ListParagraph"/>
        <w:numPr>
          <w:ilvl w:val="2"/>
          <w:numId w:val="1"/>
        </w:numPr>
      </w:pPr>
      <w:r>
        <w:t>Vendor discovery</w:t>
      </w:r>
    </w:p>
    <w:p w14:paraId="2B987611" w14:textId="66E8B3F2" w:rsidR="005C54BE" w:rsidRDefault="005C54BE" w:rsidP="005C54BE">
      <w:pPr>
        <w:pStyle w:val="ListParagraph"/>
        <w:numPr>
          <w:ilvl w:val="2"/>
          <w:numId w:val="1"/>
        </w:numPr>
      </w:pPr>
      <w:r>
        <w:t>Vendor prequalification</w:t>
      </w:r>
      <w:r w:rsidR="00633642">
        <w:t xml:space="preserve"> (as part of or prior to RFI)</w:t>
      </w:r>
    </w:p>
    <w:p w14:paraId="2E395ACE" w14:textId="2E96B866" w:rsidR="005C54BE" w:rsidRDefault="00633642" w:rsidP="005C54BE">
      <w:pPr>
        <w:pStyle w:val="ListParagraph"/>
        <w:numPr>
          <w:ilvl w:val="2"/>
          <w:numId w:val="1"/>
        </w:numPr>
      </w:pPr>
      <w:r>
        <w:t>Vendor qualification (as part of RFP)</w:t>
      </w:r>
    </w:p>
    <w:p w14:paraId="3FC80139" w14:textId="607718DC" w:rsidR="00633642" w:rsidRDefault="00633642" w:rsidP="005C54BE">
      <w:pPr>
        <w:pStyle w:val="ListParagraph"/>
        <w:numPr>
          <w:ilvl w:val="2"/>
          <w:numId w:val="1"/>
        </w:numPr>
      </w:pPr>
      <w:r>
        <w:t>Approved vendor list (AVL determines how goes into RFQ stage)</w:t>
      </w:r>
    </w:p>
    <w:p w14:paraId="0A5D14D4" w14:textId="4A0FF5B9" w:rsidR="005C54BE" w:rsidRDefault="005C54BE" w:rsidP="005C54BE">
      <w:pPr>
        <w:pStyle w:val="ListParagraph"/>
        <w:numPr>
          <w:ilvl w:val="1"/>
          <w:numId w:val="1"/>
        </w:numPr>
      </w:pPr>
      <w:r>
        <w:t>RFx Process</w:t>
      </w:r>
    </w:p>
    <w:p w14:paraId="07A72A13" w14:textId="7F5B1A80" w:rsidR="005C54BE" w:rsidRDefault="005C54BE" w:rsidP="005C54BE">
      <w:pPr>
        <w:pStyle w:val="ListParagraph"/>
        <w:numPr>
          <w:ilvl w:val="2"/>
          <w:numId w:val="1"/>
        </w:numPr>
      </w:pPr>
      <w:r>
        <w:t>RFI</w:t>
      </w:r>
      <w:r w:rsidR="00633642">
        <w:t xml:space="preserve"> (gathering information from usually a large swath of vendors)</w:t>
      </w:r>
    </w:p>
    <w:p w14:paraId="75741371" w14:textId="31A8F7CE" w:rsidR="005C54BE" w:rsidRDefault="005C54BE" w:rsidP="005C54BE">
      <w:pPr>
        <w:pStyle w:val="ListParagraph"/>
        <w:numPr>
          <w:ilvl w:val="2"/>
          <w:numId w:val="1"/>
        </w:numPr>
      </w:pPr>
      <w:r>
        <w:t>RFP</w:t>
      </w:r>
      <w:r w:rsidR="00633642">
        <w:t xml:space="preserve"> (more focus, with general or direct project information.  Awards may be made after this point in the early years of </w:t>
      </w:r>
      <w:proofErr w:type="spellStart"/>
      <w:r w:rsidR="00633642">
        <w:t>Agentic’s</w:t>
      </w:r>
      <w:proofErr w:type="spellEnd"/>
      <w:r w:rsidR="00633642">
        <w:t xml:space="preserve"> operation)</w:t>
      </w:r>
    </w:p>
    <w:p w14:paraId="4FFCA934" w14:textId="1D6AB481" w:rsidR="005C54BE" w:rsidRDefault="005C54BE" w:rsidP="005C54BE">
      <w:pPr>
        <w:pStyle w:val="ListParagraph"/>
        <w:numPr>
          <w:ilvl w:val="2"/>
          <w:numId w:val="1"/>
        </w:numPr>
      </w:pPr>
      <w:r>
        <w:t>RFQ (for approved vendor list)</w:t>
      </w:r>
    </w:p>
    <w:p w14:paraId="6532F946" w14:textId="770BB6C3" w:rsidR="005C54BE" w:rsidRDefault="005C54BE" w:rsidP="005C54BE">
      <w:pPr>
        <w:pStyle w:val="ListParagraph"/>
        <w:numPr>
          <w:ilvl w:val="2"/>
          <w:numId w:val="1"/>
        </w:numPr>
      </w:pPr>
      <w:r>
        <w:lastRenderedPageBreak/>
        <w:t>Bid evaluation happens for each of the RFx stages</w:t>
      </w:r>
    </w:p>
    <w:p w14:paraId="21CD7C63" w14:textId="587C99B9" w:rsidR="005C54BE" w:rsidRDefault="005C54BE" w:rsidP="005C54BE">
      <w:pPr>
        <w:pStyle w:val="ListParagraph"/>
        <w:numPr>
          <w:ilvl w:val="2"/>
          <w:numId w:val="1"/>
        </w:numPr>
      </w:pPr>
      <w:r>
        <w:t>Award comes as part of the RFQ process</w:t>
      </w:r>
    </w:p>
    <w:p w14:paraId="1BB4EE0D" w14:textId="28918F6B" w:rsidR="005C54BE" w:rsidRDefault="005C54BE" w:rsidP="005C54BE">
      <w:pPr>
        <w:pStyle w:val="ListParagraph"/>
        <w:numPr>
          <w:ilvl w:val="1"/>
          <w:numId w:val="1"/>
        </w:numPr>
      </w:pPr>
      <w:r>
        <w:t>PO Process</w:t>
      </w:r>
    </w:p>
    <w:p w14:paraId="3AD2F50E" w14:textId="57E005F2" w:rsidR="005C54BE" w:rsidRDefault="00633642" w:rsidP="005C54BE">
      <w:pPr>
        <w:pStyle w:val="ListParagraph"/>
        <w:numPr>
          <w:ilvl w:val="2"/>
          <w:numId w:val="1"/>
        </w:numPr>
      </w:pPr>
      <w:r>
        <w:t>To be determined, will build with AI in the future</w:t>
      </w:r>
    </w:p>
    <w:p w14:paraId="67FD6494" w14:textId="659451AB" w:rsidR="00633642" w:rsidRDefault="00633642" w:rsidP="00633642">
      <w:pPr>
        <w:pStyle w:val="ListParagraph"/>
        <w:numPr>
          <w:ilvl w:val="1"/>
          <w:numId w:val="1"/>
        </w:numPr>
      </w:pPr>
      <w:r>
        <w:t>Contract Management</w:t>
      </w:r>
    </w:p>
    <w:p w14:paraId="62CBEA36" w14:textId="79286FEC" w:rsidR="00633642" w:rsidRDefault="00633642" w:rsidP="00633642">
      <w:pPr>
        <w:pStyle w:val="ListParagraph"/>
        <w:numPr>
          <w:ilvl w:val="2"/>
          <w:numId w:val="1"/>
        </w:numPr>
      </w:pPr>
      <w:r>
        <w:t>Project manager and Procurement Lead manage the contract to success, with assistance from the Project Engineer.</w:t>
      </w:r>
    </w:p>
    <w:p w14:paraId="76456D4B" w14:textId="0AFE9AC2" w:rsidR="00633642" w:rsidRDefault="00633642" w:rsidP="00633642">
      <w:pPr>
        <w:pStyle w:val="ListParagraph"/>
        <w:numPr>
          <w:ilvl w:val="2"/>
          <w:numId w:val="1"/>
        </w:numPr>
      </w:pPr>
      <w:r>
        <w:t xml:space="preserve">Legal, development and corporate functions may be consulted </w:t>
      </w:r>
    </w:p>
    <w:p w14:paraId="2BED008C" w14:textId="4C32CA93" w:rsidR="00633642" w:rsidRDefault="00633642" w:rsidP="00633642">
      <w:pPr>
        <w:pStyle w:val="ListParagraph"/>
        <w:numPr>
          <w:ilvl w:val="0"/>
          <w:numId w:val="1"/>
        </w:numPr>
      </w:pPr>
      <w:r>
        <w:t>Out of bounds:</w:t>
      </w:r>
    </w:p>
    <w:p w14:paraId="2C7DFAF5" w14:textId="6F23F6CC" w:rsidR="00633642" w:rsidRDefault="00633642" w:rsidP="00633642">
      <w:pPr>
        <w:pStyle w:val="ListParagraph"/>
        <w:numPr>
          <w:ilvl w:val="1"/>
          <w:numId w:val="1"/>
        </w:numPr>
      </w:pPr>
      <w:r>
        <w:t>Legal advice or binding contract language</w:t>
      </w:r>
    </w:p>
    <w:p w14:paraId="4BFCF89A" w14:textId="22733838" w:rsidR="00633642" w:rsidRDefault="00633642" w:rsidP="00633642">
      <w:pPr>
        <w:pStyle w:val="ListParagraph"/>
        <w:numPr>
          <w:ilvl w:val="1"/>
          <w:numId w:val="1"/>
        </w:numPr>
      </w:pPr>
      <w:r>
        <w:t>Committing Agentic or vendors to any obligations beyond scheduling meetings.</w:t>
      </w:r>
    </w:p>
    <w:p w14:paraId="799CBCC7" w14:textId="447D28F3" w:rsidR="00633642" w:rsidRDefault="00633642" w:rsidP="00633642">
      <w:pPr>
        <w:pStyle w:val="ListParagraph"/>
        <w:numPr>
          <w:ilvl w:val="1"/>
          <w:numId w:val="1"/>
        </w:numPr>
      </w:pPr>
      <w:r>
        <w:t>HR matters</w:t>
      </w:r>
    </w:p>
    <w:p w14:paraId="67FAFBAF" w14:textId="176DD13E" w:rsidR="00BC3CE1" w:rsidRDefault="00BC3CE1" w:rsidP="00BC3CE1">
      <w:pPr>
        <w:pStyle w:val="Heading1"/>
      </w:pPr>
      <w:r>
        <w:t>OBJECTIVES</w:t>
      </w:r>
      <w:r>
        <w:t>.md In</w:t>
      </w:r>
      <w:r w:rsidR="009E5E3D">
        <w:t>puts</w:t>
      </w:r>
    </w:p>
    <w:p w14:paraId="4706E4B0" w14:textId="7E753841" w:rsidR="005717F3" w:rsidRDefault="005717F3" w:rsidP="005717F3">
      <w:pPr>
        <w:pStyle w:val="ListParagraph"/>
        <w:numPr>
          <w:ilvl w:val="0"/>
          <w:numId w:val="6"/>
        </w:numPr>
      </w:pPr>
      <w:r>
        <w:t>Top 3-5 Outcomes:</w:t>
      </w:r>
    </w:p>
    <w:p w14:paraId="5D23958B" w14:textId="77777777" w:rsidR="005717F3" w:rsidRDefault="005717F3" w:rsidP="005717F3">
      <w:pPr>
        <w:pStyle w:val="ListParagraph"/>
        <w:numPr>
          <w:ilvl w:val="1"/>
          <w:numId w:val="6"/>
        </w:numPr>
      </w:pPr>
      <w:r>
        <w:t>Efficient overarching procurement policy with standards, templates, descriptions, maps, vendor landscapes, vendor comms tracking</w:t>
      </w:r>
    </w:p>
    <w:p w14:paraId="392CEBA9" w14:textId="77777777" w:rsidR="005717F3" w:rsidRDefault="005717F3" w:rsidP="005717F3">
      <w:pPr>
        <w:pStyle w:val="ListParagraph"/>
        <w:numPr>
          <w:ilvl w:val="1"/>
          <w:numId w:val="6"/>
        </w:numPr>
      </w:pPr>
      <w:r>
        <w:t>Standard RFx packages and process templates</w:t>
      </w:r>
    </w:p>
    <w:p w14:paraId="0B597708" w14:textId="77777777" w:rsidR="005717F3" w:rsidRDefault="005717F3" w:rsidP="005717F3">
      <w:pPr>
        <w:pStyle w:val="ListParagraph"/>
        <w:numPr>
          <w:ilvl w:val="1"/>
          <w:numId w:val="6"/>
        </w:numPr>
      </w:pPr>
      <w:r>
        <w:t xml:space="preserve">Consistent, normalized bid comparisons that can track </w:t>
      </w:r>
      <w:proofErr w:type="gramStart"/>
      <w:r>
        <w:t>over time</w:t>
      </w:r>
      <w:proofErr w:type="gramEnd"/>
      <w:r>
        <w:t xml:space="preserve"> and all RFx activities for a specific scope</w:t>
      </w:r>
    </w:p>
    <w:p w14:paraId="02383012" w14:textId="77777777" w:rsidR="005717F3" w:rsidRDefault="005717F3" w:rsidP="005717F3">
      <w:pPr>
        <w:pStyle w:val="ListParagraph"/>
        <w:numPr>
          <w:ilvl w:val="1"/>
          <w:numId w:val="6"/>
        </w:numPr>
      </w:pPr>
      <w:r>
        <w:t>An AVL with qualification records</w:t>
      </w:r>
    </w:p>
    <w:p w14:paraId="789B7A6B" w14:textId="645E6FCE" w:rsidR="005717F3" w:rsidRDefault="005717F3" w:rsidP="005717F3">
      <w:pPr>
        <w:pStyle w:val="ListParagraph"/>
        <w:numPr>
          <w:ilvl w:val="1"/>
          <w:numId w:val="6"/>
        </w:numPr>
      </w:pPr>
      <w:r>
        <w:t>Defined PO process</w:t>
      </w:r>
    </w:p>
    <w:p w14:paraId="52369211" w14:textId="38AD1206" w:rsidR="005717F3" w:rsidRDefault="00373A7E" w:rsidP="005717F3">
      <w:pPr>
        <w:pStyle w:val="ListParagraph"/>
        <w:numPr>
          <w:ilvl w:val="0"/>
          <w:numId w:val="6"/>
        </w:numPr>
      </w:pPr>
      <w:r>
        <w:t>The procurement lead will be able to efficiently manage the work as a single person, with the help of AI</w:t>
      </w:r>
      <w:r w:rsidR="000D2E34">
        <w:t>.</w:t>
      </w:r>
    </w:p>
    <w:p w14:paraId="3FC63961" w14:textId="7B16225F" w:rsidR="008C23A2" w:rsidRDefault="009E5E3D" w:rsidP="009E5E3D">
      <w:pPr>
        <w:pStyle w:val="Heading1"/>
      </w:pPr>
      <w:r>
        <w:t>AGENTS.md Inputs</w:t>
      </w:r>
    </w:p>
    <w:p w14:paraId="256BB4B6" w14:textId="4C1D0C0D" w:rsidR="009E5E3D" w:rsidRDefault="002A5861" w:rsidP="009E5E3D">
      <w:pPr>
        <w:pStyle w:val="ListParagraph"/>
        <w:numPr>
          <w:ilvl w:val="0"/>
          <w:numId w:val="7"/>
        </w:numPr>
      </w:pPr>
      <w:r w:rsidRPr="002A5861">
        <w:t>Act as procurement analyst</w:t>
      </w:r>
      <w:r>
        <w:t>, manager</w:t>
      </w:r>
      <w:r w:rsidRPr="002A5861">
        <w:t xml:space="preserve"> and process builder for Agentic: run and document RFx activity, normalize and compare bids, maintain the AVL and vendor records, and build the procurement policy, templates and PO process.</w:t>
      </w:r>
    </w:p>
    <w:p w14:paraId="02573286" w14:textId="20EAD957" w:rsidR="0034258A" w:rsidRDefault="0034258A" w:rsidP="009E5E3D">
      <w:pPr>
        <w:pStyle w:val="ListParagraph"/>
        <w:numPr>
          <w:ilvl w:val="0"/>
          <w:numId w:val="7"/>
        </w:numPr>
      </w:pPr>
      <w:r>
        <w:t>What AI must never do:</w:t>
      </w:r>
    </w:p>
    <w:p w14:paraId="672AE022" w14:textId="201A9A98" w:rsidR="0034258A" w:rsidRDefault="0034258A" w:rsidP="0034258A">
      <w:pPr>
        <w:pStyle w:val="ListParagraph"/>
        <w:numPr>
          <w:ilvl w:val="1"/>
          <w:numId w:val="7"/>
        </w:numPr>
      </w:pPr>
      <w:r>
        <w:t>Obligate Agentic to any</w:t>
      </w:r>
      <w:r w:rsidR="00051BCE">
        <w:t>thing beyond scheduling a meeting</w:t>
      </w:r>
    </w:p>
    <w:p w14:paraId="7D8FEE3B" w14:textId="4737953F" w:rsidR="00051BCE" w:rsidRDefault="00051BCE" w:rsidP="0034258A">
      <w:pPr>
        <w:pStyle w:val="ListParagraph"/>
        <w:numPr>
          <w:ilvl w:val="1"/>
          <w:numId w:val="7"/>
        </w:numPr>
      </w:pPr>
      <w:r>
        <w:t xml:space="preserve">Share vendor pricing </w:t>
      </w:r>
      <w:r w:rsidR="00A415FF">
        <w:t>or bid data outside of Agentic</w:t>
      </w:r>
    </w:p>
    <w:p w14:paraId="60580EED" w14:textId="47FCDA69" w:rsidR="00A415FF" w:rsidRDefault="00A415FF" w:rsidP="0034258A">
      <w:pPr>
        <w:pStyle w:val="ListParagraph"/>
        <w:numPr>
          <w:ilvl w:val="1"/>
          <w:numId w:val="7"/>
        </w:numPr>
      </w:pPr>
      <w:r>
        <w:t>Send an email without confirmation from Procurement Lead</w:t>
      </w:r>
    </w:p>
    <w:p w14:paraId="6B41084B" w14:textId="42D4DBDE" w:rsidR="00615BCB" w:rsidRDefault="00615BCB" w:rsidP="0034258A">
      <w:pPr>
        <w:pStyle w:val="ListParagraph"/>
        <w:numPr>
          <w:ilvl w:val="1"/>
          <w:numId w:val="7"/>
        </w:numPr>
      </w:pPr>
      <w:r>
        <w:t>Provide unconfirmed market data</w:t>
      </w:r>
    </w:p>
    <w:p w14:paraId="0C093644" w14:textId="0251E1D7" w:rsidR="00A415FF" w:rsidRDefault="009E521C" w:rsidP="0034258A">
      <w:pPr>
        <w:pStyle w:val="ListParagraph"/>
        <w:numPr>
          <w:ilvl w:val="1"/>
          <w:numId w:val="7"/>
        </w:numPr>
      </w:pPr>
      <w:r>
        <w:lastRenderedPageBreak/>
        <w:t>Edit shared documents or SharePoint files without confirmation from Procurement Lead or other users</w:t>
      </w:r>
    </w:p>
    <w:p w14:paraId="02EC87A6" w14:textId="13E90CDD" w:rsidR="00615BCB" w:rsidRDefault="00615BCB" w:rsidP="0034258A">
      <w:pPr>
        <w:pStyle w:val="ListParagraph"/>
        <w:numPr>
          <w:ilvl w:val="1"/>
          <w:numId w:val="7"/>
        </w:numPr>
      </w:pPr>
      <w:r>
        <w:t>Commit to GitHub without being asked</w:t>
      </w:r>
    </w:p>
    <w:p w14:paraId="10D118B2" w14:textId="03F0FE78" w:rsidR="003D6DB4" w:rsidRDefault="003D6DB4" w:rsidP="003D6DB4">
      <w:pPr>
        <w:pStyle w:val="Heading1"/>
      </w:pPr>
      <w:r>
        <w:t>WORKFLOW</w:t>
      </w:r>
      <w:r>
        <w:t>.md Inputs</w:t>
      </w:r>
    </w:p>
    <w:p w14:paraId="09AFFC6C" w14:textId="6D936C98" w:rsidR="003D6DB4" w:rsidRDefault="00281E3A" w:rsidP="003D6DB4">
      <w:pPr>
        <w:pStyle w:val="ListParagraph"/>
        <w:numPr>
          <w:ilvl w:val="0"/>
          <w:numId w:val="8"/>
        </w:numPr>
      </w:pPr>
      <w:r>
        <w:t xml:space="preserve">All finished outputs shall be stored in the artifacts/ folder.  Users will move them out of </w:t>
      </w:r>
      <w:r w:rsidR="00A14FB4">
        <w:t xml:space="preserve">respective artifact folders </w:t>
      </w:r>
      <w:proofErr w:type="gramStart"/>
      <w:r w:rsidR="00A14FB4">
        <w:t>in to</w:t>
      </w:r>
      <w:proofErr w:type="gramEnd"/>
      <w:r w:rsidR="00A14FB4">
        <w:t xml:space="preserve"> the SharePoint, where the working versions will be stored.</w:t>
      </w:r>
    </w:p>
    <w:p w14:paraId="2041B892" w14:textId="672E7FEA" w:rsidR="007B47AF" w:rsidRDefault="007B47AF" w:rsidP="003D6DB4">
      <w:pPr>
        <w:pStyle w:val="ListParagraph"/>
        <w:numPr>
          <w:ilvl w:val="0"/>
          <w:numId w:val="8"/>
        </w:numPr>
      </w:pPr>
      <w:r>
        <w:t xml:space="preserve">We will be setting up </w:t>
      </w:r>
      <w:proofErr w:type="gramStart"/>
      <w:r>
        <w:t>the related</w:t>
      </w:r>
      <w:proofErr w:type="gramEnd"/>
      <w:r>
        <w:t xml:space="preserve"> projects in the future.  The Procurement project will be linked </w:t>
      </w:r>
      <w:r w:rsidR="00AD0A3C">
        <w:t>with the Engineering project once created.</w:t>
      </w:r>
    </w:p>
    <w:p w14:paraId="331712AA" w14:textId="7D355718" w:rsidR="00AD0A3C" w:rsidRDefault="00AD0A3C" w:rsidP="003D6DB4">
      <w:pPr>
        <w:pStyle w:val="ListParagraph"/>
        <w:numPr>
          <w:ilvl w:val="0"/>
          <w:numId w:val="8"/>
        </w:numPr>
      </w:pPr>
      <w:r>
        <w:t xml:space="preserve">Yes, we’ll want to schedule work like reports and </w:t>
      </w:r>
      <w:r w:rsidR="00272E59">
        <w:t>checks for vendor response and tracking to milestones</w:t>
      </w:r>
    </w:p>
    <w:p w14:paraId="7DC18F0D" w14:textId="2E20A6ED" w:rsidR="00272E59" w:rsidRDefault="00272E59" w:rsidP="003D6DB4">
      <w:pPr>
        <w:pStyle w:val="ListParagraph"/>
        <w:numPr>
          <w:ilvl w:val="0"/>
          <w:numId w:val="8"/>
        </w:numPr>
      </w:pPr>
      <w:r>
        <w:t>Handoffs and approvals</w:t>
      </w:r>
    </w:p>
    <w:p w14:paraId="185711F8" w14:textId="11528EAB" w:rsidR="00091A56" w:rsidRDefault="00091A56" w:rsidP="004B61E2">
      <w:pPr>
        <w:pStyle w:val="ListParagraph"/>
        <w:numPr>
          <w:ilvl w:val="1"/>
          <w:numId w:val="8"/>
        </w:numPr>
      </w:pPr>
      <w:r>
        <w:t xml:space="preserve">Procurement Lead </w:t>
      </w:r>
      <w:proofErr w:type="gramStart"/>
      <w:r>
        <w:t>manages</w:t>
      </w:r>
      <w:proofErr w:type="gramEnd"/>
      <w:r>
        <w:t xml:space="preserve"> and approves all procurement activities</w:t>
      </w:r>
    </w:p>
    <w:p w14:paraId="07DF145B" w14:textId="77777777" w:rsidR="00091A56" w:rsidRDefault="00091A56" w:rsidP="004B61E2">
      <w:pPr>
        <w:pStyle w:val="ListParagraph"/>
        <w:numPr>
          <w:ilvl w:val="1"/>
          <w:numId w:val="8"/>
        </w:numPr>
      </w:pPr>
      <w:r>
        <w:t>Outside consultants are consulted, not approvers</w:t>
      </w:r>
    </w:p>
    <w:p w14:paraId="54651782" w14:textId="4F7F41E3" w:rsidR="00272E59" w:rsidRDefault="0056665B" w:rsidP="004B61E2">
      <w:pPr>
        <w:pStyle w:val="ListParagraph"/>
        <w:numPr>
          <w:ilvl w:val="1"/>
          <w:numId w:val="8"/>
        </w:numPr>
      </w:pPr>
      <w:r>
        <w:t xml:space="preserve">Matt and/or Sam sign off on legal, finance, market, marketing, </w:t>
      </w:r>
      <w:proofErr w:type="gramStart"/>
      <w:r>
        <w:t>corporate</w:t>
      </w:r>
      <w:proofErr w:type="gramEnd"/>
    </w:p>
    <w:p w14:paraId="4D1F8F53" w14:textId="77777777" w:rsidR="009C7606" w:rsidRPr="009E5E3D" w:rsidRDefault="009C7606" w:rsidP="009C7606"/>
    <w:sectPr w:rsidR="009C7606" w:rsidRPr="009E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015D"/>
    <w:multiLevelType w:val="hybridMultilevel"/>
    <w:tmpl w:val="04BE6C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41C6B"/>
    <w:multiLevelType w:val="hybridMultilevel"/>
    <w:tmpl w:val="7B7CE2E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B70341"/>
    <w:multiLevelType w:val="hybridMultilevel"/>
    <w:tmpl w:val="1A8270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E76868"/>
    <w:multiLevelType w:val="hybridMultilevel"/>
    <w:tmpl w:val="8FA41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45B03"/>
    <w:multiLevelType w:val="hybridMultilevel"/>
    <w:tmpl w:val="A11E8C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250EA"/>
    <w:multiLevelType w:val="hybridMultilevel"/>
    <w:tmpl w:val="8FA41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734CF"/>
    <w:multiLevelType w:val="hybridMultilevel"/>
    <w:tmpl w:val="2838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82720"/>
    <w:multiLevelType w:val="hybridMultilevel"/>
    <w:tmpl w:val="4184B0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0417273">
    <w:abstractNumId w:val="3"/>
  </w:num>
  <w:num w:numId="2" w16cid:durableId="650595178">
    <w:abstractNumId w:val="7"/>
  </w:num>
  <w:num w:numId="3" w16cid:durableId="823745197">
    <w:abstractNumId w:val="6"/>
  </w:num>
  <w:num w:numId="4" w16cid:durableId="1842433167">
    <w:abstractNumId w:val="1"/>
  </w:num>
  <w:num w:numId="5" w16cid:durableId="277570128">
    <w:abstractNumId w:val="2"/>
  </w:num>
  <w:num w:numId="6" w16cid:durableId="1801485967">
    <w:abstractNumId w:val="5"/>
  </w:num>
  <w:num w:numId="7" w16cid:durableId="2038391394">
    <w:abstractNumId w:val="0"/>
  </w:num>
  <w:num w:numId="8" w16cid:durableId="338043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BE"/>
    <w:rsid w:val="00051BCE"/>
    <w:rsid w:val="00051F0F"/>
    <w:rsid w:val="00091A56"/>
    <w:rsid w:val="000D2E34"/>
    <w:rsid w:val="00272E59"/>
    <w:rsid w:val="00281E3A"/>
    <w:rsid w:val="002A24F6"/>
    <w:rsid w:val="002A5861"/>
    <w:rsid w:val="0034258A"/>
    <w:rsid w:val="00351B69"/>
    <w:rsid w:val="00373A7E"/>
    <w:rsid w:val="003D6DB4"/>
    <w:rsid w:val="004B61E2"/>
    <w:rsid w:val="00545888"/>
    <w:rsid w:val="0056665B"/>
    <w:rsid w:val="005717F3"/>
    <w:rsid w:val="005C54BE"/>
    <w:rsid w:val="00615BCB"/>
    <w:rsid w:val="00633642"/>
    <w:rsid w:val="006A78AB"/>
    <w:rsid w:val="007B47AF"/>
    <w:rsid w:val="008C23A2"/>
    <w:rsid w:val="009C7606"/>
    <w:rsid w:val="009E521C"/>
    <w:rsid w:val="009E5E3D"/>
    <w:rsid w:val="00A14FB4"/>
    <w:rsid w:val="00A415FF"/>
    <w:rsid w:val="00AA3ABF"/>
    <w:rsid w:val="00AD0A3C"/>
    <w:rsid w:val="00B31039"/>
    <w:rsid w:val="00BC3CE1"/>
    <w:rsid w:val="00D4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F920"/>
  <w15:chartTrackingRefBased/>
  <w15:docId w15:val="{D589FA17-8B72-4A5E-AFC6-2CE81D63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B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72E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64251E621DC4EAA1D305EC56230F3" ma:contentTypeVersion="3" ma:contentTypeDescription="Create a new document." ma:contentTypeScope="" ma:versionID="4e61b3755a602d0c78739f2cc52d316b">
  <xsd:schema xmlns:xsd="http://www.w3.org/2001/XMLSchema" xmlns:xs="http://www.w3.org/2001/XMLSchema" xmlns:p="http://schemas.microsoft.com/office/2006/metadata/properties" xmlns:ns2="3b36bd2e-c813-4c61-8167-4957c0660b97" targetNamespace="http://schemas.microsoft.com/office/2006/metadata/properties" ma:root="true" ma:fieldsID="5696ffeb45c358ff8fd45dfd9dbf047f" ns2:_="">
    <xsd:import namespace="3b36bd2e-c813-4c61-8167-4957c0660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6bd2e-c813-4c61-8167-4957c0660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75BFA4-E519-4640-AE39-1E2F95A4DFE2}"/>
</file>

<file path=customXml/itemProps2.xml><?xml version="1.0" encoding="utf-8"?>
<ds:datastoreItem xmlns:ds="http://schemas.openxmlformats.org/officeDocument/2006/customXml" ds:itemID="{64FAB349-9AE3-4846-8506-8C3CEA7E7C6B}"/>
</file>

<file path=customXml/itemProps3.xml><?xml version="1.0" encoding="utf-8"?>
<ds:datastoreItem xmlns:ds="http://schemas.openxmlformats.org/officeDocument/2006/customXml" ds:itemID="{1A623B33-3565-4393-93C4-B1B4480DB9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437</Words>
  <Characters>2982</Characters>
  <Application>Microsoft Office Word</Application>
  <DocSecurity>0</DocSecurity>
  <Lines>55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Knedlhans</dc:creator>
  <cp:keywords/>
  <dc:description/>
  <cp:lastModifiedBy>Jason Knedlhans</cp:lastModifiedBy>
  <cp:revision>30</cp:revision>
  <dcterms:created xsi:type="dcterms:W3CDTF">2026-10-05T15:58:00Z</dcterms:created>
  <dcterms:modified xsi:type="dcterms:W3CDTF">2026-10-05T16:40:00Z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0x0101008AE64251E621DC4EAA1D305EC56230F3</vt:lpwstr>
  </property>
</Properties>
</file>