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Энергия, передовые материалы и транспорт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Цифровая инспекция инфраструктуры; ИИ; беспилотные системы.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Дроны и компьютерное зрение для мониторинга линий электропередачи.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Разработать систему выявления дефектов воздушных линий по данным БПЛА с полнотой обнаружения типовых дефектов не ниже 90 процентов.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Формирование библиотеки изображений дефектов опор, изоляторов и проводов.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Разработка модели детекции и классификации дефектов.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Создание маршрута обработки данных от полета до аналитического отчета.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Полевые испытания на участках различной протяженности.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Концепция развития электроэнергетической отрасли Республики Казахстан на 2023-2029 годы, пункт 2.3.1 'Снижение энергоемкости производства'.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развития электроэнергетической отрасли Республики Казахстан на 2023-2029 годы, пункт 2.3.3 'Развитие возобновляемых источников энергии и повышение энергоэффективности'.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Концепция развития искусственного интеллекта на 2024-2029 годы, пункт 30 и пункт 40.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Создан набор размеченных данных воздушных линий.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Разработан прототип анализа изображений уровня TRL-5.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Подготовлены 3 статьи, 1 авторское свидетельство и 1 отраслевой регламент пилотного применения.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Подтверждена полнота обнаружения типовых дефектов не ниже 90 процентов.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Результаты позволят снизить трудоемкость осмотров воздушных линий и ускорить приоритизацию ремонтных работ, однако эффект зависит от доступности полетов и качества разметки данных.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700 000 тыс. тенге, в том числе: 2026 г. - 225 000; 2027 г. - 237 500; 2028 г. - 237 500.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