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AI UW Device Component Costs</w:t>
      </w:r>
    </w:p>
    <w:p>
      <w:r>
        <w:t>For UW–Madison Electrical and Computer Engineering • 23 September 2026</w:t>
      </w:r>
    </w:p>
    <w:p>
      <w:r>
        <w:t>Our prototype purchases total $268.80 in hardware and $331.60 after tariffs, shipping, and tax. The lists below compare those purchases with components for a custom PCB and price the requested camera, fingerprint, cellular calling and texting, contactless payment, and solar additions.</w:t>
      </w:r>
    </w:p>
    <w:p>
      <w:pPr>
        <w:pStyle w:val="Heading1"/>
      </w:pPr>
      <w:r>
        <w:t>1 Purchased boards and components</w:t>
      </w:r>
    </w:p>
    <w:p>
      <w:r>
        <w:t>Actual July 2026 receipt prices, USD. One of each item was purchased. Linked product names identify the hardware; today’s store price may differ from the receipt.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7200"/>
        <w:gridCol w:w="1339"/>
        <w:gridCol w:w="1224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Purchased product</w:t>
            </w:r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Paid each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Receipt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0">
              <w:r>
                <w:rPr>
                  <w:color w:val="175E78"/>
                  <w:u w:val="single"/>
                  <w:sz w:val="20"/>
                </w:rPr>
                <w:t>MAX98357A I2S 3 W amplifier breakout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color w:val="175E78"/>
                  <w:u w:val="single"/>
                  <w:sz w:val="20"/>
                </w:rPr>
                <w:t>PDM MEMS microphone breakout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color w:val="175E78"/>
                  <w:u w:val="single"/>
                  <w:sz w:val="20"/>
                </w:rPr>
                <w:t>DRV2605L haptic driver breakout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Vibrating mini motor disc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LiPo battery 3.7 V 500 mAh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Mini oval speaker 8 Ω 1 W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6">
              <w:r>
                <w:rPr>
                  <w:color w:val="175E78"/>
                  <w:u w:val="single"/>
                  <w:sz w:val="20"/>
                </w:rPr>
                <w:t>LSM6DSOX six-axis IMU breakout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$11.95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7">
              <w:r>
                <w:rPr>
                  <w:color w:val="175E78"/>
                  <w:u w:val="single"/>
                  <w:sz w:val="20"/>
                </w:rPr>
                <w:t>Nordic nRF9160 Development Kit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$179.80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8">
              <w:r>
                <w:rPr>
                  <w:color w:val="175E78"/>
                  <w:u w:val="single"/>
                  <w:sz w:val="20"/>
                </w:rPr>
                <w:t>HUZZAH32 ESP32 Feather with loose headers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$19.95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9">
              <w:r>
                <w:rPr>
                  <w:color w:val="175E78"/>
                  <w:u w:val="single"/>
                  <w:sz w:val="20"/>
                </w:rPr>
                <w:t>microSD breakout 5 V or 3 V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$7.50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72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Class 10 microSD card</w:t>
              </w:r>
            </w:hyperlink>
          </w:p>
        </w:tc>
        <w:tc>
          <w:tcPr>
            <w:tcW w:type="dxa" w:w="13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</w:t>
            </w:r>
          </w:p>
        </w:tc>
      </w:tr>
    </w:tbl>
    <w:p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72"/>
        <w:gridCol w:w="1584"/>
        <w:gridCol w:w="1584"/>
        <w:gridCol w:w="1728"/>
      </w:tblGrid>
      <w:tr>
        <w:trPr>
          <w:tblHeader/>
          <w:cantSplit/>
        </w:trPr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Receipt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Hardware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Total paid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A  Adafruit 3705537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Jul 2, 2026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$42.65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$64.37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B  DigiKey 128558494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Jul 2, 2026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$179.80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$210.12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C  DigiKey 128923808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Jul 9, 2026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$46.35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$57.11</w:t>
            </w:r>
          </w:p>
        </w:tc>
      </w:tr>
      <w:tr>
        <w:trPr>
          <w:cantSplit/>
        </w:trPr>
        <w:tc>
          <w:tcPr>
            <w:tcW w:type="dxa" w:w="54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Total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 xml:space="preserve"> $268.80</w:t>
            </w:r>
          </w:p>
        </w:tc>
        <w:tc>
          <w:tcPr>
            <w:tcW w:type="dxa" w:w="17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$331.60</w:t>
            </w:r>
          </w:p>
        </w:tc>
      </w:tr>
    </w:tbl>
    <w:p>
      <w:pPr>
        <w:spacing w:before="140"/>
      </w:pPr>
      <w:r>
        <w:t>The $62.80 above hardware consists of $17.17 in tariffs, $28.34 in shipping, and $17.29 in sales tax. These are prior purchases, separate from a future 30-device manufacturing order.</w:t>
      </w:r>
    </w:p>
    <w:p>
      <w:r>
        <w:br w:type="page"/>
      </w:r>
    </w:p>
    <w:p>
      <w:pPr>
        <w:pStyle w:val="Heading1"/>
      </w:pPr>
      <w:r>
        <w:t>2 Bare chips and corresponding components</w:t>
      </w:r>
    </w:p>
    <w:p>
      <w:r>
        <w:t>Current public one-unit prices checked 23 September 2026, in USD, before tax, shipping, and tariffs. Item numbers match the purchased list. Packaged ICs are shown where available; modules and physical parts are identified explicitly.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3773"/>
        <w:gridCol w:w="1267"/>
        <w:gridCol w:w="4723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Component and supplier link</w:t>
            </w:r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Each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What the price covers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1">
              <w:r>
                <w:rPr>
                  <w:color w:val="175E78"/>
                  <w:u w:val="single"/>
                  <w:sz w:val="20"/>
                </w:rPr>
                <w:t>MAX98357AETE+T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$4.08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 IC; same core part.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2">
              <w:r>
                <w:rPr>
                  <w:color w:val="175E78"/>
                  <w:u w:val="single"/>
                  <w:sz w:val="20"/>
                </w:rPr>
                <w:t>MP34DT01TR-M</w:t>
              </w:r>
            </w:hyperlink>
            <w:r>
              <w:rPr>
                <w:b w:val="0"/>
                <w:sz w:val="20"/>
              </w:rPr>
              <w:br/>
            </w:r>
            <w:hyperlink r:id="rId23">
              <w:r>
                <w:rPr>
                  <w:color w:val="175E78"/>
                  <w:u w:val="single"/>
                  <w:sz w:val="20"/>
                </w:rPr>
                <w:t>TDK MMICT5838-00-012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No quote</w:t>
              <w:br/>
              <w:t>$2.67 alt.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Original microphone obsolete. TDK alternative requires a new footprint, power and acoustic validation.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DRV2605LDGSR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$2.10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 IC; motor is separate.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Mini motor disc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Complete actuator; no bare chip equivalent.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3.7 V 500 mAh LiPo pack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Complete battery pack; no bare chip equivalent.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8 Ω 1 W oval speaker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Complete speaker; no bare chip equivalent.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5">
              <w:r>
                <w:rPr>
                  <w:color w:val="175E78"/>
                  <w:u w:val="single"/>
                  <w:sz w:val="20"/>
                </w:rPr>
                <w:t>LSM6DSOXTR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$5.30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Sensor IC; listed price, no immediate distributor stock.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6">
              <w:r>
                <w:rPr>
                  <w:color w:val="175E78"/>
                  <w:u w:val="single"/>
                  <w:sz w:val="20"/>
                </w:rPr>
                <w:t>NRF9160-SICA-B1A-R7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$31.56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Cellular/GNSS system in package. Same family; verify DK revision.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7">
              <w:r>
                <w:rPr>
                  <w:color w:val="175E78"/>
                  <w:u w:val="single"/>
                  <w:sz w:val="20"/>
                </w:rPr>
                <w:t>ESP32-WROOM-32E-N4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$4.99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RF module with flash and antenna. Comparable WROOM revision, not verified identical.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8">
              <w:r>
                <w:rPr>
                  <w:color w:val="175E78"/>
                  <w:u w:val="single"/>
                  <w:sz w:val="20"/>
                </w:rPr>
                <w:t>ESP32-D0WD-V3 Wi-Fi/Bluetooth SoC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$1.84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Bare ESP32 SoC candidate; needs flash, clock, RF and power circuitry.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9">
              <w:r>
                <w:rPr>
                  <w:color w:val="175E78"/>
                  <w:u w:val="single"/>
                  <w:sz w:val="20"/>
                </w:rPr>
                <w:t>GCT MEM2090-00-145-00-A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$1.50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microSD socket alternative; excludes regulator and level shifting.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377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card</w:t>
              </w:r>
            </w:hyperlink>
          </w:p>
        </w:tc>
        <w:tc>
          <w:tcPr>
            <w:tcW w:type="dxa" w:w="12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  <w:tc>
          <w:tcPr>
            <w:tcW w:type="dxa" w:w="472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Complete memory card; listed price, no immediate stock.</w:t>
            </w:r>
          </w:p>
        </w:tc>
      </w:tr>
    </w:tbl>
    <w:p>
      <w:r/>
    </w:p>
    <w:p>
      <w:r>
        <w:rPr>
          <w:b/>
        </w:rPr>
        <w:t>Support circuitry remains necessary.</w:t>
      </w:r>
      <w:r>
        <w:t xml:space="preserve"> Chip prices exclude the PCB, passives, regulators, connectors, RF layout, antennas, soldering, assembly, and test. A socket is not a memory card, and a cellular module is not a complete phone.</w:t>
      </w:r>
    </w:p>
    <w:p>
      <w:r>
        <w:t>The original microphone has no current distributor quote. Its alternative is not a drop-in replacement. A sum of this column would therefore not represent a complete, equivalent production bill of materials.</w:t>
      </w:r>
    </w:p>
    <w:p>
      <w:r>
        <w:br w:type="page"/>
      </w:r>
    </w:p>
    <w:p>
      <w:pPr>
        <w:pStyle w:val="Heading1"/>
      </w:pPr>
      <w:r>
        <w:t>3 Camera fingerprint and solar additions</w:t>
      </w:r>
    </w:p>
    <w:p>
      <w:r>
        <w:t>Public one-unit USD prices. Prototype boards and compact components are alternatives for the same function, so their prices should not be added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3096"/>
        <w:gridCol w:w="936"/>
        <w:gridCol w:w="4104"/>
        <w:gridCol w:w="1008"/>
      </w:tblGrid>
      <w:tr>
        <w:trPr>
          <w:tblHeader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Prototype board or module</w:t>
            </w:r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Each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Compact component</w:t>
            </w:r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Each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0">
              <w:r>
                <w:rPr>
                  <w:color w:val="175E78"/>
                  <w:u w:val="single"/>
                  <w:sz w:val="20"/>
                </w:rPr>
                <w:t>Arducam B006701 SPI camera</w:t>
              </w:r>
            </w:hyperlink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$25.99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1">
              <w:r>
                <w:rPr>
                  <w:color w:val="175E78"/>
                  <w:u w:val="single"/>
                  <w:sz w:val="20"/>
                </w:rPr>
                <w:t>OV2640 M0031 lens/FPC assembly</w:t>
              </w:r>
            </w:hyperlink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$6.99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2">
              <w:r>
                <w:rPr>
                  <w:color w:val="175E78"/>
                  <w:u w:val="single"/>
                  <w:sz w:val="20"/>
                </w:rPr>
                <w:t>SparkFun FPC2534 Qwiic</w:t>
              </w:r>
            </w:hyperlink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$59.95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3">
              <w:r>
                <w:rPr>
                  <w:color w:val="175E78"/>
                  <w:u w:val="single"/>
                  <w:sz w:val="20"/>
                </w:rPr>
                <w:t>FPC2534AP LGA sensor system</w:t>
              </w:r>
            </w:hyperlink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$23.85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4">
              <w:r>
                <w:rPr>
                  <w:color w:val="175E78"/>
                  <w:u w:val="single"/>
                  <w:sz w:val="20"/>
                </w:rPr>
                <w:t>Voltaic P122 panel</w:t>
              </w:r>
            </w:hyperlink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4">
              <w:r>
                <w:rPr>
                  <w:color w:val="175E78"/>
                  <w:u w:val="single"/>
                  <w:sz w:val="20"/>
                </w:rPr>
                <w:t>Same panel on custom device</w:t>
              </w:r>
            </w:hyperlink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5">
              <w:r>
                <w:rPr>
                  <w:color w:val="175E78"/>
                  <w:u w:val="single"/>
                  <w:sz w:val="20"/>
                </w:rPr>
                <w:t>Adafruit BQ24074 charger</w:t>
              </w:r>
            </w:hyperlink>
          </w:p>
        </w:tc>
        <w:tc>
          <w:tcPr>
            <w:tcW w:type="dxa" w:w="9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$14.95</w:t>
            </w:r>
          </w:p>
        </w:tc>
        <w:tc>
          <w:tcPr>
            <w:tcW w:type="dxa" w:w="41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6">
              <w:r>
                <w:rPr>
                  <w:color w:val="175E78"/>
                  <w:u w:val="single"/>
                  <w:sz w:val="20"/>
                </w:rPr>
                <w:t>TI BQ24074RGTR charger IC</w:t>
              </w:r>
            </w:hyperlink>
          </w:p>
        </w:tc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$2.43</w:t>
            </w:r>
          </w:p>
        </w:tc>
      </w:tr>
    </w:tbl>
    <w:p>
      <w:pPr>
        <w:pStyle w:val="Heading2"/>
      </w:pPr>
      <w:r>
        <w:t>Camera</w:t>
      </w:r>
    </w:p>
    <w:p>
      <w:r>
        <w:t>The $25.99 camera board uses SPI and has an onboard image buffer. The $6.99 OV2640 option includes the sensor, lens, and flexible cable; it is not a bare image sensor. Its parallel DVP interface requires different wiring and firmware. Bare sensor pricing requires an OEM quote.</w:t>
      </w:r>
    </w:p>
    <w:p>
      <w:pPr>
        <w:pStyle w:val="Heading2"/>
      </w:pPr>
      <w:r>
        <w:t>Fingerprint</w:t>
      </w:r>
    </w:p>
    <w:p>
      <w:r>
        <w:t>The $59.95 Qwiic board and $23.85 FPC2534AP LGA component form a matched comparison. The LGA package contains a fingerprint sensor and processing system. At the published 25-unit tier, prices are $53.96 per board and $20.1156 per LGA component; 30 units would be $1,618.80 or $603.47 before tax and shipping.</w:t>
      </w:r>
    </w:p>
    <w:p>
      <w:r>
        <w:t xml:space="preserve">A lower-cost prototype option is the </w:t>
      </w:r>
      <w:hyperlink r:id="rId37">
        <w:r>
          <w:rPr>
            <w:color w:val="175E78"/>
            <w:u w:val="single"/>
          </w:rPr>
          <w:t>Adafruit optical UART fingerprint module</w:t>
        </w:r>
      </w:hyperlink>
      <w:r>
        <w:t xml:space="preserve"> at $19.95. It is a different, bulkier assembly. Fingerprint matching by itself does not enable or certify payments.</w:t>
      </w:r>
    </w:p>
    <w:p>
      <w:pPr>
        <w:pStyle w:val="Heading2"/>
      </w:pPr>
      <w:r>
        <w:t>Solar panel and charging</w:t>
      </w:r>
    </w:p>
    <w:p>
      <w:r>
        <w:t>The $5.95 panel measures 52 × 52 × 3.1 mm and is rated about 0.3 W outdoors, with approximately 5.9 V and 50 mA at maximum power. It may be too large for a small wearable face. Actual harvested energy depends on light and orientation; indoor output will be much lower.</w:t>
      </w:r>
    </w:p>
    <w:p>
      <w:r>
        <w:t xml:space="preserve">The panel plus charger board costs $20.90 before the battery. On a custom PCB, the same panel plus the $2.43 charger IC costs $8.38 before support circuitry. The BQ24074 board is intended for 6–7 V panels; validate this panel pairing, charge current, and battery protection on the bench. </w:t>
      </w:r>
      <w:hyperlink r:id="rId38">
        <w:r>
          <w:rPr>
            <w:color w:val="175E78"/>
            <w:u w:val="single"/>
          </w:rPr>
          <w:t>Panel dimensions and electrical data</w:t>
        </w:r>
      </w:hyperlink>
    </w:p>
    <w:p>
      <w:r>
        <w:t>For a 30-device build, the charger IC’s published 25-unit tier is $1.6496 each. These price tiers are useful planning references; they do not establish a complete manufacturing cost or stock allocation.</w:t>
      </w:r>
    </w:p>
    <w:p>
      <w:r>
        <w:br w:type="page"/>
      </w:r>
    </w:p>
    <w:p>
      <w:pPr>
        <w:pStyle w:val="Heading1"/>
      </w:pPr>
      <w:r>
        <w:t>4 Calls texts and contactless payments</w:t>
      </w:r>
    </w:p>
    <w:p>
      <w:r>
        <w:t>The cellular addition is for placing and receiving calls and texts. The payment addition is for the wearer to pay at contactless terminals. Both require service enablement beyond purchasing electronics.</w:t>
      </w:r>
    </w:p>
    <w:p>
      <w:pPr>
        <w:pStyle w:val="Heading2"/>
      </w:pPr>
      <w:r>
        <w:t>Cellular voice and SMS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6120"/>
        <w:gridCol w:w="2088"/>
      </w:tblGrid>
      <w:tr>
        <w:trPr>
          <w:tblHeader/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Implementation</w:t>
            </w:r>
          </w:p>
        </w:tc>
        <w:tc>
          <w:tcPr>
            <w:tcW w:type="dxa" w:w="61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Linked hardware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Public unit price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Prototype board</w:t>
            </w:r>
          </w:p>
        </w:tc>
        <w:tc>
          <w:tcPr>
            <w:tcW w:type="dxa" w:w="61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9">
              <w:r>
                <w:rPr>
                  <w:color w:val="175E78"/>
                  <w:u w:val="single"/>
                  <w:sz w:val="20"/>
                </w:rPr>
                <w:t>Waveshare SIM7600NA-H 4G HAT</w:t>
              </w:r>
            </w:hyperlink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$84.99 USD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Solder-down module</w:t>
            </w:r>
          </w:p>
        </w:tc>
        <w:tc>
          <w:tcPr>
            <w:tcW w:type="dxa" w:w="61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0">
              <w:r>
                <w:rPr>
                  <w:color w:val="175E78"/>
                  <w:u w:val="single"/>
                  <w:sz w:val="20"/>
                </w:rPr>
                <w:t>SIMCom SIM7600NA-H at LCSC</w:t>
              </w:r>
            </w:hyperlink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$42.71 USD</w:t>
            </w:r>
          </w:p>
        </w:tc>
      </w:tr>
    </w:tbl>
    <w:p>
      <w:r/>
    </w:p>
    <w:p>
      <w:r>
        <w:t xml:space="preserve">The HAT exposes the modem for prototyping and includes the board interfaces. The solder-down part is a cellular modem module, not a single bare IC; a custom product still needs a SIM interface, antennas, power supply, audio interfaces, PCB, and integration. </w:t>
      </w:r>
      <w:hyperlink r:id="rId41">
        <w:r>
          <w:rPr>
            <w:color w:val="175E78"/>
            <w:u w:val="single"/>
          </w:rPr>
          <w:t>SIMCom SIM7600-H family specifications</w:t>
        </w:r>
      </w:hyperlink>
    </w:p>
    <w:p>
      <w:r>
        <w:t>A phone number comes from a carrier’s voice/SMS subscription. Verify that the chosen carrier supports this exact module, firmware, and VoLTE service before ordering 30. A data-only SIM does not establish calling support. Treat SIM activation and recurring service as a separate carrier quote.</w:t>
      </w:r>
    </w:p>
    <w:p>
      <w:r>
        <w:t>The LCSC one-unit listing was $42.7074, rounded above; its 10-unit tier was $41.6486, but only two units were shown in stock. The HAT is about 56 × 65 mm and the module about 30 × 30 mm, so these are development candidates requiring a size and power review for a wearable.</w:t>
      </w:r>
    </w:p>
    <w:p>
      <w:pPr>
        <w:pStyle w:val="Heading2"/>
      </w:pPr>
      <w:r>
        <w:t>Contactless payment hardware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6120"/>
        <w:gridCol w:w="2088"/>
      </w:tblGrid>
      <w:tr>
        <w:trPr>
          <w:tblHeader/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Implementation</w:t>
            </w:r>
          </w:p>
        </w:tc>
        <w:tc>
          <w:tcPr>
            <w:tcW w:type="dxa" w:w="61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Linked product</w:t>
            </w:r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Price status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Payment chip or module</w:t>
            </w:r>
          </w:p>
        </w:tc>
        <w:tc>
          <w:tcPr>
            <w:tcW w:type="dxa" w:w="61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2">
              <w:r>
                <w:rPr>
                  <w:color w:val="175E78"/>
                  <w:u w:val="single"/>
                  <w:sz w:val="20"/>
                </w:rPr>
                <w:t>Infineon SECORA Pay W</w:t>
              </w:r>
            </w:hyperlink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Supplier quote required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Working sample hardware</w:t>
            </w:r>
          </w:p>
        </w:tc>
        <w:tc>
          <w:tcPr>
            <w:tcW w:type="dxa" w:w="61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3">
              <w:r>
                <w:rPr>
                  <w:color w:val="175E78"/>
                  <w:u w:val="single"/>
                  <w:sz w:val="20"/>
                </w:rPr>
                <w:t>USC Wearable Technology Samples Pack USC-SAMPLE-03</w:t>
              </w:r>
            </w:hyperlink>
          </w:p>
        </w:tc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£99 GBP per pack, excl. VAT</w:t>
            </w:r>
          </w:p>
        </w:tc>
      </w:tr>
    </w:tbl>
    <w:p>
      <w:r/>
    </w:p>
    <w:p>
      <w:r>
        <w:t xml:space="preserve">SECORA Pay W targets passive payment wearables and is offered in a packaged chip or insertable payment-module format. A production price requires a supplier quote covering the part, payment software, and provisioning route. </w:t>
      </w:r>
      <w:hyperlink r:id="rId44">
        <w:r>
          <w:rPr>
            <w:color w:val="175E78"/>
            <w:u w:val="single"/>
          </w:rPr>
          <w:t>Infineon wearable payment integration</w:t>
        </w:r>
      </w:hyperlink>
    </w:p>
    <w:p>
      <w:r>
        <w:t>The £99 sample pack is an integration reference containing assorted wearables and payment inserts, not a per-chip price or a general-purpose breakout board. Its listed activation path uses Curve and DIGISEQ. Confirm the exact contents and eligibility of the intended US users, banks, and cards before purchase; the pack does not establish support for this club’s deployment.</w:t>
      </w:r>
    </w:p>
    <w:p>
      <w:r>
        <w:t>A generic NFC reader such as PN532 is not a provisioned payment credential. Antenna tuning, credential provisioning, supported issuers, and payment-program approval remain separate requirements. Request both per-device and setup fees in the supplier quote.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Agentic AI UW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dafruit.com/product/3006" TargetMode="External"/><Relationship Id="rId11" Type="http://schemas.openxmlformats.org/officeDocument/2006/relationships/hyperlink" Target="https://www.adafruit.com/product/3492" TargetMode="External"/><Relationship Id="rId12" Type="http://schemas.openxmlformats.org/officeDocument/2006/relationships/hyperlink" Target="https://www.adafruit.com/product/2305" TargetMode="External"/><Relationship Id="rId13" Type="http://schemas.openxmlformats.org/officeDocument/2006/relationships/hyperlink" Target="https://www.adafruit.com/product/1201" TargetMode="External"/><Relationship Id="rId14" Type="http://schemas.openxmlformats.org/officeDocument/2006/relationships/hyperlink" Target="https://www.adafruit.com/product/1578" TargetMode="External"/><Relationship Id="rId15" Type="http://schemas.openxmlformats.org/officeDocument/2006/relationships/hyperlink" Target="https://www.adafruit.com/product/3923" TargetMode="External"/><Relationship Id="rId16" Type="http://schemas.openxmlformats.org/officeDocument/2006/relationships/hyperlink" Target="https://www.adafruit.com/product/4438" TargetMode="External"/><Relationship Id="rId17" Type="http://schemas.openxmlformats.org/officeDocument/2006/relationships/hyperlink" Target="https://www.digikey.com/en/products/detail/nordic-semiconductor-asa/NRF9160-DK/9740721" TargetMode="External"/><Relationship Id="rId18" Type="http://schemas.openxmlformats.org/officeDocument/2006/relationships/hyperlink" Target="https://www.adafruit.com/product/3405" TargetMode="External"/><Relationship Id="rId19" Type="http://schemas.openxmlformats.org/officeDocument/2006/relationships/hyperlink" Target="https://www.adafruit.com/product/254" TargetMode="External"/><Relationship Id="rId20" Type="http://schemas.openxmlformats.org/officeDocument/2006/relationships/hyperlink" Target="https://www.digikey.com/en/products/detail/dfrobot/FIT0642/11202657" TargetMode="External"/><Relationship Id="rId21" Type="http://schemas.openxmlformats.org/officeDocument/2006/relationships/hyperlink" Target="https://www.digikey.com/en/products/detail/analog-devices-inc-maxim-integrated/MAX98357AETE-T/4936122" TargetMode="External"/><Relationship Id="rId22" Type="http://schemas.openxmlformats.org/officeDocument/2006/relationships/hyperlink" Target="https://www.digikey.com/en/products/detail/stmicroelectronics/MP34DT01TR-M/497-15102-1-ND/5051740" TargetMode="External"/><Relationship Id="rId23" Type="http://schemas.openxmlformats.org/officeDocument/2006/relationships/hyperlink" Target="https://www.digikey.com/en/products/detail/tdk-invensense/MMICT5838-00-012/16903860" TargetMode="External"/><Relationship Id="rId24" Type="http://schemas.openxmlformats.org/officeDocument/2006/relationships/hyperlink" Target="https://www.digikey.com/en/products/detail/texas-instruments/DRV2605LDGSR/5014144" TargetMode="External"/><Relationship Id="rId25" Type="http://schemas.openxmlformats.org/officeDocument/2006/relationships/hyperlink" Target="https://www.digikey.com/en/products/detail/stmicroelectronics/LSM6DSOXTR/9841882" TargetMode="External"/><Relationship Id="rId26" Type="http://schemas.openxmlformats.org/officeDocument/2006/relationships/hyperlink" Target="https://www.digikey.com/en/products/detail/nordic-semiconductor-singapore-pte-ltd/NRF9160-SICA-B1A-R7/13533602" TargetMode="External"/><Relationship Id="rId27" Type="http://schemas.openxmlformats.org/officeDocument/2006/relationships/hyperlink" Target="https://www.digikey.com/en/products/detail/espressif-systems/ESP32-WROOM-32E-N4/11613125" TargetMode="External"/><Relationship Id="rId28" Type="http://schemas.openxmlformats.org/officeDocument/2006/relationships/hyperlink" Target="https://www.digikey.com/en/products/detail/espressif-systems/ESP32-D0WD-V3/11657613" TargetMode="External"/><Relationship Id="rId29" Type="http://schemas.openxmlformats.org/officeDocument/2006/relationships/hyperlink" Target="https://www.digikey.com/en/products/detail/gct/MEM2090-00-145-00-A/24390426" TargetMode="External"/><Relationship Id="rId30" Type="http://schemas.openxmlformats.org/officeDocument/2006/relationships/hyperlink" Target="https://www.arducam.com/arducam-new-2mp-mini-spi-camera-module-for-arduino-uno-raspberry-pi-pico-and-other-mcu.html" TargetMode="External"/><Relationship Id="rId31" Type="http://schemas.openxmlformats.org/officeDocument/2006/relationships/hyperlink" Target="https://www.arducam.com/blog/product/arducam-ov2640-camera-module-2mp-mini-ccm-compact-camera-modules-compatible-with-arduino_m0031esp32-esp8266-development-board-with-dvp-24-pin-interface_/" TargetMode="External"/><Relationship Id="rId32" Type="http://schemas.openxmlformats.org/officeDocument/2006/relationships/hyperlink" Target="https://www.sparkfun.com/sparkfun-fingerprint-sensor-fpc2534-qwiic.html" TargetMode="External"/><Relationship Id="rId33" Type="http://schemas.openxmlformats.org/officeDocument/2006/relationships/hyperlink" Target="https://www.digikey.com/en/products/detail/fingerprint-cards-ab/100026223/25649790" TargetMode="External"/><Relationship Id="rId34" Type="http://schemas.openxmlformats.org/officeDocument/2006/relationships/hyperlink" Target="https://www.adafruit.com/product/5855" TargetMode="External"/><Relationship Id="rId35" Type="http://schemas.openxmlformats.org/officeDocument/2006/relationships/hyperlink" Target="https://www.adafruit.com/product/4755" TargetMode="External"/><Relationship Id="rId36" Type="http://schemas.openxmlformats.org/officeDocument/2006/relationships/hyperlink" Target="https://www.digikey.com/en/products/detail/texas-instruments/BQ24074RGTR/2047269" TargetMode="External"/><Relationship Id="rId37" Type="http://schemas.openxmlformats.org/officeDocument/2006/relationships/hyperlink" Target="https://www.adafruit.com/product/4690" TargetMode="External"/><Relationship Id="rId38" Type="http://schemas.openxmlformats.org/officeDocument/2006/relationships/hyperlink" Target="https://cdn-shop.adafruit.com/product-files/5855/P5855_Data%20Sheet.pdf" TargetMode="External"/><Relationship Id="rId39" Type="http://schemas.openxmlformats.org/officeDocument/2006/relationships/hyperlink" Target="https://www.waveshare.com/sim7600na-h-4g-hat.htm" TargetMode="External"/><Relationship Id="rId40" Type="http://schemas.openxmlformats.org/officeDocument/2006/relationships/hyperlink" Target="https://www.lcsc.com/product-image/C5380303.html?whichImg=sch" TargetMode="External"/><Relationship Id="rId41" Type="http://schemas.openxmlformats.org/officeDocument/2006/relationships/hyperlink" Target="https://www.simcom.com/product/SIM7600X-H.html" TargetMode="External"/><Relationship Id="rId42" Type="http://schemas.openxmlformats.org/officeDocument/2006/relationships/hyperlink" Target="https://www.infineon.com/products/security-smart-card-solutions/secora-security-solutions/secora-pay" TargetMode="External"/><Relationship Id="rId43" Type="http://schemas.openxmlformats.org/officeDocument/2006/relationships/hyperlink" Target="https://www.usmartcards.co.uk/sample-and-oem-packs/usc-wearable-technology-samples-pack" TargetMode="External"/><Relationship Id="rId44" Type="http://schemas.openxmlformats.org/officeDocument/2006/relationships/hyperlink" Target="https://www.infineon.com/applications/security-solutions/payment-solutions/wearable-paym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UW Device Component Costs</dc:title>
  <dc:subject>Purchased hardware and component pricing for UW Madison ECE review</dc:subject>
  <dc:creator>Agentic AI UW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