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6D246A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Федеральное государственное бюджетное образовательное учреждение </w:t>
      </w:r>
      <w:r w:rsidRPr="006D246A">
        <w:rPr>
          <w:rFonts w:ascii="Times New Roman" w:eastAsia="Calibri" w:hAnsi="Times New Roman" w:cs="Times New Roman"/>
          <w:sz w:val="28"/>
          <w:szCs w:val="24"/>
          <w:lang w:eastAsia="ru-RU"/>
        </w:rPr>
        <w:br/>
        <w:t>высшего образования</w:t>
      </w:r>
    </w:p>
    <w:p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280B41" w:rsidRPr="006D246A" w:rsidTr="00E563A7">
        <w:tc>
          <w:tcPr>
            <w:tcW w:w="2268" w:type="dxa"/>
            <w:vAlign w:val="center"/>
          </w:tcPr>
          <w:p w:rsidR="00280B41" w:rsidRPr="006D246A" w:rsidRDefault="00280B41" w:rsidP="00E563A7">
            <w:pPr>
              <w:keepNext/>
              <w:keepLines/>
              <w:spacing w:before="120" w:after="0" w:line="36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EA55F18" wp14:editId="093E17A7">
                  <wp:extent cx="723900" cy="828675"/>
                  <wp:effectExtent l="0" t="0" r="0" b="9525"/>
                  <wp:docPr id="8" name="Рисунок 8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280B41" w:rsidRPr="006D246A" w:rsidRDefault="00280B41" w:rsidP="00E563A7">
            <w:pPr>
              <w:spacing w:after="0" w:line="360" w:lineRule="exact"/>
              <w:jc w:val="center"/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</w:pPr>
            <w:r w:rsidRPr="006D246A"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 w:rsidRPr="006D246A"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br/>
              <w:t>им. Н.Э. Баумана (национальный исследовательский университет)» (МГТУ им. Н.Э. Баумана)</w:t>
            </w:r>
          </w:p>
        </w:tc>
      </w:tr>
    </w:tbl>
    <w:p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6D246A">
        <w:rPr>
          <w:rFonts w:ascii="Times New Roman" w:eastAsia="Calibri" w:hAnsi="Times New Roman" w:cs="Times New Roman"/>
          <w:sz w:val="28"/>
          <w:szCs w:val="24"/>
          <w:lang w:eastAsia="ru-RU"/>
        </w:rPr>
        <w:t>ФАКУЛЬТЕТ – Информатика и управления</w:t>
      </w:r>
    </w:p>
    <w:p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6D246A"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– Информационные системы и телекоммуникации</w:t>
      </w:r>
    </w:p>
    <w:p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b/>
          <w:bCs/>
          <w:sz w:val="28"/>
          <w:szCs w:val="24"/>
          <w:lang w:eastAsia="ru-RU"/>
        </w:rPr>
      </w:pPr>
      <w:r w:rsidRPr="006D246A">
        <w:rPr>
          <w:rFonts w:ascii="Times New Roman" w:eastAsia="Calibri" w:hAnsi="Times New Roman" w:cs="Times New Roman"/>
          <w:b/>
          <w:bCs/>
          <w:sz w:val="28"/>
          <w:szCs w:val="24"/>
          <w:lang w:eastAsia="ru-RU"/>
        </w:rPr>
        <w:t>РАСЧЁТНО-ПОЯСНИТЕЛЬНАЯ ЗАПИСКА</w:t>
      </w:r>
    </w:p>
    <w:p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6D246A">
        <w:rPr>
          <w:rFonts w:ascii="Times New Roman" w:eastAsia="Calibri" w:hAnsi="Times New Roman" w:cs="Times New Roman"/>
          <w:sz w:val="28"/>
          <w:szCs w:val="24"/>
          <w:lang w:eastAsia="ru-RU"/>
        </w:rPr>
        <w:t>к курсовой работе на тему</w:t>
      </w:r>
    </w:p>
    <w:p w:rsidR="00280B41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280B41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280B41" w:rsidRDefault="00280B41" w:rsidP="00280B41">
      <w:pPr>
        <w:spacing w:after="0" w:line="36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программного обеспечения.</w:t>
      </w:r>
    </w:p>
    <w:p w:rsidR="00280B41" w:rsidRPr="00280B41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80B4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Разработка </w:t>
      </w:r>
      <w:proofErr w:type="spellStart"/>
      <w:r w:rsidRPr="00280B41">
        <w:rPr>
          <w:rFonts w:ascii="Times New Roman" w:eastAsia="Calibri" w:hAnsi="Times New Roman" w:cs="Times New Roman"/>
          <w:sz w:val="28"/>
          <w:szCs w:val="28"/>
          <w:lang w:eastAsia="ru-RU"/>
        </w:rPr>
        <w:t>OSGi</w:t>
      </w:r>
      <w:proofErr w:type="spellEnd"/>
      <w:r w:rsidRPr="00280B4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микро-сервиса графического языка с моделью типовых представлений (типовых диаграмм)</w:t>
      </w:r>
    </w:p>
    <w:p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280B41" w:rsidRPr="006D246A" w:rsidRDefault="00280B41" w:rsidP="00280B41">
      <w:pPr>
        <w:spacing w:after="0" w:line="360" w:lineRule="exact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D246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Студент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группы ИУ3-72</w:t>
      </w:r>
      <w:r w:rsidRPr="006D246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6D246A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6D246A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6D246A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4743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(подпись) </w:t>
      </w:r>
      <w:r w:rsidR="00A47430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19</w:t>
      </w:r>
      <w:r w:rsidRPr="006D246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.12.2016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М.А. Сидоренко</w:t>
      </w:r>
    </w:p>
    <w:p w:rsidR="00280B41" w:rsidRPr="006D246A" w:rsidRDefault="00280B41" w:rsidP="00280B41">
      <w:pPr>
        <w:spacing w:after="0" w:line="360" w:lineRule="exact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280B41" w:rsidRPr="006D246A" w:rsidRDefault="00280B41" w:rsidP="00280B41">
      <w:pPr>
        <w:spacing w:after="0" w:line="360" w:lineRule="exact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D246A">
        <w:rPr>
          <w:rFonts w:ascii="Times New Roman" w:eastAsia="Calibri" w:hAnsi="Times New Roman" w:cs="Times New Roman"/>
          <w:sz w:val="24"/>
          <w:szCs w:val="24"/>
          <w:lang w:eastAsia="ru-RU"/>
        </w:rPr>
        <w:t>Руководитель</w:t>
      </w:r>
      <w:r w:rsidR="00A4743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курсовой работы </w:t>
      </w:r>
      <w:r w:rsidR="00A47430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47430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(подпись) </w:t>
      </w:r>
      <w:r w:rsidR="00A47430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22</w:t>
      </w:r>
      <w:bookmarkStart w:id="0" w:name="_GoBack"/>
      <w:bookmarkEnd w:id="0"/>
      <w:r w:rsidRPr="006D246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.12.2016 </w:t>
      </w:r>
      <w:r w:rsidRPr="006D246A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А</w:t>
      </w:r>
      <w:r w:rsidRPr="006D246A">
        <w:rPr>
          <w:rFonts w:ascii="Times New Roman" w:eastAsia="Calibri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М</w:t>
      </w:r>
      <w:r w:rsidRPr="006D246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Иванов</w:t>
      </w:r>
    </w:p>
    <w:p w:rsidR="00280B41" w:rsidRPr="006D246A" w:rsidRDefault="00280B41" w:rsidP="00280B4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280B41" w:rsidRPr="006D246A" w:rsidRDefault="00280B41" w:rsidP="00280B41">
      <w:pPr>
        <w:spacing w:after="0" w:line="360" w:lineRule="exact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280B41" w:rsidRPr="006D246A" w:rsidRDefault="00A47430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  <w:sectPr w:rsidR="00280B41" w:rsidRPr="006D246A" w:rsidSect="006D246A">
          <w:footerReference w:type="default" r:id="rId6"/>
          <w:pgSz w:w="11906" w:h="16838" w:code="9"/>
          <w:pgMar w:top="851" w:right="567" w:bottom="851" w:left="1418" w:header="709" w:footer="709" w:gutter="0"/>
          <w:cols w:space="708"/>
          <w:titlePg/>
          <w:docGrid w:linePitch="360"/>
        </w:sect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Москва, 2016</w:t>
      </w:r>
    </w:p>
    <w:p w:rsidR="00280B41" w:rsidRPr="00280B41" w:rsidRDefault="00280B41">
      <w:pPr>
        <w:rPr>
          <w:rFonts w:cs="Helvetica"/>
          <w:color w:val="333333"/>
          <w:shd w:val="clear" w:color="auto" w:fill="FFFFFF"/>
        </w:rPr>
      </w:pPr>
    </w:p>
    <w:p w:rsidR="00617776" w:rsidRDefault="00617776" w:rsidP="00617776">
      <w:pPr>
        <w:ind w:firstLine="708"/>
        <w:rPr>
          <w:rFonts w:cs="Helvetica"/>
          <w:color w:val="333333"/>
          <w:shd w:val="clear" w:color="auto" w:fill="FFFFFF"/>
        </w:rPr>
      </w:pPr>
      <w:r>
        <w:rPr>
          <w:rFonts w:cs="Helvetica"/>
          <w:color w:val="333333"/>
          <w:shd w:val="clear" w:color="auto" w:fill="FFFFFF"/>
        </w:rPr>
        <w:t>Целью курсовой работы была р</w:t>
      </w:r>
      <w:r w:rsidRPr="00617776">
        <w:rPr>
          <w:rFonts w:cs="Helvetica"/>
          <w:color w:val="333333"/>
          <w:shd w:val="clear" w:color="auto" w:fill="FFFFFF"/>
        </w:rPr>
        <w:t xml:space="preserve">азработка </w:t>
      </w:r>
      <w:proofErr w:type="spellStart"/>
      <w:r w:rsidRPr="00617776">
        <w:rPr>
          <w:rFonts w:cs="Helvetica"/>
          <w:color w:val="333333"/>
          <w:shd w:val="clear" w:color="auto" w:fill="FFFFFF"/>
        </w:rPr>
        <w:t>OSGi</w:t>
      </w:r>
      <w:proofErr w:type="spellEnd"/>
      <w:r w:rsidRPr="00617776">
        <w:rPr>
          <w:rFonts w:cs="Helvetica"/>
          <w:color w:val="333333"/>
          <w:shd w:val="clear" w:color="auto" w:fill="FFFFFF"/>
        </w:rPr>
        <w:t xml:space="preserve"> микро-сервиса графического языка </w:t>
      </w:r>
      <w:proofErr w:type="gramStart"/>
      <w:r w:rsidRPr="00617776">
        <w:rPr>
          <w:rFonts w:cs="Helvetica"/>
          <w:color w:val="333333"/>
          <w:shd w:val="clear" w:color="auto" w:fill="FFFFFF"/>
        </w:rPr>
        <w:t>с</w:t>
      </w:r>
      <w:proofErr w:type="gramEnd"/>
      <w:r w:rsidRPr="00617776">
        <w:rPr>
          <w:rFonts w:cs="Helvetica"/>
          <w:color w:val="333333"/>
          <w:shd w:val="clear" w:color="auto" w:fill="FFFFFF"/>
        </w:rPr>
        <w:t xml:space="preserve"> моделью типовых представлений (типовых диаграмм)</w:t>
      </w:r>
      <w:r>
        <w:rPr>
          <w:rFonts w:cs="Helvetica"/>
          <w:color w:val="333333"/>
          <w:shd w:val="clear" w:color="auto" w:fill="FFFFFF"/>
        </w:rPr>
        <w:t xml:space="preserve">. Проект разрабатывался в среде </w:t>
      </w:r>
      <w:r>
        <w:rPr>
          <w:rFonts w:cs="Helvetica"/>
          <w:color w:val="333333"/>
          <w:shd w:val="clear" w:color="auto" w:fill="FFFFFF"/>
          <w:lang w:val="en-US"/>
        </w:rPr>
        <w:t>Eclipse</w:t>
      </w:r>
      <w:r>
        <w:rPr>
          <w:rFonts w:cs="Helvetica"/>
          <w:color w:val="333333"/>
          <w:shd w:val="clear" w:color="auto" w:fill="FFFFFF"/>
        </w:rPr>
        <w:t xml:space="preserve">, а его тест был проведен в </w:t>
      </w:r>
      <w:r>
        <w:rPr>
          <w:rFonts w:cs="Helvetica"/>
          <w:color w:val="333333"/>
          <w:shd w:val="clear" w:color="auto" w:fill="FFFFFF"/>
          <w:lang w:val="en-US"/>
        </w:rPr>
        <w:t>Google</w:t>
      </w:r>
      <w:r w:rsidRPr="00617776">
        <w:rPr>
          <w:rFonts w:cs="Helvetica"/>
          <w:color w:val="333333"/>
          <w:shd w:val="clear" w:color="auto" w:fill="FFFFFF"/>
        </w:rPr>
        <w:t>-</w:t>
      </w:r>
      <w:r>
        <w:rPr>
          <w:rFonts w:cs="Helvetica"/>
          <w:color w:val="333333"/>
          <w:shd w:val="clear" w:color="auto" w:fill="FFFFFF"/>
        </w:rPr>
        <w:t xml:space="preserve">приложении </w:t>
      </w:r>
      <w:r>
        <w:rPr>
          <w:rFonts w:cs="Helvetica"/>
          <w:color w:val="333333"/>
          <w:shd w:val="clear" w:color="auto" w:fill="FFFFFF"/>
          <w:lang w:val="en-US"/>
        </w:rPr>
        <w:t>Postman</w:t>
      </w:r>
      <w:r>
        <w:rPr>
          <w:rFonts w:cs="Helvetica"/>
          <w:color w:val="333333"/>
          <w:shd w:val="clear" w:color="auto" w:fill="FFFFFF"/>
        </w:rPr>
        <w:t xml:space="preserve">.  На рисунках 1-6 показаны результаты работы. </w:t>
      </w:r>
    </w:p>
    <w:p w:rsidR="00617776" w:rsidRDefault="00617776" w:rsidP="00617776">
      <w:pPr>
        <w:ind w:firstLine="708"/>
        <w:rPr>
          <w:rFonts w:cs="Helvetica"/>
          <w:color w:val="333333"/>
          <w:shd w:val="clear" w:color="auto" w:fill="FFFFFF"/>
          <w:lang w:val="en-US"/>
        </w:rPr>
      </w:pPr>
      <w:r>
        <w:rPr>
          <w:rFonts w:cs="Helvetica"/>
          <w:color w:val="333333"/>
          <w:shd w:val="clear" w:color="auto" w:fill="FFFFFF"/>
        </w:rPr>
        <w:t xml:space="preserve">В приложении 1 представлен код, где вызывается метод </w:t>
      </w:r>
      <w:proofErr w:type="spellStart"/>
      <w:r>
        <w:rPr>
          <w:rFonts w:cs="Helvetica"/>
          <w:color w:val="333333"/>
          <w:shd w:val="clear" w:color="auto" w:fill="FFFFFF"/>
          <w:lang w:val="en-US"/>
        </w:rPr>
        <w:t>SideBar</w:t>
      </w:r>
      <w:proofErr w:type="spellEnd"/>
      <w:r>
        <w:rPr>
          <w:rFonts w:cs="Helvetica"/>
          <w:color w:val="333333"/>
          <w:shd w:val="clear" w:color="auto" w:fill="FFFFFF"/>
        </w:rPr>
        <w:t xml:space="preserve">, а соответственно в  приложении 2 представлен сам класс </w:t>
      </w:r>
      <w:proofErr w:type="spellStart"/>
      <w:r>
        <w:rPr>
          <w:rFonts w:cs="Helvetica"/>
          <w:color w:val="333333"/>
          <w:shd w:val="clear" w:color="auto" w:fill="FFFFFF"/>
          <w:lang w:val="en-US"/>
        </w:rPr>
        <w:t>SideBar</w:t>
      </w:r>
      <w:proofErr w:type="spellEnd"/>
      <w:r w:rsidRPr="00617776">
        <w:rPr>
          <w:rFonts w:cs="Helvetica"/>
          <w:color w:val="333333"/>
          <w:shd w:val="clear" w:color="auto" w:fill="FFFFFF"/>
        </w:rPr>
        <w:t>.</w:t>
      </w:r>
    </w:p>
    <w:p w:rsidR="00617776" w:rsidRDefault="00617776" w:rsidP="00617776">
      <w:pPr>
        <w:ind w:firstLine="708"/>
        <w:rPr>
          <w:rFonts w:cs="Helvetica"/>
          <w:color w:val="333333"/>
          <w:shd w:val="clear" w:color="auto" w:fill="FFFFFF"/>
        </w:rPr>
      </w:pPr>
      <w:r>
        <w:rPr>
          <w:rFonts w:cs="Helvetica"/>
          <w:color w:val="333333"/>
          <w:shd w:val="clear" w:color="auto" w:fill="FFFFFF"/>
        </w:rPr>
        <w:t xml:space="preserve">В приложении </w:t>
      </w:r>
      <w:r w:rsidR="00280B41">
        <w:rPr>
          <w:rFonts w:cs="Helvetica"/>
          <w:color w:val="333333"/>
          <w:shd w:val="clear" w:color="auto" w:fill="FFFFFF"/>
        </w:rPr>
        <w:t xml:space="preserve">3 </w:t>
      </w:r>
      <w:r>
        <w:rPr>
          <w:rFonts w:cs="Helvetica"/>
          <w:color w:val="333333"/>
          <w:shd w:val="clear" w:color="auto" w:fill="FFFFFF"/>
        </w:rPr>
        <w:t xml:space="preserve">представлен класс </w:t>
      </w:r>
      <w:r>
        <w:rPr>
          <w:rFonts w:cs="Helvetica"/>
          <w:color w:val="333333"/>
          <w:shd w:val="clear" w:color="auto" w:fill="FFFFFF"/>
          <w:lang w:val="en-US"/>
        </w:rPr>
        <w:t>Diagram</w:t>
      </w:r>
      <w:r>
        <w:rPr>
          <w:rFonts w:cs="Helvetica"/>
          <w:color w:val="333333"/>
          <w:shd w:val="clear" w:color="auto" w:fill="FFFFFF"/>
        </w:rPr>
        <w:t>, где описывается три различных типа диаграмм.</w:t>
      </w:r>
    </w:p>
    <w:p w:rsidR="00280B41" w:rsidRDefault="00280B41" w:rsidP="00617776">
      <w:pPr>
        <w:ind w:firstLine="708"/>
        <w:rPr>
          <w:rFonts w:cs="Helvetica"/>
          <w:color w:val="333333"/>
          <w:shd w:val="clear" w:color="auto" w:fill="FFFFFF"/>
        </w:rPr>
      </w:pPr>
      <w:r>
        <w:rPr>
          <w:rFonts w:cs="Helvetica"/>
          <w:color w:val="333333"/>
          <w:shd w:val="clear" w:color="auto" w:fill="FFFFFF"/>
        </w:rPr>
        <w:t>В приложении 4 код, интерфейса приложения.</w:t>
      </w:r>
    </w:p>
    <w:p w:rsidR="00280B41" w:rsidRPr="00280B41" w:rsidRDefault="00280B41" w:rsidP="00617776">
      <w:pPr>
        <w:ind w:firstLine="708"/>
        <w:rPr>
          <w:noProof/>
          <w:lang w:eastAsia="ru-RU"/>
        </w:rPr>
      </w:pPr>
      <w:r>
        <w:rPr>
          <w:rFonts w:cs="Helvetica"/>
          <w:color w:val="333333"/>
          <w:shd w:val="clear" w:color="auto" w:fill="FFFFFF"/>
        </w:rPr>
        <w:t xml:space="preserve">Вызов диаграмм осуществляется с помощью </w:t>
      </w:r>
      <w:r>
        <w:rPr>
          <w:rFonts w:cs="Helvetica"/>
          <w:color w:val="333333"/>
          <w:shd w:val="clear" w:color="auto" w:fill="FFFFFF"/>
          <w:lang w:val="en-US"/>
        </w:rPr>
        <w:t>JSON</w:t>
      </w:r>
      <w:r w:rsidRPr="00280B41">
        <w:rPr>
          <w:rFonts w:cs="Helvetica"/>
          <w:color w:val="333333"/>
          <w:shd w:val="clear" w:color="auto" w:fill="FFFFFF"/>
        </w:rPr>
        <w:t xml:space="preserve">. </w:t>
      </w:r>
    </w:p>
    <w:p w:rsidR="009A1C9F" w:rsidRPr="009A1C9F" w:rsidRDefault="009A1C9F">
      <w:pPr>
        <w:rPr>
          <w:noProof/>
          <w:lang w:eastAsia="ru-RU"/>
        </w:rPr>
      </w:pPr>
      <w:r>
        <w:rPr>
          <w:noProof/>
          <w:lang w:eastAsia="ru-RU"/>
        </w:rPr>
        <w:t xml:space="preserve">Рисунок 1. Вид проекта в среде разработки </w:t>
      </w:r>
      <w:r>
        <w:rPr>
          <w:noProof/>
          <w:lang w:val="en-US" w:eastAsia="ru-RU"/>
        </w:rPr>
        <w:t>Eclipse</w:t>
      </w:r>
      <w:r>
        <w:rPr>
          <w:noProof/>
          <w:lang w:eastAsia="ru-RU"/>
        </w:rPr>
        <w:t>.</w:t>
      </w:r>
    </w:p>
    <w:p w:rsidR="00AB2054" w:rsidRDefault="009A1C9F">
      <w:r>
        <w:rPr>
          <w:noProof/>
          <w:lang w:eastAsia="ru-RU"/>
        </w:rPr>
        <w:drawing>
          <wp:inline distT="0" distB="0" distL="0" distR="0">
            <wp:extent cx="6288947" cy="3790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633" cy="379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9F" w:rsidRPr="009A1C9F" w:rsidRDefault="009A1C9F">
      <w:r>
        <w:t xml:space="preserve">Рис 2. Вид </w:t>
      </w:r>
      <w:proofErr w:type="spellStart"/>
      <w:r>
        <w:t>проектав</w:t>
      </w:r>
      <w:proofErr w:type="spellEnd"/>
      <w:r>
        <w:t xml:space="preserve"> </w:t>
      </w:r>
      <w:r>
        <w:rPr>
          <w:lang w:val="en-US"/>
        </w:rPr>
        <w:t>Google</w:t>
      </w:r>
      <w:r w:rsidRPr="009A1C9F">
        <w:t>-</w:t>
      </w:r>
      <w:r>
        <w:t xml:space="preserve">приложении </w:t>
      </w:r>
      <w:r>
        <w:rPr>
          <w:lang w:val="en-US"/>
        </w:rPr>
        <w:t>Postman</w:t>
      </w:r>
      <w:r>
        <w:t>.</w:t>
      </w:r>
    </w:p>
    <w:p w:rsidR="009A1C9F" w:rsidRDefault="009A1C9F">
      <w:r>
        <w:rPr>
          <w:noProof/>
          <w:lang w:eastAsia="ru-RU"/>
        </w:rPr>
        <w:lastRenderedPageBreak/>
        <w:drawing>
          <wp:inline distT="0" distB="0" distL="0" distR="0">
            <wp:extent cx="2867025" cy="4152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9F" w:rsidRPr="00280B41" w:rsidRDefault="009A1C9F">
      <w:pPr>
        <w:rPr>
          <w:noProof/>
          <w:lang w:eastAsia="ru-RU"/>
        </w:rPr>
      </w:pPr>
    </w:p>
    <w:p w:rsidR="009A1C9F" w:rsidRPr="009A1C9F" w:rsidRDefault="009A1C9F">
      <w:pPr>
        <w:rPr>
          <w:noProof/>
          <w:lang w:eastAsia="ru-RU"/>
        </w:rPr>
      </w:pPr>
      <w:r>
        <w:rPr>
          <w:noProof/>
          <w:lang w:eastAsia="ru-RU"/>
        </w:rPr>
        <w:t>Рис 3. Вызов классовой диаграмы.</w:t>
      </w:r>
    </w:p>
    <w:p w:rsidR="009A1C9F" w:rsidRDefault="009A1C9F">
      <w:r>
        <w:rPr>
          <w:noProof/>
          <w:lang w:eastAsia="ru-RU"/>
        </w:rPr>
        <w:drawing>
          <wp:inline distT="0" distB="0" distL="0" distR="0">
            <wp:extent cx="5829300" cy="3276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532" cy="328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9F" w:rsidRDefault="009A1C9F">
      <w:r>
        <w:t>Рис 4. Активная диаграмма до ее вызова.</w:t>
      </w:r>
    </w:p>
    <w:p w:rsidR="009A1C9F" w:rsidRDefault="009A1C9F">
      <w:r>
        <w:rPr>
          <w:noProof/>
          <w:lang w:eastAsia="ru-RU"/>
        </w:rPr>
        <w:lastRenderedPageBreak/>
        <w:drawing>
          <wp:inline distT="0" distB="0" distL="0" distR="0">
            <wp:extent cx="5940425" cy="33947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9F" w:rsidRDefault="009A1C9F"/>
    <w:p w:rsidR="009A1C9F" w:rsidRDefault="009A1C9F"/>
    <w:p w:rsidR="009A1C9F" w:rsidRDefault="009A1C9F"/>
    <w:p w:rsidR="009A1C9F" w:rsidRDefault="009A1C9F"/>
    <w:p w:rsidR="009A1C9F" w:rsidRDefault="009A1C9F"/>
    <w:p w:rsidR="009A1C9F" w:rsidRDefault="009A1C9F">
      <w:r>
        <w:t>Рис 5. После вызова активной диаграммы</w:t>
      </w:r>
    </w:p>
    <w:p w:rsidR="009A1C9F" w:rsidRDefault="009A1C9F">
      <w:r>
        <w:rPr>
          <w:noProof/>
          <w:lang w:eastAsia="ru-RU"/>
        </w:rPr>
        <w:drawing>
          <wp:inline distT="0" distB="0" distL="0" distR="0">
            <wp:extent cx="5933760" cy="3600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9F" w:rsidRDefault="009A1C9F">
      <w:r>
        <w:lastRenderedPageBreak/>
        <w:t>Рис 6. Тестовая диаграмма.</w:t>
      </w:r>
    </w:p>
    <w:p w:rsidR="009A1C9F" w:rsidRDefault="009A1C9F">
      <w:r>
        <w:rPr>
          <w:noProof/>
          <w:lang w:eastAsia="ru-RU"/>
        </w:rPr>
        <w:drawing>
          <wp:inline distT="0" distB="0" distL="0" distR="0">
            <wp:extent cx="5933757" cy="3362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9F" w:rsidRDefault="009A1C9F">
      <w:r>
        <w:t>Приложение 1.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ru.agentlab.genmymodel.ds.host</w:t>
      </w:r>
      <w:proofErr w:type="spell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java.util.Dictionary</w:t>
      </w:r>
      <w:proofErr w:type="spell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org.osgi.service.cm.ConfigurationException</w:t>
      </w:r>
      <w:proofErr w:type="spell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org.osgi.service.cm.ManagedService</w:t>
      </w:r>
      <w:proofErr w:type="spell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org.osgi.service.component.ComponentContext</w:t>
      </w:r>
      <w:proofErr w:type="spell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org.osgi.service.component.annotations.Activate</w:t>
      </w:r>
      <w:proofErr w:type="spell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org.osgi.service.component.annotations.Component</w:t>
      </w:r>
      <w:proofErr w:type="spell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org.osgi.service.component.annotations.Deactivate</w:t>
      </w:r>
      <w:proofErr w:type="spell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org.osgi.service.component.annotations.Modified</w:t>
      </w:r>
      <w:proofErr w:type="spell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ru.agentlab.genmymodel.IGenMyModelService</w:t>
      </w:r>
      <w:proofErr w:type="spell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ru.agentlab.genmymodel.model.Diagram</w:t>
      </w:r>
      <w:proofErr w:type="spell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ru.agentlab.genmymodel.model.SideBar</w:t>
      </w:r>
      <w:proofErr w:type="spell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3F5FBF"/>
          <w:sz w:val="20"/>
          <w:szCs w:val="20"/>
          <w:lang w:val="en-US"/>
        </w:rPr>
        <w:t xml:space="preserve"> * Oomph component </w:t>
      </w:r>
      <w:proofErr w:type="spellStart"/>
      <w:r w:rsidRPr="009A1C9F">
        <w:rPr>
          <w:rFonts w:ascii="Consolas" w:hAnsi="Consolas" w:cs="Consolas"/>
          <w:color w:val="3F5FBF"/>
          <w:sz w:val="20"/>
          <w:szCs w:val="20"/>
          <w:lang w:val="en-US"/>
        </w:rPr>
        <w:t>realisation</w:t>
      </w:r>
      <w:proofErr w:type="spellEnd"/>
      <w:r w:rsidRPr="009A1C9F">
        <w:rPr>
          <w:rFonts w:ascii="Consolas" w:hAnsi="Consolas" w:cs="Consolas"/>
          <w:color w:val="3F5FBF"/>
          <w:sz w:val="20"/>
          <w:szCs w:val="20"/>
          <w:lang w:val="en-US"/>
        </w:rPr>
        <w:t>.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9A1C9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9A1C9F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9A1C9F">
        <w:rPr>
          <w:rFonts w:ascii="Consolas" w:hAnsi="Consolas" w:cs="Consolas"/>
          <w:color w:val="3F5FBF"/>
          <w:sz w:val="20"/>
          <w:szCs w:val="20"/>
          <w:lang w:val="en-US"/>
        </w:rPr>
        <w:t>Sidorenko</w:t>
      </w:r>
      <w:proofErr w:type="spellEnd"/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A1C9F">
        <w:rPr>
          <w:rFonts w:ascii="Consolas" w:hAnsi="Consolas" w:cs="Consolas"/>
          <w:color w:val="646464"/>
          <w:sz w:val="20"/>
          <w:szCs w:val="20"/>
          <w:lang w:val="en-US"/>
        </w:rPr>
        <w:t>@Component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enabled = </w:t>
      </w:r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immediate = </w:t>
      </w:r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property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</w:t>
      </w:r>
      <w:r w:rsidRPr="009A1C9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A1C9F">
        <w:rPr>
          <w:rFonts w:ascii="Consolas" w:hAnsi="Consolas" w:cs="Consolas"/>
          <w:color w:val="2A00FF"/>
          <w:sz w:val="20"/>
          <w:szCs w:val="20"/>
          <w:lang w:val="en-US"/>
        </w:rPr>
        <w:t>service.exported.interfaces</w:t>
      </w:r>
      <w:proofErr w:type="spellEnd"/>
      <w:r w:rsidRPr="009A1C9F">
        <w:rPr>
          <w:rFonts w:ascii="Consolas" w:hAnsi="Consolas" w:cs="Consolas"/>
          <w:color w:val="2A00FF"/>
          <w:sz w:val="20"/>
          <w:szCs w:val="20"/>
          <w:lang w:val="en-US"/>
        </w:rPr>
        <w:t>=*"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A1C9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A1C9F">
        <w:rPr>
          <w:rFonts w:ascii="Consolas" w:hAnsi="Consolas" w:cs="Consolas"/>
          <w:color w:val="2A00FF"/>
          <w:sz w:val="20"/>
          <w:szCs w:val="20"/>
          <w:lang w:val="en-US"/>
        </w:rPr>
        <w:t>service.exported.configs</w:t>
      </w:r>
      <w:proofErr w:type="spellEnd"/>
      <w:r w:rsidRPr="009A1C9F">
        <w:rPr>
          <w:rFonts w:ascii="Consolas" w:hAnsi="Consolas" w:cs="Consolas"/>
          <w:color w:val="2A00FF"/>
          <w:sz w:val="20"/>
          <w:szCs w:val="20"/>
          <w:lang w:val="en-US"/>
        </w:rPr>
        <w:t>=</w:t>
      </w:r>
      <w:proofErr w:type="spellStart"/>
      <w:r w:rsidRPr="009A1C9F">
        <w:rPr>
          <w:rFonts w:ascii="Consolas" w:hAnsi="Consolas" w:cs="Consolas"/>
          <w:color w:val="2A00FF"/>
          <w:sz w:val="20"/>
          <w:szCs w:val="20"/>
          <w:lang w:val="en-US"/>
        </w:rPr>
        <w:t>ecf.jaxrs.jersey.server</w:t>
      </w:r>
      <w:proofErr w:type="spellEnd"/>
      <w:r w:rsidRPr="009A1C9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1C9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A1C9F">
        <w:rPr>
          <w:rFonts w:ascii="Consolas" w:hAnsi="Consolas" w:cs="Consolas"/>
          <w:color w:val="2A00FF"/>
          <w:sz w:val="20"/>
          <w:szCs w:val="20"/>
          <w:lang w:val="en-US"/>
        </w:rPr>
        <w:t>ecf.jaxrs.jersey.server.urlContext</w:t>
      </w:r>
      <w:proofErr w:type="spellEnd"/>
      <w:r w:rsidRPr="009A1C9F">
        <w:rPr>
          <w:rFonts w:ascii="Consolas" w:hAnsi="Consolas" w:cs="Consolas"/>
          <w:color w:val="2A00FF"/>
          <w:sz w:val="20"/>
          <w:szCs w:val="20"/>
          <w:lang w:val="en-US"/>
        </w:rPr>
        <w:t>=http://localhost:8080"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A1C9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A1C9F">
        <w:rPr>
          <w:rFonts w:ascii="Consolas" w:hAnsi="Consolas" w:cs="Consolas"/>
          <w:color w:val="2A00FF"/>
          <w:sz w:val="20"/>
          <w:szCs w:val="20"/>
          <w:lang w:val="en-US"/>
        </w:rPr>
        <w:t>ecf.jaxrs.jersey.server.alias</w:t>
      </w:r>
      <w:proofErr w:type="spellEnd"/>
      <w:r w:rsidRPr="009A1C9F">
        <w:rPr>
          <w:rFonts w:ascii="Consolas" w:hAnsi="Consolas" w:cs="Consolas"/>
          <w:color w:val="2A00FF"/>
          <w:sz w:val="20"/>
          <w:szCs w:val="20"/>
          <w:lang w:val="en-US"/>
        </w:rPr>
        <w:t>=/</w:t>
      </w:r>
      <w:proofErr w:type="spellStart"/>
      <w:r w:rsidRPr="009A1C9F">
        <w:rPr>
          <w:rFonts w:ascii="Consolas" w:hAnsi="Consolas" w:cs="Consolas"/>
          <w:color w:val="2A00FF"/>
          <w:sz w:val="20"/>
          <w:szCs w:val="20"/>
          <w:lang w:val="en-US"/>
        </w:rPr>
        <w:t>genmymodel</w:t>
      </w:r>
      <w:proofErr w:type="spellEnd"/>
      <w:r w:rsidRPr="009A1C9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1C9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A1C9F">
        <w:rPr>
          <w:rFonts w:ascii="Consolas" w:hAnsi="Consolas" w:cs="Consolas"/>
          <w:color w:val="2A00FF"/>
          <w:sz w:val="20"/>
          <w:szCs w:val="20"/>
          <w:lang w:val="en-US"/>
        </w:rPr>
        <w:t>service.pid</w:t>
      </w:r>
      <w:proofErr w:type="spellEnd"/>
      <w:r w:rsidRPr="009A1C9F">
        <w:rPr>
          <w:rFonts w:ascii="Consolas" w:hAnsi="Consolas" w:cs="Consolas"/>
          <w:color w:val="2A00FF"/>
          <w:sz w:val="20"/>
          <w:szCs w:val="20"/>
          <w:lang w:val="en-US"/>
        </w:rPr>
        <w:t>=</w:t>
      </w:r>
      <w:proofErr w:type="spellStart"/>
      <w:r w:rsidRPr="009A1C9F">
        <w:rPr>
          <w:rFonts w:ascii="Consolas" w:hAnsi="Consolas" w:cs="Consolas"/>
          <w:color w:val="2A00FF"/>
          <w:sz w:val="20"/>
          <w:szCs w:val="20"/>
          <w:lang w:val="en-US"/>
        </w:rPr>
        <w:t>ru.agentlab.genmymodel.ds.host.GenMyModelComponent</w:t>
      </w:r>
      <w:proofErr w:type="spellEnd"/>
      <w:proofErr w:type="gramStart"/>
      <w:r w:rsidRPr="009A1C9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}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GenMyModelComponent</w:t>
      </w:r>
      <w:proofErr w:type="spellEnd"/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IGenMyModelService</w:t>
      </w:r>
      <w:proofErr w:type="spell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ManagedService</w:t>
      </w:r>
      <w:proofErr w:type="spell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A1C9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hello() {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9F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 xml:space="preserve">"Hello from </w:t>
      </w:r>
      <w:proofErr w:type="spellStart"/>
      <w:r w:rsidRPr="009A1C9F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GenMyModel</w:t>
      </w:r>
      <w:proofErr w:type="spellEnd"/>
      <w:r w:rsidRPr="009A1C9F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A1C9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SideBar</w:t>
      </w:r>
      <w:proofErr w:type="spell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getSideBar</w:t>
      </w:r>
      <w:proofErr w:type="spell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(Diagram </w:t>
      </w:r>
      <w:r w:rsidRPr="009A1C9F">
        <w:rPr>
          <w:rFonts w:ascii="Consolas" w:hAnsi="Consolas" w:cs="Consolas"/>
          <w:color w:val="6A3E3E"/>
          <w:sz w:val="20"/>
          <w:szCs w:val="20"/>
          <w:lang w:val="en-US"/>
        </w:rPr>
        <w:t>diagram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A1C9F">
        <w:rPr>
          <w:rFonts w:ascii="Consolas" w:hAnsi="Consolas" w:cs="Consolas"/>
          <w:color w:val="6A3E3E"/>
          <w:sz w:val="20"/>
          <w:szCs w:val="20"/>
          <w:lang w:val="en-US"/>
        </w:rPr>
        <w:t>diagram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Diagram.</w:t>
      </w:r>
      <w:r w:rsidRPr="009A1C9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CLASS_DIAGRAM_TYPE</w:t>
      </w:r>
      <w:proofErr w:type="spell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SideBar</w:t>
      </w:r>
      <w:proofErr w:type="spell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SideBar.</w:t>
      </w:r>
      <w:r w:rsidRPr="009A1C9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CLASS_SIDE_BAR_TYPE</w:t>
      </w:r>
      <w:proofErr w:type="spell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Diagram.</w:t>
      </w:r>
      <w:r w:rsidRPr="009A1C9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ACTION_DIAGRAM_TYPE</w:t>
      </w:r>
      <w:proofErr w:type="spell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SideBar</w:t>
      </w:r>
      <w:proofErr w:type="spell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SideBar.</w:t>
      </w:r>
      <w:r w:rsidRPr="009A1C9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ACTION_SIDE_BAR_TYPE</w:t>
      </w:r>
      <w:proofErr w:type="spell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Diagram.</w:t>
      </w:r>
      <w:r w:rsidRPr="009A1C9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TEST_DIAGRAM_TYPE</w:t>
      </w:r>
      <w:proofErr w:type="spell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SideBar</w:t>
      </w:r>
      <w:proofErr w:type="spell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SideBar.</w:t>
      </w:r>
      <w:r w:rsidRPr="009A1C9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TEST_SIDE_BAR_TYPE</w:t>
      </w:r>
      <w:proofErr w:type="spell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SideBar</w:t>
      </w:r>
      <w:proofErr w:type="spell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SideBar.</w:t>
      </w:r>
      <w:r w:rsidRPr="009A1C9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UNDEFINED_SIDE_BAR_TYPE</w:t>
      </w:r>
      <w:proofErr w:type="spell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A1C9F">
        <w:rPr>
          <w:rFonts w:ascii="Consolas" w:hAnsi="Consolas" w:cs="Consolas"/>
          <w:color w:val="646464"/>
          <w:sz w:val="20"/>
          <w:szCs w:val="20"/>
          <w:lang w:val="en-US"/>
        </w:rPr>
        <w:t>@Activate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activate(</w:t>
      </w:r>
      <w:proofErr w:type="spellStart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ComponentContext</w:t>
      </w:r>
      <w:proofErr w:type="spell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9F">
        <w:rPr>
          <w:rFonts w:ascii="Consolas" w:hAnsi="Consolas" w:cs="Consolas"/>
          <w:color w:val="6A3E3E"/>
          <w:sz w:val="20"/>
          <w:szCs w:val="20"/>
          <w:lang w:val="en-US"/>
        </w:rPr>
        <w:t>context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A1C9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A1C9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A1C9F">
        <w:rPr>
          <w:rFonts w:ascii="Consolas" w:hAnsi="Consolas" w:cs="Consolas"/>
          <w:color w:val="2A00FF"/>
          <w:sz w:val="20"/>
          <w:szCs w:val="20"/>
          <w:lang w:val="en-US"/>
        </w:rPr>
        <w:t>GenMyModel</w:t>
      </w:r>
      <w:proofErr w:type="spellEnd"/>
      <w:r w:rsidRPr="009A1C9F">
        <w:rPr>
          <w:rFonts w:ascii="Consolas" w:hAnsi="Consolas" w:cs="Consolas"/>
          <w:color w:val="2A00FF"/>
          <w:sz w:val="20"/>
          <w:szCs w:val="20"/>
          <w:lang w:val="en-US"/>
        </w:rPr>
        <w:t xml:space="preserve"> service started"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9A1C9F">
        <w:rPr>
          <w:rFonts w:ascii="Consolas" w:hAnsi="Consolas" w:cs="Consolas"/>
          <w:color w:val="3F7F5F"/>
          <w:sz w:val="20"/>
          <w:szCs w:val="20"/>
          <w:lang w:val="en-US"/>
        </w:rPr>
        <w:t>//$NON-NLS-1$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A1C9F">
        <w:rPr>
          <w:rFonts w:ascii="Consolas" w:hAnsi="Consolas" w:cs="Consolas"/>
          <w:color w:val="646464"/>
          <w:sz w:val="20"/>
          <w:szCs w:val="20"/>
          <w:lang w:val="en-US"/>
        </w:rPr>
        <w:t>@Deactivate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deactivate(</w:t>
      </w:r>
      <w:proofErr w:type="spellStart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ComponentContext</w:t>
      </w:r>
      <w:proofErr w:type="spell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9F">
        <w:rPr>
          <w:rFonts w:ascii="Consolas" w:hAnsi="Consolas" w:cs="Consolas"/>
          <w:color w:val="6A3E3E"/>
          <w:sz w:val="20"/>
          <w:szCs w:val="20"/>
          <w:lang w:val="en-US"/>
        </w:rPr>
        <w:t>context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A1C9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A1C9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A1C9F">
        <w:rPr>
          <w:rFonts w:ascii="Consolas" w:hAnsi="Consolas" w:cs="Consolas"/>
          <w:color w:val="2A00FF"/>
          <w:sz w:val="20"/>
          <w:szCs w:val="20"/>
          <w:lang w:val="en-US"/>
        </w:rPr>
        <w:t>GenMyModel</w:t>
      </w:r>
      <w:proofErr w:type="spellEnd"/>
      <w:r w:rsidRPr="009A1C9F">
        <w:rPr>
          <w:rFonts w:ascii="Consolas" w:hAnsi="Consolas" w:cs="Consolas"/>
          <w:color w:val="2A00FF"/>
          <w:sz w:val="20"/>
          <w:szCs w:val="20"/>
          <w:lang w:val="en-US"/>
        </w:rPr>
        <w:t xml:space="preserve"> service stopped"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9A1C9F">
        <w:rPr>
          <w:rFonts w:ascii="Consolas" w:hAnsi="Consolas" w:cs="Consolas"/>
          <w:color w:val="3F7F5F"/>
          <w:sz w:val="20"/>
          <w:szCs w:val="20"/>
          <w:lang w:val="en-US"/>
        </w:rPr>
        <w:t>//$NON-NLS-1$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A1C9F">
        <w:rPr>
          <w:rFonts w:ascii="Consolas" w:hAnsi="Consolas" w:cs="Consolas"/>
          <w:color w:val="646464"/>
          <w:sz w:val="20"/>
          <w:szCs w:val="20"/>
          <w:lang w:val="en-US"/>
        </w:rPr>
        <w:t>@Modified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modify() {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A1C9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A1C9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A1C9F">
        <w:rPr>
          <w:rFonts w:ascii="Consolas" w:hAnsi="Consolas" w:cs="Consolas"/>
          <w:color w:val="2A00FF"/>
          <w:sz w:val="20"/>
          <w:szCs w:val="20"/>
          <w:lang w:val="en-US"/>
        </w:rPr>
        <w:t>GenMyModel</w:t>
      </w:r>
      <w:proofErr w:type="spellEnd"/>
      <w:r w:rsidRPr="009A1C9F">
        <w:rPr>
          <w:rFonts w:ascii="Consolas" w:hAnsi="Consolas" w:cs="Consolas"/>
          <w:color w:val="2A00FF"/>
          <w:sz w:val="20"/>
          <w:szCs w:val="20"/>
          <w:lang w:val="en-US"/>
        </w:rPr>
        <w:t xml:space="preserve"> service modified"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9A1C9F">
        <w:rPr>
          <w:rFonts w:ascii="Consolas" w:hAnsi="Consolas" w:cs="Consolas"/>
          <w:color w:val="3F7F5F"/>
          <w:sz w:val="20"/>
          <w:szCs w:val="20"/>
          <w:lang w:val="en-US"/>
        </w:rPr>
        <w:t>//$NON-NLS-1$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A1C9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updated(Dictionary&lt;String, ?&gt; </w:t>
      </w:r>
      <w:r w:rsidRPr="009A1C9F">
        <w:rPr>
          <w:rFonts w:ascii="Consolas" w:hAnsi="Consolas" w:cs="Consolas"/>
          <w:color w:val="6A3E3E"/>
          <w:sz w:val="20"/>
          <w:szCs w:val="20"/>
          <w:lang w:val="en-US"/>
        </w:rPr>
        <w:t>properties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ConfigurationException</w:t>
      </w:r>
      <w:proofErr w:type="spell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nothing</w:t>
      </w:r>
      <w:proofErr w:type="spellEnd"/>
    </w:p>
    <w:p w:rsid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1C9F" w:rsidRDefault="009A1C9F"/>
    <w:p w:rsidR="009A1C9F" w:rsidRDefault="009A1C9F">
      <w:r>
        <w:t>Приложение 2.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ru.agentlab.genmymodel.model</w:t>
      </w:r>
      <w:proofErr w:type="spell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java.util.ArrayList</w:t>
      </w:r>
      <w:proofErr w:type="spell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java.util.Collection</w:t>
      </w:r>
      <w:proofErr w:type="spell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3F5FBF"/>
          <w:sz w:val="20"/>
          <w:szCs w:val="20"/>
          <w:lang w:val="en-US"/>
        </w:rPr>
        <w:t xml:space="preserve"> * Instance of this class represents side bar.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9A1C9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9A1C9F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9A1C9F">
        <w:rPr>
          <w:rFonts w:ascii="Consolas" w:hAnsi="Consolas" w:cs="Consolas"/>
          <w:color w:val="3F5FBF"/>
          <w:sz w:val="20"/>
          <w:szCs w:val="20"/>
          <w:lang w:val="en-US"/>
        </w:rPr>
        <w:t>Sidorenko</w:t>
      </w:r>
      <w:proofErr w:type="spellEnd"/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SideBar</w:t>
      </w:r>
      <w:proofErr w:type="spell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Pr="009A1C9F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Class </w:t>
      </w:r>
      <w:proofErr w:type="spellStart"/>
      <w:r w:rsidRPr="009A1C9F">
        <w:rPr>
          <w:rFonts w:ascii="Consolas" w:hAnsi="Consolas" w:cs="Consolas"/>
          <w:color w:val="3F5FBF"/>
          <w:sz w:val="20"/>
          <w:szCs w:val="20"/>
          <w:lang w:val="en-US"/>
        </w:rPr>
        <w:t>sideBar</w:t>
      </w:r>
      <w:proofErr w:type="spellEnd"/>
      <w:r w:rsidRPr="009A1C9F">
        <w:rPr>
          <w:rFonts w:ascii="Consolas" w:hAnsi="Consolas" w:cs="Consolas"/>
          <w:color w:val="3F5FBF"/>
          <w:sz w:val="20"/>
          <w:szCs w:val="20"/>
          <w:lang w:val="en-US"/>
        </w:rPr>
        <w:t xml:space="preserve"> type.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9A1C9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UNDEFINED_SIDE_BAR_TYPE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1C9F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"Undefined-</w:t>
      </w:r>
      <w:proofErr w:type="spellStart"/>
      <w:r w:rsidRPr="009A1C9F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sideBar</w:t>
      </w:r>
      <w:proofErr w:type="spellEnd"/>
      <w:r w:rsidRPr="009A1C9F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A1C9F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Class </w:t>
      </w:r>
      <w:proofErr w:type="spellStart"/>
      <w:r w:rsidRPr="009A1C9F">
        <w:rPr>
          <w:rFonts w:ascii="Consolas" w:hAnsi="Consolas" w:cs="Consolas"/>
          <w:color w:val="3F5FBF"/>
          <w:sz w:val="20"/>
          <w:szCs w:val="20"/>
          <w:lang w:val="en-US"/>
        </w:rPr>
        <w:t>sideBar</w:t>
      </w:r>
      <w:proofErr w:type="spellEnd"/>
      <w:r w:rsidRPr="009A1C9F">
        <w:rPr>
          <w:rFonts w:ascii="Consolas" w:hAnsi="Consolas" w:cs="Consolas"/>
          <w:color w:val="3F5FBF"/>
          <w:sz w:val="20"/>
          <w:szCs w:val="20"/>
          <w:lang w:val="en-US"/>
        </w:rPr>
        <w:t xml:space="preserve"> type.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9A1C9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CLASS_SIDE_BAR_TYPE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1C9F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"Class-</w:t>
      </w:r>
      <w:proofErr w:type="spellStart"/>
      <w:r w:rsidRPr="009A1C9F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sideBar</w:t>
      </w:r>
      <w:proofErr w:type="spellEnd"/>
      <w:r w:rsidRPr="009A1C9F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A1C9F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Action </w:t>
      </w:r>
      <w:proofErr w:type="spellStart"/>
      <w:r w:rsidRPr="009A1C9F">
        <w:rPr>
          <w:rFonts w:ascii="Consolas" w:hAnsi="Consolas" w:cs="Consolas"/>
          <w:color w:val="3F5FBF"/>
          <w:sz w:val="20"/>
          <w:szCs w:val="20"/>
          <w:lang w:val="en-US"/>
        </w:rPr>
        <w:t>sideBar</w:t>
      </w:r>
      <w:proofErr w:type="spellEnd"/>
      <w:r w:rsidRPr="009A1C9F">
        <w:rPr>
          <w:rFonts w:ascii="Consolas" w:hAnsi="Consolas" w:cs="Consolas"/>
          <w:color w:val="3F5FBF"/>
          <w:sz w:val="20"/>
          <w:szCs w:val="20"/>
          <w:lang w:val="en-US"/>
        </w:rPr>
        <w:t xml:space="preserve"> type.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9A1C9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ACTION_SIDE_BAR_TYPE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1C9F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"Action-</w:t>
      </w:r>
      <w:proofErr w:type="spellStart"/>
      <w:r w:rsidRPr="009A1C9F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sideBar</w:t>
      </w:r>
      <w:proofErr w:type="spellEnd"/>
      <w:r w:rsidRPr="009A1C9F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sideBar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9A1C9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TEST_SIDE_BAR_TYPE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1C9F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"Test-</w:t>
      </w:r>
      <w:proofErr w:type="spellStart"/>
      <w:r w:rsidRPr="009A1C9F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sideBar</w:t>
      </w:r>
      <w:proofErr w:type="spellEnd"/>
      <w:r w:rsidRPr="009A1C9F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9A1C9F">
        <w:rPr>
          <w:rFonts w:ascii="Consolas" w:hAnsi="Consolas" w:cs="Consolas"/>
          <w:color w:val="0000C0"/>
          <w:sz w:val="20"/>
          <w:szCs w:val="20"/>
          <w:lang w:val="en-US"/>
        </w:rPr>
        <w:t>type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Collection&lt;Object&gt; </w:t>
      </w:r>
      <w:r w:rsidRPr="009A1C9F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A1C9F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Default constructor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SideBar</w:t>
      </w:r>
      <w:proofErr w:type="spell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9A1C9F">
        <w:rPr>
          <w:rFonts w:ascii="Consolas" w:hAnsi="Consolas" w:cs="Consolas"/>
          <w:color w:val="6A3E3E"/>
          <w:sz w:val="20"/>
          <w:szCs w:val="20"/>
          <w:lang w:val="en-US"/>
        </w:rPr>
        <w:t>type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A1C9F">
        <w:rPr>
          <w:rFonts w:ascii="Consolas" w:hAnsi="Consolas" w:cs="Consolas"/>
          <w:color w:val="0000C0"/>
          <w:sz w:val="20"/>
          <w:szCs w:val="20"/>
          <w:lang w:val="en-US"/>
        </w:rPr>
        <w:t>type</w:t>
      </w:r>
      <w:proofErr w:type="spell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1C9F">
        <w:rPr>
          <w:rFonts w:ascii="Consolas" w:hAnsi="Consolas" w:cs="Consolas"/>
          <w:color w:val="6A3E3E"/>
          <w:sz w:val="20"/>
          <w:szCs w:val="20"/>
          <w:lang w:val="en-US"/>
        </w:rPr>
        <w:t>type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A1C9F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&lt;&gt;();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A1C9F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</w:t>
      </w:r>
      <w:r w:rsidRPr="009A1C9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9A1C9F"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type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9F">
        <w:rPr>
          <w:rFonts w:ascii="Consolas" w:hAnsi="Consolas" w:cs="Consolas"/>
          <w:color w:val="0000C0"/>
          <w:sz w:val="20"/>
          <w:szCs w:val="20"/>
          <w:lang w:val="en-US"/>
        </w:rPr>
        <w:t>type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A1C9F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</w:t>
      </w:r>
      <w:r w:rsidRPr="009A1C9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9A1C9F"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items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Collection&lt;Object&gt; </w:t>
      </w:r>
      <w:proofErr w:type="spellStart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getItems</w:t>
      </w:r>
      <w:proofErr w:type="spell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A1C9F" w:rsidRP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A1C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9F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C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1C9F" w:rsidRDefault="009A1C9F" w:rsidP="009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4D54" w:rsidRDefault="00434D54"/>
    <w:p w:rsidR="009A1C9F" w:rsidRPr="00434D54" w:rsidRDefault="00434D54">
      <w:pPr>
        <w:rPr>
          <w:lang w:val="en-US"/>
        </w:rPr>
      </w:pPr>
      <w:r>
        <w:t>Приложение</w:t>
      </w:r>
      <w:r w:rsidRPr="00434D54">
        <w:rPr>
          <w:lang w:val="en-US"/>
        </w:rPr>
        <w:t xml:space="preserve"> 3.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34D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>ru.agentlab.genmymodel.model</w:t>
      </w:r>
      <w:proofErr w:type="spellEnd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34D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>java.util.ArrayList</w:t>
      </w:r>
      <w:proofErr w:type="spellEnd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34D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>java.util.Collection</w:t>
      </w:r>
      <w:proofErr w:type="spellEnd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* Instance of this class represents diagram.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434D54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>Sidorenko</w:t>
      </w:r>
      <w:proofErr w:type="spellEnd"/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34D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4D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Diagram {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Class diagram type.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34D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4D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4D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434D5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CLASS_DIAGRAM_TYPE</w:t>
      </w: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4D54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"Class-diagram"</w:t>
      </w: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Action diagram type.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34D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4D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4D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434D5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ACTION_DIAGRAM_TYPE</w:t>
      </w: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4D54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"Action-diagram"</w:t>
      </w: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Test diagram type.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34D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4D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4D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434D5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TEST_DIAGRAM_TYPE</w:t>
      </w: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4D54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"Test-diagram"</w:t>
      </w: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34D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4D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4D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434D5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DEFAULT_NAME</w:t>
      </w: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4D54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"Diagram"</w:t>
      </w: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34D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434D54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34D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434D54">
        <w:rPr>
          <w:rFonts w:ascii="Consolas" w:hAnsi="Consolas" w:cs="Consolas"/>
          <w:color w:val="0000C0"/>
          <w:sz w:val="20"/>
          <w:szCs w:val="20"/>
          <w:lang w:val="en-US"/>
        </w:rPr>
        <w:t>type</w:t>
      </w: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34D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Collection&lt;Object&gt; </w:t>
      </w:r>
      <w:proofErr w:type="spellStart"/>
      <w:r w:rsidRPr="00434D54">
        <w:rPr>
          <w:rFonts w:ascii="Consolas" w:hAnsi="Consolas" w:cs="Consolas"/>
          <w:color w:val="0000C0"/>
          <w:sz w:val="20"/>
          <w:szCs w:val="20"/>
          <w:lang w:val="en-US"/>
        </w:rPr>
        <w:t>diagramObjects</w:t>
      </w:r>
      <w:proofErr w:type="spellEnd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Default constructor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34D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Diagram() {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34D54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proofErr w:type="gramEnd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4D5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DEFAULT_NAME</w:t>
      </w: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34D54">
        <w:rPr>
          <w:rFonts w:ascii="Consolas" w:hAnsi="Consolas" w:cs="Consolas"/>
          <w:color w:val="0000C0"/>
          <w:sz w:val="20"/>
          <w:szCs w:val="20"/>
          <w:lang w:val="en-US"/>
        </w:rPr>
        <w:t>type</w:t>
      </w:r>
      <w:proofErr w:type="gramEnd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4D5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CLASS_DIAGRAM_TYPE</w:t>
      </w: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34D54">
        <w:rPr>
          <w:rFonts w:ascii="Consolas" w:hAnsi="Consolas" w:cs="Consolas"/>
          <w:color w:val="0000C0"/>
          <w:sz w:val="20"/>
          <w:szCs w:val="20"/>
          <w:lang w:val="en-US"/>
        </w:rPr>
        <w:t>diagramObjects</w:t>
      </w:r>
      <w:proofErr w:type="spellEnd"/>
      <w:proofErr w:type="gramEnd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4D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>&lt;&gt;();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</w:t>
      </w:r>
      <w:r w:rsidRPr="00434D54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name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34D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</w:t>
      </w:r>
      <w:r w:rsidRPr="00434D54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type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34D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34D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4D54">
        <w:rPr>
          <w:rFonts w:ascii="Consolas" w:hAnsi="Consolas" w:cs="Consolas"/>
          <w:color w:val="0000C0"/>
          <w:sz w:val="20"/>
          <w:szCs w:val="20"/>
          <w:lang w:val="en-US"/>
        </w:rPr>
        <w:t>type</w:t>
      </w: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</w:t>
      </w:r>
      <w:r w:rsidRPr="00434D54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</w:t>
      </w:r>
      <w:proofErr w:type="spellStart"/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>diagramObjects</w:t>
      </w:r>
      <w:proofErr w:type="spellEnd"/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34D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Collection&lt;Object&gt; </w:t>
      </w:r>
      <w:proofErr w:type="spellStart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>getDiagramObjects</w:t>
      </w:r>
      <w:proofErr w:type="spellEnd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34D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34D54">
        <w:rPr>
          <w:rFonts w:ascii="Consolas" w:hAnsi="Consolas" w:cs="Consolas"/>
          <w:color w:val="0000C0"/>
          <w:sz w:val="20"/>
          <w:szCs w:val="20"/>
          <w:lang w:val="en-US"/>
        </w:rPr>
        <w:t>diagramObjects</w:t>
      </w:r>
      <w:proofErr w:type="spellEnd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</w:t>
      </w:r>
      <w:r w:rsidRPr="00434D54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434D54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name the name to set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34D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4D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>setName</w:t>
      </w:r>
      <w:proofErr w:type="spellEnd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434D54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34D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34D54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4D54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</w:t>
      </w:r>
      <w:r w:rsidRPr="00434D54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434D54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type the type to set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34D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4D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>setType</w:t>
      </w:r>
      <w:proofErr w:type="spellEnd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434D54">
        <w:rPr>
          <w:rFonts w:ascii="Consolas" w:hAnsi="Consolas" w:cs="Consolas"/>
          <w:color w:val="6A3E3E"/>
          <w:sz w:val="20"/>
          <w:szCs w:val="20"/>
          <w:lang w:val="en-US"/>
        </w:rPr>
        <w:t>type</w:t>
      </w: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34D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34D54">
        <w:rPr>
          <w:rFonts w:ascii="Consolas" w:hAnsi="Consolas" w:cs="Consolas"/>
          <w:color w:val="0000C0"/>
          <w:sz w:val="20"/>
          <w:szCs w:val="20"/>
          <w:lang w:val="en-US"/>
        </w:rPr>
        <w:t>type</w:t>
      </w:r>
      <w:proofErr w:type="spellEnd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4D54">
        <w:rPr>
          <w:rFonts w:ascii="Consolas" w:hAnsi="Consolas" w:cs="Consolas"/>
          <w:color w:val="6A3E3E"/>
          <w:sz w:val="20"/>
          <w:szCs w:val="20"/>
          <w:lang w:val="en-US"/>
        </w:rPr>
        <w:t>type</w:t>
      </w: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</w:t>
      </w:r>
      <w:r w:rsidRPr="00434D54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434D54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>diagramObjects</w:t>
      </w:r>
      <w:proofErr w:type="spellEnd"/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</w:t>
      </w:r>
      <w:proofErr w:type="spellStart"/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>diagramObjects</w:t>
      </w:r>
      <w:proofErr w:type="spellEnd"/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to set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34D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4D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>setDiagramObjects</w:t>
      </w:r>
      <w:proofErr w:type="spellEnd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(Collection&lt;Object&gt; </w:t>
      </w:r>
      <w:proofErr w:type="spellStart"/>
      <w:r w:rsidRPr="00434D54">
        <w:rPr>
          <w:rFonts w:ascii="Consolas" w:hAnsi="Consolas" w:cs="Consolas"/>
          <w:color w:val="6A3E3E"/>
          <w:sz w:val="20"/>
          <w:szCs w:val="20"/>
          <w:lang w:val="en-US"/>
        </w:rPr>
        <w:t>diagramObjects</w:t>
      </w:r>
      <w:proofErr w:type="spellEnd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diagramObjects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diagramObjects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4D54" w:rsidRDefault="00434D54"/>
    <w:p w:rsidR="00434D54" w:rsidRPr="00434D54" w:rsidRDefault="00434D54">
      <w:pPr>
        <w:rPr>
          <w:lang w:val="en-US"/>
        </w:rPr>
      </w:pPr>
      <w:r>
        <w:t>Приложение</w:t>
      </w:r>
      <w:r w:rsidRPr="00434D54">
        <w:rPr>
          <w:lang w:val="en-US"/>
        </w:rPr>
        <w:t xml:space="preserve"> 4.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34D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>ru.agentlab.genmymodel</w:t>
      </w:r>
      <w:proofErr w:type="spellEnd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34D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>ru.agentlab.genmymodel.model.Diagram</w:t>
      </w:r>
      <w:proofErr w:type="spellEnd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34D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>ru.agentlab.genmymodel.model.SideBar</w:t>
      </w:r>
      <w:proofErr w:type="spellEnd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proofErr w:type="spellStart"/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>GenMyModel</w:t>
      </w:r>
      <w:proofErr w:type="spellEnd"/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service. Returns different type of side bars depending on diagram type.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434D54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>Sidorenko</w:t>
      </w:r>
      <w:proofErr w:type="spellEnd"/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34D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4D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>IGenMyModelService</w:t>
      </w:r>
      <w:proofErr w:type="spellEnd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Says hello to user.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</w:t>
      </w:r>
      <w:proofErr w:type="gramStart"/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434D54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hello message.</w:t>
      </w:r>
      <w:proofErr w:type="gramEnd"/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gramStart"/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Can't return </w:t>
      </w:r>
      <w:r w:rsidRPr="00434D54">
        <w:rPr>
          <w:rFonts w:ascii="Consolas" w:hAnsi="Consolas" w:cs="Consolas"/>
          <w:color w:val="7F7F9F"/>
          <w:sz w:val="20"/>
          <w:szCs w:val="20"/>
          <w:lang w:val="en-US"/>
        </w:rPr>
        <w:t>&lt;code&gt;</w:t>
      </w: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>null</w:t>
      </w:r>
      <w:r w:rsidRPr="00434D54">
        <w:rPr>
          <w:rFonts w:ascii="Consolas" w:hAnsi="Consolas" w:cs="Consolas"/>
          <w:color w:val="7F7F9F"/>
          <w:sz w:val="20"/>
          <w:szCs w:val="20"/>
          <w:lang w:val="en-US"/>
        </w:rPr>
        <w:t>&lt;/code&gt;</w:t>
      </w: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>.</w:t>
      </w:r>
      <w:proofErr w:type="gramEnd"/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String </w:t>
      </w:r>
      <w:proofErr w:type="gramStart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>hello(</w:t>
      </w:r>
      <w:proofErr w:type="gramEnd"/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Returns side bar. Type of side bar depends on given diagram type.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</w:t>
      </w:r>
      <w:proofErr w:type="gramStart"/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434D54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434D54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diagram </w:t>
      </w:r>
      <w:r w:rsidRPr="00434D54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diagram.</w:t>
      </w:r>
      <w:proofErr w:type="gramEnd"/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gramStart"/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Can't be </w:t>
      </w:r>
      <w:r w:rsidRPr="00434D54">
        <w:rPr>
          <w:rFonts w:ascii="Consolas" w:hAnsi="Consolas" w:cs="Consolas"/>
          <w:color w:val="7F7F9F"/>
          <w:sz w:val="20"/>
          <w:szCs w:val="20"/>
          <w:lang w:val="en-US"/>
        </w:rPr>
        <w:t>&lt;code&gt;</w:t>
      </w: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>null</w:t>
      </w:r>
      <w:r w:rsidRPr="00434D54">
        <w:rPr>
          <w:rFonts w:ascii="Consolas" w:hAnsi="Consolas" w:cs="Consolas"/>
          <w:color w:val="7F7F9F"/>
          <w:sz w:val="20"/>
          <w:szCs w:val="20"/>
          <w:lang w:val="en-US"/>
        </w:rPr>
        <w:t>&lt;/code&gt;</w:t>
      </w: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>.</w:t>
      </w:r>
      <w:proofErr w:type="gramEnd"/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</w:t>
      </w:r>
    </w:p>
    <w:p w:rsidR="00434D54" w:rsidRP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</w:t>
      </w:r>
      <w:proofErr w:type="gramStart"/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434D54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side bar in html format.</w:t>
      </w:r>
      <w:proofErr w:type="gramEnd"/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gramStart"/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Can't return </w:t>
      </w:r>
      <w:r w:rsidRPr="00434D54">
        <w:rPr>
          <w:rFonts w:ascii="Consolas" w:hAnsi="Consolas" w:cs="Consolas"/>
          <w:color w:val="7F7F9F"/>
          <w:sz w:val="20"/>
          <w:szCs w:val="20"/>
          <w:lang w:val="en-US"/>
        </w:rPr>
        <w:t>&lt;code&gt;</w:t>
      </w: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>null</w:t>
      </w:r>
      <w:r w:rsidRPr="00434D54">
        <w:rPr>
          <w:rFonts w:ascii="Consolas" w:hAnsi="Consolas" w:cs="Consolas"/>
          <w:color w:val="7F7F9F"/>
          <w:sz w:val="20"/>
          <w:szCs w:val="20"/>
          <w:lang w:val="en-US"/>
        </w:rPr>
        <w:t>&lt;/code&gt;</w:t>
      </w: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>.</w:t>
      </w:r>
      <w:proofErr w:type="gramEnd"/>
    </w:p>
    <w:p w:rsid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4D54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SideBar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getSideBar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Diagram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diagram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4D54" w:rsidRDefault="00434D54" w:rsidP="0043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4D54" w:rsidRDefault="00434D54"/>
    <w:p w:rsidR="00434D54" w:rsidRDefault="00434D54"/>
    <w:sectPr w:rsidR="00434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811" w:rsidRPr="00266B38" w:rsidRDefault="0036648F" w:rsidP="006D246A">
    <w:pPr>
      <w:pStyle w:val="a6"/>
    </w:pPr>
    <w:r>
      <w:tab/>
      <w:t>МГТУ</w:t>
    </w:r>
    <w:proofErr w:type="gramStart"/>
    <w:r>
      <w:t>.И</w:t>
    </w:r>
    <w:proofErr w:type="gramEnd"/>
    <w:r>
      <w:t xml:space="preserve">У372Б.018 РПЗ </w:t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9</w:t>
    </w:r>
    <w:r>
      <w:fldChar w:fldCharType="end"/>
    </w:r>
    <w:r>
      <w:t xml:space="preserve"> 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9</w:t>
    </w:r>
    <w:r>
      <w:rPr>
        <w:noProof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C9F"/>
    <w:rsid w:val="00007302"/>
    <w:rsid w:val="00047C87"/>
    <w:rsid w:val="0006498D"/>
    <w:rsid w:val="00067AF4"/>
    <w:rsid w:val="00086D8D"/>
    <w:rsid w:val="000A1422"/>
    <w:rsid w:val="000B221A"/>
    <w:rsid w:val="000B2F73"/>
    <w:rsid w:val="000D61E6"/>
    <w:rsid w:val="00117B14"/>
    <w:rsid w:val="00142BB1"/>
    <w:rsid w:val="001505E1"/>
    <w:rsid w:val="0016519F"/>
    <w:rsid w:val="0017113B"/>
    <w:rsid w:val="001B01B4"/>
    <w:rsid w:val="001E2651"/>
    <w:rsid w:val="001E79BC"/>
    <w:rsid w:val="001E7AB6"/>
    <w:rsid w:val="00202031"/>
    <w:rsid w:val="002137E0"/>
    <w:rsid w:val="00213EB9"/>
    <w:rsid w:val="00272225"/>
    <w:rsid w:val="00280B41"/>
    <w:rsid w:val="00293967"/>
    <w:rsid w:val="002D5F1D"/>
    <w:rsid w:val="002D69A2"/>
    <w:rsid w:val="002E3711"/>
    <w:rsid w:val="00322A48"/>
    <w:rsid w:val="00327A56"/>
    <w:rsid w:val="0036648F"/>
    <w:rsid w:val="003E5B4D"/>
    <w:rsid w:val="003F35BF"/>
    <w:rsid w:val="00402916"/>
    <w:rsid w:val="00420172"/>
    <w:rsid w:val="00421DD3"/>
    <w:rsid w:val="00434D54"/>
    <w:rsid w:val="004565A8"/>
    <w:rsid w:val="004613DF"/>
    <w:rsid w:val="00465E9F"/>
    <w:rsid w:val="0046616B"/>
    <w:rsid w:val="004731ED"/>
    <w:rsid w:val="0048084E"/>
    <w:rsid w:val="00483F13"/>
    <w:rsid w:val="004966E9"/>
    <w:rsid w:val="004D0988"/>
    <w:rsid w:val="004D219D"/>
    <w:rsid w:val="004D57DF"/>
    <w:rsid w:val="004E3D26"/>
    <w:rsid w:val="004E6B70"/>
    <w:rsid w:val="00534B86"/>
    <w:rsid w:val="00551212"/>
    <w:rsid w:val="005A34AF"/>
    <w:rsid w:val="005D14CC"/>
    <w:rsid w:val="005D6A8D"/>
    <w:rsid w:val="00617776"/>
    <w:rsid w:val="006349C4"/>
    <w:rsid w:val="0063663D"/>
    <w:rsid w:val="00662965"/>
    <w:rsid w:val="00673BE3"/>
    <w:rsid w:val="00683D54"/>
    <w:rsid w:val="006841E9"/>
    <w:rsid w:val="006900C2"/>
    <w:rsid w:val="006E1B43"/>
    <w:rsid w:val="006E580F"/>
    <w:rsid w:val="006F5D9D"/>
    <w:rsid w:val="00702216"/>
    <w:rsid w:val="007202B5"/>
    <w:rsid w:val="0072658E"/>
    <w:rsid w:val="007D0E5F"/>
    <w:rsid w:val="007F1A24"/>
    <w:rsid w:val="007F2CD2"/>
    <w:rsid w:val="0082129A"/>
    <w:rsid w:val="00833ACB"/>
    <w:rsid w:val="0087111F"/>
    <w:rsid w:val="00885940"/>
    <w:rsid w:val="008B22A8"/>
    <w:rsid w:val="008C3D0F"/>
    <w:rsid w:val="008E044A"/>
    <w:rsid w:val="00906178"/>
    <w:rsid w:val="00914DC1"/>
    <w:rsid w:val="0092616F"/>
    <w:rsid w:val="00932235"/>
    <w:rsid w:val="00970C68"/>
    <w:rsid w:val="00997CB3"/>
    <w:rsid w:val="009A1C9F"/>
    <w:rsid w:val="009B12DC"/>
    <w:rsid w:val="009B18EC"/>
    <w:rsid w:val="00A21BAA"/>
    <w:rsid w:val="00A36904"/>
    <w:rsid w:val="00A47430"/>
    <w:rsid w:val="00A569ED"/>
    <w:rsid w:val="00A741C4"/>
    <w:rsid w:val="00A91A02"/>
    <w:rsid w:val="00AB2054"/>
    <w:rsid w:val="00B33B22"/>
    <w:rsid w:val="00B73237"/>
    <w:rsid w:val="00BD0DE1"/>
    <w:rsid w:val="00BF605C"/>
    <w:rsid w:val="00C2728E"/>
    <w:rsid w:val="00C46A12"/>
    <w:rsid w:val="00C50CFA"/>
    <w:rsid w:val="00C54F74"/>
    <w:rsid w:val="00C86597"/>
    <w:rsid w:val="00CA0685"/>
    <w:rsid w:val="00CD6EAF"/>
    <w:rsid w:val="00CF2B0A"/>
    <w:rsid w:val="00D15346"/>
    <w:rsid w:val="00D15928"/>
    <w:rsid w:val="00D20274"/>
    <w:rsid w:val="00D23E6A"/>
    <w:rsid w:val="00D40D65"/>
    <w:rsid w:val="00D42A46"/>
    <w:rsid w:val="00D45063"/>
    <w:rsid w:val="00DC4951"/>
    <w:rsid w:val="00E01FDD"/>
    <w:rsid w:val="00E0418F"/>
    <w:rsid w:val="00E16F29"/>
    <w:rsid w:val="00E262A3"/>
    <w:rsid w:val="00E409C7"/>
    <w:rsid w:val="00E550C2"/>
    <w:rsid w:val="00E64742"/>
    <w:rsid w:val="00E727E2"/>
    <w:rsid w:val="00E9677E"/>
    <w:rsid w:val="00EF6E32"/>
    <w:rsid w:val="00F13E99"/>
    <w:rsid w:val="00F17AC4"/>
    <w:rsid w:val="00F22E4A"/>
    <w:rsid w:val="00F305C6"/>
    <w:rsid w:val="00F30D3A"/>
    <w:rsid w:val="00F454C7"/>
    <w:rsid w:val="00F50355"/>
    <w:rsid w:val="00F52F17"/>
    <w:rsid w:val="00F67774"/>
    <w:rsid w:val="00FF4986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1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1C9F"/>
    <w:rPr>
      <w:rFonts w:ascii="Tahoma" w:hAnsi="Tahoma" w:cs="Tahoma"/>
      <w:sz w:val="16"/>
      <w:szCs w:val="16"/>
    </w:rPr>
  </w:style>
  <w:style w:type="character" w:customStyle="1" w:styleId="a5">
    <w:name w:val="Нижний колонтитул Знак"/>
    <w:link w:val="a6"/>
    <w:uiPriority w:val="99"/>
    <w:rsid w:val="00280B41"/>
    <w:rPr>
      <w:rFonts w:eastAsia="Calibri"/>
      <w:sz w:val="24"/>
      <w:szCs w:val="24"/>
    </w:rPr>
  </w:style>
  <w:style w:type="paragraph" w:styleId="a6">
    <w:name w:val="footer"/>
    <w:basedOn w:val="a"/>
    <w:link w:val="a5"/>
    <w:uiPriority w:val="99"/>
    <w:rsid w:val="00280B41"/>
    <w:pPr>
      <w:tabs>
        <w:tab w:val="center" w:pos="4677"/>
        <w:tab w:val="right" w:pos="9639"/>
      </w:tabs>
      <w:spacing w:after="0" w:line="240" w:lineRule="auto"/>
    </w:pPr>
    <w:rPr>
      <w:rFonts w:eastAsia="Calibri"/>
      <w:sz w:val="24"/>
      <w:szCs w:val="24"/>
    </w:rPr>
  </w:style>
  <w:style w:type="character" w:customStyle="1" w:styleId="1">
    <w:name w:val="Нижний колонтитул Знак1"/>
    <w:basedOn w:val="a0"/>
    <w:uiPriority w:val="99"/>
    <w:semiHidden/>
    <w:rsid w:val="00280B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1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1C9F"/>
    <w:rPr>
      <w:rFonts w:ascii="Tahoma" w:hAnsi="Tahoma" w:cs="Tahoma"/>
      <w:sz w:val="16"/>
      <w:szCs w:val="16"/>
    </w:rPr>
  </w:style>
  <w:style w:type="character" w:customStyle="1" w:styleId="a5">
    <w:name w:val="Нижний колонтитул Знак"/>
    <w:link w:val="a6"/>
    <w:uiPriority w:val="99"/>
    <w:rsid w:val="00280B41"/>
    <w:rPr>
      <w:rFonts w:eastAsia="Calibri"/>
      <w:sz w:val="24"/>
      <w:szCs w:val="24"/>
    </w:rPr>
  </w:style>
  <w:style w:type="paragraph" w:styleId="a6">
    <w:name w:val="footer"/>
    <w:basedOn w:val="a"/>
    <w:link w:val="a5"/>
    <w:uiPriority w:val="99"/>
    <w:rsid w:val="00280B41"/>
    <w:pPr>
      <w:tabs>
        <w:tab w:val="center" w:pos="4677"/>
        <w:tab w:val="right" w:pos="9639"/>
      </w:tabs>
      <w:spacing w:after="0" w:line="240" w:lineRule="auto"/>
    </w:pPr>
    <w:rPr>
      <w:rFonts w:eastAsia="Calibri"/>
      <w:sz w:val="24"/>
      <w:szCs w:val="24"/>
    </w:rPr>
  </w:style>
  <w:style w:type="character" w:customStyle="1" w:styleId="1">
    <w:name w:val="Нижний колонтитул Знак1"/>
    <w:basedOn w:val="a0"/>
    <w:uiPriority w:val="99"/>
    <w:semiHidden/>
    <w:rsid w:val="00280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6.JPG"/><Relationship Id="rId5" Type="http://schemas.openxmlformats.org/officeDocument/2006/relationships/image" Target="media/image1.jpe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3</cp:revision>
  <cp:lastPrinted>2017-02-12T19:12:00Z</cp:lastPrinted>
  <dcterms:created xsi:type="dcterms:W3CDTF">2017-02-12T17:52:00Z</dcterms:created>
  <dcterms:modified xsi:type="dcterms:W3CDTF">2017-02-12T19:31:00Z</dcterms:modified>
</cp:coreProperties>
</file>