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C7" w:rsidRPr="00A000C7" w:rsidRDefault="009252C7" w:rsidP="009252C7">
      <w:pPr>
        <w:widowControl/>
        <w:autoSpaceDE/>
        <w:autoSpaceDN/>
        <w:adjustRightInd/>
        <w:spacing w:before="200"/>
        <w:jc w:val="center"/>
        <w:rPr>
          <w:rFonts w:ascii="Times New Roman" w:eastAsia="Times New Roman" w:hAnsi="Times New Roman"/>
          <w:i/>
          <w:szCs w:val="20"/>
          <w:lang w:eastAsia="ru-RU"/>
        </w:rPr>
      </w:pPr>
      <w:r w:rsidRPr="00A000C7">
        <w:rPr>
          <w:rFonts w:ascii="Times New Roman" w:eastAsia="Times New Roman" w:hAnsi="Times New Roman"/>
          <w:i/>
          <w:szCs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252C7" w:rsidRPr="00A000C7" w:rsidRDefault="009252C7" w:rsidP="009252C7">
      <w:pPr>
        <w:pBdr>
          <w:bottom w:val="thinThickSmallGap" w:sz="24" w:space="1" w:color="auto"/>
        </w:pBdr>
        <w:autoSpaceDE/>
        <w:autoSpaceDN/>
        <w:adjustRightInd/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eastAsia="ru-RU"/>
        </w:rPr>
      </w:pP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t xml:space="preserve"> «Московский государственный технический университет имени Н.Э. Баумана» </w:t>
      </w: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br/>
        <w:t>(МГТУ им. Н.Э. Баумана)</w:t>
      </w:r>
    </w:p>
    <w:p w:rsidR="009252C7" w:rsidRPr="00A000C7" w:rsidRDefault="009252C7" w:rsidP="009252C7">
      <w:pPr>
        <w:pBdr>
          <w:bottom w:val="thinThickSmallGap" w:sz="24" w:space="1" w:color="auto"/>
        </w:pBdr>
        <w:autoSpaceDE/>
        <w:autoSpaceDN/>
        <w:adjustRightInd/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eastAsia="ru-RU"/>
        </w:rPr>
      </w:pPr>
      <w:r>
        <w:rPr>
          <w:rFonts w:ascii="Times New Roman" w:eastAsia="Times New Roman" w:hAnsi="Times New Roman"/>
          <w:b/>
          <w:i/>
          <w:szCs w:val="20"/>
          <w:lang w:eastAsia="ru-RU"/>
        </w:rPr>
        <w:t>Кафедра ИУ3, 3 курс, 6</w:t>
      </w: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t xml:space="preserve"> семестр.</w:t>
      </w: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  <w:t>Отчёт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по лабораторной работе №</w:t>
      </w:r>
      <w:r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5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“ </w:t>
      </w:r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Расширение </w:t>
      </w:r>
      <w:proofErr w:type="spellStart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Eclipse</w:t>
      </w:r>
      <w:proofErr w:type="spellEnd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 </w:t>
      </w:r>
      <w:proofErr w:type="gramStart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своими</w:t>
      </w:r>
      <w:proofErr w:type="gramEnd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плагинами</w:t>
      </w:r>
      <w:proofErr w:type="spellEnd"/>
      <w:r w:rsidRPr="0002204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 </w:t>
      </w: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”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по курсу 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“</w:t>
      </w:r>
      <w:r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Разработка </w:t>
      </w:r>
      <w:proofErr w:type="gramStart"/>
      <w:r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ПО</w:t>
      </w:r>
      <w:proofErr w:type="gramEnd"/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”</w:t>
      </w:r>
    </w:p>
    <w:p w:rsidR="009252C7" w:rsidRPr="00A000C7" w:rsidRDefault="009252C7" w:rsidP="009252C7">
      <w:pPr>
        <w:keepNext/>
        <w:widowControl/>
        <w:tabs>
          <w:tab w:val="center" w:pos="1980"/>
        </w:tabs>
        <w:autoSpaceDE/>
        <w:autoSpaceDN/>
        <w:adjustRightInd/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eastAsia="en-US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jc w:val="right"/>
        <w:rPr>
          <w:rFonts w:asciiTheme="minorHAnsi" w:eastAsia="Times New Roman" w:hAnsiTheme="minorHAnsi" w:cstheme="minorBidi"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</w:t>
      </w:r>
      <w:r w:rsidRPr="00A000C7">
        <w:rPr>
          <w:rFonts w:asciiTheme="minorHAnsi" w:eastAsia="Times New Roman" w:hAnsiTheme="minorHAnsi" w:cstheme="minorBidi"/>
          <w:sz w:val="32"/>
          <w:szCs w:val="32"/>
          <w:lang w:eastAsia="en-US"/>
        </w:rPr>
        <w:tab/>
      </w: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Выполнила: 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>Крайникова А.В.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                                         Группа: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ИУ3-6</w:t>
      </w: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2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   Проверил:  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>Иванов А. М.</w:t>
      </w: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9252C7" w:rsidRPr="00A000C7" w:rsidRDefault="009252C7" w:rsidP="009252C7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0330E1" w:rsidRDefault="009252C7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bookmarkStart w:id="0" w:name="_Toc391335215"/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Москва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, </w:t>
      </w: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201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>4</w:t>
      </w:r>
      <w:bookmarkEnd w:id="0"/>
    </w:p>
    <w:sdt>
      <w:sdtPr>
        <w:id w:val="4518632"/>
        <w:docPartObj>
          <w:docPartGallery w:val="Table of Contents"/>
          <w:docPartUnique/>
        </w:docPartObj>
      </w:sdtPr>
      <w:sdtEndPr>
        <w:rPr>
          <w:rFonts w:ascii="Times New Roman CYR" w:eastAsia="Batang" w:hAnsi="Times New Roman CYR" w:cs="Times New Roman"/>
          <w:b w:val="0"/>
          <w:bCs w:val="0"/>
          <w:color w:val="auto"/>
          <w:sz w:val="24"/>
          <w:szCs w:val="24"/>
          <w:lang w:eastAsia="ko-KR"/>
        </w:rPr>
      </w:sdtEndPr>
      <w:sdtContent>
        <w:p w:rsidR="002F69F2" w:rsidRDefault="002F69F2">
          <w:pPr>
            <w:pStyle w:val="a7"/>
          </w:pPr>
          <w:r>
            <w:t>Оглавление</w:t>
          </w:r>
        </w:p>
        <w:p w:rsidR="007D6E38" w:rsidRDefault="002F69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74699" w:history="1">
            <w:r w:rsidR="007D6E38" w:rsidRPr="00D37399">
              <w:rPr>
                <w:rStyle w:val="a8"/>
                <w:noProof/>
              </w:rPr>
              <w:t>Цель работы</w:t>
            </w:r>
            <w:r w:rsidR="007D6E38">
              <w:rPr>
                <w:noProof/>
                <w:webHidden/>
              </w:rPr>
              <w:tab/>
            </w:r>
            <w:r w:rsidR="007D6E38">
              <w:rPr>
                <w:noProof/>
                <w:webHidden/>
              </w:rPr>
              <w:fldChar w:fldCharType="begin"/>
            </w:r>
            <w:r w:rsidR="007D6E38">
              <w:rPr>
                <w:noProof/>
                <w:webHidden/>
              </w:rPr>
              <w:instrText xml:space="preserve"> PAGEREF _Toc391374699 \h </w:instrText>
            </w:r>
            <w:r w:rsidR="007D6E38">
              <w:rPr>
                <w:noProof/>
                <w:webHidden/>
              </w:rPr>
            </w:r>
            <w:r w:rsidR="007D6E38">
              <w:rPr>
                <w:noProof/>
                <w:webHidden/>
              </w:rPr>
              <w:fldChar w:fldCharType="separate"/>
            </w:r>
            <w:r w:rsidR="007D6E38">
              <w:rPr>
                <w:noProof/>
                <w:webHidden/>
              </w:rPr>
              <w:t>3</w:t>
            </w:r>
            <w:r w:rsidR="007D6E38"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0" w:history="1">
            <w:r w:rsidRPr="00D37399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1" w:history="1">
            <w:r w:rsidRPr="00D37399">
              <w:rPr>
                <w:rStyle w:val="a8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2" w:history="1">
            <w:r w:rsidRPr="00D37399">
              <w:rPr>
                <w:rStyle w:val="a8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3" w:history="1">
            <w:r w:rsidRPr="00D37399">
              <w:rPr>
                <w:rStyle w:val="a8"/>
                <w:noProof/>
                <w:lang w:val="en-US"/>
              </w:rPr>
              <w:t>plugin.xml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4" w:history="1">
            <w:r w:rsidRPr="00D37399">
              <w:rPr>
                <w:rStyle w:val="a8"/>
                <w:noProof/>
                <w:lang w:val="en-US"/>
              </w:rPr>
              <w:t>MANIFEST.MF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5" w:history="1">
            <w:r w:rsidRPr="00D37399">
              <w:rPr>
                <w:rStyle w:val="a8"/>
                <w:noProof/>
              </w:rPr>
              <w:t>Исходный</w:t>
            </w:r>
            <w:r w:rsidRPr="00D37399">
              <w:rPr>
                <w:rStyle w:val="a8"/>
                <w:noProof/>
                <w:lang w:val="en-US"/>
              </w:rPr>
              <w:t xml:space="preserve"> </w:t>
            </w:r>
            <w:r w:rsidRPr="00D37399">
              <w:rPr>
                <w:rStyle w:val="a8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E38" w:rsidRDefault="007D6E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91374706" w:history="1">
            <w:r w:rsidRPr="00D37399">
              <w:rPr>
                <w:rStyle w:val="a8"/>
                <w:noProof/>
              </w:rPr>
              <w:t>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F2" w:rsidRDefault="002F69F2">
          <w:r>
            <w:fldChar w:fldCharType="end"/>
          </w:r>
        </w:p>
      </w:sdtContent>
    </w:sdt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2F69F2" w:rsidRDefault="002F69F2" w:rsidP="009252C7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9252C7" w:rsidRDefault="009252C7" w:rsidP="009252C7">
      <w:pPr>
        <w:pStyle w:val="1"/>
      </w:pPr>
      <w:bookmarkStart w:id="1" w:name="_Toc391335216"/>
      <w:bookmarkStart w:id="2" w:name="_Toc391374699"/>
      <w:r>
        <w:lastRenderedPageBreak/>
        <w:t>Цель работы</w:t>
      </w:r>
      <w:bookmarkEnd w:id="1"/>
      <w:bookmarkEnd w:id="2"/>
    </w:p>
    <w:p w:rsidR="009252C7" w:rsidRPr="009252C7" w:rsidRDefault="009252C7" w:rsidP="009252C7"/>
    <w:p w:rsidR="009252C7" w:rsidRDefault="009252C7" w:rsidP="009252C7">
      <w:pPr>
        <w:pStyle w:val="a3"/>
        <w:numPr>
          <w:ilvl w:val="0"/>
          <w:numId w:val="1"/>
        </w:numPr>
      </w:pPr>
      <w:r>
        <w:t>Углубление навыков работы с системой контроля версий</w:t>
      </w:r>
    </w:p>
    <w:p w:rsidR="009252C7" w:rsidRDefault="009252C7" w:rsidP="009252C7">
      <w:pPr>
        <w:pStyle w:val="a3"/>
        <w:numPr>
          <w:ilvl w:val="0"/>
          <w:numId w:val="1"/>
        </w:numPr>
      </w:pPr>
      <w:r>
        <w:t xml:space="preserve">Научиться разрабатывать и встраивает свои </w:t>
      </w:r>
      <w:proofErr w:type="spellStart"/>
      <w:r>
        <w:t>плагины</w:t>
      </w:r>
      <w:proofErr w:type="spellEnd"/>
      <w:r>
        <w:t xml:space="preserve"> в </w:t>
      </w:r>
      <w:r>
        <w:rPr>
          <w:lang w:val="en-US"/>
        </w:rPr>
        <w:t>eclipse</w:t>
      </w:r>
      <w:r w:rsidRPr="00A94A7F">
        <w:t xml:space="preserve"> </w:t>
      </w:r>
      <w:r>
        <w:rPr>
          <w:lang w:val="en-US"/>
        </w:rPr>
        <w:t>IDE</w:t>
      </w:r>
    </w:p>
    <w:p w:rsidR="009252C7" w:rsidRDefault="009252C7" w:rsidP="009252C7">
      <w:pPr>
        <w:pStyle w:val="a3"/>
        <w:numPr>
          <w:ilvl w:val="0"/>
          <w:numId w:val="1"/>
        </w:numPr>
      </w:pPr>
      <w:r>
        <w:t xml:space="preserve">Запуск редактора диаграмм </w:t>
      </w:r>
      <w:proofErr w:type="spellStart"/>
      <w:r>
        <w:rPr>
          <w:lang w:val="en-US"/>
        </w:rPr>
        <w:t>Jfxed</w:t>
      </w:r>
      <w:proofErr w:type="spellEnd"/>
    </w:p>
    <w:p w:rsidR="009252C7" w:rsidRDefault="009252C7" w:rsidP="009252C7">
      <w:pPr>
        <w:pStyle w:val="1"/>
      </w:pPr>
      <w:bookmarkStart w:id="3" w:name="_Toc391335217"/>
      <w:bookmarkStart w:id="4" w:name="_Toc391374700"/>
      <w:r>
        <w:t>Задание</w:t>
      </w:r>
      <w:bookmarkEnd w:id="3"/>
      <w:bookmarkEnd w:id="4"/>
    </w:p>
    <w:p w:rsidR="009252C7" w:rsidRPr="00A94A7F" w:rsidRDefault="009252C7" w:rsidP="009252C7"/>
    <w:p w:rsidR="009252C7" w:rsidRPr="00A94A7F" w:rsidRDefault="009252C7" w:rsidP="009252C7">
      <w:r w:rsidRPr="00A94A7F">
        <w:t>1. Чтобы познакомиться с технологией выполните указания обучающего материала</w:t>
      </w:r>
    </w:p>
    <w:p w:rsidR="009252C7" w:rsidRPr="00A94A7F" w:rsidRDefault="009252C7" w:rsidP="009252C7">
      <w:pPr>
        <w:rPr>
          <w:lang w:val="en-US"/>
        </w:rPr>
      </w:pPr>
      <w:r w:rsidRPr="00A94A7F">
        <w:rPr>
          <w:lang w:val="en-US"/>
        </w:rPr>
        <w:t>Extending the Eclipse IDE - Plug-in development</w:t>
      </w:r>
    </w:p>
    <w:p w:rsidR="009252C7" w:rsidRPr="00A94A7F" w:rsidRDefault="009252C7" w:rsidP="009252C7">
      <w:pPr>
        <w:rPr>
          <w:lang w:val="en-US"/>
        </w:rPr>
      </w:pPr>
      <w:r w:rsidRPr="00A94A7F">
        <w:rPr>
          <w:lang w:val="en-US"/>
        </w:rPr>
        <w:t xml:space="preserve"> </w:t>
      </w:r>
    </w:p>
    <w:p w:rsidR="009252C7" w:rsidRPr="00A94A7F" w:rsidRDefault="009252C7" w:rsidP="009252C7">
      <w:r w:rsidRPr="00A94A7F">
        <w:t xml:space="preserve">2. Откройте </w:t>
      </w:r>
      <w:r w:rsidRPr="00A94A7F">
        <w:rPr>
          <w:lang w:val="en-US"/>
        </w:rPr>
        <w:t>Eclipse</w:t>
      </w:r>
      <w:r w:rsidRPr="00A94A7F">
        <w:t xml:space="preserve"> и обновите локальную копию </w:t>
      </w:r>
      <w:proofErr w:type="spellStart"/>
      <w:r w:rsidRPr="00A94A7F">
        <w:t>репозитария</w:t>
      </w:r>
      <w:proofErr w:type="spellEnd"/>
    </w:p>
    <w:p w:rsidR="009252C7" w:rsidRPr="00A94A7F" w:rsidRDefault="009252C7" w:rsidP="009252C7">
      <w:pPr>
        <w:pStyle w:val="a3"/>
        <w:numPr>
          <w:ilvl w:val="0"/>
          <w:numId w:val="5"/>
        </w:numPr>
      </w:pPr>
      <w:r w:rsidRPr="00A94A7F">
        <w:t xml:space="preserve">В перспективе </w:t>
      </w:r>
      <w:proofErr w:type="spellStart"/>
      <w:r w:rsidRPr="00A94A7F">
        <w:rPr>
          <w:lang w:val="en-US"/>
        </w:rPr>
        <w:t>Git</w:t>
      </w:r>
      <w:proofErr w:type="spellEnd"/>
      <w:r w:rsidRPr="00A94A7F">
        <w:t xml:space="preserve">, надо сделать </w:t>
      </w:r>
      <w:r w:rsidRPr="00A94A7F">
        <w:rPr>
          <w:lang w:val="en-US"/>
        </w:rPr>
        <w:t>Pull</w:t>
      </w:r>
    </w:p>
    <w:p w:rsidR="009252C7" w:rsidRPr="00A94A7F" w:rsidRDefault="009252C7" w:rsidP="009252C7">
      <w:r w:rsidRPr="00A94A7F">
        <w:t xml:space="preserve">3. Переключитесь на стандартную целевую платформу </w:t>
      </w:r>
      <w:r w:rsidRPr="00A94A7F">
        <w:rPr>
          <w:lang w:val="en-US"/>
        </w:rPr>
        <w:t>Eclipse</w:t>
      </w:r>
    </w:p>
    <w:p w:rsidR="009252C7" w:rsidRPr="00A94A7F" w:rsidRDefault="009252C7" w:rsidP="009252C7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94A7F">
        <w:rPr>
          <w:lang w:val="en-US"/>
        </w:rPr>
        <w:t>Настройки</w:t>
      </w:r>
      <w:proofErr w:type="spellEnd"/>
      <w:r w:rsidRPr="00A94A7F">
        <w:rPr>
          <w:lang w:val="en-US"/>
        </w:rPr>
        <w:t xml:space="preserve"> Eclipse &gt; Plug-in Development &gt; Target Platform, </w:t>
      </w:r>
      <w:proofErr w:type="spellStart"/>
      <w:r w:rsidRPr="00A94A7F">
        <w:rPr>
          <w:lang w:val="en-US"/>
        </w:rPr>
        <w:t>установить</w:t>
      </w:r>
      <w:proofErr w:type="spellEnd"/>
      <w:r w:rsidRPr="00A94A7F">
        <w:rPr>
          <w:lang w:val="en-US"/>
        </w:rPr>
        <w:t xml:space="preserve"> Running Platform</w:t>
      </w:r>
    </w:p>
    <w:p w:rsidR="009252C7" w:rsidRPr="00A94A7F" w:rsidRDefault="009252C7" w:rsidP="009252C7">
      <w:pPr>
        <w:rPr>
          <w:lang w:val="en-US"/>
        </w:rPr>
      </w:pPr>
      <w:r w:rsidRPr="00A94A7F">
        <w:rPr>
          <w:lang w:val="en-US"/>
        </w:rPr>
        <w:t xml:space="preserve">4. </w:t>
      </w:r>
      <w:proofErr w:type="spellStart"/>
      <w:r w:rsidRPr="00A94A7F">
        <w:rPr>
          <w:lang w:val="en-US"/>
        </w:rPr>
        <w:t>Импортируйте</w:t>
      </w:r>
      <w:proofErr w:type="spellEnd"/>
      <w:r w:rsidRPr="00A94A7F">
        <w:rPr>
          <w:lang w:val="en-US"/>
        </w:rPr>
        <w:t xml:space="preserve"> в Workspace </w:t>
      </w:r>
      <w:proofErr w:type="spellStart"/>
      <w:r w:rsidRPr="00A94A7F">
        <w:rPr>
          <w:lang w:val="en-US"/>
        </w:rPr>
        <w:t>проекты</w:t>
      </w:r>
      <w:proofErr w:type="spellEnd"/>
      <w:r w:rsidRPr="00A94A7F">
        <w:rPr>
          <w:lang w:val="en-US"/>
        </w:rPr>
        <w:t>:</w:t>
      </w:r>
    </w:p>
    <w:p w:rsidR="009252C7" w:rsidRPr="00A94A7F" w:rsidRDefault="009252C7" w:rsidP="009252C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94A7F">
        <w:rPr>
          <w:lang w:val="en-US"/>
        </w:rPr>
        <w:t>ru.agentlab.jfxed</w:t>
      </w:r>
      <w:proofErr w:type="spellEnd"/>
    </w:p>
    <w:p w:rsidR="009252C7" w:rsidRPr="00A94A7F" w:rsidRDefault="009252C7" w:rsidP="009252C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94A7F">
        <w:rPr>
          <w:lang w:val="en-US"/>
        </w:rPr>
        <w:t>ru.agentlab.jfxed.figures</w:t>
      </w:r>
      <w:proofErr w:type="spellEnd"/>
    </w:p>
    <w:p w:rsidR="009252C7" w:rsidRPr="00A94A7F" w:rsidRDefault="009252C7" w:rsidP="009252C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94A7F">
        <w:rPr>
          <w:lang w:val="en-US"/>
        </w:rPr>
        <w:t>ru.agentlab.jfxed.figures.class</w:t>
      </w:r>
      <w:proofErr w:type="spellEnd"/>
    </w:p>
    <w:p w:rsidR="009252C7" w:rsidRPr="00A94A7F" w:rsidRDefault="009252C7" w:rsidP="009252C7">
      <w:pPr>
        <w:rPr>
          <w:lang w:val="en-US"/>
        </w:rPr>
      </w:pPr>
      <w:r w:rsidRPr="00A94A7F">
        <w:rPr>
          <w:lang w:val="en-US"/>
        </w:rPr>
        <w:t xml:space="preserve">4. </w:t>
      </w:r>
      <w:proofErr w:type="spellStart"/>
      <w:r w:rsidRPr="00A94A7F">
        <w:rPr>
          <w:lang w:val="en-US"/>
        </w:rPr>
        <w:t>Запустите</w:t>
      </w:r>
      <w:proofErr w:type="spellEnd"/>
      <w:r w:rsidRPr="00A94A7F">
        <w:rPr>
          <w:lang w:val="en-US"/>
        </w:rPr>
        <w:t xml:space="preserve"> </w:t>
      </w:r>
      <w:proofErr w:type="spellStart"/>
      <w:r w:rsidRPr="00A94A7F">
        <w:rPr>
          <w:lang w:val="en-US"/>
        </w:rPr>
        <w:t>редактор</w:t>
      </w:r>
      <w:proofErr w:type="spellEnd"/>
    </w:p>
    <w:p w:rsidR="009252C7" w:rsidRPr="00A94A7F" w:rsidRDefault="009252C7" w:rsidP="009252C7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A94A7F">
        <w:rPr>
          <w:lang w:val="en-US"/>
        </w:rPr>
        <w:t>Конфигурация</w:t>
      </w:r>
      <w:proofErr w:type="spellEnd"/>
      <w:r w:rsidRPr="00A94A7F">
        <w:rPr>
          <w:lang w:val="en-US"/>
        </w:rPr>
        <w:t xml:space="preserve"> </w:t>
      </w:r>
      <w:proofErr w:type="spellStart"/>
      <w:r w:rsidRPr="00A94A7F">
        <w:rPr>
          <w:lang w:val="en-US"/>
        </w:rPr>
        <w:t>запуска</w:t>
      </w:r>
      <w:proofErr w:type="spellEnd"/>
      <w:r w:rsidRPr="00A94A7F">
        <w:rPr>
          <w:lang w:val="en-US"/>
        </w:rPr>
        <w:t xml:space="preserve"> Eclipse </w:t>
      </w:r>
      <w:proofErr w:type="spellStart"/>
      <w:r w:rsidRPr="00A94A7F">
        <w:rPr>
          <w:lang w:val="en-US"/>
        </w:rPr>
        <w:t>Jfxed</w:t>
      </w:r>
      <w:proofErr w:type="spellEnd"/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jc w:val="both"/>
      </w:pPr>
    </w:p>
    <w:p w:rsidR="009252C7" w:rsidRDefault="009252C7" w:rsidP="009252C7">
      <w:pPr>
        <w:pStyle w:val="2"/>
      </w:pPr>
      <w:bookmarkStart w:id="5" w:name="_Toc391335218"/>
      <w:bookmarkStart w:id="6" w:name="_Toc391374701"/>
      <w:r>
        <w:lastRenderedPageBreak/>
        <w:t>Исходные данные</w:t>
      </w:r>
      <w:bookmarkEnd w:id="5"/>
      <w:bookmarkEnd w:id="6"/>
    </w:p>
    <w:p w:rsidR="009252C7" w:rsidRDefault="009252C7" w:rsidP="009252C7"/>
    <w:p w:rsidR="009252C7" w:rsidRDefault="009252C7" w:rsidP="00426731">
      <w:pPr>
        <w:pStyle w:val="a3"/>
        <w:keepNext/>
        <w:numPr>
          <w:ilvl w:val="0"/>
          <w:numId w:val="3"/>
        </w:numPr>
        <w:ind w:left="0" w:firstLine="0"/>
      </w:pPr>
      <w:r w:rsidRPr="00A94A7F">
        <w:rPr>
          <w:b/>
        </w:rPr>
        <w:t>Диаграмма из лабораторной работы №3</w:t>
      </w:r>
      <w:r>
        <w:t xml:space="preserve"> (т. е., </w:t>
      </w:r>
      <w:proofErr w:type="gramStart"/>
      <w:r>
        <w:t>описывающий</w:t>
      </w:r>
      <w:proofErr w:type="gramEnd"/>
      <w:r>
        <w:t xml:space="preserve"> её </w:t>
      </w:r>
      <w:r>
        <w:rPr>
          <w:lang w:val="en-US"/>
        </w:rPr>
        <w:t>OWL</w:t>
      </w:r>
      <w:r>
        <w:t>)</w:t>
      </w:r>
    </w:p>
    <w:p w:rsidR="009252C7" w:rsidRDefault="009252C7" w:rsidP="009252C7">
      <w:pPr>
        <w:pStyle w:val="a3"/>
        <w:keepNext/>
      </w:pPr>
    </w:p>
    <w:p w:rsidR="009252C7" w:rsidRDefault="009252C7" w:rsidP="00426731">
      <w:pPr>
        <w:pStyle w:val="a3"/>
        <w:keepNext/>
        <w:ind w:left="0"/>
        <w:jc w:val="center"/>
      </w:pPr>
      <w:r w:rsidRPr="009252C7">
        <w:drawing>
          <wp:inline distT="0" distB="0" distL="0" distR="0">
            <wp:extent cx="5934075" cy="51149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C7" w:rsidRPr="009252C7" w:rsidRDefault="009252C7" w:rsidP="009252C7">
      <w:pPr>
        <w:pStyle w:val="a3"/>
        <w:jc w:val="center"/>
        <w:rPr>
          <w:lang w:val="en-US"/>
        </w:rPr>
      </w:pPr>
      <w:r>
        <w:t xml:space="preserve">Рис.1 </w:t>
      </w:r>
      <w:proofErr w:type="spellStart"/>
      <w:r w:rsidRPr="009252C7">
        <w:rPr>
          <w:lang w:val="en-US"/>
        </w:rPr>
        <w:t>SafetyCaseModelDiagram</w:t>
      </w:r>
      <w:proofErr w:type="spellEnd"/>
    </w:p>
    <w:p w:rsidR="009252C7" w:rsidRDefault="009252C7" w:rsidP="009252C7">
      <w:pPr>
        <w:jc w:val="center"/>
      </w:pPr>
    </w:p>
    <w:p w:rsidR="009252C7" w:rsidRDefault="009252C7" w:rsidP="009252C7">
      <w:pPr>
        <w:jc w:val="center"/>
      </w:pPr>
    </w:p>
    <w:p w:rsidR="009252C7" w:rsidRPr="009252C7" w:rsidRDefault="009252C7" w:rsidP="009252C7">
      <w:pPr>
        <w:jc w:val="center"/>
      </w:pPr>
    </w:p>
    <w:p w:rsidR="009252C7" w:rsidRDefault="009252C7" w:rsidP="009252C7">
      <w:pPr>
        <w:pStyle w:val="a3"/>
        <w:numPr>
          <w:ilvl w:val="0"/>
          <w:numId w:val="3"/>
        </w:numPr>
        <w:rPr>
          <w:b/>
        </w:rPr>
      </w:pPr>
      <w:r w:rsidRPr="00A94A7F">
        <w:rPr>
          <w:b/>
        </w:rPr>
        <w:t>Фигурка из лабораторной работы №2</w:t>
      </w:r>
    </w:p>
    <w:p w:rsidR="009252C7" w:rsidRDefault="009252C7" w:rsidP="009252C7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123950" cy="781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C7" w:rsidRDefault="009252C7" w:rsidP="009252C7">
      <w:pPr>
        <w:pStyle w:val="a3"/>
        <w:jc w:val="center"/>
        <w:rPr>
          <w:lang w:val="en-US"/>
        </w:rPr>
      </w:pPr>
      <w:r>
        <w:t xml:space="preserve">Рис.2 </w:t>
      </w:r>
      <w:r>
        <w:rPr>
          <w:lang w:val="en-US"/>
        </w:rPr>
        <w:t>Plateau</w:t>
      </w:r>
    </w:p>
    <w:p w:rsidR="009252C7" w:rsidRDefault="009252C7" w:rsidP="009252C7">
      <w:pPr>
        <w:pStyle w:val="a3"/>
        <w:jc w:val="center"/>
        <w:rPr>
          <w:lang w:val="en-US"/>
        </w:rPr>
      </w:pPr>
    </w:p>
    <w:p w:rsidR="009252C7" w:rsidRDefault="009252C7" w:rsidP="009252C7">
      <w:pPr>
        <w:pStyle w:val="a3"/>
        <w:jc w:val="center"/>
        <w:rPr>
          <w:lang w:val="en-US"/>
        </w:rPr>
      </w:pPr>
    </w:p>
    <w:p w:rsidR="009252C7" w:rsidRDefault="009252C7" w:rsidP="009252C7">
      <w:pPr>
        <w:pStyle w:val="a3"/>
        <w:jc w:val="center"/>
        <w:rPr>
          <w:lang w:val="en-US"/>
        </w:rPr>
      </w:pPr>
    </w:p>
    <w:p w:rsidR="009252C7" w:rsidRDefault="009252C7" w:rsidP="009252C7">
      <w:pPr>
        <w:pStyle w:val="a3"/>
        <w:jc w:val="center"/>
        <w:rPr>
          <w:lang w:val="en-US"/>
        </w:rPr>
      </w:pPr>
    </w:p>
    <w:p w:rsidR="009252C7" w:rsidRDefault="009252C7" w:rsidP="009252C7">
      <w:pPr>
        <w:pStyle w:val="a3"/>
        <w:jc w:val="center"/>
        <w:rPr>
          <w:lang w:val="en-US"/>
        </w:rPr>
      </w:pPr>
    </w:p>
    <w:p w:rsidR="009252C7" w:rsidRDefault="009252C7" w:rsidP="009252C7">
      <w:pPr>
        <w:pStyle w:val="1"/>
        <w:rPr>
          <w:lang w:val="en-US"/>
        </w:rPr>
      </w:pPr>
      <w:bookmarkStart w:id="7" w:name="_Toc391335219"/>
      <w:bookmarkStart w:id="8" w:name="_Toc391374702"/>
      <w:r>
        <w:lastRenderedPageBreak/>
        <w:t>Структура проекта</w:t>
      </w:r>
      <w:bookmarkEnd w:id="7"/>
      <w:bookmarkEnd w:id="8"/>
    </w:p>
    <w:p w:rsidR="009252C7" w:rsidRPr="009252C7" w:rsidRDefault="009252C7" w:rsidP="009252C7">
      <w:pPr>
        <w:rPr>
          <w:lang w:val="en-US"/>
        </w:rPr>
      </w:pPr>
    </w:p>
    <w:p w:rsidR="009252C7" w:rsidRPr="009252C7" w:rsidRDefault="009252C7" w:rsidP="009252C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4825" cy="2695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C7" w:rsidRDefault="009252C7" w:rsidP="009252C7">
      <w:pPr>
        <w:jc w:val="center"/>
      </w:pPr>
      <w:r>
        <w:t>Рис.3</w:t>
      </w:r>
    </w:p>
    <w:p w:rsidR="009252C7" w:rsidRDefault="009252C7" w:rsidP="009252C7">
      <w:pPr>
        <w:jc w:val="center"/>
      </w:pPr>
    </w:p>
    <w:p w:rsidR="002F69F2" w:rsidRDefault="002F69F2" w:rsidP="009252C7">
      <w:pPr>
        <w:jc w:val="center"/>
      </w:pPr>
    </w:p>
    <w:p w:rsidR="002F69F2" w:rsidRDefault="002F69F2" w:rsidP="009252C7">
      <w:pPr>
        <w:jc w:val="center"/>
      </w:pPr>
    </w:p>
    <w:p w:rsidR="002F69F2" w:rsidRDefault="002F69F2" w:rsidP="009252C7">
      <w:pPr>
        <w:jc w:val="center"/>
      </w:pPr>
    </w:p>
    <w:p w:rsidR="009252C7" w:rsidRDefault="009252C7" w:rsidP="009252C7">
      <w:pPr>
        <w:pStyle w:val="2"/>
        <w:rPr>
          <w:lang w:val="en-US"/>
        </w:rPr>
      </w:pPr>
      <w:bookmarkStart w:id="9" w:name="_Toc391335220"/>
      <w:bookmarkStart w:id="10" w:name="_Toc391374703"/>
      <w:r>
        <w:rPr>
          <w:lang w:val="en-US"/>
        </w:rPr>
        <w:t>plugin</w:t>
      </w:r>
      <w:r w:rsidRPr="004D7E47">
        <w:rPr>
          <w:lang w:val="en-US"/>
        </w:rPr>
        <w:t>.</w:t>
      </w:r>
      <w:r>
        <w:rPr>
          <w:lang w:val="en-US"/>
        </w:rPr>
        <w:t>xml</w:t>
      </w:r>
      <w:bookmarkEnd w:id="9"/>
      <w:bookmarkEnd w:id="10"/>
    </w:p>
    <w:p w:rsidR="009252C7" w:rsidRDefault="009252C7" w:rsidP="009252C7"/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252C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&lt;?xml</w:t>
      </w:r>
      <w:proofErr w:type="gramEnd"/>
      <w:r w:rsidRPr="009252C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 xml:space="preserve"> version="1.0" encoding="UTF-8"?&gt;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252C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&lt;?eclipse</w:t>
      </w:r>
      <w:proofErr w:type="gramEnd"/>
      <w:r w:rsidRPr="009252C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 xml:space="preserve"> version="3.0"?&gt;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proofErr w:type="gramStart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plugin</w:t>
      </w:r>
      <w:proofErr w:type="spellEnd"/>
      <w:proofErr w:type="gramEnd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&lt;extension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point</w:t>
      </w:r>
      <w:proofErr w:type="gramEnd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ru.agentlab.jfxed.diagram</w:t>
      </w:r>
      <w:proofErr w:type="spellEnd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&lt;diagram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Nastya`s</w:t>
      </w:r>
      <w:proofErr w:type="spellEnd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Diagramm</w:t>
      </w:r>
      <w:proofErr w:type="spellEnd"/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class=</w:t>
      </w:r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"ru.agentlab.jfxed.diagrammssafetycasemodeldiagramm.SafetyCaseModelDiagramm"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ontoUri</w:t>
      </w:r>
      <w:proofErr w:type="spellEnd"/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252C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"http://www.agentlab.ru/jfxed/onto/safetycasemodel"</w:t>
      </w:r>
      <w:r w:rsidRPr="009252C7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&gt;</w:t>
      </w:r>
    </w:p>
    <w:p w:rsid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plugin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eastAsia="en-US"/>
        </w:rPr>
        <w:t>&gt;</w:t>
      </w:r>
    </w:p>
    <w:p w:rsidR="009252C7" w:rsidRDefault="009252C7" w:rsidP="009252C7"/>
    <w:p w:rsidR="009252C7" w:rsidRDefault="009252C7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2F69F2" w:rsidRDefault="002F69F2" w:rsidP="009252C7"/>
    <w:p w:rsidR="009252C7" w:rsidRDefault="009252C7" w:rsidP="009252C7">
      <w:pPr>
        <w:pStyle w:val="2"/>
      </w:pPr>
      <w:bookmarkStart w:id="11" w:name="_Toc391335221"/>
      <w:bookmarkStart w:id="12" w:name="_Toc391374704"/>
      <w:r>
        <w:rPr>
          <w:lang w:val="en-US"/>
        </w:rPr>
        <w:lastRenderedPageBreak/>
        <w:t>MANIFEST</w:t>
      </w:r>
      <w:r w:rsidRPr="009252C7">
        <w:rPr>
          <w:lang w:val="en-US"/>
        </w:rPr>
        <w:t>.</w:t>
      </w:r>
      <w:r>
        <w:rPr>
          <w:lang w:val="en-US"/>
        </w:rPr>
        <w:t>MF</w:t>
      </w:r>
      <w:bookmarkEnd w:id="11"/>
      <w:bookmarkEnd w:id="12"/>
      <w:r w:rsidRPr="009252C7">
        <w:rPr>
          <w:lang w:val="en-US"/>
        </w:rPr>
        <w:t xml:space="preserve"> </w:t>
      </w:r>
    </w:p>
    <w:p w:rsidR="002F69F2" w:rsidRPr="002F69F2" w:rsidRDefault="002F69F2" w:rsidP="002F69F2"/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Manifest-Version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1.0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Bundle-</w:t>
      </w:r>
      <w:proofErr w:type="spellStart"/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ManifestVersion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2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Bundle-Name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SafetyCaseModelDiagramm</w:t>
      </w:r>
      <w:proofErr w:type="spellEnd"/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Bundle-</w:t>
      </w:r>
      <w:proofErr w:type="spellStart"/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SymbolicName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ru.agentlab.jfxed.diagramms.safetyCaseModelDiagramm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singleton</w:t>
      </w:r>
      <w:proofErr w:type="gram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:=true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Bundle-Version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1.0.0.qualifier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Require-Bundle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org.apache.jena.core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org.apache.jena.iri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org.apache.jena.sdb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org.apache.jena.tdb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org.slf4j.api,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org.slf4j.ext,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org.slf4j.log4j,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org.apache.xerces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bundle</w:t>
      </w:r>
      <w:proofErr w:type="spellEnd"/>
      <w:proofErr w:type="gramEnd"/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-version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="2.11.0",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org.eclipse.core.runtime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org.eclipse.emf.ecore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visibility</w:t>
      </w:r>
      <w:proofErr w:type="spellEnd"/>
      <w:proofErr w:type="gram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reexport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org.eclipse.xtext.xbase.lib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visibility</w:t>
      </w:r>
      <w:proofErr w:type="spellEnd"/>
      <w:proofErr w:type="gram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reexport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com.google.guava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org.eclipse.fx.core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org.eclipse.fx.javafx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org.eclipse.fx.osgi.util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de.fxdiagram.lib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de.fxdiagram.core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de.fxdiagram.annotations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ru.agentlab.jfxed.figures.class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ru.agentlab.jfxed.figures.plateau2,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org.apache.jena.core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bundle</w:t>
      </w:r>
      <w:proofErr w:type="spellEnd"/>
      <w:proofErr w:type="gramEnd"/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-version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="2.11.0",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org.apache.jena.iri</w:t>
      </w:r>
      <w:proofErr w:type="gram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bundle</w:t>
      </w:r>
      <w:proofErr w:type="spellEnd"/>
      <w:proofErr w:type="gramEnd"/>
      <w:r w:rsidRPr="009252C7">
        <w:rPr>
          <w:rFonts w:ascii="Consolas" w:eastAsiaTheme="minorHAnsi" w:hAnsi="Consolas" w:cs="Consolas"/>
          <w:i/>
          <w:iCs/>
          <w:color w:val="808000"/>
          <w:sz w:val="20"/>
          <w:szCs w:val="20"/>
          <w:lang w:val="en-US" w:eastAsia="en-US"/>
        </w:rPr>
        <w:t>-version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="0.9.5"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Import-Package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</w:t>
      </w:r>
      <w:proofErr w:type="spellEnd"/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Bundle-</w:t>
      </w:r>
      <w:proofErr w:type="spellStart"/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RequiredExecutionEnvironment</w:t>
      </w:r>
      <w:proofErr w:type="spellEnd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JavaSE-1.8</w:t>
      </w:r>
    </w:p>
    <w:p w:rsidR="009252C7" w:rsidRPr="009252C7" w:rsidRDefault="009252C7" w:rsidP="009252C7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2C7">
        <w:rPr>
          <w:rFonts w:ascii="Consolas" w:eastAsiaTheme="minorHAnsi" w:hAnsi="Consolas" w:cs="Consolas"/>
          <w:b/>
          <w:bCs/>
          <w:color w:val="800000"/>
          <w:sz w:val="20"/>
          <w:szCs w:val="20"/>
          <w:lang w:val="en-US" w:eastAsia="en-US"/>
        </w:rPr>
        <w:t>Export-Package</w:t>
      </w:r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252C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ru.agentlab.jfxed.diagrammssafetycasemodeldiagramm</w:t>
      </w:r>
      <w:proofErr w:type="spellEnd"/>
    </w:p>
    <w:p w:rsidR="009252C7" w:rsidRDefault="009252C7" w:rsidP="009252C7"/>
    <w:p w:rsidR="009252C7" w:rsidRDefault="009252C7" w:rsidP="009252C7"/>
    <w:p w:rsidR="009252C7" w:rsidRPr="003E262F" w:rsidRDefault="009252C7" w:rsidP="009252C7">
      <w:pPr>
        <w:pStyle w:val="1"/>
        <w:rPr>
          <w:lang w:val="en-US"/>
        </w:rPr>
      </w:pPr>
      <w:bookmarkStart w:id="13" w:name="_Toc391335222"/>
      <w:bookmarkStart w:id="14" w:name="_Toc391374705"/>
      <w:r>
        <w:t>Исходный</w:t>
      </w:r>
      <w:r w:rsidRPr="003E262F">
        <w:rPr>
          <w:lang w:val="en-US"/>
        </w:rPr>
        <w:t xml:space="preserve"> </w:t>
      </w:r>
      <w:r>
        <w:t>код</w:t>
      </w:r>
      <w:bookmarkEnd w:id="13"/>
      <w:bookmarkEnd w:id="14"/>
    </w:p>
    <w:p w:rsidR="009252C7" w:rsidRDefault="009252C7" w:rsidP="009252C7"/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package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ru.agentlab.jfxed.diagrammssafetycasemodeldiagramm</w:t>
      </w:r>
      <w:proofErr w:type="spellEnd"/>
    </w:p>
    <w:p w:rsidR="00392CFB" w:rsidRPr="00392CFB" w:rsidRDefault="00392CFB" w:rsidP="00392CFB">
      <w:pPr>
        <w:rPr>
          <w:lang w:val="en-US"/>
        </w:rPr>
      </w:pPr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com.hp.hpl.jena.ontology.OntModel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com.hp.hpl.jena.query.Query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com.hp.hpl.jena.query.QueryExecution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com.hp.hpl.jena.query.QueryExecutionFactory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com.hp.hpl.jena.query.QueryFactory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com.hp.hpl.jena.query.QuerySolution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com.hp.hpl.jena.query.ResultSet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com.hp.hpl.jena.rdf.model.Resource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de.fxdiagram.core.XDiagram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de.fxdiagram.core.XNode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ru.agentlab.jfxed.IDiagram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ru.agentlab.jfxed.figures.clazz.ClassFigure</w:t>
      </w:r>
      <w:proofErr w:type="spellEnd"/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import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ru.agentlab.jfxed.figures.plateau.Plateau</w:t>
      </w:r>
      <w:proofErr w:type="spellEnd"/>
    </w:p>
    <w:p w:rsidR="00392CFB" w:rsidRPr="00392CFB" w:rsidRDefault="00392CFB" w:rsidP="00392CFB">
      <w:pPr>
        <w:rPr>
          <w:lang w:val="en-US"/>
        </w:rPr>
      </w:pPr>
    </w:p>
    <w:p w:rsidR="00392CFB" w:rsidRPr="00392CFB" w:rsidRDefault="00392CFB" w:rsidP="00392CFB">
      <w:pPr>
        <w:rPr>
          <w:lang w:val="en-US"/>
        </w:rPr>
      </w:pPr>
      <w:proofErr w:type="gramStart"/>
      <w:r w:rsidRPr="00392CFB">
        <w:rPr>
          <w:lang w:val="en-US"/>
        </w:rPr>
        <w:t>public</w:t>
      </w:r>
      <w:proofErr w:type="gramEnd"/>
      <w:r w:rsidRPr="00392CFB">
        <w:rPr>
          <w:lang w:val="en-US"/>
        </w:rPr>
        <w:t xml:space="preserve"> class </w:t>
      </w:r>
      <w:proofErr w:type="spellStart"/>
      <w:r w:rsidRPr="00392CFB">
        <w:rPr>
          <w:lang w:val="en-US"/>
        </w:rPr>
        <w:t>SafetyCaseModelDiagramm</w:t>
      </w:r>
      <w:proofErr w:type="spellEnd"/>
      <w:r w:rsidRPr="00392CFB">
        <w:rPr>
          <w:lang w:val="en-US"/>
        </w:rPr>
        <w:t xml:space="preserve"> implements </w:t>
      </w:r>
      <w:proofErr w:type="spellStart"/>
      <w:r w:rsidRPr="00392CFB">
        <w:rPr>
          <w:lang w:val="en-US"/>
        </w:rPr>
        <w:t>IDiagram</w:t>
      </w:r>
      <w:proofErr w:type="spellEnd"/>
      <w:r w:rsidRPr="00392CFB">
        <w:rPr>
          <w:lang w:val="en-US"/>
        </w:rPr>
        <w:t xml:space="preserve"> {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lastRenderedPageBreak/>
        <w:tab/>
      </w:r>
      <w:proofErr w:type="gramStart"/>
      <w:r w:rsidRPr="00392CFB">
        <w:rPr>
          <w:lang w:val="en-US"/>
        </w:rPr>
        <w:t>static</w:t>
      </w:r>
      <w:proofErr w:type="gramEnd"/>
      <w:r w:rsidRPr="00392CFB">
        <w:rPr>
          <w:lang w:val="en-US"/>
        </w:rPr>
        <w:t xml:space="preserve"> String SOURCE = "http://www.agentlab.ru/jfxed/onto/safetycasemodel"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Query </w:t>
      </w:r>
      <w:proofErr w:type="spellStart"/>
      <w:r w:rsidRPr="00392CFB">
        <w:rPr>
          <w:lang w:val="en-US"/>
        </w:rPr>
        <w:t>query</w:t>
      </w:r>
      <w:proofErr w:type="spellEnd"/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spellStart"/>
      <w:r w:rsidRPr="00392CFB">
        <w:rPr>
          <w:lang w:val="en-US"/>
        </w:rPr>
        <w:t>QueryExecution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qe</w:t>
      </w:r>
      <w:proofErr w:type="spellEnd"/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spellStart"/>
      <w:r w:rsidRPr="00392CFB">
        <w:rPr>
          <w:lang w:val="en-US"/>
        </w:rPr>
        <w:t>ResultSet</w:t>
      </w:r>
      <w:proofErr w:type="spellEnd"/>
      <w:r w:rsidRPr="00392CFB">
        <w:rPr>
          <w:lang w:val="en-US"/>
        </w:rPr>
        <w:t xml:space="preserve"> results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String </w:t>
      </w:r>
      <w:proofErr w:type="spellStart"/>
      <w:r w:rsidRPr="00392CFB">
        <w:rPr>
          <w:lang w:val="en-US"/>
        </w:rPr>
        <w:t>queryString</w:t>
      </w:r>
      <w:proofErr w:type="spellEnd"/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spellStart"/>
      <w:r w:rsidRPr="00392CFB">
        <w:rPr>
          <w:lang w:val="en-US"/>
        </w:rPr>
        <w:t>QuerySolution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soln</w:t>
      </w:r>
      <w:proofErr w:type="spellEnd"/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>Resource x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spellStart"/>
      <w:r w:rsidRPr="00392CFB">
        <w:rPr>
          <w:lang w:val="en-US"/>
        </w:rPr>
        <w:t>XNode</w:t>
      </w:r>
      <w:proofErr w:type="spellEnd"/>
      <w:r w:rsidRPr="00392CFB">
        <w:rPr>
          <w:lang w:val="en-US"/>
        </w:rPr>
        <w:t xml:space="preserve"> target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override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createJfx</w:t>
      </w:r>
      <w:proofErr w:type="spellEnd"/>
      <w:r w:rsidRPr="00392CFB">
        <w:rPr>
          <w:lang w:val="en-US"/>
        </w:rPr>
        <w:t>(</w:t>
      </w:r>
      <w:proofErr w:type="spellStart"/>
      <w:r w:rsidRPr="00392CFB">
        <w:rPr>
          <w:lang w:val="en-US"/>
        </w:rPr>
        <w:t>OntModel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XDiagram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>) {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makeQuery</w:t>
      </w:r>
      <w:proofErr w:type="spellEnd"/>
      <w:r w:rsidRPr="00392CFB">
        <w:rPr>
          <w:lang w:val="en-US"/>
        </w:rPr>
        <w:t>(</w:t>
      </w:r>
      <w:proofErr w:type="spellStart"/>
      <w:proofErr w:type="gramEnd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>, "Goal")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makeQuery</w:t>
      </w:r>
      <w:proofErr w:type="spellEnd"/>
      <w:r w:rsidRPr="00392CFB">
        <w:rPr>
          <w:lang w:val="en-US"/>
        </w:rPr>
        <w:t>(</w:t>
      </w:r>
      <w:proofErr w:type="spellStart"/>
      <w:proofErr w:type="gramEnd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>, "Strategy")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makeQuery</w:t>
      </w:r>
      <w:proofErr w:type="spellEnd"/>
      <w:r w:rsidRPr="00392CFB">
        <w:rPr>
          <w:lang w:val="en-US"/>
        </w:rPr>
        <w:t>(</w:t>
      </w:r>
      <w:proofErr w:type="spellStart"/>
      <w:proofErr w:type="gramEnd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>, "J")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makeQuery</w:t>
      </w:r>
      <w:proofErr w:type="spellEnd"/>
      <w:r w:rsidRPr="00392CFB">
        <w:rPr>
          <w:lang w:val="en-US"/>
        </w:rPr>
        <w:t>(</w:t>
      </w:r>
      <w:proofErr w:type="spellStart"/>
      <w:proofErr w:type="gramEnd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>, "Solution")</w:t>
      </w:r>
    </w:p>
    <w:p w:rsidR="00392CFB" w:rsidRPr="00392CFB" w:rsidRDefault="00392CFB" w:rsidP="00392CFB">
      <w:pPr>
        <w:rPr>
          <w:lang w:val="en-US"/>
        </w:rPr>
      </w:pPr>
    </w:p>
    <w:p w:rsidR="00392CFB" w:rsidRPr="00392CFB" w:rsidRDefault="00392CFB" w:rsidP="00392CFB">
      <w:pPr>
        <w:rPr>
          <w:lang w:val="en-US"/>
        </w:rPr>
      </w:pP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  <w:t>}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def</w:t>
      </w:r>
      <w:proofErr w:type="gram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makeQuery</w:t>
      </w:r>
      <w:proofErr w:type="spellEnd"/>
      <w:r w:rsidRPr="00392CFB">
        <w:rPr>
          <w:lang w:val="en-US"/>
        </w:rPr>
        <w:t>(</w:t>
      </w:r>
      <w:proofErr w:type="spellStart"/>
      <w:r w:rsidRPr="00392CFB">
        <w:rPr>
          <w:lang w:val="en-US"/>
        </w:rPr>
        <w:t>OntModel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 xml:space="preserve">, </w:t>
      </w:r>
      <w:proofErr w:type="spellStart"/>
      <w:r w:rsidRPr="00392CFB">
        <w:rPr>
          <w:lang w:val="en-US"/>
        </w:rPr>
        <w:t>XDiagram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jfxDiagram</w:t>
      </w:r>
      <w:proofErr w:type="spellEnd"/>
      <w:r w:rsidRPr="00392CFB">
        <w:rPr>
          <w:lang w:val="en-US"/>
        </w:rPr>
        <w:t xml:space="preserve">, String </w:t>
      </w:r>
      <w:proofErr w:type="spellStart"/>
      <w:r w:rsidRPr="00392CFB">
        <w:rPr>
          <w:lang w:val="en-US"/>
        </w:rPr>
        <w:t>className</w:t>
      </w:r>
      <w:proofErr w:type="spellEnd"/>
      <w:r w:rsidRPr="00392CFB">
        <w:rPr>
          <w:lang w:val="en-US"/>
        </w:rPr>
        <w:t>) {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target</w:t>
      </w:r>
      <w:proofErr w:type="gramEnd"/>
      <w:r w:rsidRPr="00392CFB">
        <w:rPr>
          <w:lang w:val="en-US"/>
        </w:rPr>
        <w:t xml:space="preserve"> = null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queryString</w:t>
      </w:r>
      <w:proofErr w:type="spellEnd"/>
      <w:proofErr w:type="gramEnd"/>
      <w:r w:rsidRPr="00392CFB">
        <w:rPr>
          <w:lang w:val="en-US"/>
        </w:rPr>
        <w:t xml:space="preserve"> ='''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  <w:t xml:space="preserve">PREFIX </w:t>
      </w:r>
      <w:proofErr w:type="spellStart"/>
      <w:proofErr w:type="gramStart"/>
      <w:r w:rsidRPr="00392CFB">
        <w:rPr>
          <w:lang w:val="en-US"/>
        </w:rPr>
        <w:t>rdf</w:t>
      </w:r>
      <w:proofErr w:type="spellEnd"/>
      <w:proofErr w:type="gramEnd"/>
      <w:r w:rsidRPr="00392CFB">
        <w:rPr>
          <w:lang w:val="en-US"/>
        </w:rPr>
        <w:t xml:space="preserve">: &lt;http://www.w3.org/1999/02/22-rdf-syntax-ns#&gt; </w:t>
      </w:r>
    </w:p>
    <w:p w:rsidR="00392CFB" w:rsidRDefault="00392CFB" w:rsidP="00392CFB"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r>
        <w:t>select</w:t>
      </w:r>
      <w:proofErr w:type="spellEnd"/>
      <w:proofErr w:type="gramStart"/>
      <w:r>
        <w:t xml:space="preserve"> ?</w:t>
      </w:r>
      <w:proofErr w:type="spellStart"/>
      <w:proofErr w:type="gramEnd"/>
      <w:r>
        <w:t>uri</w:t>
      </w:r>
      <w:proofErr w:type="spellEnd"/>
      <w:r>
        <w:t xml:space="preserve"> </w:t>
      </w:r>
    </w:p>
    <w:p w:rsidR="00392CFB" w:rsidRPr="00392CFB" w:rsidRDefault="00392CFB" w:rsidP="00392CFB">
      <w:pPr>
        <w:rPr>
          <w:lang w:val="en-US"/>
        </w:rPr>
      </w:pPr>
      <w:r>
        <w:tab/>
      </w:r>
      <w:r>
        <w:tab/>
      </w:r>
      <w:proofErr w:type="gramStart"/>
      <w:r w:rsidRPr="00392CFB">
        <w:rPr>
          <w:lang w:val="en-US"/>
        </w:rPr>
        <w:t>where</w:t>
      </w:r>
      <w:proofErr w:type="gramEnd"/>
      <w:r w:rsidRPr="00392CFB">
        <w:rPr>
          <w:lang w:val="en-US"/>
        </w:rPr>
        <w:t xml:space="preserve"> {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  <w:t>?</w:t>
      </w:r>
      <w:proofErr w:type="spellStart"/>
      <w:r w:rsidRPr="00392CFB">
        <w:rPr>
          <w:lang w:val="en-US"/>
        </w:rPr>
        <w:t>uri</w:t>
      </w:r>
      <w:proofErr w:type="spellEnd"/>
      <w:r w:rsidRPr="00392CFB">
        <w:rPr>
          <w:lang w:val="en-US"/>
        </w:rPr>
        <w:t xml:space="preserve"> </w:t>
      </w:r>
      <w:proofErr w:type="spellStart"/>
      <w:r w:rsidRPr="00392CFB">
        <w:rPr>
          <w:lang w:val="en-US"/>
        </w:rPr>
        <w:t>rdf</w:t>
      </w:r>
      <w:proofErr w:type="gramStart"/>
      <w:r w:rsidRPr="00392CFB">
        <w:rPr>
          <w:lang w:val="en-US"/>
        </w:rPr>
        <w:t>:type</w:t>
      </w:r>
      <w:proofErr w:type="spellEnd"/>
      <w:proofErr w:type="gramEnd"/>
      <w:r w:rsidRPr="00392CFB">
        <w:rPr>
          <w:lang w:val="en-US"/>
        </w:rPr>
        <w:t xml:space="preserve"> &lt;«SOURCE»#«</w:t>
      </w:r>
      <w:proofErr w:type="spellStart"/>
      <w:r w:rsidRPr="00392CFB">
        <w:rPr>
          <w:lang w:val="en-US"/>
        </w:rPr>
        <w:t>className</w:t>
      </w:r>
      <w:proofErr w:type="spellEnd"/>
      <w:r w:rsidRPr="00392CFB">
        <w:rPr>
          <w:lang w:val="en-US"/>
        </w:rPr>
        <w:t xml:space="preserve">»&gt; 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  <w:t xml:space="preserve">}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  <w:t>'''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</w:t>
      </w:r>
      <w:proofErr w:type="gramStart"/>
      <w:r w:rsidRPr="00392CFB">
        <w:rPr>
          <w:lang w:val="en-US"/>
        </w:rPr>
        <w:t>query</w:t>
      </w:r>
      <w:proofErr w:type="gramEnd"/>
      <w:r w:rsidRPr="00392CFB">
        <w:rPr>
          <w:lang w:val="en-US"/>
        </w:rPr>
        <w:t xml:space="preserve"> = </w:t>
      </w:r>
      <w:proofErr w:type="spellStart"/>
      <w:r w:rsidRPr="00392CFB">
        <w:rPr>
          <w:lang w:val="en-US"/>
        </w:rPr>
        <w:t>QueryFactory.create</w:t>
      </w:r>
      <w:proofErr w:type="spellEnd"/>
      <w:r w:rsidRPr="00392CFB">
        <w:rPr>
          <w:lang w:val="en-US"/>
        </w:rPr>
        <w:t>(</w:t>
      </w:r>
      <w:proofErr w:type="spellStart"/>
      <w:r w:rsidRPr="00392CFB">
        <w:rPr>
          <w:lang w:val="en-US"/>
        </w:rPr>
        <w:t>queryString</w:t>
      </w:r>
      <w:proofErr w:type="spellEnd"/>
      <w:r w:rsidRPr="00392CFB">
        <w:rPr>
          <w:lang w:val="en-US"/>
        </w:rPr>
        <w:t>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  <w:t xml:space="preserve">// </w:t>
      </w:r>
      <w:proofErr w:type="gramStart"/>
      <w:r w:rsidRPr="00392CFB">
        <w:rPr>
          <w:lang w:val="en-US"/>
        </w:rPr>
        <w:t>Execute</w:t>
      </w:r>
      <w:proofErr w:type="gramEnd"/>
      <w:r w:rsidRPr="00392CFB">
        <w:rPr>
          <w:lang w:val="en-US"/>
        </w:rPr>
        <w:t xml:space="preserve"> the query and obtain results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qe</w:t>
      </w:r>
      <w:proofErr w:type="spellEnd"/>
      <w:proofErr w:type="gramEnd"/>
      <w:r w:rsidRPr="00392CFB">
        <w:rPr>
          <w:lang w:val="en-US"/>
        </w:rPr>
        <w:t xml:space="preserve"> = </w:t>
      </w:r>
      <w:proofErr w:type="spellStart"/>
      <w:r w:rsidRPr="00392CFB">
        <w:rPr>
          <w:lang w:val="en-US"/>
        </w:rPr>
        <w:t>QueryExecutionFactory.create</w:t>
      </w:r>
      <w:proofErr w:type="spellEnd"/>
      <w:r w:rsidRPr="00392CFB">
        <w:rPr>
          <w:lang w:val="en-US"/>
        </w:rPr>
        <w:t xml:space="preserve">(query, </w:t>
      </w:r>
      <w:proofErr w:type="spellStart"/>
      <w:r w:rsidRPr="00392CFB">
        <w:rPr>
          <w:lang w:val="en-US"/>
        </w:rPr>
        <w:t>jenaModel</w:t>
      </w:r>
      <w:proofErr w:type="spellEnd"/>
      <w:r w:rsidRPr="00392CFB">
        <w:rPr>
          <w:lang w:val="en-US"/>
        </w:rPr>
        <w:t>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results</w:t>
      </w:r>
      <w:proofErr w:type="gramEnd"/>
      <w:r w:rsidRPr="00392CFB">
        <w:rPr>
          <w:lang w:val="en-US"/>
        </w:rPr>
        <w:t xml:space="preserve"> =  </w:t>
      </w:r>
      <w:proofErr w:type="spellStart"/>
      <w:r w:rsidRPr="00392CFB">
        <w:rPr>
          <w:lang w:val="en-US"/>
        </w:rPr>
        <w:t>qe.execSelect</w:t>
      </w:r>
      <w:proofErr w:type="spellEnd"/>
      <w:r w:rsidRPr="00392CFB">
        <w:rPr>
          <w:lang w:val="en-US"/>
        </w:rPr>
        <w:t>()</w:t>
      </w: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for</w:t>
      </w:r>
      <w:proofErr w:type="gramEnd"/>
      <w:r w:rsidRPr="00392CFB">
        <w:rPr>
          <w:lang w:val="en-US"/>
        </w:rPr>
        <w:t xml:space="preserve"> ( ; </w:t>
      </w:r>
      <w:proofErr w:type="spellStart"/>
      <w:r w:rsidRPr="00392CFB">
        <w:rPr>
          <w:lang w:val="en-US"/>
        </w:rPr>
        <w:t>results.hasNext</w:t>
      </w:r>
      <w:proofErr w:type="spellEnd"/>
      <w:r w:rsidRPr="00392CFB">
        <w:rPr>
          <w:lang w:val="en-US"/>
        </w:rPr>
        <w:t>() ; 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{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  </w:t>
      </w:r>
      <w:proofErr w:type="spellStart"/>
      <w:proofErr w:type="gramStart"/>
      <w:r w:rsidRPr="00392CFB">
        <w:rPr>
          <w:lang w:val="en-US"/>
        </w:rPr>
        <w:t>soln</w:t>
      </w:r>
      <w:proofErr w:type="spellEnd"/>
      <w:proofErr w:type="gramEnd"/>
      <w:r w:rsidRPr="00392CFB">
        <w:rPr>
          <w:lang w:val="en-US"/>
        </w:rPr>
        <w:t xml:space="preserve"> = </w:t>
      </w:r>
      <w:proofErr w:type="spellStart"/>
      <w:r w:rsidRPr="00392CFB">
        <w:rPr>
          <w:lang w:val="en-US"/>
        </w:rPr>
        <w:t>results.nextSolution</w:t>
      </w:r>
      <w:proofErr w:type="spellEnd"/>
      <w:r w:rsidRPr="00392CFB">
        <w:rPr>
          <w:lang w:val="en-US"/>
        </w:rPr>
        <w:t xml:space="preserve">()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  x = </w:t>
      </w:r>
      <w:proofErr w:type="spellStart"/>
      <w:proofErr w:type="gramStart"/>
      <w:r w:rsidRPr="00392CFB">
        <w:rPr>
          <w:lang w:val="en-US"/>
        </w:rPr>
        <w:t>soln.getResource</w:t>
      </w:r>
      <w:proofErr w:type="spellEnd"/>
      <w:r w:rsidRPr="00392CFB">
        <w:rPr>
          <w:lang w:val="en-US"/>
        </w:rPr>
        <w:t>(</w:t>
      </w:r>
      <w:proofErr w:type="gramEnd"/>
      <w:r w:rsidRPr="00392CFB">
        <w:rPr>
          <w:lang w:val="en-US"/>
        </w:rPr>
        <w:t>"</w:t>
      </w:r>
      <w:proofErr w:type="spellStart"/>
      <w:r w:rsidRPr="00392CFB">
        <w:rPr>
          <w:lang w:val="en-US"/>
        </w:rPr>
        <w:t>uri</w:t>
      </w:r>
      <w:proofErr w:type="spellEnd"/>
      <w:r w:rsidRPr="00392CFB">
        <w:rPr>
          <w:lang w:val="en-US"/>
        </w:rPr>
        <w:t>")       // Get a result variable by name.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</w:t>
      </w:r>
      <w:proofErr w:type="spellStart"/>
      <w:proofErr w:type="gramStart"/>
      <w:r w:rsidRPr="00392CFB">
        <w:rPr>
          <w:lang w:val="en-US"/>
        </w:rPr>
        <w:t>println</w:t>
      </w:r>
      <w:proofErr w:type="spellEnd"/>
      <w:r w:rsidRPr="00392CFB">
        <w:rPr>
          <w:lang w:val="en-US"/>
        </w:rPr>
        <w:t>(</w:t>
      </w:r>
      <w:proofErr w:type="gramEnd"/>
      <w:r w:rsidRPr="00392CFB">
        <w:rPr>
          <w:lang w:val="en-US"/>
        </w:rPr>
        <w:t>x)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  <w:t xml:space="preserve">     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jfxDiagram</w:t>
      </w:r>
      <w:proofErr w:type="spellEnd"/>
      <w:proofErr w:type="gramEnd"/>
      <w:r w:rsidRPr="00392CFB">
        <w:rPr>
          <w:lang w:val="en-US"/>
        </w:rPr>
        <w:t xml:space="preserve"> =&gt; [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target</w:t>
      </w:r>
      <w:proofErr w:type="gramEnd"/>
      <w:r w:rsidRPr="00392CFB">
        <w:rPr>
          <w:lang w:val="en-US"/>
        </w:rPr>
        <w:t xml:space="preserve"> = new Plateau() =&gt; [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lastRenderedPageBreak/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layoutX</w:t>
      </w:r>
      <w:proofErr w:type="spellEnd"/>
      <w:proofErr w:type="gramEnd"/>
      <w:r w:rsidRPr="00392CFB">
        <w:rPr>
          <w:lang w:val="en-US"/>
        </w:rPr>
        <w:t xml:space="preserve"> = 280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proofErr w:type="gramStart"/>
      <w:r w:rsidRPr="00392CFB">
        <w:rPr>
          <w:lang w:val="en-US"/>
        </w:rPr>
        <w:t>layoutY</w:t>
      </w:r>
      <w:proofErr w:type="spellEnd"/>
      <w:proofErr w:type="gramEnd"/>
      <w:r w:rsidRPr="00392CFB">
        <w:rPr>
          <w:lang w:val="en-US"/>
        </w:rPr>
        <w:t xml:space="preserve"> = 280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gramStart"/>
      <w:r w:rsidRPr="00392CFB">
        <w:rPr>
          <w:lang w:val="en-US"/>
        </w:rPr>
        <w:t>name</w:t>
      </w:r>
      <w:proofErr w:type="gramEnd"/>
      <w:r w:rsidRPr="00392CFB">
        <w:rPr>
          <w:lang w:val="en-US"/>
        </w:rPr>
        <w:t xml:space="preserve"> = </w:t>
      </w:r>
      <w:proofErr w:type="spellStart"/>
      <w:r w:rsidRPr="00392CFB">
        <w:rPr>
          <w:lang w:val="en-US"/>
        </w:rPr>
        <w:t>x.localName</w:t>
      </w:r>
      <w:proofErr w:type="spellEnd"/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  <w:t>]</w:t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Pr="00392CFB" w:rsidRDefault="00392CFB" w:rsidP="00392CFB">
      <w:pPr>
        <w:rPr>
          <w:lang w:val="en-US"/>
        </w:rPr>
      </w:pPr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</w:p>
    <w:p w:rsidR="00392CFB" w:rsidRDefault="00392CFB" w:rsidP="00392CFB">
      <w:r w:rsidRPr="00392CFB">
        <w:rPr>
          <w:lang w:val="en-US"/>
        </w:rPr>
        <w:tab/>
      </w:r>
      <w:r w:rsidRPr="00392CFB">
        <w:rPr>
          <w:lang w:val="en-US"/>
        </w:rPr>
        <w:tab/>
      </w:r>
      <w:r w:rsidRPr="00392CFB">
        <w:rPr>
          <w:lang w:val="en-US"/>
        </w:rPr>
        <w:tab/>
      </w:r>
      <w:proofErr w:type="spellStart"/>
      <w:r>
        <w:t>nodes</w:t>
      </w:r>
      <w:proofErr w:type="spellEnd"/>
      <w:r>
        <w:t xml:space="preserve"> += </w:t>
      </w:r>
      <w:proofErr w:type="spellStart"/>
      <w:r>
        <w:t>target</w:t>
      </w:r>
      <w:proofErr w:type="spellEnd"/>
    </w:p>
    <w:p w:rsidR="00392CFB" w:rsidRDefault="00392CFB" w:rsidP="00392CFB">
      <w:r>
        <w:tab/>
      </w:r>
      <w:r>
        <w:tab/>
      </w:r>
      <w:r>
        <w:tab/>
      </w:r>
    </w:p>
    <w:p w:rsidR="00392CFB" w:rsidRDefault="00392CFB" w:rsidP="00392CFB">
      <w:r>
        <w:tab/>
      </w:r>
      <w:r>
        <w:tab/>
        <w:t>]</w:t>
      </w:r>
    </w:p>
    <w:p w:rsidR="00392CFB" w:rsidRDefault="00392CFB" w:rsidP="00392CFB">
      <w:r>
        <w:tab/>
      </w:r>
      <w:r>
        <w:tab/>
      </w:r>
    </w:p>
    <w:p w:rsidR="00392CFB" w:rsidRDefault="00392CFB" w:rsidP="00392CFB">
      <w:r>
        <w:tab/>
      </w:r>
      <w:r>
        <w:tab/>
      </w:r>
    </w:p>
    <w:p w:rsidR="00392CFB" w:rsidRDefault="00392CFB" w:rsidP="00392CFB">
      <w:r>
        <w:tab/>
      </w:r>
      <w:r>
        <w:tab/>
        <w:t>}</w:t>
      </w:r>
    </w:p>
    <w:p w:rsidR="00392CFB" w:rsidRDefault="00392CFB" w:rsidP="00392CFB">
      <w:r>
        <w:tab/>
      </w:r>
      <w:r>
        <w:tab/>
      </w:r>
    </w:p>
    <w:p w:rsidR="00392CFB" w:rsidRDefault="00392CFB" w:rsidP="00392CFB">
      <w:r>
        <w:tab/>
      </w:r>
      <w:r>
        <w:tab/>
      </w:r>
      <w:proofErr w:type="spellStart"/>
      <w:r>
        <w:t>qe.close</w:t>
      </w:r>
      <w:proofErr w:type="spellEnd"/>
      <w:r>
        <w:t>()</w:t>
      </w:r>
    </w:p>
    <w:p w:rsidR="00392CFB" w:rsidRDefault="00392CFB" w:rsidP="00392CFB">
      <w:r>
        <w:tab/>
      </w:r>
      <w:r>
        <w:tab/>
      </w:r>
    </w:p>
    <w:p w:rsidR="00392CFB" w:rsidRDefault="00392CFB" w:rsidP="00392CFB">
      <w:r>
        <w:tab/>
        <w:t>}</w:t>
      </w:r>
    </w:p>
    <w:p w:rsidR="00392CFB" w:rsidRDefault="00392CFB" w:rsidP="00392CFB">
      <w:r>
        <w:t>}</w:t>
      </w:r>
    </w:p>
    <w:p w:rsidR="00392CFB" w:rsidRDefault="00392CFB" w:rsidP="009252C7"/>
    <w:p w:rsidR="0089488E" w:rsidRDefault="0089488E" w:rsidP="009252C7"/>
    <w:p w:rsidR="0089488E" w:rsidRDefault="0089488E" w:rsidP="009252C7"/>
    <w:p w:rsidR="0089488E" w:rsidRDefault="0089488E" w:rsidP="0089488E">
      <w:pPr>
        <w:pStyle w:val="1"/>
      </w:pPr>
      <w:bookmarkStart w:id="15" w:name="_Toc391328477"/>
      <w:bookmarkStart w:id="16" w:name="_Toc391374706"/>
      <w:r>
        <w:t>Результат выполнения</w:t>
      </w:r>
      <w:bookmarkEnd w:id="15"/>
      <w:bookmarkEnd w:id="16"/>
    </w:p>
    <w:p w:rsidR="0089488E" w:rsidRDefault="0089488E" w:rsidP="009252C7"/>
    <w:p w:rsidR="0089488E" w:rsidRDefault="0089488E" w:rsidP="009252C7"/>
    <w:p w:rsidR="00392CFB" w:rsidRPr="009252C7" w:rsidRDefault="00392CFB" w:rsidP="009252C7">
      <w:r>
        <w:rPr>
          <w:noProof/>
          <w:lang w:eastAsia="ru-RU"/>
        </w:rPr>
        <w:drawing>
          <wp:inline distT="0" distB="0" distL="0" distR="0">
            <wp:extent cx="5934075" cy="38385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CFB" w:rsidRPr="009252C7" w:rsidSect="0003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092B"/>
    <w:multiLevelType w:val="hybridMultilevel"/>
    <w:tmpl w:val="EAC07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D0E23"/>
    <w:multiLevelType w:val="hybridMultilevel"/>
    <w:tmpl w:val="F482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E5D6B"/>
    <w:multiLevelType w:val="hybridMultilevel"/>
    <w:tmpl w:val="1CCE6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F4B82"/>
    <w:multiLevelType w:val="hybridMultilevel"/>
    <w:tmpl w:val="3D2E7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57766"/>
    <w:multiLevelType w:val="hybridMultilevel"/>
    <w:tmpl w:val="DD60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52C7"/>
    <w:rsid w:val="000330E1"/>
    <w:rsid w:val="00295CEB"/>
    <w:rsid w:val="002F69F2"/>
    <w:rsid w:val="00392CFB"/>
    <w:rsid w:val="00426731"/>
    <w:rsid w:val="00573430"/>
    <w:rsid w:val="007D6E38"/>
    <w:rsid w:val="0089488E"/>
    <w:rsid w:val="0092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92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a3">
    <w:name w:val="List Paragraph"/>
    <w:basedOn w:val="a"/>
    <w:uiPriority w:val="34"/>
    <w:qFormat/>
    <w:rsid w:val="009252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4">
    <w:name w:val="caption"/>
    <w:basedOn w:val="a"/>
    <w:next w:val="a"/>
    <w:uiPriority w:val="35"/>
    <w:unhideWhenUsed/>
    <w:qFormat/>
    <w:rsid w:val="009252C7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252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2C7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TOC Heading"/>
    <w:basedOn w:val="1"/>
    <w:next w:val="a"/>
    <w:uiPriority w:val="39"/>
    <w:semiHidden/>
    <w:unhideWhenUsed/>
    <w:qFormat/>
    <w:rsid w:val="002F69F2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F69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69F2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2F6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84B14-EC5A-46F1-AC2F-4045FB24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7</cp:revision>
  <dcterms:created xsi:type="dcterms:W3CDTF">2014-06-24T07:39:00Z</dcterms:created>
  <dcterms:modified xsi:type="dcterms:W3CDTF">2014-06-24T08:02:00Z</dcterms:modified>
</cp:coreProperties>
</file>