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48"/>
          <w:szCs w:val="48"/>
        </w:rPr>
        <w:t xml:space="preserve">Richard Dean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444444"/>
          <w:sz w:val="21"/>
          <w:szCs w:val="21"/>
        </w:rPr>
        <w:t xml:space="preserve">Junior Frontend Developer  |  React  |  Next.js  |  TypeScript  |  JavaScript  |  Tailwind CSS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444444"/>
          <w:sz w:val="20"/>
          <w:szCs w:val="20"/>
        </w:rPr>
        <w:t xml:space="preserve">redhat1999@mailfence.com  |  Houston, TX  |  </w:t>
      </w:r>
      <w:hyperlink w:history="1" r:id="rIdnbb0a3zb2ocojrskbfqec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a5276"/>
            <w:sz w:val="20"/>
            <w:szCs w:val="20"/>
            <w:u w:val="single"/>
          </w:rPr>
          <w:t xml:space="preserve">LinkedIn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777777"/>
          <w:sz w:val="20"/>
          <w:szCs w:val="20"/>
        </w:rPr>
        <w:t xml:space="preserve">  |  </w:t>
      </w:r>
      <w:hyperlink w:history="1" r:id="rIdlkdvp2j0kowvbmwfljy1v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a5276"/>
            <w:sz w:val="20"/>
            <w:szCs w:val="20"/>
            <w:u w:val="single"/>
          </w:rPr>
          <w:t xml:space="preserve">GitHub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777777"/>
          <w:sz w:val="20"/>
          <w:szCs w:val="20"/>
        </w:rPr>
        <w:t xml:space="preserve">  |  </w:t>
      </w:r>
      <w:hyperlink w:history="1" r:id="rId9ptntol-qkdgueb68pvor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a5276"/>
            <w:sz w:val="20"/>
            <w:szCs w:val="20"/>
            <w:u w:val="single"/>
          </w:rPr>
          <w:t xml:space="preserve">Portfolio</w:t>
        </w:r>
      </w:hyperlink>
    </w:p>
    <w:p>
      <w:pPr>
        <w:pBdr>
          <w:bottom w:val="single" w:color="000000" w:sz="4" w:space="1"/>
        </w:pBdr>
        <w:spacing w:after="100" w:before="2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2"/>
          <w:szCs w:val="22"/>
        </w:rPr>
        <w:t xml:space="preserve">Summary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444444"/>
          <w:sz w:val="20"/>
          <w:szCs w:val="20"/>
        </w:rPr>
        <w:t xml:space="preserve">Junior Frontend Developer who builds and ships responsive web applications with React, Next.js, TypeScript, and Tailwind CSS. Hands-on experience spanning an AI skin-analysis platform, a live e-commerce brand, and an NFT marketplace, each built and deployed to production. Brings a customer-facing hospitality background and a current university IT support role, adding strong communication, troubleshooting, and Linux fluency to a development team.</w:t>
      </w:r>
    </w:p>
    <w:p>
      <w:pPr>
        <w:pBdr>
          <w:bottom w:val="single" w:color="000000" w:sz="4" w:space="1"/>
        </w:pBdr>
        <w:spacing w:after="100" w:before="2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2"/>
          <w:szCs w:val="22"/>
        </w:rPr>
        <w:t xml:space="preserve">Technical Skills</w:t>
      </w:r>
    </w:p>
    <w:p>
      <w:pPr>
        <w:spacing w:after="33" w:before="34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Languages &amp; Web: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444444"/>
          <w:sz w:val="20"/>
          <w:szCs w:val="20"/>
        </w:rPr>
        <w:t xml:space="preserve">JavaScript (ES6+), TypeScript, HTML5, CSS3, Python</w:t>
      </w:r>
    </w:p>
    <w:p>
      <w:pPr>
        <w:spacing w:after="33" w:before="34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Frameworks &amp; Libraries: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444444"/>
          <w:sz w:val="20"/>
          <w:szCs w:val="20"/>
        </w:rPr>
        <w:t xml:space="preserve">React, Next.js, Redux, Tailwind CSS</w:t>
      </w:r>
    </w:p>
    <w:p>
      <w:pPr>
        <w:spacing w:after="33" w:before="34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APIs &amp; Data: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444444"/>
          <w:sz w:val="20"/>
          <w:szCs w:val="20"/>
        </w:rPr>
        <w:t xml:space="preserve">REST APIs, Fetch API, JSON, Firebase</w:t>
      </w:r>
    </w:p>
    <w:p>
      <w:pPr>
        <w:spacing w:after="33" w:before="34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Tools &amp; Platforms: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444444"/>
          <w:sz w:val="20"/>
          <w:szCs w:val="20"/>
        </w:rPr>
        <w:t xml:space="preserve">Git, GitHub, Vite, Vercel, npm, VS Code</w:t>
      </w:r>
    </w:p>
    <w:p>
      <w:pPr>
        <w:spacing w:after="33" w:before="34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Linux &amp; Systems: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444444"/>
          <w:sz w:val="20"/>
          <w:szCs w:val="20"/>
        </w:rPr>
        <w:t xml:space="preserve">Ubuntu / Linux, Bash, Raspberry Pi, self-hosting</w:t>
      </w:r>
    </w:p>
    <w:p>
      <w:pPr>
        <w:pBdr>
          <w:bottom w:val="single" w:color="000000" w:sz="4" w:space="1"/>
        </w:pBdr>
        <w:spacing w:after="100" w:before="2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2"/>
          <w:szCs w:val="22"/>
        </w:rPr>
        <w:t xml:space="preserve">Experience</w:t>
      </w:r>
    </w:p>
    <w:p>
      <w:pPr>
        <w:tabs>
          <w:tab w:val="right" w:pos="10260"/>
        </w:tabs>
        <w:spacing w:after="24" w:before="1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1"/>
          <w:szCs w:val="21"/>
        </w:rPr>
        <w:t xml:space="preserve">Skinstric AI (Remote)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777777"/>
          <w:sz w:val="20"/>
          <w:szCs w:val="20"/>
        </w:rPr>
        <w:t xml:space="preserve">	Sep 2024 - Apr 2025</w:t>
      </w:r>
    </w:p>
    <w:p>
      <w:pPr>
        <w:spacing w:after="32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444444"/>
          <w:sz w:val="20"/>
          <w:szCs w:val="20"/>
        </w:rPr>
        <w:t xml:space="preserve">Frontend Engineer</w:t>
      </w:r>
    </w:p>
    <w:p>
      <w:pPr>
        <w:pStyle w:val="ListParagraph"/>
        <w:numPr>
          <w:ilvl w:val="0"/>
          <w:numId w:val="2"/>
        </w:numPr>
        <w:spacing w:after="33" w:before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0"/>
          <w:szCs w:val="20"/>
        </w:rPr>
        <w:t xml:space="preserve">Built a real-time skin-analysis web app with Next.js and TypeScript, integrating an AI vision API to return condition results to the user.</w:t>
      </w:r>
    </w:p>
    <w:p>
      <w:pPr>
        <w:pStyle w:val="ListParagraph"/>
        <w:numPr>
          <w:ilvl w:val="0"/>
          <w:numId w:val="2"/>
        </w:numPr>
        <w:spacing w:after="33" w:before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Developed a responsive, animated interface with Tailwind CSS and GSAP, including dynamic recommendation cards and smooth loading states.</w:t>
      </w:r>
    </w:p>
    <w:p>
      <w:pPr>
        <w:pStyle w:val="ListParagraph"/>
        <w:numPr>
          <w:ilvl w:val="0"/>
          <w:numId w:val="2"/>
        </w:numPr>
        <w:spacing w:after="33" w:before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Structured a modular component library and image-handling flow to keep the analysis UI fast, consistent, and easy to iterate on.</w:t>
      </w:r>
    </w:p>
    <w:p>
      <w:pPr>
        <w:tabs>
          <w:tab w:val="right" w:pos="10260"/>
        </w:tabs>
        <w:spacing w:after="24" w:before="1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1"/>
          <w:szCs w:val="21"/>
        </w:rPr>
        <w:t xml:space="preserve">University of Houston (Houston, TX)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777777"/>
          <w:sz w:val="20"/>
          <w:szCs w:val="20"/>
        </w:rPr>
        <w:t xml:space="preserve">	Sep 2022 - Present</w:t>
      </w:r>
    </w:p>
    <w:p>
      <w:pPr>
        <w:spacing w:after="32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444444"/>
          <w:sz w:val="20"/>
          <w:szCs w:val="20"/>
        </w:rPr>
        <w:t xml:space="preserve">Technology Support Specialist</w:t>
      </w:r>
    </w:p>
    <w:p>
      <w:pPr>
        <w:pStyle w:val="ListParagraph"/>
        <w:numPr>
          <w:ilvl w:val="0"/>
          <w:numId w:val="3"/>
        </w:numPr>
        <w:spacing w:after="33" w:before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Provide first-line technical support to students and faculty across Linux and Windows systems, diagnosing hardware and software issues and communicating fixes clearly to non-technical users.</w:t>
      </w:r>
    </w:p>
    <w:p>
      <w:pPr>
        <w:tabs>
          <w:tab w:val="right" w:pos="10260"/>
        </w:tabs>
        <w:spacing w:after="24" w:before="1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1"/>
          <w:szCs w:val="21"/>
        </w:rPr>
        <w:t xml:space="preserve">Residence Inn / Courtyard Marriott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777777"/>
          <w:sz w:val="20"/>
          <w:szCs w:val="20"/>
        </w:rPr>
        <w:t xml:space="preserve">	Jan 2021 - May 2021</w:t>
      </w:r>
    </w:p>
    <w:p>
      <w:pPr>
        <w:spacing w:after="32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444444"/>
          <w:sz w:val="20"/>
          <w:szCs w:val="20"/>
        </w:rPr>
        <w:t xml:space="preserve">Hospitality Specialist</w:t>
      </w:r>
    </w:p>
    <w:p>
      <w:pPr>
        <w:pStyle w:val="ListParagraph"/>
        <w:numPr>
          <w:ilvl w:val="0"/>
          <w:numId w:val="4"/>
        </w:numPr>
        <w:spacing w:after="33" w:before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Delivered fast, customer-focused service in a high-volume environment, developing the communication and problem-solving habits now applied to frontend work.</w:t>
      </w:r>
    </w:p>
    <w:p>
      <w:pPr>
        <w:pBdr>
          <w:bottom w:val="single" w:color="000000" w:sz="4" w:space="1"/>
        </w:pBdr>
        <w:spacing w:after="100" w:before="2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2"/>
          <w:szCs w:val="22"/>
        </w:rPr>
        <w:t xml:space="preserve">Projects</w:t>
      </w:r>
    </w:p>
    <w:p>
      <w:pPr>
        <w:spacing w:after="26" w:before="1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1337 Wing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777777"/>
          <w:sz w:val="20"/>
          <w:szCs w:val="20"/>
        </w:rPr>
        <w:t xml:space="preserve">  |  </w:t>
      </w:r>
      <w:hyperlink w:history="1" r:id="rId6r-u11ko8kjlxaesgcxzu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a5276"/>
            <w:sz w:val="20"/>
            <w:szCs w:val="20"/>
            <w:u w:val="single"/>
          </w:rPr>
          <w:t xml:space="preserve">Live Demo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777777"/>
          <w:sz w:val="20"/>
          <w:szCs w:val="20"/>
        </w:rPr>
        <w:t xml:space="preserve">  |  </w:t>
      </w:r>
      <w:hyperlink w:history="1" r:id="rIdivgwrn-rzwkxomtyurxh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a5276"/>
            <w:sz w:val="20"/>
            <w:szCs w:val="20"/>
            <w:u w:val="single"/>
          </w:rPr>
          <w:t xml:space="preserve">GitHub</w:t>
        </w:r>
      </w:hyperlink>
    </w:p>
    <w:p>
      <w:pPr>
        <w:pStyle w:val="ListParagraph"/>
        <w:numPr>
          <w:ilvl w:val="0"/>
          <w:numId w:val="5"/>
        </w:numPr>
        <w:spacing w:after="33" w:before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React and Vite e-commerce brand: full shopping cart, product catalog, and a live HackerNews intel feed, self-hosted on Linux.</w:t>
      </w:r>
    </w:p>
    <w:p>
      <w:pPr>
        <w:spacing w:after="26" w:before="1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NFT Marketplace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777777"/>
          <w:sz w:val="20"/>
          <w:szCs w:val="20"/>
        </w:rPr>
        <w:t xml:space="preserve">  |  </w:t>
      </w:r>
      <w:hyperlink w:history="1" r:id="rIdwqysqpag-osbnwlzxo-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a5276"/>
            <w:sz w:val="20"/>
            <w:szCs w:val="20"/>
            <w:u w:val="single"/>
          </w:rPr>
          <w:t xml:space="preserve">GitHub</w:t>
        </w:r>
      </w:hyperlink>
    </w:p>
    <w:p>
      <w:pPr>
        <w:pStyle w:val="ListParagraph"/>
        <w:numPr>
          <w:ilvl w:val="0"/>
          <w:numId w:val="6"/>
        </w:numPr>
        <w:spacing w:after="33" w:before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React and Firebase marketplace UI: countdown timers, author profiles, and shimmer skeleton loading states for a smooth browsing experience.</w:t>
      </w:r>
    </w:p>
    <w:p>
      <w:pPr>
        <w:spacing w:after="26" w:before="1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Summarist</w:t>
      </w:r>
    </w:p>
    <w:p>
      <w:pPr>
        <w:pStyle w:val="ListParagraph"/>
        <w:numPr>
          <w:ilvl w:val="0"/>
          <w:numId w:val="7"/>
        </w:numPr>
        <w:spacing w:after="33" w:before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React and Firebase book-summary SaaS: user authentication and Stripe subscription checkout in a Blinkist-style reading interface.</w:t>
      </w:r>
    </w:p>
    <w:p>
      <w:pPr>
        <w:pBdr>
          <w:bottom w:val="single" w:color="000000" w:sz="4" w:space="1"/>
        </w:pBdr>
        <w:spacing w:after="100" w:before="2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2"/>
          <w:szCs w:val="22"/>
        </w:rPr>
        <w:t xml:space="preserve">Education</w:t>
      </w:r>
    </w:p>
    <w:p>
      <w:pPr>
        <w:tabs>
          <w:tab w:val="right" w:pos="10260"/>
        </w:tabs>
        <w:spacing w:after="28" w:before="9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1"/>
          <w:szCs w:val="21"/>
        </w:rPr>
        <w:t xml:space="preserve">Frontend Simplified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777777"/>
          <w:sz w:val="20"/>
          <w:szCs w:val="20"/>
        </w:rPr>
        <w:t xml:space="preserve">	Jan 2024 - Aug 2024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444444"/>
          <w:sz w:val="20"/>
          <w:szCs w:val="20"/>
        </w:rPr>
        <w:t xml:space="preserve">Front-End Development Certificate</w:t>
      </w:r>
    </w:p>
    <w:p>
      <w:pPr>
        <w:tabs>
          <w:tab w:val="right" w:pos="10260"/>
        </w:tabs>
        <w:spacing w:after="28" w:before="9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1"/>
          <w:szCs w:val="21"/>
        </w:rPr>
        <w:t xml:space="preserve">University of Houston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777777"/>
          <w:sz w:val="20"/>
          <w:szCs w:val="20"/>
        </w:rPr>
        <w:t xml:space="preserve">	Unknown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444444"/>
          <w:sz w:val="20"/>
          <w:szCs w:val="20"/>
        </w:rPr>
        <w:t xml:space="preserve">B.S., Hospitality Administration and Management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8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8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8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8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8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8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bb0a3zb2ocojrskbfqec" Type="http://schemas.openxmlformats.org/officeDocument/2006/relationships/hyperlink" Target="https://linkedin.com/in/richard-d-93274525a" TargetMode="External"/><Relationship Id="rIdlkdvp2j0kowvbmwfljy1v" Type="http://schemas.openxmlformats.org/officeDocument/2006/relationships/hyperlink" Target="https://github.com/agentred1999" TargetMode="External"/><Relationship Id="rId9ptntol-qkdgueb68pvor" Type="http://schemas.openxmlformats.org/officeDocument/2006/relationships/hyperlink" Target="https://agentred1999.github.io/portfolio/" TargetMode="External"/><Relationship Id="rId6r-u11ko8kjlxaesgcxzu" Type="http://schemas.openxmlformats.org/officeDocument/2006/relationships/hyperlink" Target="https://1337wing.taila4d3fb.ts.net/" TargetMode="External"/><Relationship Id="rIdivgwrn-rzwkxomtyurxh4" Type="http://schemas.openxmlformats.org/officeDocument/2006/relationships/hyperlink" Target="https://github.com/agentred1999/1337-Wing" TargetMode="External"/><Relationship Id="rIdwqysqpag-osbnwlzxo-02" Type="http://schemas.openxmlformats.org/officeDocument/2006/relationships/hyperlink" Target="https://github.com/agentred1999/agentred1999-internship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2026-08-12T14:43:05.246Z</dcterms:created>
  <dcterms:modified xsi:type="dcterms:W3CDTF">2026-08-12T14:43:05.246Z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