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5EB4A" w14:textId="40BBAD02" w:rsidR="00D52E28" w:rsidRDefault="00D52E28" w:rsidP="00EE214E">
      <w:pPr>
        <w:pStyle w:val="Heading1"/>
      </w:pPr>
      <w:r>
        <w:t xml:space="preserve">Ideas to write about </w:t>
      </w:r>
    </w:p>
    <w:p w14:paraId="556808F4" w14:textId="77777777" w:rsidR="00D52E28" w:rsidRDefault="00D52E28" w:rsidP="00D52E28"/>
    <w:p w14:paraId="49354AC4" w14:textId="77777777" w:rsidR="00D52E28" w:rsidRDefault="00D52E28" w:rsidP="00D52E28">
      <w:pPr>
        <w:pStyle w:val="ListParagraph"/>
        <w:numPr>
          <w:ilvl w:val="0"/>
          <w:numId w:val="2"/>
        </w:numPr>
      </w:pPr>
      <w:r>
        <w:t xml:space="preserve">AI arbiter in law, makes law more unbiased </w:t>
      </w:r>
    </w:p>
    <w:p w14:paraId="1C822ED3" w14:textId="77777777" w:rsidR="00D52E28" w:rsidRDefault="00D52E28" w:rsidP="00D52E28">
      <w:pPr>
        <w:pStyle w:val="ListParagraph"/>
        <w:numPr>
          <w:ilvl w:val="0"/>
          <w:numId w:val="2"/>
        </w:numPr>
      </w:pPr>
      <w:r>
        <w:t>AI finds fraud faster in financial domains</w:t>
      </w:r>
    </w:p>
    <w:p w14:paraId="494B2487" w14:textId="77777777" w:rsidR="00D52E28" w:rsidRDefault="00D52E28" w:rsidP="00D52E28">
      <w:pPr>
        <w:pStyle w:val="ListParagraph"/>
        <w:numPr>
          <w:ilvl w:val="0"/>
          <w:numId w:val="2"/>
        </w:numPr>
      </w:pPr>
      <w:r>
        <w:t>AI regulating the internet and putting some light on the dark corner of the internet</w:t>
      </w:r>
    </w:p>
    <w:p w14:paraId="3E9C1059" w14:textId="77777777" w:rsidR="00D52E28" w:rsidRDefault="00D52E28" w:rsidP="00D52E28">
      <w:pPr>
        <w:pStyle w:val="ListParagraph"/>
        <w:numPr>
          <w:ilvl w:val="0"/>
          <w:numId w:val="2"/>
        </w:numPr>
      </w:pPr>
      <w:r>
        <w:t>Utopia or Singularity</w:t>
      </w:r>
    </w:p>
    <w:p w14:paraId="0A675D65" w14:textId="77777777" w:rsidR="00572EA1" w:rsidRDefault="00572EA1" w:rsidP="00D52E28">
      <w:pPr>
        <w:pStyle w:val="ListParagraph"/>
        <w:numPr>
          <w:ilvl w:val="0"/>
          <w:numId w:val="2"/>
        </w:numPr>
      </w:pPr>
    </w:p>
    <w:p w14:paraId="27E07949" w14:textId="77777777" w:rsidR="00D52E28" w:rsidRPr="00D52E28" w:rsidRDefault="00D52E28" w:rsidP="00D52E28"/>
    <w:p w14:paraId="155B9B2A" w14:textId="77777777" w:rsidR="00D52E28" w:rsidRDefault="00D52E28" w:rsidP="00EE214E">
      <w:pPr>
        <w:pStyle w:val="Heading1"/>
      </w:pPr>
    </w:p>
    <w:p w14:paraId="3D7F9B0B" w14:textId="04A0514D" w:rsidR="00F83BD4" w:rsidRDefault="00F83BD4" w:rsidP="00EE214E">
      <w:pPr>
        <w:pStyle w:val="Heading1"/>
      </w:pPr>
      <w:r w:rsidRPr="009A48F1">
        <w:t xml:space="preserve">AI Regulation </w:t>
      </w:r>
      <w:r>
        <w:t>– “this is where we draw the line”</w:t>
      </w:r>
    </w:p>
    <w:p w14:paraId="4F09AE9C" w14:textId="77777777" w:rsidR="00EE214E" w:rsidRDefault="00EE214E" w:rsidP="00F83BD4">
      <w:pPr>
        <w:rPr>
          <w:sz w:val="24"/>
          <w:szCs w:val="24"/>
        </w:rPr>
      </w:pPr>
    </w:p>
    <w:p w14:paraId="155A29E0" w14:textId="5242281C" w:rsidR="00F83BD4" w:rsidRDefault="00F83BD4" w:rsidP="00F83BD4">
      <w:pPr>
        <w:rPr>
          <w:sz w:val="24"/>
          <w:szCs w:val="24"/>
        </w:rPr>
      </w:pPr>
      <w:r w:rsidRPr="00F83BD4">
        <w:rPr>
          <w:sz w:val="24"/>
          <w:szCs w:val="24"/>
        </w:rPr>
        <w:t>Chain</w:t>
      </w:r>
      <w:r>
        <w:rPr>
          <w:sz w:val="24"/>
          <w:szCs w:val="24"/>
        </w:rPr>
        <w:t xml:space="preserve"> of thought, har</w:t>
      </w:r>
      <w:r w:rsidR="0073017E">
        <w:rPr>
          <w:sz w:val="24"/>
          <w:szCs w:val="24"/>
        </w:rPr>
        <w:t>m</w:t>
      </w:r>
      <w:r>
        <w:rPr>
          <w:sz w:val="24"/>
          <w:szCs w:val="24"/>
        </w:rPr>
        <w:t>ful effects are everywhere as seen from the AI Ethics essay. And this is where we draw the line. This is how the governments in a lot of places are doing this.</w:t>
      </w:r>
    </w:p>
    <w:p w14:paraId="494A8FAD" w14:textId="1F6061C0" w:rsidR="00F83BD4" w:rsidRPr="00F83BD4" w:rsidRDefault="00F83BD4" w:rsidP="00F83BD4">
      <w:pPr>
        <w:rPr>
          <w:sz w:val="24"/>
          <w:szCs w:val="24"/>
        </w:rPr>
      </w:pPr>
      <w:r>
        <w:rPr>
          <w:sz w:val="24"/>
          <w:szCs w:val="24"/>
        </w:rPr>
        <w:t xml:space="preserve">European, Indian and American perspective. </w:t>
      </w:r>
    </w:p>
    <w:p w14:paraId="636BD713" w14:textId="77777777" w:rsidR="00F83BD4" w:rsidRDefault="00F83BD4" w:rsidP="00F83BD4">
      <w:pPr>
        <w:pStyle w:val="ListParagraph"/>
        <w:numPr>
          <w:ilvl w:val="0"/>
          <w:numId w:val="1"/>
        </w:numPr>
        <w:rPr>
          <w:sz w:val="24"/>
          <w:szCs w:val="24"/>
        </w:rPr>
      </w:pPr>
      <w:r>
        <w:rPr>
          <w:sz w:val="24"/>
          <w:szCs w:val="24"/>
        </w:rPr>
        <w:t xml:space="preserve">Horizontal AI law </w:t>
      </w:r>
    </w:p>
    <w:p w14:paraId="3B26EB30" w14:textId="77777777" w:rsidR="00F83BD4" w:rsidRDefault="00F83BD4" w:rsidP="00F83BD4">
      <w:pPr>
        <w:pStyle w:val="ListParagraph"/>
        <w:numPr>
          <w:ilvl w:val="0"/>
          <w:numId w:val="1"/>
        </w:numPr>
        <w:rPr>
          <w:sz w:val="24"/>
          <w:szCs w:val="24"/>
        </w:rPr>
      </w:pPr>
      <w:r>
        <w:rPr>
          <w:sz w:val="24"/>
          <w:szCs w:val="24"/>
        </w:rPr>
        <w:t>State of regulation in America, Europe and India</w:t>
      </w:r>
    </w:p>
    <w:p w14:paraId="5F1970DE" w14:textId="77777777" w:rsidR="00F83BD4" w:rsidRDefault="00F83BD4" w:rsidP="00F83BD4">
      <w:pPr>
        <w:pStyle w:val="ListParagraph"/>
        <w:numPr>
          <w:ilvl w:val="0"/>
          <w:numId w:val="1"/>
        </w:numPr>
        <w:rPr>
          <w:sz w:val="24"/>
          <w:szCs w:val="24"/>
        </w:rPr>
      </w:pPr>
      <w:r>
        <w:rPr>
          <w:sz w:val="24"/>
          <w:szCs w:val="24"/>
        </w:rPr>
        <w:t>AI regulating AI</w:t>
      </w:r>
    </w:p>
    <w:p w14:paraId="6E0BEC15" w14:textId="77777777" w:rsidR="00F83BD4" w:rsidRDefault="00F83BD4" w:rsidP="00F83BD4">
      <w:pPr>
        <w:pStyle w:val="ListParagraph"/>
        <w:numPr>
          <w:ilvl w:val="0"/>
          <w:numId w:val="1"/>
        </w:numPr>
        <w:rPr>
          <w:sz w:val="24"/>
          <w:szCs w:val="24"/>
        </w:rPr>
      </w:pPr>
      <w:r>
        <w:rPr>
          <w:sz w:val="24"/>
          <w:szCs w:val="24"/>
        </w:rPr>
        <w:t>AI regulating areas which is too dark for humans to regulate</w:t>
      </w:r>
    </w:p>
    <w:p w14:paraId="5A6CCFFF" w14:textId="6827AC81" w:rsidR="00F83BD4" w:rsidRDefault="00F83BD4" w:rsidP="00F83BD4">
      <w:pPr>
        <w:pStyle w:val="ListParagraph"/>
        <w:numPr>
          <w:ilvl w:val="0"/>
          <w:numId w:val="1"/>
        </w:numPr>
        <w:rPr>
          <w:sz w:val="24"/>
          <w:szCs w:val="24"/>
        </w:rPr>
      </w:pPr>
      <w:r>
        <w:rPr>
          <w:sz w:val="24"/>
          <w:szCs w:val="24"/>
        </w:rPr>
        <w:t xml:space="preserve">World government </w:t>
      </w:r>
    </w:p>
    <w:p w14:paraId="64669808" w14:textId="6EE2942F" w:rsidR="00C4235A" w:rsidRDefault="00C4235A" w:rsidP="00F83BD4">
      <w:pPr>
        <w:pStyle w:val="ListParagraph"/>
        <w:numPr>
          <w:ilvl w:val="0"/>
          <w:numId w:val="1"/>
        </w:numPr>
        <w:rPr>
          <w:sz w:val="24"/>
          <w:szCs w:val="24"/>
        </w:rPr>
      </w:pPr>
      <w:r>
        <w:rPr>
          <w:sz w:val="24"/>
          <w:szCs w:val="24"/>
        </w:rPr>
        <w:t>AI can help in regulating industries like porn, dark web, money laundering</w:t>
      </w:r>
    </w:p>
    <w:p w14:paraId="2560A3F0" w14:textId="77777777" w:rsidR="00F83BD4" w:rsidRPr="00F83BD4" w:rsidRDefault="00F83BD4" w:rsidP="00F83BD4">
      <w:pPr>
        <w:rPr>
          <w:sz w:val="24"/>
          <w:szCs w:val="24"/>
        </w:rPr>
      </w:pPr>
    </w:p>
    <w:p w14:paraId="1B349AEC" w14:textId="6B0EE8E0" w:rsidR="00961801" w:rsidRDefault="0035439E">
      <w:r>
        <w:t>Humans society is adaptable and just take time. Industrialisation took many generations to make sure that happens. Communism is a failed experiment in the creation of society.</w:t>
      </w:r>
    </w:p>
    <w:p w14:paraId="075730BA" w14:textId="2B2DC288" w:rsidR="0035439E" w:rsidRDefault="0035439E">
      <w:r>
        <w:t>Need to make sure we don’t make any failed experiments.</w:t>
      </w:r>
    </w:p>
    <w:p w14:paraId="4EAB0ABE" w14:textId="77777777" w:rsidR="0035439E" w:rsidRDefault="0035439E"/>
    <w:p w14:paraId="7F9AC746" w14:textId="77777777" w:rsidR="00E82756" w:rsidRDefault="00E82756"/>
    <w:p w14:paraId="6E031952" w14:textId="670D8F40" w:rsidR="00E82756" w:rsidRDefault="00E82756" w:rsidP="00E82756">
      <w:pPr>
        <w:pStyle w:val="Heading2"/>
      </w:pPr>
      <w:r>
        <w:t>Regulating Misinformation and fake news</w:t>
      </w:r>
    </w:p>
    <w:p w14:paraId="0DFEAA0F" w14:textId="77777777" w:rsidR="00E82756" w:rsidRPr="00E82756" w:rsidRDefault="00E82756" w:rsidP="00E82756"/>
    <w:p w14:paraId="3BF580D1"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Understanding the dangers posed by AI-driven disinformation, it's imperative to also address potential solutions to mitigate its impact.</w:t>
      </w:r>
    </w:p>
    <w:p w14:paraId="545BACA0"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Regulation and policy intervention, especially in the realm of digital platforms, can play a significant role. Policies could be developed to ensure greater transparency from platforms in disclosing the use of AI to generate or disseminate content, or </w:t>
      </w:r>
      <w:r>
        <w:rPr>
          <w:rFonts w:ascii="Segoe UI" w:hAnsi="Segoe UI" w:cs="Segoe UI"/>
          <w:color w:val="374151"/>
        </w:rPr>
        <w:lastRenderedPageBreak/>
        <w:t>even limiting the use of such technologies in specific high-risk contexts, such as political campaigns or public health communication.</w:t>
      </w:r>
    </w:p>
    <w:p w14:paraId="5BFA5E6C"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public education and digital literacy are crucial. By educating the public about the nature of AI-generated content and how to identify potential deepfakes, individuals can be better equipped to critically assess the information they encounter online. This approach can help to immunize the public against some forms of disinformation and reduce the overall impact.</w:t>
      </w:r>
    </w:p>
    <w:p w14:paraId="2F054F72"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Technological solutions should also be part of the response. Deepfake detection algorithms are being developed to automatically identify AI-manipulated content. While this is a challenging task given the sophistication of the latest AI techniques, advancements in this area can be an important part of the </w:t>
      </w:r>
      <w:proofErr w:type="spellStart"/>
      <w:r>
        <w:rPr>
          <w:rFonts w:ascii="Segoe UI" w:hAnsi="Segoe UI" w:cs="Segoe UI"/>
          <w:color w:val="374151"/>
        </w:rPr>
        <w:t>defense</w:t>
      </w:r>
      <w:proofErr w:type="spellEnd"/>
      <w:r>
        <w:rPr>
          <w:rFonts w:ascii="Segoe UI" w:hAnsi="Segoe UI" w:cs="Segoe UI"/>
          <w:color w:val="374151"/>
        </w:rPr>
        <w:t xml:space="preserve"> against disinformation.</w:t>
      </w:r>
    </w:p>
    <w:p w14:paraId="79C585B4" w14:textId="77777777" w:rsidR="00E82756" w:rsidRDefault="00E82756" w:rsidP="00E827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Furthermore, platforms themselves can be part of the solution. Social media and other digital platforms, which play a significant role in the dissemination of disinformation, could adopt more robust content moderation policies and develop better tools for flagging and filtering out AI-generated fake content.</w:t>
      </w:r>
    </w:p>
    <w:p w14:paraId="6879F258" w14:textId="77777777" w:rsidR="00E82756" w:rsidRDefault="00E82756"/>
    <w:sectPr w:rsidR="00E82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76D61"/>
    <w:multiLevelType w:val="hybridMultilevel"/>
    <w:tmpl w:val="57B2B5DA"/>
    <w:lvl w:ilvl="0" w:tplc="F8D80FCC">
      <w:start w:val="4"/>
      <w:numFmt w:val="bullet"/>
      <w:lvlText w:val="-"/>
      <w:lvlJc w:val="left"/>
      <w:pPr>
        <w:ind w:left="360" w:hanging="360"/>
      </w:pPr>
      <w:rPr>
        <w:rFonts w:ascii="Calibri" w:eastAsiaTheme="minorHAnsi" w:hAnsi="Calibri" w:cs="Calibr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4A5253E"/>
    <w:multiLevelType w:val="hybridMultilevel"/>
    <w:tmpl w:val="8C1A5F76"/>
    <w:lvl w:ilvl="0" w:tplc="D966D56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0609922">
    <w:abstractNumId w:val="1"/>
  </w:num>
  <w:num w:numId="2" w16cid:durableId="68355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43"/>
    <w:rsid w:val="00115343"/>
    <w:rsid w:val="0035439E"/>
    <w:rsid w:val="00572EA1"/>
    <w:rsid w:val="0073017E"/>
    <w:rsid w:val="008E1E16"/>
    <w:rsid w:val="00961801"/>
    <w:rsid w:val="00C4235A"/>
    <w:rsid w:val="00C874B3"/>
    <w:rsid w:val="00D52E28"/>
    <w:rsid w:val="00E82756"/>
    <w:rsid w:val="00EE214E"/>
    <w:rsid w:val="00F83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CBB5"/>
  <w15:chartTrackingRefBased/>
  <w15:docId w15:val="{D2A5B832-E7C4-4042-8FBA-FA92D9D2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2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BD4"/>
    <w:pPr>
      <w:ind w:left="720"/>
      <w:contextualSpacing/>
    </w:pPr>
  </w:style>
  <w:style w:type="paragraph" w:styleId="NormalWeb">
    <w:name w:val="Normal (Web)"/>
    <w:basedOn w:val="Normal"/>
    <w:uiPriority w:val="99"/>
    <w:semiHidden/>
    <w:unhideWhenUsed/>
    <w:rsid w:val="00E8275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Heading2Char">
    <w:name w:val="Heading 2 Char"/>
    <w:basedOn w:val="DefaultParagraphFont"/>
    <w:link w:val="Heading2"/>
    <w:uiPriority w:val="9"/>
    <w:rsid w:val="00E827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21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4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11</cp:revision>
  <dcterms:created xsi:type="dcterms:W3CDTF">2023-06-26T07:36:00Z</dcterms:created>
  <dcterms:modified xsi:type="dcterms:W3CDTF">2023-06-27T16:19:00Z</dcterms:modified>
</cp:coreProperties>
</file>