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></Relationship>
</Relationships>
</file>

<file path=word/document.xml><?xml version="1.0" encoding="utf-8"?>
<w:document xmlns:w="http://schemas.openxmlformats.org/wordprocessingml/2006/main" xmlns:w15="http://schemas.microsoft.com/office/word/2012/wordml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Title"/>
      </w:pPr>
      <w:r>
        <w:t xml:space="preserve">WordZero 使用指南</w:t>
      </w:r>
    </w:p>
    <w:p>
      <w:pPr>
        <w:pStyle w:val="Subtitle"/>
      </w:pPr>
      <w:r>
        <w:t xml:space="preserve">一个简单、强大的Go语言Word文档操作库</w:t>
      </w:r>
    </w:p>
    <w:p>
      <w:pPr>
        <w:pStyle w:val="Heading1"/>
      </w:pPr>
      <w:r>
        <w:t xml:space="preserve">第一章 快速开始</w:t>
      </w:r>
    </w:p>
    <w:p>
      <w:pPr>
        <w:pStyle w:val="Heading2"/>
      </w:pPr>
      <w:r>
        <w:t xml:space="preserve">1.1 安装</w:t>
      </w:r>
    </w:p>
    <w:p>
      <w:pPr>
        <w:pStyle w:val="Heading3"/>
      </w:pPr>
      <w:r>
        <w:t xml:space="preserve">1.1.1 Go模块安装</w:t>
      </w:r>
    </w:p>
    <w:p>
      <w:pPr>
        <w:pStyle w:val="Normal"/>
      </w:pPr>
      <w:r>
        <w:t xml:space="preserve">WordZero是一个专门为Go语言设计的Word文档操作库。它提供了简洁的API，让您能够轻松创建、编辑和保存Word文档。</w:t>
      </w:r>
    </w:p>
    <w:p>
      <w:pPr>
        <w:pStyle w:val="Heading3"/>
      </w:pPr>
      <w:r>
        <w:t xml:space="preserve">代码示例</w:t>
      </w:r>
    </w:p>
    <w:p>
      <w:pPr>
        <w:pStyle w:val="CodeBlock"/>
      </w:pPr>
      <w:r>
        <w:t xml:space="preserve">go get github.com/ZeroHawkeye/wordZero
// 使用示例
import "github.com/ZeroHawkeye/wordZero/pkg/document"
doc := document.New()
doc.AddParagraph("Hello, WordZero!")
doc.Save("example.docx")</w:t>
      </w:r>
    </w:p>
    <w:p>
      <w:pPr>
        <w:pStyle w:val="Quote"/>
      </w:pPr>
      <w:r>
        <w:t xml:space="preserve">简单的API设计是WordZero的核心理念。我们相信强大的功能不应该以复杂的使用方式为代价。</w:t>
      </w:r>
    </w:p>
    <w:p>
      <w:r>
        <w:t xml:space="preserve"/>
      </w:r>
      <w:r>
        <w:rPr/>
        <w:t xml:space="preserve">WordZero支持多种文本格式：</w:t>
      </w:r>
      <w:r>
        <w:rPr>
          <w:b/>
        </w:rPr>
        <w:t xml:space="preserve">粗体</w:t>
      </w:r>
      <w:r>
        <w:rPr/>
        <w:t xml:space="preserve">、</w:t>
      </w:r>
      <w:r>
        <w:rPr>
          <w:i/>
        </w:rPr>
        <w:t xml:space="preserve">斜体</w:t>
      </w:r>
      <w:r>
        <w:rPr/>
        <w:t xml:space="preserve">、</w:t>
      </w:r>
      <w:r>
        <w:rPr>
          <w:color w:val="FF0000"/>
        </w:rPr>
        <w:t xml:space="preserve">彩色文本</w:t>
      </w:r>
      <w:r>
        <w:rPr/>
        <w:t xml:space="preserve">以及</w:t>
      </w:r>
      <w:r>
        <w:rPr>
          <w:rFonts w:ascii="Times New Roman"/>
          <w:sz w:val="28"/>
        </w:rPr>
        <w:t xml:space="preserve">不同字体</w:t>
      </w:r>
      <w:r>
        <w:rPr/>
        <w:t xml:space="preserve">。</w:t>
      </w:r>
    </w:p>
    <w:p>
      <w:pPr>
        <w:pStyle w:val="Normal"/>
      </w:pPr>
      <w:r>
        <w:t xml:space="preserve">WordZero主要特性：</w:t>
      </w:r>
    </w:p>
    <w:p>
      <w:pPr>
        <w:pStyle w:val="ListParagraph"/>
      </w:pPr>
      <w:r>
        <w:t xml:space="preserve">• 简洁易用的API设计</w:t>
      </w:r>
    </w:p>
    <w:p>
      <w:pPr>
        <w:pStyle w:val="ListParagraph"/>
      </w:pPr>
      <w:r>
        <w:t xml:space="preserve">• 完整的样式系统支持</w:t>
      </w:r>
    </w:p>
    <w:p>
      <w:pPr>
        <w:pStyle w:val="ListParagraph"/>
      </w:pPr>
      <w:r>
        <w:t xml:space="preserve">• 符合OOXML规范</w:t>
      </w:r>
    </w:p>
    <w:p>
      <w:pPr>
        <w:pStyle w:val="ListParagraph"/>
      </w:pPr>
      <w:r>
        <w:t xml:space="preserve">• 无外部依赖</w:t>
      </w:r>
    </w:p>
    <w:p>
      <w:pPr>
        <w:pStyle w:val="ListParagraph"/>
      </w:pPr>
      <w:r>
        <w:t xml:space="preserve">• 跨平台兼容</w:t>
      </w:r>
    </w:p>
    <w:p>
      <w:pPr>
        <w:pStyle w:val="Normal"/>
      </w:pPr>
      <w:r>
        <w:t xml:space="preserve">本文档使用了30种预定义样式。</w:t>
      </w:r>
    </w:p>
  </w:body>
</w:document>
</file>

<file path=word/styles.xml><?xml version="1.0" encoding="utf-8"?>
<w:style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style w:type="paragraph" w:styleId="ListParagraph">
    <w:name w:val="列表段落"/>
    <w:basedOn w:val="Normal"/>
    <w:pPr>
      <w:spacing w:after="120" w:line="276" w:lineRule="auto"/>
      <w:ind w:left="720"/>
    </w:pPr>
  </w:style>
  <w:style w:type="character" w:styleId="Emphasis">
    <w:name w:val="强调"/>
    <w:rPr>
      <w:i/>
    </w:rPr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F5496"/>
      <w:sz w:val="32"/>
    </w:rPr>
  </w:style>
  <w:style w:type="paragraph" w:styleId="Quote">
    <w:name w:val="引用"/>
    <w:basedOn w:val="Normal"/>
    <w:pPr>
      <w:spacing w:before="120" w:after="120"/>
      <w:ind w:left="720" w:right="720"/>
    </w:pPr>
    <w:rPr>
      <w:i/>
      <w:color w:val="666666"/>
    </w:rPr>
  </w:style>
  <w:style w:type="paragraph" w:styleId="Heading7">
    <w:name w:val="heading 7"/>
    <w:basedOn w:val="Normal"/>
    <w:next w:val="Normal"/>
    <w:pPr>
      <w:keepNext/>
      <w:keepLines/>
      <w:spacing w:before="120" w:after="0"/>
      <w:outlineLvl w:val="6"/>
    </w:pPr>
    <w:rPr>
      <w:color w:val="1F3763"/>
      <w:sz w:val="20"/>
    </w:rPr>
  </w:style>
  <w:style w:type="paragraph" w:styleId="Heading9">
    <w:name w:val="heading 9"/>
    <w:basedOn w:val="Normal"/>
    <w:next w:val="Normal"/>
    <w:pPr>
      <w:keepNext/>
      <w:keepLines/>
      <w:spacing w:before="120" w:after="0"/>
      <w:outlineLvl w:val="8"/>
    </w:pPr>
    <w:rPr>
      <w:color w:val="272727"/>
      <w:sz w:val="18"/>
    </w:rPr>
  </w:style>
  <w:style w:type="paragraph" w:styleId="Subtitle">
    <w:name w:val="副标题"/>
    <w:basedOn w:val="Normal"/>
    <w:next w:val="Normal"/>
    <w:pPr>
      <w:spacing w:before="0" w:after="160"/>
      <w:jc w:val="center"/>
    </w:pPr>
    <w:rPr>
      <w:rFonts w:ascii="Calibri" w:eastAsia="微软雅黑" w:hAnsi="Calibri" w:cs="Calibri"/>
      <w:i/>
      <w:color w:val="7030A0"/>
      <w:sz w:val="30"/>
    </w:rPr>
  </w:style>
  <w:style w:type="paragraph" w:styleId="15">
    <w:name w:val="toc 3"/>
    <w:basedOn w:val="Normal"/>
    <w:next w:val="Normal"/>
    <w:pPr>
      <w:spacing w:after="100"/>
      <w:ind w:left="480"/>
    </w:pPr>
    <w:rPr>
      <w:rFonts w:ascii="Calibri" w:eastAsia="宋体" w:hAnsi="Calibri" w:cs="Times New Roman"/>
      <w:sz w:val="22"/>
    </w:rPr>
  </w:style>
  <w:style w:type="paragraph" w:styleId="CodeBlock">
    <w:name w:val="代码块"/>
    <w:basedOn w:val="Normal"/>
    <w:pPr>
      <w:pBdr>
        <w:top w:val="thick" w:color="E9E7E7" w:sz="8" w:space="8"/>
        <w:left w:val="thick" w:color="E9E7E7" w:sz="8" w:space="8"/>
        <w:bottom w:val="thick" w:color="E9E7E7" w:sz="8" w:space="8"/>
        <w:right w:val="thick" w:color="E9E7E7" w:sz="8" w:space="8"/>
      </w:pBdr>
      <w:shd w:fill="F6F5F5" w:val="clear"/>
      <w:spacing w:before="60" w:after="60"/>
      <w:ind w:left="360"/>
    </w:pPr>
    <w:rPr>
      <w:rFonts w:ascii="Consolas" w:eastAsia="Consolas" w:hAnsi="Consolas" w:cs="Consolas"/>
      <w:sz w:val="18"/>
    </w:rPr>
  </w:style>
  <w:style w:type="character" w:styleId="CodeChar">
    <w:name w:val="代码字符"/>
    <w:rPr>
      <w:rFonts w:ascii="Consolas" w:eastAsia="Consolas" w:hAnsi="Consolas" w:cs="Consolas"/>
      <w:sz w:val="18"/>
    </w:rPr>
  </w:style>
  <w:style w:type="table" w:styleId="a1" w:default="tru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toc 6"/>
    <w:basedOn w:val="Normal"/>
    <w:next w:val="Normal"/>
    <w:pPr>
      <w:spacing w:after="100"/>
      <w:ind w:left="1440"/>
    </w:pPr>
    <w:rPr>
      <w:rFonts w:ascii="Calibri" w:eastAsia="宋体" w:hAnsi="Calibri" w:cs="Times New Roman"/>
      <w:sz w:val="22"/>
    </w:rPr>
  </w:style>
  <w:style w:type="paragraph" w:styleId="Heading2">
    <w:name w:val="heading 2"/>
    <w:basedOn w:val="Normal"/>
    <w:next w:val="Normal"/>
    <w:pPr>
      <w:keepNext/>
      <w:keepLines/>
      <w:spacing w:before="120" w:after="0"/>
      <w:outlineLvl w:val="1"/>
    </w:pPr>
    <w:rPr>
      <w:b/>
      <w:color w:val="2F5496"/>
      <w:sz w:val="26"/>
    </w:rPr>
  </w:style>
  <w:style w:type="paragraph" w:styleId="Title">
    <w:name w:val="标题"/>
    <w:basedOn w:val="Normal"/>
    <w:next w:val="Normal"/>
    <w:pPr>
      <w:spacing w:before="240" w:after="60"/>
      <w:jc w:val="center"/>
    </w:pPr>
    <w:rPr>
      <w:rFonts w:ascii="Calibri Light" w:eastAsia="微软雅黑 Light" w:hAnsi="Calibri Light" w:cs="Calibri Light"/>
      <w:b/>
      <w:color w:val="2F5496"/>
      <w:sz w:val="56"/>
    </w:rPr>
  </w:style>
  <w:style w:type="character" w:styleId="Strong">
    <w:name w:val="加粗"/>
    <w:rPr>
      <w:b/>
    </w:rPr>
  </w:style>
  <w:style w:type="paragraph" w:styleId="Heading5">
    <w:name w:val="heading 5"/>
    <w:basedOn w:val="Normal"/>
    <w:next w:val="Normal"/>
    <w:pPr>
      <w:keepNext/>
      <w:keepLines/>
      <w:spacing w:before="120" w:after="0"/>
      <w:outlineLvl w:val="4"/>
    </w:pPr>
    <w:rPr>
      <w:color w:val="2F5496"/>
      <w:sz w:val="22"/>
    </w:rPr>
  </w:style>
  <w:style w:type="paragraph" w:styleId="Heading6">
    <w:name w:val="heading 6"/>
    <w:basedOn w:val="Normal"/>
    <w:next w:val="Normal"/>
    <w:pPr>
      <w:keepNext/>
      <w:keepLines/>
      <w:spacing w:before="120" w:after="0"/>
      <w:outlineLvl w:val="5"/>
    </w:pPr>
    <w:rPr>
      <w:i/>
      <w:color w:val="1F3763"/>
      <w:sz w:val="22"/>
    </w:rPr>
  </w:style>
  <w:style w:type="paragraph" w:styleId="13">
    <w:name w:val="toc 1"/>
    <w:basedOn w:val="Normal"/>
    <w:next w:val="Normal"/>
    <w:pPr>
      <w:spacing w:after="100"/>
      <w:ind w:left="0"/>
    </w:pPr>
    <w:rPr>
      <w:rFonts w:ascii="Calibri" w:eastAsia="宋体" w:hAnsi="Calibri" w:cs="Times New Roman"/>
      <w:sz w:val="22"/>
    </w:rPr>
  </w:style>
  <w:style w:type="paragraph" w:styleId="21">
    <w:name w:val="toc 9"/>
    <w:basedOn w:val="Normal"/>
    <w:next w:val="Normal"/>
    <w:pPr>
      <w:spacing w:after="100"/>
      <w:ind w:left="2160"/>
    </w:pPr>
    <w:rPr>
      <w:rFonts w:ascii="Calibri" w:eastAsia="宋体" w:hAnsi="Calibri" w:cs="Times New Roman"/>
      <w:sz w:val="22"/>
    </w:rPr>
  </w:style>
  <w:style w:type="paragraph" w:styleId="12">
    <w:name w:val="TOCHeading"/>
    <w:basedOn w:val="Normal"/>
    <w:next w:val="Normal"/>
    <w:pPr>
      <w:spacing w:before="240" w:after="120"/>
      <w:jc w:val="center"/>
    </w:pPr>
    <w:rPr>
      <w:rFonts w:ascii="Calibri" w:eastAsia="宋体" w:hAnsi="Calibri" w:cs="Times New Roman"/>
      <w:b/>
      <w:sz w:val="26"/>
    </w:rPr>
  </w:style>
  <w:style w:type="paragraph" w:styleId="17">
    <w:name w:val="toc 5"/>
    <w:basedOn w:val="Normal"/>
    <w:next w:val="Normal"/>
    <w:pPr>
      <w:spacing w:after="100"/>
      <w:ind w:left="1200"/>
    </w:pPr>
    <w:rPr>
      <w:rFonts w:ascii="Calibri" w:eastAsia="宋体" w:hAnsi="Calibri" w:cs="Times New Roman"/>
      <w:sz w:val="22"/>
    </w:rPr>
  </w:style>
  <w:style w:type="paragraph" w:styleId="Normal" w:default="true">
    <w:name w:val="Normal"/>
    <w:rPr>
      <w:rFonts w:ascii="Calibri" w:eastAsia="宋体" w:hAnsi="Calibri" w:cs="Times New Roman"/>
      <w:sz w:val="21"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outlineLvl w:val="2"/>
    </w:pPr>
    <w:rPr>
      <w:b/>
      <w:color w:val="1F3763"/>
      <w:sz w:val="24"/>
    </w:rPr>
  </w:style>
  <w:style w:type="paragraph" w:styleId="Heading8">
    <w:name w:val="heading 8"/>
    <w:basedOn w:val="Normal"/>
    <w:next w:val="Normal"/>
    <w:pPr>
      <w:keepNext/>
      <w:keepLines/>
      <w:spacing w:before="120" w:after="0"/>
      <w:outlineLvl w:val="7"/>
    </w:pPr>
    <w:rPr>
      <w:i/>
      <w:color w:val="272727"/>
      <w:sz w:val="20"/>
    </w:r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b/>
      <w:i/>
      <w:color w:val="2F5496"/>
      <w:sz w:val="22"/>
    </w:rPr>
  </w:style>
  <w:style w:type="paragraph" w:styleId="14">
    <w:name w:val="toc 2"/>
    <w:basedOn w:val="Normal"/>
    <w:next w:val="Normal"/>
    <w:pPr>
      <w:spacing w:after="100"/>
      <w:ind w:left="240"/>
    </w:pPr>
    <w:rPr>
      <w:rFonts w:ascii="Calibri" w:eastAsia="宋体" w:hAnsi="Calibri" w:cs="Times New Roman"/>
      <w:sz w:val="22"/>
    </w:rPr>
  </w:style>
  <w:style w:type="paragraph" w:styleId="16">
    <w:name w:val="toc 4"/>
    <w:basedOn w:val="Normal"/>
    <w:next w:val="Normal"/>
    <w:pPr>
      <w:spacing w:after="100"/>
      <w:ind w:left="960"/>
    </w:pPr>
    <w:rPr>
      <w:rFonts w:ascii="Calibri" w:eastAsia="宋体" w:hAnsi="Calibri" w:cs="Times New Roman"/>
      <w:sz w:val="22"/>
    </w:rPr>
  </w:style>
  <w:style w:type="paragraph" w:styleId="19">
    <w:name w:val="toc 7"/>
    <w:basedOn w:val="Normal"/>
    <w:next w:val="Normal"/>
    <w:pPr>
      <w:spacing w:after="100"/>
      <w:ind w:left="1680"/>
    </w:pPr>
    <w:rPr>
      <w:rFonts w:ascii="Calibri" w:eastAsia="宋体" w:hAnsi="Calibri" w:cs="Times New Roman"/>
      <w:sz w:val="22"/>
    </w:rPr>
  </w:style>
  <w:style w:type="paragraph" w:styleId="20">
    <w:name w:val="toc 8"/>
    <w:basedOn w:val="Normal"/>
    <w:next w:val="Normal"/>
    <w:pPr>
      <w:spacing w:after="100"/>
      <w:ind w:left="1920"/>
    </w:pPr>
    <w:rPr>
      <w:rFonts w:ascii="Calibri" w:eastAsia="宋体" w:hAnsi="Calibri" w:cs="Times New Roman"/>
      <w:sz w:val="22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></Relationship>
</Relationships>
</file>