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45me6fk66n2" w:id="0"/>
      <w:bookmarkEnd w:id="0"/>
      <w:r w:rsidDel="00000000" w:rsidR="00000000" w:rsidRPr="00000000">
        <w:rPr>
          <w:rtl w:val="0"/>
        </w:rPr>
        <w:t xml:space="preserve">Палестинский народ и его право на самоопределение</w:t>
      </w:r>
    </w:p>
    <w:p w:rsidR="00000000" w:rsidDel="00000000" w:rsidP="00000000" w:rsidRDefault="00000000" w:rsidRPr="00000000" w14:paraId="00000002">
      <w:pPr>
        <w:pStyle w:val="Subtitle"/>
        <w:jc w:val="center"/>
        <w:rPr/>
      </w:pPr>
      <w:bookmarkStart w:colFirst="0" w:colLast="0" w:name="_jbf8r5o7uur9" w:id="1"/>
      <w:bookmarkEnd w:id="1"/>
      <w:r w:rsidDel="00000000" w:rsidR="00000000" w:rsidRPr="00000000">
        <w:rPr>
          <w:rtl w:val="0"/>
        </w:rPr>
        <w:t xml:space="preserve">историко-правовой анализ</w:t>
      </w:r>
    </w:p>
    <w:p w:rsidR="00000000" w:rsidDel="00000000" w:rsidP="00000000" w:rsidRDefault="00000000" w:rsidRPr="00000000" w14:paraId="00000003">
      <w:pPr>
        <w:pStyle w:val="Heading2"/>
        <w:rPr/>
      </w:pPr>
      <w:bookmarkStart w:colFirst="0" w:colLast="0" w:name="_shoehehrglz4" w:id="2"/>
      <w:bookmarkEnd w:id="2"/>
      <w:r w:rsidDel="00000000" w:rsidR="00000000" w:rsidRPr="00000000">
        <w:rPr>
          <w:rtl w:val="0"/>
        </w:rPr>
        <w:t xml:space="preserve">Уникальность "палестинского народа" в международном праве</w:t>
      </w:r>
    </w:p>
    <w:p w:rsidR="00000000" w:rsidDel="00000000" w:rsidP="00000000" w:rsidRDefault="00000000" w:rsidRPr="00000000" w14:paraId="00000004">
      <w:pPr>
        <w:rPr/>
      </w:pPr>
      <w:r w:rsidDel="00000000" w:rsidR="00000000" w:rsidRPr="00000000">
        <w:rPr>
          <w:rtl w:val="0"/>
        </w:rPr>
        <w:t xml:space="preserve">"Палестинский народ" и его права занимают совершенно уникальное место в современной международной политике и праве.</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Так, в ООН существует специальный </w:t>
      </w:r>
      <w:hyperlink r:id="rId6">
        <w:r w:rsidDel="00000000" w:rsidR="00000000" w:rsidRPr="00000000">
          <w:rPr>
            <w:color w:val="1155cc"/>
            <w:u w:val="single"/>
            <w:rtl w:val="0"/>
          </w:rPr>
          <w:t xml:space="preserve">Комитет по осуществлению неотъемлемых прав палестинского народа</w:t>
        </w:r>
      </w:hyperlink>
      <w:r w:rsidDel="00000000" w:rsidR="00000000" w:rsidRPr="00000000">
        <w:rPr>
          <w:rtl w:val="0"/>
        </w:rPr>
        <w:t xml:space="preserve"> (</w:t>
      </w:r>
      <w:hyperlink r:id="rId7">
        <w:r w:rsidDel="00000000" w:rsidR="00000000" w:rsidRPr="00000000">
          <w:rPr>
            <w:color w:val="1155cc"/>
            <w:u w:val="single"/>
            <w:rtl w:val="0"/>
          </w:rPr>
          <w:t xml:space="preserve">Committee on the Exercise of the Inalienable Rights of the Palestinian People (CEIRPP)</w:t>
        </w:r>
      </w:hyperlink>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Следует обратить внимание, что в ООН нет другого комитета, специально посвященного правам какого-либо отдельного народа.</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Но, кроме этого, есть еще отдельное </w:t>
      </w:r>
      <w:hyperlink r:id="rId8">
        <w:r w:rsidDel="00000000" w:rsidR="00000000" w:rsidRPr="00000000">
          <w:rPr>
            <w:color w:val="1155cc"/>
            <w:u w:val="single"/>
            <w:rtl w:val="0"/>
          </w:rPr>
          <w:t xml:space="preserve">Отделение ООН по правам палестинцев</w:t>
        </w:r>
      </w:hyperlink>
      <w:r w:rsidDel="00000000" w:rsidR="00000000" w:rsidRPr="00000000">
        <w:rPr>
          <w:rtl w:val="0"/>
        </w:rPr>
        <w:t xml:space="preserve"> (</w:t>
      </w:r>
      <w:hyperlink r:id="rId9">
        <w:r w:rsidDel="00000000" w:rsidR="00000000" w:rsidRPr="00000000">
          <w:rPr>
            <w:color w:val="1155cc"/>
            <w:u w:val="single"/>
            <w:rtl w:val="0"/>
          </w:rPr>
          <w:t xml:space="preserve">The United Nations Division for Palestinian Rights (UNDPR</w:t>
        </w:r>
      </w:hyperlink>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Кроме того, хотя в структуре ООН существует </w:t>
      </w:r>
      <w:hyperlink r:id="rId10">
        <w:r w:rsidDel="00000000" w:rsidR="00000000" w:rsidRPr="00000000">
          <w:rPr>
            <w:color w:val="1155cc"/>
            <w:u w:val="single"/>
            <w:rtl w:val="0"/>
          </w:rPr>
          <w:t xml:space="preserve">Управление Верховного комиссара Организации Объединённых Наций по делам беженцев (УВКБ ООН)</w:t>
        </w:r>
      </w:hyperlink>
      <w:r w:rsidDel="00000000" w:rsidR="00000000" w:rsidRPr="00000000">
        <w:rPr>
          <w:rtl w:val="0"/>
        </w:rPr>
        <w:t xml:space="preserve"> (</w:t>
      </w:r>
      <w:hyperlink r:id="rId11">
        <w:r w:rsidDel="00000000" w:rsidR="00000000" w:rsidRPr="00000000">
          <w:rPr>
            <w:color w:val="1155cc"/>
            <w:u w:val="single"/>
            <w:rtl w:val="0"/>
          </w:rPr>
          <w:t xml:space="preserve">The Office of the United Nations High Commissioner for Refugees (UNHCR)</w:t>
        </w:r>
      </w:hyperlink>
      <w:r w:rsidDel="00000000" w:rsidR="00000000" w:rsidRPr="00000000">
        <w:rPr>
          <w:rtl w:val="0"/>
        </w:rPr>
        <w:t xml:space="preserve">), также существует совершенно отдельное от него </w:t>
      </w:r>
      <w:hyperlink r:id="rId12">
        <w:r w:rsidDel="00000000" w:rsidR="00000000" w:rsidRPr="00000000">
          <w:rPr>
            <w:color w:val="1155cc"/>
            <w:u w:val="single"/>
            <w:rtl w:val="0"/>
          </w:rPr>
          <w:t xml:space="preserve">Ближневосточное агентство ООН для помощи палестинским беженцам (БАПОР)</w:t>
        </w:r>
      </w:hyperlink>
      <w:r w:rsidDel="00000000" w:rsidR="00000000" w:rsidRPr="00000000">
        <w:rPr>
          <w:rtl w:val="0"/>
        </w:rPr>
        <w:t xml:space="preserve"> (</w:t>
      </w:r>
      <w:hyperlink r:id="rId13">
        <w:r w:rsidDel="00000000" w:rsidR="00000000" w:rsidRPr="00000000">
          <w:rPr>
            <w:color w:val="1155cc"/>
            <w:u w:val="single"/>
            <w:rtl w:val="0"/>
          </w:rPr>
          <w:t xml:space="preserve">The United Nations Relief and Works Agency for Palestine Refugees in the Near Eas (UNRWA)</w:t>
        </w:r>
      </w:hyperlink>
      <w:r w:rsidDel="00000000" w:rsidR="00000000" w:rsidRPr="00000000">
        <w:rPr>
          <w:rtl w:val="0"/>
        </w:rPr>
        <w:t xml:space="preserve">) с отдельным бюджетом и отдельными правилами (впрочем в данном случае, как мы увидим позже, изначально это агентство не занималось только одним "народом")</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Резолюцией Генеральной Ассамблеи ООН № 32/40 от 2 декабря 1977 года учрежден </w:t>
      </w:r>
      <w:hyperlink r:id="rId14">
        <w:r w:rsidDel="00000000" w:rsidR="00000000" w:rsidRPr="00000000">
          <w:rPr>
            <w:color w:val="1155cc"/>
            <w:u w:val="single"/>
            <w:rtl w:val="0"/>
          </w:rPr>
          <w:t xml:space="preserve">Международный день солидарности с палестинским народом</w:t>
        </w:r>
      </w:hyperlink>
      <w:r w:rsidDel="00000000" w:rsidR="00000000" w:rsidRPr="00000000">
        <w:rPr>
          <w:rtl w:val="0"/>
        </w:rPr>
        <w:t xml:space="preserve"> (</w:t>
      </w:r>
      <w:hyperlink r:id="rId15">
        <w:r w:rsidDel="00000000" w:rsidR="00000000" w:rsidRPr="00000000">
          <w:rPr>
            <w:color w:val="1155cc"/>
            <w:u w:val="single"/>
            <w:rtl w:val="0"/>
          </w:rPr>
          <w:t xml:space="preserve">International Day of Solidarity with the Palestinian People</w:t>
        </w:r>
      </w:hyperlink>
      <w:r w:rsidDel="00000000" w:rsidR="00000000" w:rsidRPr="00000000">
        <w:rPr>
          <w:rtl w:val="0"/>
        </w:rPr>
        <w:t xml:space="preserve">), но нет других Международных дней солидарности, учрежденных ООН в поддержку конкретного народа.</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То есть мы видим, что "палестинский народ" явно очень отличается от всех других народов, проживающих на Земле, и защите его прав (неотъемлемость которых даже специально подчеркнута в названии специального комитета) уделяется принципиально больше внимания чем защите прав </w:t>
      </w:r>
      <w:r w:rsidDel="00000000" w:rsidR="00000000" w:rsidRPr="00000000">
        <w:rPr>
          <w:i w:val="1"/>
          <w:rtl w:val="0"/>
        </w:rPr>
        <w:t xml:space="preserve">любого другого</w:t>
      </w:r>
      <w:r w:rsidDel="00000000" w:rsidR="00000000" w:rsidRPr="00000000">
        <w:rPr>
          <w:rtl w:val="0"/>
        </w:rPr>
        <w:t xml:space="preserve"> народа на нашей планете.</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В чем же уникальность этого народа? Чтобы это понять, надо рассмотреть историю его появления и развития.</w:t>
      </w:r>
    </w:p>
    <w:p w:rsidR="00000000" w:rsidDel="00000000" w:rsidP="00000000" w:rsidRDefault="00000000" w:rsidRPr="00000000" w14:paraId="00000013">
      <w:pPr>
        <w:pStyle w:val="Heading2"/>
        <w:rPr/>
      </w:pPr>
      <w:bookmarkStart w:colFirst="0" w:colLast="0" w:name="_hu2kw72wkasr" w:id="3"/>
      <w:bookmarkEnd w:id="3"/>
      <w:r w:rsidDel="00000000" w:rsidR="00000000" w:rsidRPr="00000000">
        <w:rPr>
          <w:rtl w:val="0"/>
        </w:rPr>
        <w:t xml:space="preserve">История "палестинского народа"</w:t>
      </w:r>
    </w:p>
    <w:p w:rsidR="00000000" w:rsidDel="00000000" w:rsidP="00000000" w:rsidRDefault="00000000" w:rsidRPr="00000000" w14:paraId="00000014">
      <w:pPr>
        <w:rPr/>
      </w:pPr>
      <w:r w:rsidDel="00000000" w:rsidR="00000000" w:rsidRPr="00000000">
        <w:rPr>
          <w:rtl w:val="0"/>
        </w:rPr>
        <w:t xml:space="preserve">История "палестинского народа" поистине удивительна, и коренным образом отличается от истории любого другого народа.</w:t>
      </w:r>
    </w:p>
    <w:p w:rsidR="00000000" w:rsidDel="00000000" w:rsidP="00000000" w:rsidRDefault="00000000" w:rsidRPr="00000000" w14:paraId="00000015">
      <w:pPr>
        <w:pStyle w:val="Heading3"/>
        <w:rPr/>
      </w:pPr>
      <w:bookmarkStart w:colFirst="0" w:colLast="0" w:name="_byggiu3pu694" w:id="4"/>
      <w:bookmarkEnd w:id="4"/>
      <w:r w:rsidDel="00000000" w:rsidR="00000000" w:rsidRPr="00000000">
        <w:rPr>
          <w:rtl w:val="0"/>
        </w:rPr>
        <w:t xml:space="preserve">История мифологическая</w:t>
      </w:r>
    </w:p>
    <w:p w:rsidR="00000000" w:rsidDel="00000000" w:rsidP="00000000" w:rsidRDefault="00000000" w:rsidRPr="00000000" w14:paraId="00000016">
      <w:pPr>
        <w:rPr/>
      </w:pPr>
      <w:r w:rsidDel="00000000" w:rsidR="00000000" w:rsidRPr="00000000">
        <w:rPr>
          <w:rtl w:val="0"/>
        </w:rPr>
        <w:t xml:space="preserve">Во-первых, есть мифологическая история палестинского народа. Этот вариант истории выглядит примерно так: Палестина - это родина палестинского народа (предполагается название страны связано с названием народа). Палестинский народ издревле жил в Палестине. И вот палестинский народ "гостеприимно" принял спасавшихся от нацистов евреев. А евреи затем оккупировали территорию государства "палестинцев" и лишили "палестинцев" их родины.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Эта история активно поддерживается пропагандой. В частности, демонстрируется фото корабля с еврейскими беженцами прибывающего в Палестину в 1947 году (фото реальное) как историческое доказательство для версии о том, что палестинский народ гостеприимно принял еврейских беженцев, спасающихся от фашистов.</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В социальных сетях множество постов со старыми фото с надписями типа "Прекрасная Палестина, 1929 год", фото монет и банкнот 1920–30 годов с надписью "Палестина" и тому подобные доказательства, что до прибытия "спасавшихся от нацистов" евреев у палестинского народа было свое собственное государство.</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Также широко тиражируется карта, демонстрирующая, как неблагодарные евреи постепенно забирали территорию гостеприимно принявшего их государства палестинского народа:</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В этой истории интересно то, что это ложь от начала и до конца, но эту историю верят миллионы людей во всем мире, особенно мусульман, считая ее общеизвестным и само собой разумеющимся фактом. На продвижение этой версии работают тысячи людей по всему миру, и в ее продвижение вкладываются огромные финансовые средства.</w:t>
      </w:r>
    </w:p>
    <w:p w:rsidR="00000000" w:rsidDel="00000000" w:rsidP="00000000" w:rsidRDefault="00000000" w:rsidRPr="00000000" w14:paraId="0000001F">
      <w:pPr>
        <w:pStyle w:val="Heading3"/>
        <w:rPr/>
      </w:pPr>
      <w:bookmarkStart w:colFirst="0" w:colLast="0" w:name="_g7ljg41idz10" w:id="5"/>
      <w:bookmarkEnd w:id="5"/>
      <w:r w:rsidDel="00000000" w:rsidR="00000000" w:rsidRPr="00000000">
        <w:rPr>
          <w:rtl w:val="0"/>
        </w:rPr>
        <w:t xml:space="preserve">История действительная</w:t>
      </w:r>
    </w:p>
    <w:p w:rsidR="00000000" w:rsidDel="00000000" w:rsidP="00000000" w:rsidRDefault="00000000" w:rsidRPr="00000000" w14:paraId="00000020">
      <w:pPr>
        <w:pStyle w:val="Heading4"/>
        <w:rPr/>
      </w:pPr>
      <w:bookmarkStart w:colFirst="0" w:colLast="0" w:name="_hep4hmvhwgg7" w:id="6"/>
      <w:bookmarkEnd w:id="6"/>
      <w:r w:rsidDel="00000000" w:rsidR="00000000" w:rsidRPr="00000000">
        <w:rPr>
          <w:rtl w:val="0"/>
        </w:rPr>
        <w:t xml:space="preserve">С древности до 1964 года (до создания ООП)</w:t>
      </w:r>
    </w:p>
    <w:p w:rsidR="00000000" w:rsidDel="00000000" w:rsidP="00000000" w:rsidRDefault="00000000" w:rsidRPr="00000000" w14:paraId="00000021">
      <w:pPr>
        <w:rPr/>
      </w:pPr>
      <w:r w:rsidDel="00000000" w:rsidR="00000000" w:rsidRPr="00000000">
        <w:rPr>
          <w:rtl w:val="0"/>
        </w:rPr>
        <w:t xml:space="preserve">Что же было в действительности?</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Палестина, ранее называвшаяся Иудея, это территория бывшей римской провинции Иудея. Территория современных государств - Израиля и Иордании.</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С 1516 по 1917 годы эта территория входила в состав Османской империи. Она не была отдельной административной единицей, а была разделена между несколькими провинциями (</w:t>
      </w:r>
      <w:hyperlink r:id="rId16">
        <w:r w:rsidDel="00000000" w:rsidR="00000000" w:rsidRPr="00000000">
          <w:rPr>
            <w:color w:val="1155cc"/>
            <w:u w:val="single"/>
            <w:rtl w:val="0"/>
          </w:rPr>
          <w:t xml:space="preserve">эялеты</w:t>
        </w:r>
      </w:hyperlink>
      <w:r w:rsidDel="00000000" w:rsidR="00000000" w:rsidRPr="00000000">
        <w:rPr>
          <w:rtl w:val="0"/>
        </w:rPr>
        <w:t xml:space="preserve"> или </w:t>
      </w:r>
      <w:hyperlink r:id="rId17">
        <w:r w:rsidDel="00000000" w:rsidR="00000000" w:rsidRPr="00000000">
          <w:rPr>
            <w:color w:val="1155cc"/>
            <w:u w:val="single"/>
            <w:rtl w:val="0"/>
          </w:rPr>
          <w:t xml:space="preserve">вилайеты</w:t>
        </w:r>
      </w:hyperlink>
      <w:r w:rsidDel="00000000" w:rsidR="00000000" w:rsidRPr="00000000">
        <w:rPr>
          <w:rtl w:val="0"/>
        </w:rPr>
        <w:t xml:space="preserve">). Никто в Османской империи никогда не слышал, что на этой территории проживает "палестинский народ". На этой территории проживали арабы, евреи, друзы, армяне и другие. А вот такого народа "палестинцы" не было.</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1914 году Османская Империя объявила войну странам </w:t>
      </w:r>
      <w:hyperlink r:id="rId18">
        <w:r w:rsidDel="00000000" w:rsidR="00000000" w:rsidRPr="00000000">
          <w:rPr>
            <w:color w:val="1155cc"/>
            <w:u w:val="single"/>
            <w:rtl w:val="0"/>
          </w:rPr>
          <w:t xml:space="preserve">Антанты</w:t>
        </w:r>
      </w:hyperlink>
      <w:r w:rsidDel="00000000" w:rsidR="00000000" w:rsidRPr="00000000">
        <w:rPr>
          <w:rtl w:val="0"/>
        </w:rPr>
        <w:t xml:space="preserve">, и войну проиграла. Территория исторической Палестины была занята войсками Великобритании. В 1917 году министр иностранных дел Великобритании Артур Бальфур (Arthur Balfour) направил письмо лорду Уолтеру Ротшильду (Walter Rothschild) в котором было указано, что правительство Великобритании "с одобрением рассматривает вопрос о создании в Палестине национального очага для еврейского народа, и приложит все усилия для содействия достижению этой цели" (view with favour the establishment in Palestine of a national home for the Jewish people, and will use their best endeavors to facilitate the achievement of this object), ставшее известным как </w:t>
      </w:r>
      <w:hyperlink r:id="rId19">
        <w:r w:rsidDel="00000000" w:rsidR="00000000" w:rsidRPr="00000000">
          <w:rPr>
            <w:color w:val="1155cc"/>
            <w:u w:val="single"/>
            <w:rtl w:val="0"/>
          </w:rPr>
          <w:t xml:space="preserve">Декларация Бальфура</w:t>
        </w:r>
      </w:hyperlink>
      <w:r w:rsidDel="00000000" w:rsidR="00000000" w:rsidRPr="00000000">
        <w:rPr>
          <w:rtl w:val="0"/>
        </w:rPr>
        <w:t xml:space="preserve"> (</w:t>
      </w:r>
      <w:hyperlink r:id="rId20">
        <w:r w:rsidDel="00000000" w:rsidR="00000000" w:rsidRPr="00000000">
          <w:rPr>
            <w:color w:val="1155cc"/>
            <w:u w:val="single"/>
            <w:rtl w:val="0"/>
          </w:rPr>
          <w:t xml:space="preserve">Balfour Declaration</w:t>
        </w:r>
      </w:hyperlink>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Сам термин "Палестина" этот момент был исключительно христианским понятием, обозначающим территорию библейских событий, т.е. территорию Иудейского царства.</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До того как эта территория была захвачена британскими войсками в 1917 году, в у арабов мусульман вообще не было концепции "Палестины" как культурной или даже географической концепции, тем более этнографического понятия.</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В 1919 г. в Иерусалиме (находившемся тогда под властью британской армии) состоялась конференция, назвавшая себя "Конгресс арабов Палестины" (</w:t>
      </w:r>
      <w:hyperlink r:id="rId21">
        <w:r w:rsidDel="00000000" w:rsidR="00000000" w:rsidRPr="00000000">
          <w:rPr>
            <w:color w:val="1155cc"/>
            <w:u w:val="single"/>
            <w:rtl w:val="0"/>
          </w:rPr>
          <w:t xml:space="preserve">Palestine Arab Congress</w:t>
        </w:r>
      </w:hyperlink>
      <w:r w:rsidDel="00000000" w:rsidR="00000000" w:rsidRPr="00000000">
        <w:rPr>
          <w:rtl w:val="0"/>
        </w:rPr>
        <w:t xml:space="preserve">), который принял </w:t>
      </w:r>
      <w:hyperlink r:id="rId22">
        <w:r w:rsidDel="00000000" w:rsidR="00000000" w:rsidRPr="00000000">
          <w:rPr>
            <w:color w:val="1155cc"/>
            <w:u w:val="single"/>
            <w:rtl w:val="0"/>
          </w:rPr>
          <w:t xml:space="preserve">обращение</w:t>
        </w:r>
      </w:hyperlink>
      <w:r w:rsidDel="00000000" w:rsidR="00000000" w:rsidRPr="00000000">
        <w:rPr>
          <w:rtl w:val="0"/>
        </w:rPr>
        <w:t xml:space="preserve"> к Парижской мирной конференции (</w:t>
      </w:r>
      <w:hyperlink r:id="rId23">
        <w:r w:rsidDel="00000000" w:rsidR="00000000" w:rsidRPr="00000000">
          <w:rPr>
            <w:color w:val="1155cc"/>
            <w:u w:val="single"/>
            <w:rtl w:val="0"/>
          </w:rPr>
          <w:t xml:space="preserve">Paris Peace Conference</w:t>
        </w:r>
      </w:hyperlink>
      <w:r w:rsidDel="00000000" w:rsidR="00000000" w:rsidRPr="00000000">
        <w:rPr>
          <w:rtl w:val="0"/>
        </w:rPr>
        <w:t xml:space="preserve">). В нем, в частности, говорилось:</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"Южная Сирия, известная так же как "Палестина", стала свидетелями сионистских попыток превратить эту землю в национальный очаг для евреев ..." "Мы также представили доклад, в котором изложили пожелания арабского народа, который мы представляем и чье население составляет один миллион человек, относительно судьбы нашей страны, а именно чтобы она не была отделена от своей сестры, независимой арабской северной Сирии, связанной с арабским единством и свободной от любого иностранного влияния или защиты"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Это свидетельствует о том, что местное арабское население изначально даже возражало против применения принесенного англичанами термина "Палестина" к этой территории, рассматривало ее как часть Сирии, и никак не отделяло себя от арабов, проживающих в Сирии (которая тогда находилась под контролем Франции). И ни о каком "палестинском народе" арабы Палестины не слышали.</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19—26 апреля 1920 года в городе Сан-Ремо (Италия) состоялась </w:t>
      </w:r>
      <w:hyperlink r:id="rId24">
        <w:r w:rsidDel="00000000" w:rsidR="00000000" w:rsidRPr="00000000">
          <w:rPr>
            <w:color w:val="1155cc"/>
            <w:u w:val="single"/>
            <w:rtl w:val="0"/>
          </w:rPr>
          <w:t xml:space="preserve">конференция</w:t>
        </w:r>
      </w:hyperlink>
      <w:r w:rsidDel="00000000" w:rsidR="00000000" w:rsidRPr="00000000">
        <w:rPr>
          <w:rtl w:val="0"/>
        </w:rPr>
        <w:t xml:space="preserve"> — заседание Верховного совета держав Антанты, на которой обсуждалось управление бывшими территориями Османской империи, с целью создания на них национальных государств, в том числе еврейского государства в Палестине (establishment in Palestine of a national home for the Jewish people). В это время участникам конференции ничего не было известно о существовании в Палестине какого-то особого "палестинского народа", родиной которого является Палестина.</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В 1922 г. Лига Наций выдала Великобритании </w:t>
      </w:r>
      <w:hyperlink r:id="rId25">
        <w:r w:rsidDel="00000000" w:rsidR="00000000" w:rsidRPr="00000000">
          <w:rPr>
            <w:color w:val="1155cc"/>
            <w:u w:val="single"/>
            <w:rtl w:val="0"/>
          </w:rPr>
          <w:t xml:space="preserve">Мандат</w:t>
        </w:r>
      </w:hyperlink>
      <w:r w:rsidDel="00000000" w:rsidR="00000000" w:rsidRPr="00000000">
        <w:rPr>
          <w:rtl w:val="0"/>
        </w:rPr>
        <w:t xml:space="preserve"> на управление Палестиной с целью создания на ней еврейского государства. В том же году в Мандат были внесены изменения. В соответствии с этими изменениями, на той части Палестины, которая находилась на восток от реки Иордан, предполагалось создание арабского государства.</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Сам термин "Палестина" в годы Мандата рассматривался как синоним термина "Земля Израиля", что в частности было отражено на монетах и банкнотах выпущенных властями мандата, на которых в название "Палестина" было написано на английском, арабском и иврите, причем на иврите было обозначено: "Палестина (Земля Израиля)"</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В период действия Мандата термин "Палестинский" в названии общественных или коммерческих организаций, например, Палестинский симфонический оркестр (The Palestine Symphony Orchestra), Палестинская футбольная ассоциация (Palestine Football Association), Палестинская электрическая компания (Palestine Electric Corporation) было признаком того, что это еврейская организация.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Арабское государство на территории подмандатной Палестины было создано в 1946 году - Хашимитское королевство Трансиордания (ныне Иорданское Хашимитское Королевство). Ни о каком "палестинском народе" ни во время утверждения Мандата и внесения в него изменений в 1922 году, ни во время создания в Палестине Хашимитское королевства Трансиордания никто не слышал.</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В 1930 году британские власти опубликовали подробный отчет состояния дел и составе населения в Палестине (</w:t>
      </w:r>
      <w:hyperlink r:id="rId26">
        <w:r w:rsidDel="00000000" w:rsidR="00000000" w:rsidRPr="00000000">
          <w:rPr>
            <w:color w:val="1155cc"/>
            <w:u w:val="single"/>
            <w:rtl w:val="0"/>
          </w:rPr>
          <w:t xml:space="preserve">The Report on Immigration, Land Settlement and Development (the Hope Simpson Enquiry)</w:t>
        </w:r>
      </w:hyperlink>
      <w:r w:rsidDel="00000000" w:rsidR="00000000" w:rsidRPr="00000000">
        <w:rPr>
          <w:rtl w:val="0"/>
        </w:rPr>
        <w:t xml:space="preserve">). Этот документ дает подробное представление о населении подмандатной Палестины, и, естественно, не содержит упоминаний о каком-то местном "палестинском народе"</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В мае 1947 года Генеральная Ассамблея ООН сформировала "Специальный комитет ООН по Палестине" (</w:t>
      </w:r>
      <w:hyperlink r:id="rId27">
        <w:r w:rsidDel="00000000" w:rsidR="00000000" w:rsidRPr="00000000">
          <w:rPr>
            <w:color w:val="1155cc"/>
            <w:u w:val="single"/>
            <w:rtl w:val="0"/>
          </w:rPr>
          <w:t xml:space="preserve">UNSCOP</w:t>
        </w:r>
      </w:hyperlink>
      <w:r w:rsidDel="00000000" w:rsidR="00000000" w:rsidRPr="00000000">
        <w:rPr>
          <w:rtl w:val="0"/>
        </w:rPr>
        <w:t xml:space="preserve">) для выработки рекомендаций относительно будущего правительства той оставшейся части Палестины (на запад от Иордана) 3 сентября 1947 года Комитет представил свой отчет. На его основе 29 ноября 1947 г. Генеральная Ассамблея ООН приняла резолюцию № 181 с рекомендацией разделить оставшуюся часть палестины на еврейское и арабское государство. Ни во время работы Комитета, ни во время обсуждения резолюции никто не слышал о "палестинском народе", и ни в одном документе Комитета, ни в тексте резолюции он не упоминался.</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15 мая 1948 г. Лига Арабских Государств (League of Arab States) своим </w:t>
      </w:r>
      <w:hyperlink r:id="rId28">
        <w:r w:rsidDel="00000000" w:rsidR="00000000" w:rsidRPr="00000000">
          <w:rPr>
            <w:color w:val="1155cc"/>
            <w:u w:val="single"/>
            <w:rtl w:val="0"/>
          </w:rPr>
          <w:t xml:space="preserve">заявлением</w:t>
        </w:r>
      </w:hyperlink>
      <w:r w:rsidDel="00000000" w:rsidR="00000000" w:rsidRPr="00000000">
        <w:rPr>
          <w:rtl w:val="0"/>
        </w:rPr>
        <w:t xml:space="preserve"> официально отвергла резолюцию ГА ООН № 181, и ввела войска арабских государств на территорию Израиля, начав войну с Израилем. В </w:t>
      </w:r>
      <w:hyperlink r:id="rId29">
        <w:r w:rsidDel="00000000" w:rsidR="00000000" w:rsidRPr="00000000">
          <w:rPr>
            <w:color w:val="1155cc"/>
            <w:u w:val="single"/>
            <w:rtl w:val="0"/>
          </w:rPr>
          <w:t xml:space="preserve">заявлении</w:t>
        </w:r>
      </w:hyperlink>
      <w:r w:rsidDel="00000000" w:rsidR="00000000" w:rsidRPr="00000000">
        <w:rPr>
          <w:rtl w:val="0"/>
        </w:rPr>
        <w:t xml:space="preserve"> указывалось, что:</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rtl w:val="0"/>
        </w:rPr>
        <w:t xml:space="preserve">"Палестина была частью Османской империи, подчинялась её правовой системе и имела полное представительство в её парламенте; подавляющее большинство населения составляли арабы, при наличии небольшого меньшинства евреев"</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5">
      <w:pPr>
        <w:ind w:left="600" w:right="600" w:firstLine="0"/>
        <w:rPr/>
      </w:pPr>
      <w:r w:rsidDel="00000000" w:rsidR="00000000" w:rsidRPr="00000000">
        <w:rPr>
          <w:rtl w:val="0"/>
        </w:rPr>
        <w:t xml:space="preserve">"Palestine was part of the Ottoman Empire subject to its rule of law and enjoying fall representation in its parliament, the great majority of its population was composed of Arabs with a small minority of Jews"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В войне участвовали две местные армии: </w:t>
      </w:r>
      <w:hyperlink r:id="rId30">
        <w:r w:rsidDel="00000000" w:rsidR="00000000" w:rsidRPr="00000000">
          <w:rPr>
            <w:color w:val="1155cc"/>
            <w:u w:val="single"/>
            <w:rtl w:val="0"/>
          </w:rPr>
          <w:t xml:space="preserve">Арабская освободительная армия</w:t>
        </w:r>
      </w:hyperlink>
      <w:r w:rsidDel="00000000" w:rsidR="00000000" w:rsidRPr="00000000">
        <w:rPr>
          <w:rtl w:val="0"/>
        </w:rPr>
        <w:t xml:space="preserve"> и </w:t>
      </w:r>
      <w:hyperlink r:id="rId31">
        <w:r w:rsidDel="00000000" w:rsidR="00000000" w:rsidRPr="00000000">
          <w:rPr>
            <w:color w:val="1155cc"/>
            <w:u w:val="single"/>
            <w:rtl w:val="0"/>
          </w:rPr>
          <w:t xml:space="preserve">Армия Священной войны</w:t>
        </w:r>
      </w:hyperlink>
      <w:r w:rsidDel="00000000" w:rsidR="00000000" w:rsidRPr="00000000">
        <w:rPr>
          <w:rtl w:val="0"/>
        </w:rPr>
        <w:t xml:space="preserve">, но никто из участников этих армий себя не относил к "палестинскому народу". Израиль воевал с арабами, и никто - ни евреи, ни сами арабы, ни о каком "палестинском народе" тогда ничего не знали.</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То есть до появления государства Израиль никто, включая местных арабов, не слышал о "палестинском народе". На территории исторической Палестины, т.е. на нынешней территории Израиля и Иордании проживали арабы, но им не был известен термин "палестинский народ", и к таковому народу они себя никогда не относили. Сам термин "Палестина" связан был с библейской, а не с мусульманской или традицией. В мусульманской или арабской культуре не было понятия "Палестина" как исторического или культурного феномена, более того, сами арабы рассматривали эту территорию как "Южную Сирию"</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В период Мандата слово "палестинский" обозначало географическую, а не этническую принадлежность, причем использовалось преимущественно евреями и британцами. И никакой "палестинской идентичности" у арабоязычного населения не было. То есть не было ни сборников сказок или фольклора "палестинского народа", ни этнических "палестинских" музыкальных или танцевальных коллективов, или чего-то подобного.</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Когда в 1949 г. Генеральная ассамблея ООН создала "Ближневосточное агентство ООН для помощи палестинским беженцам и организации работ" (БАПОР), под палестинскими беженцами понимались не представители "палестинского народа", а арабы и евреи, ставшие беженцами в результате войны 1948-49 года (евреи тогда были полностью изгнаны с территорий захваченных арабами). Но в 1952 году, забота о еврейских беженцах была передана от БАПОР правительству Израиля. А БАПОР, со временем, превратилась в организацию, осуществляющую продвижение и финансирование идеи "палестинского народа"</w:t>
      </w:r>
    </w:p>
    <w:p w:rsidR="00000000" w:rsidDel="00000000" w:rsidP="00000000" w:rsidRDefault="00000000" w:rsidRPr="00000000" w14:paraId="0000004E">
      <w:pPr>
        <w:pStyle w:val="Heading4"/>
        <w:rPr/>
      </w:pPr>
      <w:bookmarkStart w:colFirst="0" w:colLast="0" w:name="_e3b42i2nt8pj" w:id="7"/>
      <w:bookmarkEnd w:id="7"/>
      <w:r w:rsidDel="00000000" w:rsidR="00000000" w:rsidRPr="00000000">
        <w:rPr>
          <w:rtl w:val="0"/>
        </w:rPr>
        <w:t xml:space="preserve">С 1964 года: КГБ СССР как фактор этногенеза</w:t>
      </w:r>
    </w:p>
    <w:p w:rsidR="00000000" w:rsidDel="00000000" w:rsidP="00000000" w:rsidRDefault="00000000" w:rsidRPr="00000000" w14:paraId="0000004F">
      <w:pPr>
        <w:rPr/>
      </w:pPr>
      <w:r w:rsidDel="00000000" w:rsidR="00000000" w:rsidRPr="00000000">
        <w:rPr>
          <w:rtl w:val="0"/>
        </w:rPr>
        <w:t xml:space="preserve">Когда же и откуда появился "палестинский народ"?</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Концепция "палестинского народа" развилась в результате деятельности </w:t>
      </w:r>
      <w:hyperlink r:id="rId32">
        <w:r w:rsidDel="00000000" w:rsidR="00000000" w:rsidRPr="00000000">
          <w:rPr>
            <w:color w:val="1155cc"/>
            <w:u w:val="single"/>
            <w:rtl w:val="0"/>
          </w:rPr>
          <w:t xml:space="preserve">Организации Освобождения Палестины (ООП)</w:t>
        </w:r>
      </w:hyperlink>
      <w:r w:rsidDel="00000000" w:rsidR="00000000" w:rsidRPr="00000000">
        <w:rPr>
          <w:rtl w:val="0"/>
        </w:rPr>
        <w:t xml:space="preserve"> (</w:t>
      </w:r>
      <w:hyperlink r:id="rId33">
        <w:r w:rsidDel="00000000" w:rsidR="00000000" w:rsidRPr="00000000">
          <w:rPr>
            <w:color w:val="1155cc"/>
            <w:u w:val="single"/>
            <w:rtl w:val="0"/>
          </w:rPr>
          <w:t xml:space="preserve">Palestine Liberation Organization (PLO)</w:t>
        </w:r>
      </w:hyperlink>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ООП организация, которая финансировалась и вооружалась КГБ СССР. Ее боевики проходили подготовку в СССР в </w:t>
      </w:r>
      <w:hyperlink r:id="rId34">
        <w:r w:rsidDel="00000000" w:rsidR="00000000" w:rsidRPr="00000000">
          <w:rPr>
            <w:color w:val="1155cc"/>
            <w:u w:val="single"/>
            <w:rtl w:val="0"/>
          </w:rPr>
          <w:t xml:space="preserve">165-м учебном центре по подготовке иностранных военнослужащих</w:t>
        </w:r>
      </w:hyperlink>
      <w:r w:rsidDel="00000000" w:rsidR="00000000" w:rsidRPr="00000000">
        <w:rPr>
          <w:rtl w:val="0"/>
        </w:rPr>
        <w:t xml:space="preserve"> в посёлке Перевальное вблизи Симферополя. И большинство ее ведущих деятелей проходили подготовку в СССР (см., в частности, </w:t>
      </w:r>
      <w:hyperlink r:id="rId35">
        <w:r w:rsidDel="00000000" w:rsidR="00000000" w:rsidRPr="00000000">
          <w:rPr>
            <w:color w:val="1155cc"/>
            <w:u w:val="single"/>
            <w:rtl w:val="0"/>
          </w:rPr>
          <w:t xml:space="preserve">Ronen Bergman. The KGB's Middle East Files: Palestinians in the service of Mother Russia</w:t>
        </w:r>
      </w:hyperlink>
      <w:r w:rsidDel="00000000" w:rsidR="00000000" w:rsidRPr="00000000">
        <w:rPr>
          <w:rtl w:val="0"/>
        </w:rPr>
        <w:t xml:space="preserve">). Так, документы (в частности, документы </w:t>
      </w:r>
      <w:hyperlink r:id="rId36">
        <w:r w:rsidDel="00000000" w:rsidR="00000000" w:rsidRPr="00000000">
          <w:rPr>
            <w:color w:val="1155cc"/>
            <w:u w:val="single"/>
            <w:rtl w:val="0"/>
          </w:rPr>
          <w:t xml:space="preserve">архива Буковского</w:t>
        </w:r>
      </w:hyperlink>
      <w:r w:rsidDel="00000000" w:rsidR="00000000" w:rsidRPr="00000000">
        <w:rPr>
          <w:rtl w:val="0"/>
        </w:rPr>
        <w:t xml:space="preserve"> и </w:t>
      </w:r>
      <w:hyperlink r:id="rId37">
        <w:r w:rsidDel="00000000" w:rsidR="00000000" w:rsidRPr="00000000">
          <w:rPr>
            <w:color w:val="1155cc"/>
            <w:u w:val="single"/>
            <w:rtl w:val="0"/>
          </w:rPr>
          <w:t xml:space="preserve">архива Митрохина</w:t>
        </w:r>
      </w:hyperlink>
      <w:r w:rsidDel="00000000" w:rsidR="00000000" w:rsidRPr="00000000">
        <w:rPr>
          <w:rtl w:val="0"/>
        </w:rPr>
        <w:t xml:space="preserve">) подтверждают, что агентом КГБ являлся </w:t>
      </w:r>
      <w:hyperlink r:id="rId38">
        <w:r w:rsidDel="00000000" w:rsidR="00000000" w:rsidRPr="00000000">
          <w:rPr>
            <w:color w:val="1155cc"/>
            <w:u w:val="single"/>
            <w:rtl w:val="0"/>
          </w:rPr>
          <w:t xml:space="preserve">Вадей Хаддад</w:t>
        </w:r>
      </w:hyperlink>
      <w:r w:rsidDel="00000000" w:rsidR="00000000" w:rsidRPr="00000000">
        <w:rPr>
          <w:rtl w:val="0"/>
        </w:rPr>
        <w:t xml:space="preserve"> (</w:t>
      </w:r>
      <w:hyperlink r:id="rId39">
        <w:r w:rsidDel="00000000" w:rsidR="00000000" w:rsidRPr="00000000">
          <w:rPr>
            <w:color w:val="1155cc"/>
            <w:u w:val="single"/>
            <w:rtl w:val="0"/>
          </w:rPr>
          <w:t xml:space="preserve">Wadie Haddad</w:t>
        </w:r>
      </w:hyperlink>
      <w:r w:rsidDel="00000000" w:rsidR="00000000" w:rsidRPr="00000000">
        <w:rPr>
          <w:rtl w:val="0"/>
        </w:rPr>
        <w:t xml:space="preserve">), организатор ряда терактов, включая знаменитый угон самолета в аэропорт Энтеббе (см. </w:t>
      </w:r>
      <w:hyperlink r:id="rId40">
        <w:r w:rsidDel="00000000" w:rsidR="00000000" w:rsidRPr="00000000">
          <w:rPr>
            <w:color w:val="1155cc"/>
            <w:u w:val="single"/>
            <w:rtl w:val="0"/>
          </w:rPr>
          <w:t xml:space="preserve">Operation Entebbe</w:t>
        </w:r>
      </w:hyperlink>
      <w:r w:rsidDel="00000000" w:rsidR="00000000" w:rsidRPr="00000000">
        <w:rPr>
          <w:rtl w:val="0"/>
        </w:rPr>
        <w:t xml:space="preserve">), которого СССР </w:t>
      </w:r>
      <w:hyperlink r:id="rId41">
        <w:r w:rsidDel="00000000" w:rsidR="00000000" w:rsidRPr="00000000">
          <w:rPr>
            <w:color w:val="1155cc"/>
            <w:u w:val="single"/>
            <w:rtl w:val="0"/>
          </w:rPr>
          <w:t xml:space="preserve">снабжал</w:t>
        </w:r>
      </w:hyperlink>
      <w:r w:rsidDel="00000000" w:rsidR="00000000" w:rsidRPr="00000000">
        <w:rPr>
          <w:rtl w:val="0"/>
        </w:rPr>
        <w:t xml:space="preserve"> орружием, спецтехникой и боеприпасами. В СССР проходил подготовку известный террорист ООП </w:t>
      </w:r>
      <w:hyperlink r:id="rId42">
        <w:r w:rsidDel="00000000" w:rsidR="00000000" w:rsidRPr="00000000">
          <w:rPr>
            <w:color w:val="1155cc"/>
            <w:u w:val="single"/>
            <w:rtl w:val="0"/>
          </w:rPr>
          <w:t xml:space="preserve">Карлос Шакал</w:t>
        </w:r>
      </w:hyperlink>
      <w:r w:rsidDel="00000000" w:rsidR="00000000" w:rsidRPr="00000000">
        <w:rPr>
          <w:rtl w:val="0"/>
        </w:rPr>
        <w:t xml:space="preserve">, организатор одной из самых громких террористических атак 1970-х годов - </w:t>
      </w:r>
      <w:hyperlink r:id="rId43">
        <w:r w:rsidDel="00000000" w:rsidR="00000000" w:rsidRPr="00000000">
          <w:rPr>
            <w:color w:val="1155cc"/>
            <w:u w:val="single"/>
            <w:rtl w:val="0"/>
          </w:rPr>
          <w:t xml:space="preserve">захвата заложников в штаб-квартире ОПЕК</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И ее нынешний руководитель </w:t>
      </w:r>
      <w:hyperlink r:id="rId44">
        <w:r w:rsidDel="00000000" w:rsidR="00000000" w:rsidRPr="00000000">
          <w:rPr>
            <w:color w:val="1155cc"/>
            <w:u w:val="single"/>
            <w:rtl w:val="0"/>
          </w:rPr>
          <w:t xml:space="preserve">Махмуд Аббас</w:t>
        </w:r>
      </w:hyperlink>
      <w:r w:rsidDel="00000000" w:rsidR="00000000" w:rsidRPr="00000000">
        <w:rPr>
          <w:rtl w:val="0"/>
        </w:rPr>
        <w:t xml:space="preserve">, является агентом КГБ/ФСБ по кличке "</w:t>
      </w:r>
      <w:hyperlink r:id="rId45">
        <w:r w:rsidDel="00000000" w:rsidR="00000000" w:rsidRPr="00000000">
          <w:rPr>
            <w:color w:val="1155cc"/>
            <w:u w:val="single"/>
            <w:rtl w:val="0"/>
          </w:rPr>
          <w:t xml:space="preserve">Кротов</w:t>
        </w:r>
      </w:hyperlink>
      <w:r w:rsidDel="00000000" w:rsidR="00000000" w:rsidRPr="00000000">
        <w:rPr>
          <w:rtl w:val="0"/>
        </w:rPr>
        <w:t xml:space="preserve">", в 1982 году закончил аспирантуру Университета дружбы народов им. Патриса Лумумбы в Москве.</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Особенно ценной в этом отношении является информация, которую публиковал бывший заместитель начальника внешней разведки Румынии (</w:t>
      </w:r>
      <w:hyperlink r:id="rId46">
        <w:r w:rsidDel="00000000" w:rsidR="00000000" w:rsidRPr="00000000">
          <w:rPr>
            <w:color w:val="1155cc"/>
            <w:u w:val="single"/>
            <w:rtl w:val="0"/>
          </w:rPr>
          <w:t xml:space="preserve">Securitate</w:t>
        </w:r>
      </w:hyperlink>
      <w:r w:rsidDel="00000000" w:rsidR="00000000" w:rsidRPr="00000000">
        <w:rPr>
          <w:rtl w:val="0"/>
        </w:rPr>
        <w:t xml:space="preserve">) </w:t>
      </w:r>
      <w:hyperlink r:id="rId47">
        <w:r w:rsidDel="00000000" w:rsidR="00000000" w:rsidRPr="00000000">
          <w:rPr>
            <w:color w:val="1155cc"/>
            <w:u w:val="single"/>
            <w:rtl w:val="0"/>
          </w:rPr>
          <w:t xml:space="preserve">Ион Михай Пачепа</w:t>
        </w:r>
      </w:hyperlink>
      <w:r w:rsidDel="00000000" w:rsidR="00000000" w:rsidRPr="00000000">
        <w:rPr>
          <w:rtl w:val="0"/>
        </w:rPr>
        <w:t xml:space="preserve"> (</w:t>
      </w:r>
      <w:hyperlink r:id="rId48">
        <w:r w:rsidDel="00000000" w:rsidR="00000000" w:rsidRPr="00000000">
          <w:rPr>
            <w:color w:val="1155cc"/>
            <w:u w:val="single"/>
            <w:rtl w:val="0"/>
          </w:rPr>
          <w:t xml:space="preserve">Ion Mihai Pacepa</w:t>
        </w:r>
      </w:hyperlink>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"Мне передали личное дело Арафата, составленное КГБ. Он был египетским буржуа, которого внешняя разведка КГБ превратила в убеждённого марксиста. КГБ обучал его в своей </w:t>
      </w:r>
      <w:hyperlink r:id="rId49">
        <w:r w:rsidDel="00000000" w:rsidR="00000000" w:rsidRPr="00000000">
          <w:rPr>
            <w:color w:val="1155cc"/>
            <w:u w:val="single"/>
            <w:rtl w:val="0"/>
          </w:rPr>
          <w:t xml:space="preserve">спецшколе в Балашихе под Москвой</w:t>
        </w:r>
      </w:hyperlink>
      <w:r w:rsidDel="00000000" w:rsidR="00000000" w:rsidRPr="00000000">
        <w:rPr>
          <w:rtl w:val="0"/>
        </w:rPr>
        <w:t xml:space="preserve"> и в середине 1960-х решил подготовить его в качестве будущего лидера ООП. Сначала КГБ уничтожил официальные документы о рождении Арафата в Каире и заменил их фиктивными, утверждавшими, что он родился в Иерусалиме, а значит, был палестинцем по рождению". ... "Затем КГБ предоставил Арафату идеологию и образ — так же, как он это делал для преданных коммунистов в наших международных подставных организациях"</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B">
      <w:pPr>
        <w:ind w:left="600" w:right="600" w:firstLine="0"/>
        <w:rPr/>
      </w:pPr>
      <w:r w:rsidDel="00000000" w:rsidR="00000000" w:rsidRPr="00000000">
        <w:rPr>
          <w:rtl w:val="0"/>
        </w:rPr>
        <w:t xml:space="preserve">"I was given the KGB's "personal file" on Arafat. He was an Egyptian bourgeois turned into a devoted Marxist by KGB foreign intelligence. The KGB had trained him at its </w:t>
      </w:r>
      <w:hyperlink r:id="rId50">
        <w:r w:rsidDel="00000000" w:rsidR="00000000" w:rsidRPr="00000000">
          <w:rPr>
            <w:color w:val="1155cc"/>
            <w:u w:val="single"/>
            <w:rtl w:val="0"/>
          </w:rPr>
          <w:t xml:space="preserve">Balashikha special-ops school east of Moscow</w:t>
        </w:r>
      </w:hyperlink>
      <w:r w:rsidDel="00000000" w:rsidR="00000000" w:rsidRPr="00000000">
        <w:rPr>
          <w:rtl w:val="0"/>
        </w:rPr>
        <w:t xml:space="preserve"> and in the mid-1960s decided to groom him as the future PLO leader. First, the KGB destroyed the official records of Arafat's birth in Cairo, replacing them with fictitious documents saying that he had been born in Jerusalem and was therefore a Palestinian by birth" ... "Next, the KGB gave Arafat an ideology and an image, just as it did for loyal Communists in our international front organizations."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hyperlink r:id="rId51">
        <w:r w:rsidDel="00000000" w:rsidR="00000000" w:rsidRPr="00000000">
          <w:rPr>
            <w:color w:val="1155cc"/>
            <w:u w:val="single"/>
            <w:rtl w:val="0"/>
          </w:rPr>
          <w:t xml:space="preserve">Ion Mihai Pacepa, "The KGB's Man" // "Wall Street Journal", 2003-02-22</w:t>
        </w:r>
      </w:hyperlink>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В интервью журналу FrontPage Magazine в 2004 году Ион Пачепа рассказывал:</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ind w:left="600" w:right="600" w:firstLine="0"/>
        <w:rPr/>
      </w:pPr>
      <w:r w:rsidDel="00000000" w:rsidR="00000000" w:rsidRPr="00000000">
        <w:rPr>
          <w:rtl w:val="0"/>
        </w:rPr>
        <w:t xml:space="preserve">"Организация освобождения Палестины была придумана КГБ ... В 1964 году первый Совет ООП, состоявший из 422 палестинских представителей, отобранных КГБ, утвердил Палестинскую национальную хартию — документ, который был подготовлен в Москве"</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3">
      <w:pPr>
        <w:ind w:left="600" w:right="600" w:firstLine="0"/>
        <w:rPr/>
      </w:pPr>
      <w:r w:rsidDel="00000000" w:rsidR="00000000" w:rsidRPr="00000000">
        <w:rPr>
          <w:rtl w:val="0"/>
        </w:rPr>
        <w:t xml:space="preserve">"The PLO was dreamt up by the KGB... In 1964, the first PLO Council, consisting of 422 Palestinian representatives handpicked by the KGB, approved the Palestinian National Charter—a document that had been drafted in Moscow"</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(цитата по </w:t>
      </w:r>
      <w:hyperlink r:id="rId52">
        <w:r w:rsidDel="00000000" w:rsidR="00000000" w:rsidRPr="00000000">
          <w:rPr>
            <w:color w:val="1155cc"/>
            <w:u w:val="single"/>
            <w:rtl w:val="0"/>
          </w:rPr>
          <w:t xml:space="preserve">John Richardson, "The Soviet-Palestinian Lie" // Gatestone Institute, 2016-10-16</w:t>
        </w:r>
      </w:hyperlink>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Итак, концепция "палестинский народа" появилась вместе с ООП, которая объявила себя представителем этого народа.</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Это важно подчеркнуть: не сначала сформировалась этническая общность или народ, а потом организация, выражающая ее интересы, а сначала - организация, преследующая четкую политическую цель (в данном случае - уничтожение Израиля, или хотя бы отобрание его территорий), и уже под нее создана концепция "народа", интересы которого якобы выражают ее политические цели.</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Впервые понятие "палестинский народ" было сформулировано в документе, который и провозгласил начало деятельности ООП, это так называемая </w:t>
      </w:r>
      <w:hyperlink r:id="rId53">
        <w:r w:rsidDel="00000000" w:rsidR="00000000" w:rsidRPr="00000000">
          <w:rPr>
            <w:color w:val="1155cc"/>
            <w:u w:val="single"/>
            <w:rtl w:val="0"/>
          </w:rPr>
          <w:t xml:space="preserve">Палестинская Хартия</w:t>
        </w:r>
      </w:hyperlink>
      <w:r w:rsidDel="00000000" w:rsidR="00000000" w:rsidRPr="00000000">
        <w:rPr>
          <w:rtl w:val="0"/>
        </w:rPr>
        <w:t xml:space="preserve">. В первой ее редакции от 28 мая 1964 года было записано определение "палестинского народа", от имени которого ООП провозгласила эту Хартию, обозначив себя как представителя этого "народа":</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Статья 6: Палестинцами считаются те арабские граждане, которые постоянно проживали в Палестине до 1947 года, независимо от того, остались ли они или были изгнаны. Каждый ребёнок, рождённый после этой даты от палестинского арабского отца — будь то в Палестине или за её пределами, — является палестинцем.</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rtl w:val="0"/>
        </w:rPr>
        <w:t xml:space="preserve">Статья 7: Евреи палестинского происхождения считаются палестинцами, если они готовы жить в Палестине мирно и преданно.</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rtl w:val="0"/>
        </w:rPr>
        <w:t xml:space="preserve">Article 6: The Palestinians are those Arab citizens who were living normally in Palestine up to 1947, whether they remained or were expelled. Every child who was born to a Palestinian Arab father after this date, whether in Palestine or outside, is a Palestinian.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3">
      <w:pPr>
        <w:ind w:left="600" w:right="600" w:firstLine="0"/>
        <w:rPr/>
      </w:pPr>
      <w:r w:rsidDel="00000000" w:rsidR="00000000" w:rsidRPr="00000000">
        <w:rPr>
          <w:rtl w:val="0"/>
        </w:rPr>
        <w:t xml:space="preserve">Article 7: Jews of Palestinian origin are considered Palestinians if they are willing to live peacefully and loyally in Palestine.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Из этого определения видно, что изначально ООП еще не рассматривала "палестинский народ" как отдельный этнос, а рассматривала его как совокупность этнических арабов и этнических евреев.</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То есть идея о "палестинском народе" на том момент была еще смутной. Но принципиальной идеей Хартии было связывание арабского населения с этой землей. То есть исходя из текста хартии арабы из Египта, Сирии и Ливана, поселившиеся на постоянное место жительства в Палестине, скажем в 1946 году, рассматривались как "палестинский народ", оставаясь таковым даже после смены постоянного места жительства на Египет, Сирию или Ливан.</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То есть территория Израиля наделялась Хартией мистическим свойством, поселившийся на ней араб становился "палестинцем" и продолжал таковым быть, навсегда передавая эот статус потомкам. Никакая другая территория в мире таким мистическим свойством не обладала. И скажем, поживший некоторое время в Палестине араб, переместившийся на постоянное место жительства в Египет, Сирию или Ливан, уже не становился "египтянином", "сирийцем" или "ливанцем". Территории Египта, Сирии или Ливана таким мистическим свойством менять национальную принадлежность не обладали.</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Из контекста можно сделать вывод, что под термином "Палестина" тут имеется в виду только та, часть Палестины, которая была предназначена для создания еврейского государства. И в ст. 24 Хартии специально указывалось:</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rtl w:val="0"/>
        </w:rPr>
        <w:t xml:space="preserve">Эта Организация не осуществляет никакого территориального суверенитета над Западным берегом в Хашимитском Королевстве Иордания, над сектором Газа или над районом Химма.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This Organization does not exercise any territorial sovereignty over the West Bank in the Hashemite Kingdom of Jordan, on the Gaza Strip or in the Himmah Area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На тот момент территория на Западном берегу реки Иордан была оккупирована Иорданией, сектор Газа был оккупирован Египтом, а район Химма оккупирован Сирией. Эти территории, изначально являвшиеся частями подмандатной Палестины, предназначенными для создания еврейского государства в 1964 году, не находились под контролем Израиля.</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Таким образом, ст. 24 Хартии показывает, что реальной задачей ООП являлось именно уничтожение Израиля, и эту организацию, якобы представляющую "палестинский народ", никак не интересовали палестинские арабы, живущие на той части территории Палестины, которая не находилась под контролем Израиля.</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После </w:t>
      </w:r>
      <w:hyperlink r:id="rId54">
        <w:r w:rsidDel="00000000" w:rsidR="00000000" w:rsidRPr="00000000">
          <w:rPr>
            <w:color w:val="1155cc"/>
            <w:u w:val="single"/>
            <w:rtl w:val="0"/>
          </w:rPr>
          <w:t xml:space="preserve">войны 1967 года</w:t>
        </w:r>
      </w:hyperlink>
      <w:r w:rsidDel="00000000" w:rsidR="00000000" w:rsidRPr="00000000">
        <w:rPr>
          <w:rtl w:val="0"/>
        </w:rPr>
        <w:t xml:space="preserve"> указанная оговорка была исключена из ст. 24 Хартии. В 1968 году в Каире была принята </w:t>
      </w:r>
      <w:hyperlink r:id="rId55">
        <w:r w:rsidDel="00000000" w:rsidR="00000000" w:rsidRPr="00000000">
          <w:rPr>
            <w:color w:val="1155cc"/>
            <w:u w:val="single"/>
            <w:rtl w:val="0"/>
          </w:rPr>
          <w:t xml:space="preserve">новая редакция Хартии</w:t>
        </w:r>
      </w:hyperlink>
      <w:r w:rsidDel="00000000" w:rsidR="00000000" w:rsidRPr="00000000">
        <w:rPr>
          <w:rtl w:val="0"/>
        </w:rPr>
        <w:t xml:space="preserve">, в которой менялась, в частности, статья, определяющая, какие евреи относятся к "палестинскому народу":</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ind w:left="600" w:right="600" w:firstLine="0"/>
        <w:rPr/>
      </w:pPr>
      <w:r w:rsidDel="00000000" w:rsidR="00000000" w:rsidRPr="00000000">
        <w:rPr>
          <w:rtl w:val="0"/>
        </w:rPr>
        <w:t xml:space="preserve">Статья 6: Евреи, постоянно проживавшие в Палестине до начала сионистского вторжения, будут считаться палестинцами.</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9">
      <w:pPr>
        <w:ind w:left="600" w:right="600" w:firstLine="0"/>
        <w:rPr/>
      </w:pPr>
      <w:r w:rsidDel="00000000" w:rsidR="00000000" w:rsidRPr="00000000">
        <w:rPr>
          <w:rtl w:val="0"/>
        </w:rPr>
        <w:t xml:space="preserve">Article 6: The Jews who had normally resided in Palestine until the beginning of the Zionist invasion will be considered Palestinians.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Таким образом мы видим, что еще в 1964 - 68 годах в документах ООП "палестинский народ" еще описывался не как отдельный народ или этнос, а как арабы </w:t>
      </w:r>
      <w:r w:rsidDel="00000000" w:rsidR="00000000" w:rsidRPr="00000000">
        <w:rPr>
          <w:i w:val="1"/>
          <w:rtl w:val="0"/>
        </w:rPr>
        <w:t xml:space="preserve">и евреи</w:t>
      </w:r>
      <w:r w:rsidDel="00000000" w:rsidR="00000000" w:rsidRPr="00000000">
        <w:rPr>
          <w:rtl w:val="0"/>
        </w:rPr>
        <w:t xml:space="preserve"> проживающие на территории, на котором ООП стремилась прекратить существование израильского государства.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Хотя, конечно, со временем, в их пропаганде, евреи перестали упоминаться как "палестинцы", и речь шла об только об "арабском палестинском народе", как об особом народе, родина которого в точности соответствует границам Израиля.</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Однако идея об отдельном "палестинском народе" оказалась удачной пропагандистской находкой, которую стали активно раскручивать после поражения в войнах 1967 (Шестидневная война) и 1973 (Война судного дня), когда стало очевидно, что надежды на быстрое уничтожение Государства Израиля исключительно военным путем не сбылись, и против Израиля им нужно было разворачивать серьезную пропагандистскую и дипломатическую войну.</w:t>
      </w:r>
    </w:p>
    <w:p w:rsidR="00000000" w:rsidDel="00000000" w:rsidP="00000000" w:rsidRDefault="00000000" w:rsidRPr="00000000" w14:paraId="00000090">
      <w:pPr>
        <w:pStyle w:val="Heading4"/>
        <w:rPr/>
      </w:pPr>
      <w:bookmarkStart w:colFirst="0" w:colLast="0" w:name="_ih2gedgdi1fk" w:id="8"/>
      <w:bookmarkEnd w:id="8"/>
      <w:r w:rsidDel="00000000" w:rsidR="00000000" w:rsidRPr="00000000">
        <w:rPr>
          <w:rtl w:val="0"/>
        </w:rPr>
        <w:t xml:space="preserve">С 1973 по наши дни</w:t>
      </w:r>
    </w:p>
    <w:p w:rsidR="00000000" w:rsidDel="00000000" w:rsidP="00000000" w:rsidRDefault="00000000" w:rsidRPr="00000000" w14:paraId="00000091">
      <w:pPr>
        <w:rPr/>
      </w:pPr>
      <w:r w:rsidDel="00000000" w:rsidR="00000000" w:rsidRPr="00000000">
        <w:rPr>
          <w:rtl w:val="0"/>
        </w:rPr>
        <w:t xml:space="preserve">Поражение арабских армий в Шестидневной войне (1967) и Войне судного дня (1973), то есть осознание, что Израиль не получается быстро победить исключительно военной силой, собственно и привели к созданию концепции "палестинского народа" в его современном виде.</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Уже в 1974 году (после поражения арабских армий в Войне судного дня) </w:t>
      </w:r>
      <w:hyperlink r:id="rId56">
        <w:r w:rsidDel="00000000" w:rsidR="00000000" w:rsidRPr="00000000">
          <w:rPr>
            <w:color w:val="1155cc"/>
            <w:u w:val="single"/>
            <w:rtl w:val="0"/>
          </w:rPr>
          <w:t xml:space="preserve">Резолюция ГА ООН 3236 (1974)</w:t>
        </w:r>
      </w:hyperlink>
      <w:r w:rsidDel="00000000" w:rsidR="00000000" w:rsidRPr="00000000">
        <w:rPr>
          <w:rtl w:val="0"/>
        </w:rPr>
        <w:t xml:space="preserve"> впервые на уровне ООН объявила «палестинский народ» субъектом права на самоопределение.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Первоначально еще сами деятели ООП высказывались о том, что "палестинский народ" это всего лишь уловка, чтобы предъявить претензии на землю Израиля. Так, глава военного отдела и член Исполнительного Совета ООП Зухейр Мохсен (</w:t>
      </w:r>
      <w:hyperlink r:id="rId57">
        <w:r w:rsidDel="00000000" w:rsidR="00000000" w:rsidRPr="00000000">
          <w:rPr>
            <w:color w:val="1155cc"/>
            <w:u w:val="single"/>
            <w:rtl w:val="0"/>
          </w:rPr>
          <w:t xml:space="preserve">Zuheir Mohsen</w:t>
        </w:r>
      </w:hyperlink>
      <w:r w:rsidDel="00000000" w:rsidR="00000000" w:rsidRPr="00000000">
        <w:rPr>
          <w:rtl w:val="0"/>
        </w:rPr>
        <w:t xml:space="preserve">) в 1977 году в </w:t>
      </w:r>
      <w:hyperlink r:id="rId58">
        <w:r w:rsidDel="00000000" w:rsidR="00000000" w:rsidRPr="00000000">
          <w:rPr>
            <w:color w:val="1155cc"/>
            <w:u w:val="single"/>
            <w:rtl w:val="0"/>
          </w:rPr>
          <w:t xml:space="preserve">интервью</w:t>
        </w:r>
      </w:hyperlink>
      <w:r w:rsidDel="00000000" w:rsidR="00000000" w:rsidRPr="00000000">
        <w:rPr>
          <w:rtl w:val="0"/>
        </w:rPr>
        <w:t xml:space="preserve"> голландской газете "Трау" ("Trouw") говорил следующее:</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ind w:left="600" w:right="600" w:firstLine="0"/>
        <w:rPr/>
      </w:pPr>
      <w:r w:rsidDel="00000000" w:rsidR="00000000" w:rsidRPr="00000000">
        <w:rPr>
          <w:rtl w:val="0"/>
        </w:rPr>
        <w:t xml:space="preserve">"Не существует палестинского народа ... нет различий между иорданцами, палестинцами, сирийцами и ливанцами. Между иорданцами, палестинцами, сирийцами и ливанцами нет разницы. Мы все часть одного народа, арабской нации [...] Только по политическим причинам му мы тщательно поддерживаем нашу палестинскую идентичность. Потому что это в национальных интересах арабов отстаивать существование палестинцев, чтобы уравновесить сионизм. Да, существование отдельной палестинской идентичности существует только по тактическим причинам [...] Как только мы получим все наши права во всей Палестине, мы не должны ни на минуту откладывать воссоединение Иордании и Палестины"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9">
      <w:pPr>
        <w:ind w:left="600" w:right="600" w:firstLine="0"/>
        <w:rPr/>
      </w:pPr>
      <w:r w:rsidDel="00000000" w:rsidR="00000000" w:rsidRPr="00000000">
        <w:rPr>
          <w:rtl w:val="0"/>
        </w:rPr>
        <w:t xml:space="preserve">"The Palestinian people does not exist … there is no difference between Jordanians, Palestinians, Syrians, and Lebanese. Between Jordanians, Palestinians, Syrians, and Lebanese, there are no differences. We are all part of one people, the Arab nation [...] Just for political reasons we carefully underwrite our Palestinian identity. Because it is of national interest for the Arabs to advocate the existence of Palestinians to balance Zionism. Yes, the existence of a separate Palestinian identity exists only for tactical reasons[...] Once we have acquired all our rights in all of Palestine, we must not delay for a moment the reunification of Jordan and Palestine"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Но со временем пропагандистская машина ООП и ее союзников прочно внедрила в информационное пространство миф о том, что "палестинский народ" действительно существует и даже существовал с древности.</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Появились целые псевдоисторическое монографии доказывающие, что "палестинцы" древний и самобытный народ с идентичностью существовавшей задолго до Арафата. См. </w:t>
      </w:r>
      <w:hyperlink r:id="rId59">
        <w:r w:rsidDel="00000000" w:rsidR="00000000" w:rsidRPr="00000000">
          <w:rPr>
            <w:color w:val="1155cc"/>
            <w:u w:val="single"/>
            <w:rtl w:val="0"/>
          </w:rPr>
          <w:t xml:space="preserve">Rashid Khalidi Palestinian Identity: The Construction of Modern National Consciousness (1997)</w:t>
        </w:r>
      </w:hyperlink>
      <w:r w:rsidDel="00000000" w:rsidR="00000000" w:rsidRPr="00000000">
        <w:rPr>
          <w:rtl w:val="0"/>
        </w:rPr>
        <w:t xml:space="preserve">, </w:t>
      </w:r>
      <w:hyperlink r:id="rId60">
        <w:r w:rsidDel="00000000" w:rsidR="00000000" w:rsidRPr="00000000">
          <w:rPr>
            <w:color w:val="1155cc"/>
            <w:u w:val="single"/>
            <w:rtl w:val="0"/>
          </w:rPr>
          <w:t xml:space="preserve">Muhammad Y. Muslih The Origins of Palestinian Nationalism (1988)</w:t>
        </w:r>
      </w:hyperlink>
      <w:r w:rsidDel="00000000" w:rsidR="00000000" w:rsidRPr="00000000">
        <w:rPr>
          <w:rtl w:val="0"/>
        </w:rPr>
        <w:t xml:space="preserve"> и другие.</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И сейчас, открыв, скажем статью в Википедии на английском </w:t>
      </w:r>
      <w:hyperlink r:id="rId61">
        <w:r w:rsidDel="00000000" w:rsidR="00000000" w:rsidRPr="00000000">
          <w:rPr>
            <w:color w:val="1155cc"/>
            <w:u w:val="single"/>
            <w:rtl w:val="0"/>
          </w:rPr>
          <w:t xml:space="preserve">Palestinians</w:t>
        </w:r>
      </w:hyperlink>
      <w:r w:rsidDel="00000000" w:rsidR="00000000" w:rsidRPr="00000000">
        <w:rPr>
          <w:rtl w:val="0"/>
        </w:rPr>
        <w:t xml:space="preserve">, можно прочесть о том, что "палестинцы" это древний народ, который с бронзового века (!) проживает на территории Леванта, "являясь независимым от каких-либо арабских корней" ("is independent of the existence of any actual Arabian origins"), что "большинство палестинцев имеют сильную генетическую связь с древними хананеями" (Most Palestinians share a strong genetic link to the ancient Canaanites), и что на этих землях "израильтяне появились позже" ("Israelites later emerged"), т.е. позже "палестинцев"</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Что характерно, в статье Википедии на иврите и на русском есть раздел "Отрицание существования палестинского народа" в котором приводится информация, опровергающая существование палестинского народа (ссылка на интервью Зухейр Мохсен и др.), но в статьях Википедии о палестинском народе на английском и арабском нет никаких упоминаний о существовании позиции, отрицающей существование палестинского народа.</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Идея "палестинского народа" позволила произвести то, что называется </w:t>
      </w:r>
      <w:hyperlink r:id="rId62">
        <w:r w:rsidDel="00000000" w:rsidR="00000000" w:rsidRPr="00000000">
          <w:rPr>
            <w:color w:val="1155cc"/>
            <w:u w:val="single"/>
            <w:rtl w:val="0"/>
          </w:rPr>
          <w:t xml:space="preserve">рефрейминг</w:t>
        </w:r>
      </w:hyperlink>
      <w:r w:rsidDel="00000000" w:rsidR="00000000" w:rsidRPr="00000000">
        <w:rPr>
          <w:rtl w:val="0"/>
        </w:rPr>
        <w:t xml:space="preserve"> (</w:t>
      </w:r>
      <w:hyperlink r:id="rId63">
        <w:r w:rsidDel="00000000" w:rsidR="00000000" w:rsidRPr="00000000">
          <w:rPr>
            <w:color w:val="1155cc"/>
            <w:u w:val="single"/>
            <w:rtl w:val="0"/>
          </w:rPr>
          <w:t xml:space="preserve">reframing</w:t>
        </w:r>
      </w:hyperlink>
      <w:r w:rsidDel="00000000" w:rsidR="00000000" w:rsidRPr="00000000">
        <w:rPr>
          <w:rtl w:val="0"/>
        </w:rPr>
        <w:t xml:space="preserve">). До того ситуация могла быть описана как: "огромный мощный арабский мир пытается уничтожить маленькое еврейское государство". Но с использованием нового понятия "палестинский народ", это стало возможно представить, как "злые белые колонисты отобрали родную землю у маленького народа, лишив его родины"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Смешно говорить о том, что создание еврейского государства лишило арабов их родины, или лишило арабов их территории. Арабские страны совокупно занимают около 13 миллионов квадратных километров, в то время как Израиль — 22 тысячи кв. км., т.е. примерно 0.17% (семнадцать сотых процента) от территории арабских стран. Но когда речь идет о маленьком угнетенном коренном палестинском народе, который испокон веков жил на территории, захваченной злыми колонизаторами-сионистами, эта картинка уже находила отклик у широкой публики, особенно у левых в западных странах, озабоченных борьбой коренных народов с "колониалистами"</w:t>
      </w:r>
    </w:p>
    <w:p w:rsidR="00000000" w:rsidDel="00000000" w:rsidP="00000000" w:rsidRDefault="00000000" w:rsidRPr="00000000" w14:paraId="000000A6">
      <w:pPr>
        <w:pStyle w:val="Heading2"/>
        <w:rPr/>
      </w:pPr>
      <w:bookmarkStart w:colFirst="0" w:colLast="0" w:name="_realwqn51kjv" w:id="9"/>
      <w:bookmarkEnd w:id="9"/>
      <w:r w:rsidDel="00000000" w:rsidR="00000000" w:rsidRPr="00000000">
        <w:rPr>
          <w:rtl w:val="0"/>
        </w:rPr>
        <w:t xml:space="preserve">Правильный термин</w:t>
      </w:r>
    </w:p>
    <w:p w:rsidR="00000000" w:rsidDel="00000000" w:rsidP="00000000" w:rsidRDefault="00000000" w:rsidRPr="00000000" w14:paraId="000000A7">
      <w:pPr>
        <w:rPr/>
      </w:pPr>
      <w:r w:rsidDel="00000000" w:rsidR="00000000" w:rsidRPr="00000000">
        <w:rPr>
          <w:rtl w:val="0"/>
        </w:rPr>
        <w:t xml:space="preserve">Таким образом, участники политического движения, основанного ООП, называющее себя "палестинским народом", не являются отдельной этнической группой или народом. И хотя участие в этом движении подразумевает принадлежность к арабскому народу (этносу), они не являются даже субэтносом внутри арабов (как скажем гуцулы среди украинцев или ашкеназы среди евреев), а политическим локальным арабским движением, так же как "гитлеровцы" — это политическое движение среди немцев, или "франкисты" — среди испанцев.</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А использование термина "палестинский народ" или термин "палестинцы" используемый в том же смысле, что и "палестинский народ", является недопустимым, так фактически является поддержкой этого обмана или соучастием в этом обмане.</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Взамен для обозначения членов политических течений входящих в Организацию Освобождения Палестины, или движений чьи идеологические корни происходят от ООП - такими как "Альянс Палестинских Сил" (</w:t>
      </w:r>
      <w:hyperlink r:id="rId64">
        <w:r w:rsidDel="00000000" w:rsidR="00000000" w:rsidRPr="00000000">
          <w:rPr>
            <w:color w:val="1155cc"/>
            <w:u w:val="single"/>
            <w:rtl w:val="0"/>
          </w:rPr>
          <w:t xml:space="preserve">Alliance of Palestinian Forces</w:t>
        </w:r>
      </w:hyperlink>
      <w:r w:rsidDel="00000000" w:rsidR="00000000" w:rsidRPr="00000000">
        <w:rPr>
          <w:rtl w:val="0"/>
        </w:rPr>
        <w:t xml:space="preserve">) (в который входят, в частности "ХАМАС" и </w:t>
      </w:r>
      <w:hyperlink r:id="rId65">
        <w:r w:rsidDel="00000000" w:rsidR="00000000" w:rsidRPr="00000000">
          <w:rPr>
            <w:color w:val="1155cc"/>
            <w:u w:val="single"/>
            <w:rtl w:val="0"/>
          </w:rPr>
          <w:t xml:space="preserve">"Палестинский исламский джихад"</w:t>
        </w:r>
      </w:hyperlink>
      <w:r w:rsidDel="00000000" w:rsidR="00000000" w:rsidRPr="00000000">
        <w:rPr>
          <w:rtl w:val="0"/>
        </w:rPr>
        <w:t xml:space="preserve">) и "Объединённый штаб группировок палестинского сопротивления" (</w:t>
      </w:r>
      <w:hyperlink r:id="rId66">
        <w:r w:rsidDel="00000000" w:rsidR="00000000" w:rsidRPr="00000000">
          <w:rPr>
            <w:color w:val="1155cc"/>
            <w:u w:val="single"/>
            <w:rtl w:val="0"/>
          </w:rPr>
          <w:t xml:space="preserve">Palestinian Joint Operations Room</w:t>
        </w:r>
      </w:hyperlink>
      <w:r w:rsidDel="00000000" w:rsidR="00000000" w:rsidRPr="00000000">
        <w:rPr>
          <w:rtl w:val="0"/>
        </w:rPr>
        <w:t xml:space="preserve">), а также сторонников этих организаций из местного населения следует использовать термин "арафатовцы" (Arafatists) — то есть политическое движение, сформированное КГБ СССР руками Ясира Арафата и его сподвижников в рамках пропагандистской войны против Израиля.</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Термин "арафатовцы" более точно отображает как историю так и сущность этого политического движения, а также то, что оно не является отдельной этнической или национальной группой. Этот термин поясняет, почему к тем, кто называет себя "палестинский народ", не относятся палестинские арабы, живущие в расположенной в Палестине Иордании не, и почему значительная часть живущих в Израиле арабов себя не называет "палестинцами". Термин "арафатовцы" все расставляет на свои места.</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В отношении сторонников Хамас, в частости, проживающих в Газе, можно использовать термин "арафато-хамасовцы".</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Такая терминология позволит четко различать этническую принадлежность (арабы), место проживания (Палестина, т.е. территории Иордании и Израиля) и политическую принадлежность (желание уничтожить Государство Израиля). Она позволит внести ясность в правовой, особенно международно-правовой анализ релевантных вопросов.</w:t>
      </w:r>
    </w:p>
    <w:p w:rsidR="00000000" w:rsidDel="00000000" w:rsidP="00000000" w:rsidRDefault="00000000" w:rsidRPr="00000000" w14:paraId="000000B2">
      <w:pPr>
        <w:pStyle w:val="Heading2"/>
        <w:rPr/>
      </w:pPr>
      <w:bookmarkStart w:colFirst="0" w:colLast="0" w:name="_akjfnz5vxnt0" w:id="10"/>
      <w:bookmarkEnd w:id="10"/>
      <w:r w:rsidDel="00000000" w:rsidR="00000000" w:rsidRPr="00000000">
        <w:rPr>
          <w:rtl w:val="0"/>
        </w:rPr>
        <w:t xml:space="preserve">Аргументы за существование палестинского народа.</w:t>
      </w:r>
    </w:p>
    <w:p w:rsidR="00000000" w:rsidDel="00000000" w:rsidP="00000000" w:rsidRDefault="00000000" w:rsidRPr="00000000" w14:paraId="000000B3">
      <w:pPr>
        <w:pStyle w:val="Heading3"/>
        <w:rPr/>
      </w:pPr>
      <w:bookmarkStart w:colFirst="0" w:colLast="0" w:name="_qljybxj36ghz" w:id="11"/>
      <w:bookmarkEnd w:id="11"/>
      <w:r w:rsidDel="00000000" w:rsidR="00000000" w:rsidRPr="00000000">
        <w:rPr>
          <w:rtl w:val="0"/>
        </w:rPr>
        <w:t xml:space="preserve">Признание</w:t>
      </w:r>
    </w:p>
    <w:p w:rsidR="00000000" w:rsidDel="00000000" w:rsidP="00000000" w:rsidRDefault="00000000" w:rsidRPr="00000000" w14:paraId="000000B4">
      <w:pPr>
        <w:rPr/>
      </w:pPr>
      <w:r w:rsidDel="00000000" w:rsidR="00000000" w:rsidRPr="00000000">
        <w:rPr>
          <w:rtl w:val="0"/>
        </w:rPr>
        <w:t xml:space="preserve">Единственный "весомый" аргумент защитников «реального» существования палестинского народа в правовом смысле, который может быть использован в серьезной дискуссии, — это обилие его международных признаний, прежде всего:</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резолюциями Генеральной Ассамблеи ООН (например, 3236, 67/19),</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заключением Международного Суда ООН (International Court of Justice) 2004 года по «стене безопасности», где прямо упоминается «палестинский народ» и его право на самоопределение,</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признанием ООП как «единственного законного представителя» палестинского народа (впервые — в решении ЛАГ и затем в ООН).</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Эта стратегия — типичный пример технологий пропаганды: массовое многократное повторение, закрепление формулировки в международных документах, медиа, образовательных материалах и правовых заключениях, чтобы превратить спорное утверждение в «очевидность»</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Но, на самом деле, многократное повторение не придает весомости аргументу. Ложь, повторенная даже в тысяче резолюций ГА ООН и записанная в десятке консультативных заключений Международного суда, все равно остается ложью. Многократность ее повторения не делает ее правдой, а делает ее более циничной и опасной ложью.</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То есть вопрос о том, насколько обоснованы утверждения содержащиеся в резолюциях ГА ООН, консультативных выводах Международного Суда ООН или в решениях Международного Уголовного Суда вполне правомерен. И данное исследование рассматривает вопрос именно с такой точки зрения. И, абсурдно было бы возражать, что позиция резолюций ГА ООН или выводов Международного Суда ООН правильна лишь потому, что такова позиция, соответственно, резолюций ГА ООН или Международного суда ООН.</w:t>
      </w:r>
    </w:p>
    <w:p w:rsidR="00000000" w:rsidDel="00000000" w:rsidP="00000000" w:rsidRDefault="00000000" w:rsidRPr="00000000" w14:paraId="000000BF">
      <w:pPr>
        <w:pStyle w:val="Heading3"/>
        <w:rPr/>
      </w:pPr>
      <w:bookmarkStart w:colFirst="0" w:colLast="0" w:name="_i7nqck0xkp2" w:id="12"/>
      <w:bookmarkEnd w:id="12"/>
      <w:r w:rsidDel="00000000" w:rsidR="00000000" w:rsidRPr="00000000">
        <w:rPr>
          <w:rtl w:val="0"/>
        </w:rPr>
        <w:t xml:space="preserve">Превалирование самоидентификации над здравым смыслом.</w:t>
      </w:r>
    </w:p>
    <w:p w:rsidR="00000000" w:rsidDel="00000000" w:rsidP="00000000" w:rsidRDefault="00000000" w:rsidRPr="00000000" w14:paraId="000000C0">
      <w:pPr>
        <w:rPr/>
      </w:pPr>
      <w:r w:rsidDel="00000000" w:rsidR="00000000" w:rsidRPr="00000000">
        <w:rPr>
          <w:rtl w:val="0"/>
        </w:rPr>
        <w:t xml:space="preserve">Один из аргументов, выдвигаемых в пользу необходимости признания "палестинского народа", звучит примерно так: "поскольку миллионы людей идентифицируют себя как палестинцы, это автоматически делает идентичность "настоящей"</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Однако принятие такого подхода приведет к тому, что любая группа могла бы объявить себя "народом" и требовать отделения любого государства. Более того, национальное государство, граничащее с государством, в котором люди этой национальности составляют национальное меньшинство, — может объявить их отдельным народом и на этом основании пытаться отобрать территорию такого соседнего государства.</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Как это уже произошло также с такими же злонамеренно придуманными "народом донецкой республики" и "народом луганской республики" - концепциями, использующимися РФ для отторжения территорий Украины, точно так же как арабские анти-израильские политические движения используют концепцию "палестинского народа" для попыток отобрать территории у Израиля.</w:t>
      </w:r>
    </w:p>
    <w:p w:rsidR="00000000" w:rsidDel="00000000" w:rsidP="00000000" w:rsidRDefault="00000000" w:rsidRPr="00000000" w14:paraId="000000C5">
      <w:pPr>
        <w:pStyle w:val="Heading3"/>
        <w:rPr/>
      </w:pPr>
      <w:bookmarkStart w:colFirst="0" w:colLast="0" w:name="_eddrkq9eyotc" w:id="13"/>
      <w:bookmarkEnd w:id="13"/>
      <w:r w:rsidDel="00000000" w:rsidR="00000000" w:rsidRPr="00000000">
        <w:rPr>
          <w:rtl w:val="0"/>
        </w:rPr>
        <w:t xml:space="preserve">Быстрый этногенез</w:t>
      </w:r>
    </w:p>
    <w:p w:rsidR="00000000" w:rsidDel="00000000" w:rsidP="00000000" w:rsidRDefault="00000000" w:rsidRPr="00000000" w14:paraId="000000C6">
      <w:pPr>
        <w:rPr/>
      </w:pPr>
      <w:r w:rsidDel="00000000" w:rsidR="00000000" w:rsidRPr="00000000">
        <w:rPr>
          <w:rtl w:val="0"/>
        </w:rPr>
        <w:t xml:space="preserve">В дискуссиях на данную тему иногда может встретиться аргумент, что "процессы этногенеза сложны и могут происходить быстро", и что "палестинский народ" мог сформироваться за краткий период с момента создания ООП.</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Кроме того, что, конечно, это совершенно недостаточный срок для формирования действительно отдельного народа или даже субэтнической группы, главное тут, если мы ведем речь о правовой оценке, это — злонамеренность заявлений о существовании "палестинского народа".</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То есть факты говорят о том, что сама идея "палестинского народа" возникла не исходя из исторически сложившихся признаков, а только и исключительно с целью обоснования претензий на территорию Израиля. Причем сопровождалась откровенной ложью, типа рассказов о существовании "палестинской идентичности" до Арафата.</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i w:val="1"/>
          <w:rtl w:val="0"/>
        </w:rPr>
        <w:t xml:space="preserve">Не может признаваться правомерной причиной для формирования субъекта права на самоопределение исключительно стремление лишить такого права действительно существующий народ</w:t>
      </w:r>
      <w:r w:rsidDel="00000000" w:rsidR="00000000" w:rsidRPr="00000000">
        <w:rPr>
          <w:rtl w:val="0"/>
        </w:rPr>
        <w:t xml:space="preserve"> (в данном случае еврейский народ)</w:t>
      </w:r>
    </w:p>
    <w:p w:rsidR="00000000" w:rsidDel="00000000" w:rsidP="00000000" w:rsidRDefault="00000000" w:rsidRPr="00000000" w14:paraId="000000CD">
      <w:pPr>
        <w:pStyle w:val="Heading2"/>
        <w:rPr/>
      </w:pPr>
      <w:bookmarkStart w:colFirst="0" w:colLast="0" w:name="_l6m222moe2k9" w:id="14"/>
      <w:bookmarkEnd w:id="14"/>
      <w:r w:rsidDel="00000000" w:rsidR="00000000" w:rsidRPr="00000000">
        <w:rPr>
          <w:rtl w:val="0"/>
        </w:rPr>
        <w:t xml:space="preserve">Выводы</w:t>
      </w:r>
    </w:p>
    <w:p w:rsidR="00000000" w:rsidDel="00000000" w:rsidP="00000000" w:rsidRDefault="00000000" w:rsidRPr="00000000" w14:paraId="000000CE">
      <w:pPr>
        <w:rPr/>
      </w:pPr>
      <w:r w:rsidDel="00000000" w:rsidR="00000000" w:rsidRPr="00000000">
        <w:rPr>
          <w:rtl w:val="0"/>
        </w:rPr>
        <w:t xml:space="preserve">Так называемый "палестинский народ" не является этнической группой, а является политическим движением этнических арабов, направленным на уничтожение Израиля, ложно выдающих себя за отдельную этническую группу с целью использования права на самоопределения для обоснования претензий на израильскую территорию.</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Использование термина "палестинский народ" или "палестинцы" является фактическим утверждением этого обмана, поэтому вместо него следует использовать термин "арафатовцы", или, если речь идет о сторонниках Хамас, выдающих себя за "палестинцев", -  "арафато-хамасовцы", что вносит ясность, и помогает правовому анализу, особенно в международном праве.</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Необходимо поставить вопрос в ООН о ликвидации структур ООН специально занимающихся "неотъемлемыми правами" одного народа, отдельно от всех остальных народов, тем более, это этого "самого важного для ООН народа" в действительности не существует. В частности, необходимо ликвидировать "Комитет по осуществлению неотъемлемых прав палестинского народа", "Отделение ООН по правам палестинцев", "Ближневосточное агентство ООН для помощи палестинским беженцам" (БАПОР)</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источник:</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hyperlink r:id="rId67">
        <w:r w:rsidDel="00000000" w:rsidR="00000000" w:rsidRPr="00000000">
          <w:rPr>
            <w:color w:val="1155cc"/>
            <w:u w:val="single"/>
            <w:rtl w:val="0"/>
          </w:rPr>
          <w:t xml:space="preserve">https://international-law.info/ru/Holy-Land/palestinian_people/</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footerReference r:id="rId6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Entebbe_raid" TargetMode="External"/><Relationship Id="rId42" Type="http://schemas.openxmlformats.org/officeDocument/2006/relationships/hyperlink" Target="https://en.wikipedia.org/wiki/Carlos_the_Jackal" TargetMode="External"/><Relationship Id="rId41" Type="http://schemas.openxmlformats.org/officeDocument/2006/relationships/hyperlink" Target="https://bukovsky-archive.com/tag/haddad-wadie/" TargetMode="External"/><Relationship Id="rId44" Type="http://schemas.openxmlformats.org/officeDocument/2006/relationships/hyperlink" Target="https://en.wikipedia.org/wiki/Mahmoud_Abbas" TargetMode="External"/><Relationship Id="rId43" Type="http://schemas.openxmlformats.org/officeDocument/2006/relationships/hyperlink" Target="https://en.wikipedia.org/wiki/OPEC_siege" TargetMode="External"/><Relationship Id="rId46" Type="http://schemas.openxmlformats.org/officeDocument/2006/relationships/hyperlink" Target="https://en.wikipedia.org/wiki/Securitate" TargetMode="External"/><Relationship Id="rId45" Type="http://schemas.openxmlformats.org/officeDocument/2006/relationships/hyperlink" Target="https://www.bbc.com/russian/news-373124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United_Nations_Division_for_Palestinian_Rights" TargetMode="External"/><Relationship Id="rId48" Type="http://schemas.openxmlformats.org/officeDocument/2006/relationships/hyperlink" Target="https://en.wikipedia.org/wiki/Ion_Mihai_Pacepa" TargetMode="External"/><Relationship Id="rId47" Type="http://schemas.openxmlformats.org/officeDocument/2006/relationships/hyperlink" Target="https://ru.wikipedia.org/wiki/%D0%9F%D0%B0%D1%87%D0%B5%D0%BF%D0%B0,_%D0%98%D0%BE%D0%BD_%D0%9C%D0%B8%D1%85%D0%B0%D0%B9" TargetMode="External"/><Relationship Id="rId49" Type="http://schemas.openxmlformats.org/officeDocument/2006/relationships/hyperlink" Target="https://ru.wikipedia.org/wiki/%D0%9A%D1%83%D1%80%D1%81%D1%8B_%D1%83%D1%81%D0%BE%D0%B2%D0%B5%D1%80%D1%88%D0%B5%D0%BD%D1%81%D1%82%D0%B2%D0%BE%D0%B2%D0%B0%D0%BD%D0%B8%D1%8F_%D0%BE%D1%84%D0%B8%D1%86%D0%B5%D1%80%D1%81%D0%BA%D0%BE%D0%B3%D0%BE_%D1%81%D0%BE%D1%81%D1%82%D0%B0%D0%B2%D0%B0_%D0%9A%D0%93%D0%91_%D0%A1%D0%A1%D0%A1%D0%A0" TargetMode="External"/><Relationship Id="rId5" Type="http://schemas.openxmlformats.org/officeDocument/2006/relationships/styles" Target="styles.xml"/><Relationship Id="rId6" Type="http://schemas.openxmlformats.org/officeDocument/2006/relationships/hyperlink" Target="https://ru.wikipedia.org/wiki/%D0%9A%D0%BE%D0%BC%D0%B8%D1%82%D0%B5%D1%82_%D0%BF%D0%BE_%D0%BE%D1%81%D1%83%D1%89%D0%B5%D1%81%D1%82%D0%B2%D0%BB%D0%B5%D0%BD%D0%B8%D1%8E_%D0%BD%D0%B5%D0%BE%D1%82%D1%8A%D0%B5%D0%BC%D0%BB%D0%B5%D0%BC%D1%8B%D1%85_%D0%BF%D1%80%D0%B0%D0%B2_%D0%BF%D0%B0%D0%BB%D0%B5%D1%81%D1%82%D0%B8%D0%BD%D1%81%D0%BA%D0%BE%D0%B3%D0%BE_%D0%BD%D0%B0%D1%80%D0%BE%D0%B4%D0%B0" TargetMode="External"/><Relationship Id="rId7" Type="http://schemas.openxmlformats.org/officeDocument/2006/relationships/hyperlink" Target="https://en.wikipedia.org/wiki/Committee_on_the_Exercise_of_the_Inalienable_Rights_of_the_Palestinian_People" TargetMode="External"/><Relationship Id="rId8" Type="http://schemas.openxmlformats.org/officeDocument/2006/relationships/hyperlink" Target="https://ru.wikipedia.org/wiki/%D0%9E%D1%82%D0%B4%D0%B5%D0%BB%D0%B5%D0%BD%D0%B8%D0%B5_%D0%9E%D0%9E%D0%9D_%D0%BF%D0%BE_%D0%BF%D1%80%D0%B0%D0%B2%D0%B0%D0%BC_%D0%BF%D0%B0%D0%BB%D0%B5%D1%81%D1%82%D0%B8%D0%BD%D1%86%D0%B5%D0%B2" TargetMode="External"/><Relationship Id="rId31" Type="http://schemas.openxmlformats.org/officeDocument/2006/relationships/hyperlink" Target="https://en.wikipedia.org/wiki/Army_of_the_Holy_War" TargetMode="External"/><Relationship Id="rId30" Type="http://schemas.openxmlformats.org/officeDocument/2006/relationships/hyperlink" Target="https://en.wikipedia.org/wiki/Arab_Liberation_Army" TargetMode="External"/><Relationship Id="rId33" Type="http://schemas.openxmlformats.org/officeDocument/2006/relationships/hyperlink" Target="https://en.wikipedia.org/wiki/Palestine_Liberation_Organization" TargetMode="External"/><Relationship Id="rId32" Type="http://schemas.openxmlformats.org/officeDocument/2006/relationships/hyperlink" Target="https://ru.wikipedia.org/wiki/%D0%9E%D1%80%D0%B3%D0%B0%D0%BD%D0%B8%D0%B7%D0%B0%D1%86%D0%B8%D1%8F_%D0%BE%D1%81%D0%B2%D0%BE%D0%B1%D0%BE%D0%B6%D0%B4%D0%B5%D0%BD%D0%B8%D1%8F_%D0%9F%D0%B0%D0%BB%D0%B5%D1%81%D1%82%D0%B8%D0%BD%D1%8B" TargetMode="External"/><Relationship Id="rId35" Type="http://schemas.openxmlformats.org/officeDocument/2006/relationships/hyperlink" Target="https://www.ynetnews.com/articles/0,7340,L-4874089,00.html" TargetMode="External"/><Relationship Id="rId34" Type="http://schemas.openxmlformats.org/officeDocument/2006/relationships/hyperlink" Target="https://ru.wikipedia.org/wiki/165-%D0%B9_%D1%83%D1%87%D0%B5%D0%B1%D0%BD%D1%8B%D0%B9_%D1%86%D0%B5%D0%BD%D1%82%D1%80_%D0%BF%D0%BE_%D0%BF%D0%BE%D0%B4%D0%B3%D0%BE%D1%82%D0%BE%D0%B2%D0%BA%D0%B5_%D0%B8%D0%BD%D0%BE%D1%81%D1%82%D1%80%D0%B0%D0%BD%D0%BD%D1%8B%D1%85_%D0%B2%D0%BE%D0%B5%D0%BD%D0%BD%D0%BE%D1%81%D0%BB%D1%83%D0%B6%D0%B0%D1%89%D0%B8%D1%85" TargetMode="External"/><Relationship Id="rId37" Type="http://schemas.openxmlformats.org/officeDocument/2006/relationships/hyperlink" Target="https://en.wikipedia.org/wiki/Mitrokhin_Archive" TargetMode="External"/><Relationship Id="rId36" Type="http://schemas.openxmlformats.org/officeDocument/2006/relationships/hyperlink" Target="https://bukovsky-archive.com/" TargetMode="External"/><Relationship Id="rId39" Type="http://schemas.openxmlformats.org/officeDocument/2006/relationships/hyperlink" Target="https://en.wikipedia.org/wiki/Wadie_Haddad" TargetMode="External"/><Relationship Id="rId38" Type="http://schemas.openxmlformats.org/officeDocument/2006/relationships/hyperlink" Target="https://ru.wikipedia.org/wiki/%D0%A5%D0%B0%D0%B4%D0%B4%D0%B0%D0%B4,_%D0%92%D0%B0%D0%B4%D0%B5%D0%B9" TargetMode="External"/><Relationship Id="rId62" Type="http://schemas.openxmlformats.org/officeDocument/2006/relationships/hyperlink" Target="https://ru.wikipedia.org/wiki/%D0%A0%D0%B5%D1%84%D1%80%D0%B5%D0%B9%D0%BC%D0%B8%D0%BD%D0%B3" TargetMode="External"/><Relationship Id="rId61" Type="http://schemas.openxmlformats.org/officeDocument/2006/relationships/hyperlink" Target="https://en.wikipedia.org/wiki/Palestinians" TargetMode="External"/><Relationship Id="rId20" Type="http://schemas.openxmlformats.org/officeDocument/2006/relationships/hyperlink" Target="https://en.wikipedia.org/wiki/Balfour_Declaration" TargetMode="External"/><Relationship Id="rId64" Type="http://schemas.openxmlformats.org/officeDocument/2006/relationships/hyperlink" Target="https://en.wikipedia.org/wiki/Alliance_of_Palestinian_Forces" TargetMode="External"/><Relationship Id="rId63" Type="http://schemas.openxmlformats.org/officeDocument/2006/relationships/hyperlink" Target="https://en.wikipedia.org/wiki/Cognitive_reframing" TargetMode="External"/><Relationship Id="rId22" Type="http://schemas.openxmlformats.org/officeDocument/2006/relationships/hyperlink" Target="https://en.wikipedia.org/wiki/Palestine_Arab_Congress#/media/File:First_Palestine_Arab_Congress_resolution,_1919.png" TargetMode="External"/><Relationship Id="rId66" Type="http://schemas.openxmlformats.org/officeDocument/2006/relationships/hyperlink" Target="https://en.wikipedia.org/wiki/Palestinian_Joint_Operations_Room" TargetMode="External"/><Relationship Id="rId21" Type="http://schemas.openxmlformats.org/officeDocument/2006/relationships/hyperlink" Target="https://en.wikipedia.org/wiki/Palestine_Arab_Congress#First_congress:_Jerusalem,_1919" TargetMode="External"/><Relationship Id="rId65" Type="http://schemas.openxmlformats.org/officeDocument/2006/relationships/hyperlink" Target="https://en.wikipedia.org/wiki/Palestinian_Islamic_Jihad" TargetMode="External"/><Relationship Id="rId24" Type="http://schemas.openxmlformats.org/officeDocument/2006/relationships/hyperlink" Target="https://en.wikipedia.org/wiki/San_Remo_conference" TargetMode="External"/><Relationship Id="rId68" Type="http://schemas.openxmlformats.org/officeDocument/2006/relationships/footer" Target="footer1.xml"/><Relationship Id="rId23" Type="http://schemas.openxmlformats.org/officeDocument/2006/relationships/hyperlink" Target="https://en.wikipedia.org/wiki/Paris_Peace_Conference_(1919%E2%80%931920)" TargetMode="External"/><Relationship Id="rId67" Type="http://schemas.openxmlformats.org/officeDocument/2006/relationships/hyperlink" Target="https://international-law.info/ru/Holy-Land/palestinian_people/" TargetMode="External"/><Relationship Id="rId60" Type="http://schemas.openxmlformats.org/officeDocument/2006/relationships/hyperlink" Target="https://yplus.ps/wp-content/uploads/2021/01/Muslih-Muhammad-Y.-The-Origins-of-Palestinian-Nationalism.pdf" TargetMode="External"/><Relationship Id="rId26" Type="http://schemas.openxmlformats.org/officeDocument/2006/relationships/hyperlink" Target="https://babel.hathitrust.org/cgi/pt?id=mdp.39015008167853" TargetMode="External"/><Relationship Id="rId25" Type="http://schemas.openxmlformats.org/officeDocument/2006/relationships/hyperlink" Target="https://en.wikipedia.org/wiki/Mandate_for_Palestine" TargetMode="External"/><Relationship Id="rId28" Type="http://schemas.openxmlformats.org/officeDocument/2006/relationships/hyperlink" Target="https://www.un.org/unispal/document/auto-insert-214183/" TargetMode="External"/><Relationship Id="rId27" Type="http://schemas.openxmlformats.org/officeDocument/2006/relationships/hyperlink" Target="https://en.wikipedia.org/wiki/United_Nations_Special_Committee_on_Palestine" TargetMode="External"/><Relationship Id="rId29" Type="http://schemas.openxmlformats.org/officeDocument/2006/relationships/hyperlink" Target="https://www.un.org/unispal/document/auto-insert-214183/" TargetMode="External"/><Relationship Id="rId51" Type="http://schemas.openxmlformats.org/officeDocument/2006/relationships/hyperlink" Target="https://www.wsj.com/articles/SB106419296113226300" TargetMode="External"/><Relationship Id="rId50" Type="http://schemas.openxmlformats.org/officeDocument/2006/relationships/hyperlink" Target="https://ru.wikipedia.org/wiki/%D0%9A%D1%83%D1%80%D1%81%D1%8B_%D1%83%D1%81%D0%BE%D0%B2%D0%B5%D1%80%D1%88%D0%B5%D0%BD%D1%81%D1%82%D0%B2%D0%BE%D0%B2%D0%B0%D0%BD%D0%B8%D1%8F_%D0%BE%D1%84%D0%B8%D1%86%D0%B5%D1%80%D1%81%D0%BA%D0%BE%D0%B3%D0%BE_%D1%81%D0%BE%D1%81%D1%82%D0%B0%D0%B2%D0%B0_%D0%9A%D0%93%D0%91_%D0%A1%D0%A1%D0%A1%D0%A0" TargetMode="External"/><Relationship Id="rId53" Type="http://schemas.openxmlformats.org/officeDocument/2006/relationships/hyperlink" Target="https://en.wikipedia.org/wiki/Palestinian_National_Covenant" TargetMode="External"/><Relationship Id="rId52" Type="http://schemas.openxmlformats.org/officeDocument/2006/relationships/hyperlink" Target="https://www.gatestoneinstitute.org/9090/soviet-union-palestinians" TargetMode="External"/><Relationship Id="rId11" Type="http://schemas.openxmlformats.org/officeDocument/2006/relationships/hyperlink" Target="https://en.wikipedia.org/wiki/United_Nations_High_Commissioner_for_Refugees" TargetMode="External"/><Relationship Id="rId55" Type="http://schemas.openxmlformats.org/officeDocument/2006/relationships/hyperlink" Target="https://www.gov.il/en/pages/the-palestinian-national-charter" TargetMode="External"/><Relationship Id="rId10" Type="http://schemas.openxmlformats.org/officeDocument/2006/relationships/hyperlink" Target="https://ru.wikipedia.org/wiki/%D0%A3%D0%BF%D1%80%D0%B0%D0%B2%D0%BB%D0%B5%D0%BD%D0%B8%D0%B5_%D0%B2%D0%B5%D1%80%D1%85%D0%BE%D0%B2%D0%BD%D0%BE%D0%B3%D0%BE_%D0%BA%D0%BE%D0%BC%D0%B8%D1%81%D1%81%D0%B0%D1%80%D0%B0_%D0%9E%D0%9E%D0%9D_%D0%BF%D0%BE_%D0%B4%D0%B5%D0%BB%D0%B0%D0%BC_%D0%B1%D0%B5%D0%B6%D0%B5%D0%BD%D1%86%D0%B5%D0%B2" TargetMode="External"/><Relationship Id="rId54" Type="http://schemas.openxmlformats.org/officeDocument/2006/relationships/hyperlink" Target="https://en.wikipedia.org/wiki/Six-Day_War" TargetMode="External"/><Relationship Id="rId13" Type="http://schemas.openxmlformats.org/officeDocument/2006/relationships/hyperlink" Target="https://en.wikipedia.org/wiki/UNRWA" TargetMode="External"/><Relationship Id="rId57" Type="http://schemas.openxmlformats.org/officeDocument/2006/relationships/hyperlink" Target="https://en.wikipedia.org/wiki/Zuheir_Mohsen" TargetMode="External"/><Relationship Id="rId12" Type="http://schemas.openxmlformats.org/officeDocument/2006/relationships/hyperlink" Target="https://ru.wikipedia.org/wiki/%D0%91%D0%BB%D0%B8%D0%B6%D0%BD%D0%B5%D0%B2%D0%BE%D1%81%D1%82%D0%BE%D1%87%D0%BD%D0%BE%D0%B5_%D0%B0%D0%B3%D0%B5%D0%BD%D1%82%D1%81%D1%82%D0%B2%D0%BE_%D0%9E%D0%9E%D0%9D_%D0%B4%D0%BB%D1%8F_%D0%BF%D0%BE%D0%BC%D0%BE%D1%89%D0%B8_%D0%BF%D0%B0%D0%BB%D0%B5%D1%81%D1%82%D0%B8%D0%BD%D1%81%D0%BA%D0%B8%D0%BC_%D0%B1%D0%B5%D0%B6%D0%B5%D0%BD%D1%86%D0%B0%D0%BC_%D0%B8_%D0%BE%D1%80%D0%B3%D0%B0%D0%BD%D0%B8%D0%B7%D0%B0%D1%86%D0%B8%D0%B8_%D1%80%D0%B0%D0%B1%D0%BE%D1%82" TargetMode="External"/><Relationship Id="rId56" Type="http://schemas.openxmlformats.org/officeDocument/2006/relationships/hyperlink" Target="https://en.wikipedia.org/wiki/United_Nations_General_Assembly_Resolution_3236_(XXIX)" TargetMode="External"/><Relationship Id="rId15" Type="http://schemas.openxmlformats.org/officeDocument/2006/relationships/hyperlink" Target="https://en.wikipedia.org/wiki/International_Day_of_Solidarity_with_the_Palestinian_People" TargetMode="External"/><Relationship Id="rId59" Type="http://schemas.openxmlformats.org/officeDocument/2006/relationships/hyperlink" Target="https://yplus.ps/wp-content/uploads/2021/01/Khalidi-Rashid-Palestinian-Identity.pdf" TargetMode="External"/><Relationship Id="rId14" Type="http://schemas.openxmlformats.org/officeDocument/2006/relationships/hyperlink" Target="https://ru.wikipedia.org/wiki/%D0%9C%D0%B5%D0%B6%D0%B4%D1%83%D0%BD%D0%B0%D1%80%D0%BE%D0%B4%D0%BD%D1%8B%D0%B9_%D0%B4%D0%B5%D0%BD%D1%8C_%D1%81%D0%BE%D0%BB%D0%B8%D0%B4%D0%B0%D1%80%D0%BD%D0%BE%D1%81%D1%82%D0%B8_%D1%81_%D0%BF%D0%B0%D0%BB%D0%B5%D1%81%D1%82%D0%B8%D0%BD%D1%81%D0%BA%D0%B8%D0%BC_%D0%BD%D0%B0%D1%80%D0%BE%D0%B4%D0%BE%D0%BC" TargetMode="External"/><Relationship Id="rId58" Type="http://schemas.openxmlformats.org/officeDocument/2006/relationships/hyperlink" Target="https://en.wikiquote.org/wiki/Zuheir_Mohsen#Interview_with_Trouw_(%22Truth%22)_(1977)" TargetMode="External"/><Relationship Id="rId17" Type="http://schemas.openxmlformats.org/officeDocument/2006/relationships/hyperlink" Target="https://en.wikipedia.org/wiki/Vilayet" TargetMode="External"/><Relationship Id="rId16" Type="http://schemas.openxmlformats.org/officeDocument/2006/relationships/hyperlink" Target="https://en.wikipedia.org/wiki/Eyalet" TargetMode="External"/><Relationship Id="rId19" Type="http://schemas.openxmlformats.org/officeDocument/2006/relationships/hyperlink" Target="https://ru.wikipedia.org/wiki/%D0%94%D0%B5%D0%BA%D0%BB%D0%B0%D1%80%D0%B0%D1%86%D0%B8%D1%8F_%D0%91%D0%B0%D0%BB%D1%8C%D1%84%D1%83%D1%80%D0%B0_(1917)" TargetMode="External"/><Relationship Id="rId18" Type="http://schemas.openxmlformats.org/officeDocument/2006/relationships/hyperlink" Target="https://en.wikipedia.org/wiki/Triple_Enten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