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240" w:lineRule="auto"/>
        <w:rPr/>
      </w:pPr>
      <w:r w:rsidDel="00000000" w:rsidR="00000000" w:rsidRPr="00000000">
        <w:rPr>
          <w:rFonts w:ascii="Arial" w:cs="Arial" w:eastAsia="Arial" w:hAnsi="Arial"/>
          <w:b w:val="1"/>
          <w:bCs w:val="1"/>
          <w:i w:val="0"/>
          <w:iCs w:val="0"/>
          <w:color w:val="c8102e"/>
          <w:sz w:val="18"/>
          <w:szCs w:val="18"/>
          <w:rtl w:val="0"/>
        </w:rPr>
        <w:t xml:space="preserve">100XENGINEERS  ·  </w:t>
      </w:r>
      <w:r w:rsidDel="00000000" w:rsidR="00000000" w:rsidRPr="00000000">
        <w:rPr>
          <w:rFonts w:ascii="Arial" w:cs="Arial" w:eastAsia="Arial" w:hAnsi="Arial"/>
          <w:b w:val="1"/>
          <w:bCs w:val="1"/>
          <w:color w:val="c8102e"/>
          <w:sz w:val="18"/>
          <w:szCs w:val="18"/>
          <w:rtl w:val="0"/>
        </w:rPr>
        <w:t xml:space="preserve">MODULE 2  ·  CONTEXT ENGINEERING</w:t>
      </w:r>
      <w:r w:rsidDel="00000000" w:rsidR="00000000" w:rsidRPr="00000000">
        <w:rPr>
          <w:rtl w:val="0"/>
        </w:rPr>
      </w:r>
    </w:p>
    <w:p w:rsidR="00000000" w:rsidDel="00000000" w:rsidP="00000000" w:rsidRDefault="00000000" w:rsidRPr="00000000" w14:paraId="00000002">
      <w:pPr>
        <w:spacing w:after="80" w:before="0" w:line="252.00000000000003" w:lineRule="auto"/>
        <w:rPr/>
      </w:pPr>
      <w:r w:rsidDel="00000000" w:rsidR="00000000" w:rsidRPr="00000000">
        <w:rPr>
          <w:rFonts w:ascii="Arial" w:cs="Arial" w:eastAsia="Arial" w:hAnsi="Arial"/>
          <w:b w:val="1"/>
          <w:bCs w:val="1"/>
          <w:i w:val="0"/>
          <w:iCs w:val="0"/>
          <w:color w:val="1a1a1a"/>
          <w:sz w:val="52"/>
          <w:szCs w:val="52"/>
          <w:rtl w:val="0"/>
        </w:rPr>
        <w:t xml:space="preserve">The </w:t>
      </w:r>
      <w:r w:rsidDel="00000000" w:rsidR="00000000" w:rsidRPr="00000000">
        <w:rPr>
          <w:rFonts w:ascii="Arial" w:cs="Arial" w:eastAsia="Arial" w:hAnsi="Arial"/>
          <w:b w:val="1"/>
          <w:bCs w:val="1"/>
          <w:sz w:val="52"/>
          <w:szCs w:val="52"/>
          <w:rtl w:val="0"/>
        </w:rPr>
        <w:t xml:space="preserve">LLM Memory</w:t>
      </w:r>
      <w:r w:rsidDel="00000000" w:rsidR="00000000" w:rsidRPr="00000000">
        <w:rPr>
          <w:rtl w:val="0"/>
        </w:rPr>
      </w:r>
    </w:p>
    <w:p w:rsidR="00000000" w:rsidDel="00000000" w:rsidP="00000000" w:rsidRDefault="00000000" w:rsidRPr="00000000" w14:paraId="00000003">
      <w:pPr>
        <w:spacing w:line="288" w:lineRule="auto"/>
        <w:rPr>
          <w:i w:val="1"/>
          <w:iCs w:val="1"/>
          <w:color w:val="595959"/>
          <w:sz w:val="25"/>
          <w:szCs w:val="25"/>
        </w:rPr>
      </w:pPr>
      <w:r w:rsidDel="00000000" w:rsidR="00000000" w:rsidRPr="00000000">
        <w:rPr>
          <w:i w:val="1"/>
          <w:iCs w:val="1"/>
          <w:color w:val="595959"/>
          <w:sz w:val="25"/>
          <w:szCs w:val="25"/>
          <w:rtl w:val="0"/>
        </w:rPr>
        <w:t xml:space="preserve">Memory as a file system</w:t>
      </w:r>
      <w:r w:rsidDel="00000000" w:rsidR="00000000" w:rsidRPr="00000000">
        <w:rPr>
          <w:rtl w:val="0"/>
        </w:rPr>
      </w:r>
    </w:p>
    <w:p w:rsidR="00000000" w:rsidDel="00000000" w:rsidP="00000000" w:rsidRDefault="00000000" w:rsidRPr="00000000" w14:paraId="00000004">
      <w:pPr>
        <w:spacing w:after="240" w:before="0" w:line="288" w:lineRule="auto"/>
        <w:rPr/>
      </w:pPr>
      <w:r w:rsidDel="00000000" w:rsidR="00000000" w:rsidRPr="00000000">
        <w:rPr>
          <w:rFonts w:ascii="Arial" w:cs="Arial" w:eastAsia="Arial" w:hAnsi="Arial"/>
          <w:b w:val="0"/>
          <w:bCs w:val="0"/>
          <w:i w:val="0"/>
          <w:iCs w:val="0"/>
          <w:color w:val="595959"/>
          <w:sz w:val="19"/>
          <w:szCs w:val="19"/>
          <w:rtl w:val="0"/>
        </w:rPr>
        <w:t xml:space="preserve">Post-Read Notes  ·  Live Lecture: </w:t>
      </w:r>
      <w:r w:rsidDel="00000000" w:rsidR="00000000" w:rsidRPr="00000000">
        <w:rPr>
          <w:rFonts w:ascii="Arial" w:cs="Arial" w:eastAsia="Arial" w:hAnsi="Arial"/>
          <w:color w:val="595959"/>
          <w:sz w:val="19"/>
          <w:szCs w:val="19"/>
          <w:rtl w:val="0"/>
        </w:rPr>
        <w:t xml:space="preserve">The</w:t>
      </w:r>
      <w:r w:rsidDel="00000000" w:rsidR="00000000" w:rsidRPr="00000000">
        <w:rPr>
          <w:rFonts w:ascii="Arial" w:cs="Arial" w:eastAsia="Arial" w:hAnsi="Arial"/>
          <w:b w:val="0"/>
          <w:bCs w:val="0"/>
          <w:i w:val="0"/>
          <w:iCs w:val="0"/>
          <w:color w:val="595959"/>
          <w:sz w:val="19"/>
          <w:szCs w:val="19"/>
          <w:rtl w:val="0"/>
        </w:rPr>
        <w:t xml:space="preserve"> LLM Memory  ·  Instructor: Siddhant Goswami</w:t>
      </w:r>
      <w:r w:rsidDel="00000000" w:rsidR="00000000" w:rsidRPr="00000000">
        <w:rPr>
          <w:rtl w:val="0"/>
        </w:rPr>
      </w:r>
    </w:p>
    <w:tbl>
      <w:tblPr>
        <w:tblStyle w:val="Table1"/>
        <w:tblW w:w="9360.0" w:type="dxa"/>
        <w:jc w:val="left"/>
        <w:tblInd w:w="-200.0" w:type="dxa"/>
        <w:tblBorders>
          <w:top w:color="c8102e" w:space="0" w:sz="12" w:val="single"/>
          <w:left w:color="f4f0ec" w:space="0" w:sz="4" w:val="single"/>
          <w:bottom w:color="c8102e" w:space="0" w:sz="12" w:val="single"/>
          <w:right w:color="f4f0ec" w:space="0" w:sz="4" w:val="single"/>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f4f0ec" w:val="clear"/>
            <w:tcMar>
              <w:top w:w="160.0" w:type="dxa"/>
              <w:left w:w="200.0" w:type="dxa"/>
              <w:bottom w:w="160.0" w:type="dxa"/>
              <w:right w:w="200.0" w:type="dxa"/>
            </w:tcMar>
          </w:tcPr>
          <w:p w:rsidR="00000000" w:rsidDel="00000000" w:rsidP="00000000" w:rsidRDefault="00000000" w:rsidRPr="00000000" w14:paraId="00000005">
            <w:pPr>
              <w:spacing w:after="0" w:before="0" w:line="300" w:lineRule="auto"/>
              <w:rPr/>
            </w:pPr>
            <w:r w:rsidDel="00000000" w:rsidR="00000000" w:rsidRPr="00000000">
              <w:rPr>
                <w:b w:val="1"/>
                <w:bCs w:val="1"/>
                <w:rtl w:val="0"/>
              </w:rPr>
              <w:t xml:space="preserve">Memory</w:t>
            </w:r>
            <w:r w:rsidDel="00000000" w:rsidR="00000000" w:rsidRPr="00000000">
              <w:rPr>
                <w:rtl w:val="0"/>
              </w:rPr>
              <w:t xml:space="preserve"> is the state the system keeps about a user between sessions, plus three policies: what gets written, what gets read back into context, and what happens when a new fact contradicts an old one.</w:t>
            </w:r>
          </w:p>
        </w:tc>
      </w:tr>
    </w:tbl>
    <w:p w:rsidR="00000000" w:rsidDel="00000000" w:rsidP="00000000" w:rsidRDefault="00000000" w:rsidRPr="00000000" w14:paraId="00000006">
      <w:pPr>
        <w:spacing w:after="0" w:line="240" w:lineRule="auto"/>
        <w:rPr/>
      </w:pPr>
      <w:r w:rsidDel="00000000" w:rsidR="00000000" w:rsidRPr="00000000">
        <w:rPr>
          <w:rtl w:val="0"/>
        </w:rPr>
      </w:r>
    </w:p>
    <w:p w:rsidR="00000000" w:rsidDel="00000000" w:rsidP="00000000" w:rsidRDefault="00000000" w:rsidRPr="00000000" w14:paraId="00000007">
      <w:pPr>
        <w:keepNext w:val="1"/>
        <w:spacing w:after="120" w:before="240" w:line="276" w:lineRule="auto"/>
        <w:rPr/>
      </w:pPr>
      <w:r w:rsidDel="00000000" w:rsidR="00000000" w:rsidRPr="00000000">
        <w:rPr>
          <w:rFonts w:ascii="Arial" w:cs="Arial" w:eastAsia="Arial" w:hAnsi="Arial"/>
          <w:b w:val="1"/>
          <w:bCs w:val="1"/>
          <w:i w:val="0"/>
          <w:iCs w:val="0"/>
          <w:color w:val="1a1a1a"/>
          <w:sz w:val="22"/>
          <w:szCs w:val="22"/>
          <w:rtl w:val="0"/>
        </w:rPr>
        <w:t xml:space="preserve">How to read these notes</w:t>
      </w:r>
      <w:r w:rsidDel="00000000" w:rsidR="00000000" w:rsidRPr="00000000">
        <w:rPr>
          <w:rtl w:val="0"/>
        </w:rPr>
      </w:r>
    </w:p>
    <w:p w:rsidR="00000000" w:rsidDel="00000000" w:rsidP="00000000" w:rsidRDefault="00000000" w:rsidRPr="00000000" w14:paraId="00000008">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This session closed the Context Engineering arc that started with in-context learning and ran through tool calling, MCP, and RAG. It was built around one live exercise (you reading your own memory file) and four questions that we applied twice: once to Claude's memory, and once, at the end, to a plain Markdown file. Read once end to end. Then come back to Section 7 (the threshold), Section 11 (the file system), and the Action Block. If Section 10 feels shaky, revisit the RAG notes first; this lecture stands on them.</w:t>
      </w:r>
      <w:r w:rsidDel="00000000" w:rsidR="00000000" w:rsidRPr="00000000">
        <w:rPr>
          <w:rtl w:val="0"/>
        </w:rPr>
      </w:r>
    </w:p>
    <w:p w:rsidR="00000000" w:rsidDel="00000000" w:rsidP="00000000" w:rsidRDefault="00000000" w:rsidRPr="00000000" w14:paraId="00000009">
      <w:pPr>
        <w:keepNext w:val="1"/>
        <w:spacing w:after="180" w:before="380" w:line="264" w:lineRule="auto"/>
        <w:rPr/>
      </w:pPr>
      <w:r w:rsidDel="00000000" w:rsidR="00000000" w:rsidRPr="00000000">
        <w:rPr>
          <w:rFonts w:ascii="Arial" w:cs="Arial" w:eastAsia="Arial" w:hAnsi="Arial"/>
          <w:b w:val="1"/>
          <w:bCs w:val="1"/>
          <w:i w:val="0"/>
          <w:iCs w:val="0"/>
          <w:color w:val="c8102e"/>
          <w:sz w:val="28"/>
          <w:szCs w:val="28"/>
          <w:rtl w:val="0"/>
        </w:rPr>
        <w:t xml:space="preserve">1  </w:t>
      </w:r>
      <w:r w:rsidDel="00000000" w:rsidR="00000000" w:rsidRPr="00000000">
        <w:rPr>
          <w:rFonts w:ascii="Arial" w:cs="Arial" w:eastAsia="Arial" w:hAnsi="Arial"/>
          <w:b w:val="1"/>
          <w:bCs w:val="1"/>
          <w:i w:val="0"/>
          <w:iCs w:val="0"/>
          <w:color w:val="1a1a1a"/>
          <w:sz w:val="28"/>
          <w:szCs w:val="28"/>
          <w:rtl w:val="0"/>
        </w:rPr>
        <w:t xml:space="preserve">Where We Stand</w:t>
      </w:r>
      <w:r w:rsidDel="00000000" w:rsidR="00000000" w:rsidRPr="00000000">
        <w:rPr>
          <w:rtl w:val="0"/>
        </w:rPr>
      </w:r>
    </w:p>
    <w:p w:rsidR="00000000" w:rsidDel="00000000" w:rsidP="00000000" w:rsidRDefault="00000000" w:rsidRPr="00000000" w14:paraId="0000000A">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Weeks 8 to 11 now have a formal name: the Context Engineering weeks. Everything in them answered one question: what should enter the context window, and how? In-context learning put the examples in. Tool calling gave the model hands. MCP gave everyone one grammar, so N tools and M models cost N plus M integrations instead of N times M. RAG moved knowledge outside the weights and retrieved only the relevant piece. Tonight was point five, memory: the last piece of context engineering.</w:t>
      </w:r>
      <w:r w:rsidDel="00000000" w:rsidR="00000000" w:rsidRPr="00000000">
        <w:rPr>
          <w:rtl w:val="0"/>
        </w:rPr>
      </w:r>
    </w:p>
    <w:p w:rsidR="00000000" w:rsidDel="00000000" w:rsidP="00000000" w:rsidRDefault="00000000" w:rsidRPr="00000000" w14:paraId="0000000B">
      <w:pPr>
        <w:keepNext w:val="1"/>
        <w:spacing w:after="180" w:before="380" w:line="264" w:lineRule="auto"/>
        <w:rPr/>
      </w:pPr>
      <w:r w:rsidDel="00000000" w:rsidR="00000000" w:rsidRPr="00000000">
        <w:rPr>
          <w:rFonts w:ascii="Arial" w:cs="Arial" w:eastAsia="Arial" w:hAnsi="Arial"/>
          <w:b w:val="1"/>
          <w:bCs w:val="1"/>
          <w:i w:val="0"/>
          <w:iCs w:val="0"/>
          <w:color w:val="c8102e"/>
          <w:sz w:val="28"/>
          <w:szCs w:val="28"/>
          <w:rtl w:val="0"/>
        </w:rPr>
        <w:t xml:space="preserve">2  </w:t>
      </w:r>
      <w:r w:rsidDel="00000000" w:rsidR="00000000" w:rsidRPr="00000000">
        <w:rPr>
          <w:rFonts w:ascii="Arial" w:cs="Arial" w:eastAsia="Arial" w:hAnsi="Arial"/>
          <w:b w:val="1"/>
          <w:bCs w:val="1"/>
          <w:i w:val="0"/>
          <w:iCs w:val="0"/>
          <w:color w:val="1a1a1a"/>
          <w:sz w:val="28"/>
          <w:szCs w:val="28"/>
          <w:rtl w:val="0"/>
        </w:rPr>
        <w:t xml:space="preserve">The Audit: Read What It Wrote About You</w:t>
      </w:r>
      <w:r w:rsidDel="00000000" w:rsidR="00000000" w:rsidRPr="00000000">
        <w:rPr>
          <w:rtl w:val="0"/>
        </w:rPr>
      </w:r>
    </w:p>
    <w:p w:rsidR="00000000" w:rsidDel="00000000" w:rsidP="00000000" w:rsidRDefault="00000000" w:rsidRPr="00000000" w14:paraId="0000000C">
      <w:pPr>
        <w:spacing w:after="160" w:before="0" w:line="300" w:lineRule="auto"/>
        <w:rPr/>
      </w:pPr>
      <w:r w:rsidDel="00000000" w:rsidR="00000000" w:rsidRPr="00000000">
        <w:rPr>
          <w:rtl w:val="0"/>
        </w:rPr>
        <w:t xml:space="preserve">Session opened with an</w:t>
      </w:r>
      <w:r w:rsidDel="00000000" w:rsidR="00000000" w:rsidRPr="00000000">
        <w:rPr>
          <w:rFonts w:ascii="Georgia" w:cs="Georgia" w:eastAsia="Georgia" w:hAnsi="Georgia"/>
          <w:b w:val="0"/>
          <w:bCs w:val="0"/>
          <w:i w:val="0"/>
          <w:iCs w:val="0"/>
          <w:color w:val="1a1a1a"/>
          <w:sz w:val="22"/>
          <w:szCs w:val="22"/>
          <w:rtl w:val="0"/>
        </w:rPr>
        <w:t xml:space="preserve"> activity: open the memory settings of the LLM you actually use. In Claude, Settings, then Memory; in ChatGPT, Settings, Personalization, then Manage. What appeared on screen, for everyone who had the feature on, was a set of files: a profile (name, designation, location, responsibilities), topics, areas, people. A quiet inventory of you, categorized, written in full sentences, sitting in a settings tab most users never open.</w:t>
      </w:r>
      <w:r w:rsidDel="00000000" w:rsidR="00000000" w:rsidRPr="00000000">
        <w:rPr>
          <w:rtl w:val="0"/>
        </w:rPr>
      </w:r>
    </w:p>
    <w:p w:rsidR="00000000" w:rsidDel="00000000" w:rsidP="00000000" w:rsidRDefault="00000000" w:rsidRPr="00000000" w14:paraId="0000000D">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Two years of conversations with Claude and three with ChatGPT had been distilled into a page or two. That compression is the first clue that something is making decisions: out of hundreds of things said, only a handful survived. Something decided what was worth keeping. The rest of the lecture was an interrogation of that something.</w:t>
      </w:r>
      <w:r w:rsidDel="00000000" w:rsidR="00000000" w:rsidRPr="00000000">
        <w:rPr>
          <w:rtl w:val="0"/>
        </w:rPr>
      </w:r>
    </w:p>
    <w:p w:rsidR="00000000" w:rsidDel="00000000" w:rsidP="00000000" w:rsidRDefault="00000000" w:rsidRPr="00000000" w14:paraId="0000000E">
      <w:pPr>
        <w:keepNext w:val="1"/>
        <w:spacing w:after="180" w:before="380" w:line="264" w:lineRule="auto"/>
        <w:rPr/>
      </w:pPr>
      <w:r w:rsidDel="00000000" w:rsidR="00000000" w:rsidRPr="00000000">
        <w:rPr>
          <w:rFonts w:ascii="Arial" w:cs="Arial" w:eastAsia="Arial" w:hAnsi="Arial"/>
          <w:b w:val="1"/>
          <w:bCs w:val="1"/>
          <w:i w:val="0"/>
          <w:iCs w:val="0"/>
          <w:color w:val="c8102e"/>
          <w:sz w:val="28"/>
          <w:szCs w:val="28"/>
          <w:rtl w:val="0"/>
        </w:rPr>
        <w:t xml:space="preserve">3  </w:t>
      </w:r>
      <w:r w:rsidDel="00000000" w:rsidR="00000000" w:rsidRPr="00000000">
        <w:rPr>
          <w:rFonts w:ascii="Arial" w:cs="Arial" w:eastAsia="Arial" w:hAnsi="Arial"/>
          <w:b w:val="1"/>
          <w:bCs w:val="1"/>
          <w:i w:val="0"/>
          <w:iCs w:val="0"/>
          <w:color w:val="1a1a1a"/>
          <w:sz w:val="28"/>
          <w:szCs w:val="28"/>
          <w:rtl w:val="0"/>
        </w:rPr>
        <w:t xml:space="preserve">Four Questions, One Lecture</w:t>
      </w:r>
      <w:r w:rsidDel="00000000" w:rsidR="00000000" w:rsidRPr="00000000">
        <w:rPr>
          <w:rtl w:val="0"/>
        </w:rPr>
      </w:r>
    </w:p>
    <w:p w:rsidR="00000000" w:rsidDel="00000000" w:rsidP="00000000" w:rsidRDefault="00000000" w:rsidRPr="00000000" w14:paraId="0000000F">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Everything that followed hung on four questions asked of that memory file. Hold them; we applied them twice tonight and you will apply them again in the practice set.</w:t>
      </w:r>
      <w:r w:rsidDel="00000000" w:rsidR="00000000" w:rsidRPr="00000000">
        <w:rPr>
          <w:rtl w:val="0"/>
        </w:rPr>
      </w:r>
    </w:p>
    <w:p w:rsidR="00000000" w:rsidDel="00000000" w:rsidP="00000000" w:rsidRDefault="00000000" w:rsidRPr="00000000" w14:paraId="00000010">
      <w:pPr>
        <w:numPr>
          <w:ilvl w:val="0"/>
          <w:numId w:val="1"/>
        </w:numPr>
        <w:spacing w:after="160" w:before="0" w:line="300" w:lineRule="auto"/>
        <w:ind w:left="360" w:hanging="270"/>
        <w:rPr/>
      </w:pPr>
      <w:r w:rsidDel="00000000" w:rsidR="00000000" w:rsidRPr="00000000">
        <w:rPr>
          <w:rFonts w:ascii="Georgia" w:cs="Georgia" w:eastAsia="Georgia" w:hAnsi="Georgia"/>
          <w:b w:val="1"/>
          <w:bCs w:val="1"/>
          <w:i w:val="0"/>
          <w:iCs w:val="0"/>
          <w:color w:val="1a1a1a"/>
          <w:sz w:val="22"/>
          <w:szCs w:val="22"/>
          <w:rtl w:val="0"/>
        </w:rPr>
        <w:t xml:space="preserve">Who wrote this?</w:t>
      </w:r>
      <w:r w:rsidDel="00000000" w:rsidR="00000000" w:rsidRPr="00000000">
        <w:rPr>
          <w:rFonts w:ascii="Georgia" w:cs="Georgia" w:eastAsia="Georgia" w:hAnsi="Georgia"/>
          <w:b w:val="0"/>
          <w:bCs w:val="0"/>
          <w:i w:val="0"/>
          <w:iCs w:val="0"/>
          <w:color w:val="1a1a1a"/>
          <w:sz w:val="22"/>
          <w:szCs w:val="22"/>
          <w:rtl w:val="0"/>
        </w:rPr>
        <w:t xml:space="preserve"> Sushant answered it first from chat: Claude wrote it, based on our conversations. No human at Anthropic wrote a note about you. The model authored its own record of who you are.</w:t>
      </w:r>
      <w:r w:rsidDel="00000000" w:rsidR="00000000" w:rsidRPr="00000000">
        <w:rPr>
          <w:rtl w:val="0"/>
        </w:rPr>
      </w:r>
    </w:p>
    <w:p w:rsidR="00000000" w:rsidDel="00000000" w:rsidP="00000000" w:rsidRDefault="00000000" w:rsidRPr="00000000" w14:paraId="00000011">
      <w:pPr>
        <w:numPr>
          <w:ilvl w:val="0"/>
          <w:numId w:val="1"/>
        </w:numPr>
        <w:spacing w:after="160" w:before="0" w:line="300" w:lineRule="auto"/>
        <w:ind w:left="360" w:hanging="270"/>
        <w:rPr/>
      </w:pPr>
      <w:r w:rsidDel="00000000" w:rsidR="00000000" w:rsidRPr="00000000">
        <w:rPr>
          <w:rFonts w:ascii="Georgia" w:cs="Georgia" w:eastAsia="Georgia" w:hAnsi="Georgia"/>
          <w:b w:val="1"/>
          <w:bCs w:val="1"/>
          <w:i w:val="0"/>
          <w:iCs w:val="0"/>
          <w:color w:val="1a1a1a"/>
          <w:sz w:val="22"/>
          <w:szCs w:val="22"/>
          <w:rtl w:val="0"/>
        </w:rPr>
        <w:t xml:space="preserve">Who checked it?</w:t>
      </w:r>
      <w:r w:rsidDel="00000000" w:rsidR="00000000" w:rsidRPr="00000000">
        <w:rPr>
          <w:rFonts w:ascii="Georgia" w:cs="Georgia" w:eastAsia="Georgia" w:hAnsi="Georgia"/>
          <w:b w:val="0"/>
          <w:bCs w:val="0"/>
          <w:i w:val="0"/>
          <w:iCs w:val="0"/>
          <w:color w:val="1a1a1a"/>
          <w:sz w:val="22"/>
          <w:szCs w:val="22"/>
          <w:rtl w:val="0"/>
        </w:rPr>
        <w:t xml:space="preserve"> Nobody. No verification prompt, no weekly review, no confirmation. The room was asked whether any tool had ever asked them to review their memories. Silence.</w:t>
      </w:r>
      <w:r w:rsidDel="00000000" w:rsidR="00000000" w:rsidRPr="00000000">
        <w:rPr>
          <w:rtl w:val="0"/>
        </w:rPr>
      </w:r>
    </w:p>
    <w:p w:rsidR="00000000" w:rsidDel="00000000" w:rsidP="00000000" w:rsidRDefault="00000000" w:rsidRPr="00000000" w14:paraId="00000012">
      <w:pPr>
        <w:numPr>
          <w:ilvl w:val="0"/>
          <w:numId w:val="1"/>
        </w:numPr>
        <w:spacing w:after="160" w:before="0" w:line="300" w:lineRule="auto"/>
        <w:ind w:left="360" w:hanging="270"/>
        <w:rPr/>
      </w:pPr>
      <w:r w:rsidDel="00000000" w:rsidR="00000000" w:rsidRPr="00000000">
        <w:rPr>
          <w:rFonts w:ascii="Georgia" w:cs="Georgia" w:eastAsia="Georgia" w:hAnsi="Georgia"/>
          <w:b w:val="1"/>
          <w:bCs w:val="1"/>
          <w:i w:val="0"/>
          <w:iCs w:val="0"/>
          <w:color w:val="1a1a1a"/>
          <w:sz w:val="22"/>
          <w:szCs w:val="22"/>
          <w:rtl w:val="0"/>
        </w:rPr>
        <w:t xml:space="preserve">What happens if one line is wrong?</w:t>
      </w:r>
      <w:r w:rsidDel="00000000" w:rsidR="00000000" w:rsidRPr="00000000">
        <w:rPr>
          <w:rFonts w:ascii="Georgia" w:cs="Georgia" w:eastAsia="Georgia" w:hAnsi="Georgia"/>
          <w:b w:val="0"/>
          <w:bCs w:val="0"/>
          <w:i w:val="0"/>
          <w:iCs w:val="0"/>
          <w:color w:val="1a1a1a"/>
          <w:sz w:val="22"/>
          <w:szCs w:val="22"/>
          <w:rtl w:val="0"/>
        </w:rPr>
        <w:t xml:space="preserve"> The wrong line gets injected into every future output, silently. Section 4 gives this failure its name.</w:t>
      </w:r>
      <w:r w:rsidDel="00000000" w:rsidR="00000000" w:rsidRPr="00000000">
        <w:rPr>
          <w:rtl w:val="0"/>
        </w:rPr>
      </w:r>
    </w:p>
    <w:p w:rsidR="00000000" w:rsidDel="00000000" w:rsidP="00000000" w:rsidRDefault="00000000" w:rsidRPr="00000000" w14:paraId="00000013">
      <w:pPr>
        <w:numPr>
          <w:ilvl w:val="0"/>
          <w:numId w:val="1"/>
        </w:numPr>
        <w:spacing w:after="160" w:before="0" w:line="300" w:lineRule="auto"/>
        <w:ind w:left="360" w:hanging="270"/>
        <w:rPr/>
      </w:pPr>
      <w:r w:rsidDel="00000000" w:rsidR="00000000" w:rsidRPr="00000000">
        <w:rPr>
          <w:rFonts w:ascii="Georgia" w:cs="Georgia" w:eastAsia="Georgia" w:hAnsi="Georgia"/>
          <w:b w:val="1"/>
          <w:bCs w:val="1"/>
          <w:i w:val="0"/>
          <w:iCs w:val="0"/>
          <w:color w:val="1a1a1a"/>
          <w:sz w:val="22"/>
          <w:szCs w:val="22"/>
          <w:rtl w:val="0"/>
        </w:rPr>
        <w:t xml:space="preserve">What would you do to fix it?</w:t>
      </w:r>
      <w:r w:rsidDel="00000000" w:rsidR="00000000" w:rsidRPr="00000000">
        <w:rPr>
          <w:rFonts w:ascii="Georgia" w:cs="Georgia" w:eastAsia="Georgia" w:hAnsi="Georgia"/>
          <w:b w:val="0"/>
          <w:bCs w:val="0"/>
          <w:i w:val="0"/>
          <w:iCs w:val="0"/>
          <w:color w:val="1a1a1a"/>
          <w:sz w:val="22"/>
          <w:szCs w:val="22"/>
          <w:rtl w:val="0"/>
        </w:rPr>
        <w:t xml:space="preserve"> Open settings and edit it by hand, or tell the model to update it. Both are manual. Nothing in the system learns that it was wrong.</w:t>
      </w:r>
      <w:r w:rsidDel="00000000" w:rsidR="00000000" w:rsidRPr="00000000">
        <w:rPr>
          <w:rtl w:val="0"/>
        </w:rPr>
      </w:r>
    </w:p>
    <w:p w:rsidR="00000000" w:rsidDel="00000000" w:rsidP="00000000" w:rsidRDefault="00000000" w:rsidRPr="00000000" w14:paraId="00000014">
      <w:pPr>
        <w:keepNext w:val="1"/>
        <w:spacing w:after="180" w:before="380" w:line="264" w:lineRule="auto"/>
        <w:rPr/>
      </w:pPr>
      <w:r w:rsidDel="00000000" w:rsidR="00000000" w:rsidRPr="00000000">
        <w:rPr>
          <w:rFonts w:ascii="Arial" w:cs="Arial" w:eastAsia="Arial" w:hAnsi="Arial"/>
          <w:b w:val="1"/>
          <w:bCs w:val="1"/>
          <w:i w:val="0"/>
          <w:iCs w:val="0"/>
          <w:color w:val="c8102e"/>
          <w:sz w:val="28"/>
          <w:szCs w:val="28"/>
          <w:rtl w:val="0"/>
        </w:rPr>
        <w:t xml:space="preserve">4  </w:t>
      </w:r>
      <w:r w:rsidDel="00000000" w:rsidR="00000000" w:rsidRPr="00000000">
        <w:rPr>
          <w:rFonts w:ascii="Arial" w:cs="Arial" w:eastAsia="Arial" w:hAnsi="Arial"/>
          <w:b w:val="1"/>
          <w:bCs w:val="1"/>
          <w:i w:val="0"/>
          <w:iCs w:val="0"/>
          <w:color w:val="1a1a1a"/>
          <w:sz w:val="28"/>
          <w:szCs w:val="28"/>
          <w:rtl w:val="0"/>
        </w:rPr>
        <w:t xml:space="preserve">Stale Memory and Context Pollution</w:t>
      </w:r>
      <w:r w:rsidDel="00000000" w:rsidR="00000000" w:rsidRPr="00000000">
        <w:rPr>
          <w:rtl w:val="0"/>
        </w:rPr>
      </w:r>
    </w:p>
    <w:p w:rsidR="00000000" w:rsidDel="00000000" w:rsidP="00000000" w:rsidRDefault="00000000" w:rsidRPr="00000000" w14:paraId="00000015">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Question three got worked as a thought experiment. Every post-read note this cohort receives is generated from the same Claude account, and the 100x branding on those documents is never typed into the prompt. It arrives from memory. Now suppose the company changed its name tomorrow and nobody told Claude. Every future document would carry the old branding, confidently, forever.</w:t>
      </w:r>
      <w:r w:rsidDel="00000000" w:rsidR="00000000" w:rsidRPr="00000000">
        <w:rPr>
          <w:rtl w:val="0"/>
        </w:rPr>
      </w:r>
    </w:p>
    <w:p w:rsidR="00000000" w:rsidDel="00000000" w:rsidP="00000000" w:rsidRDefault="00000000" w:rsidRPr="00000000" w14:paraId="00000016">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Is that hallucination? The room said no, and the room was right. Hallucination, as we derived it in the LLM lecture, is a wrong prediction made under uncertainty, without the relevant context. Here the model has context. The context itself is out of date. A student in chat named it before the slide did: </w:t>
      </w:r>
      <w:r w:rsidDel="00000000" w:rsidR="00000000" w:rsidRPr="00000000">
        <w:rPr>
          <w:rFonts w:ascii="Georgia" w:cs="Georgia" w:eastAsia="Georgia" w:hAnsi="Georgia"/>
          <w:b w:val="1"/>
          <w:bCs w:val="1"/>
          <w:i w:val="0"/>
          <w:iCs w:val="0"/>
          <w:color w:val="1a1a1a"/>
          <w:sz w:val="22"/>
          <w:szCs w:val="22"/>
          <w:rtl w:val="0"/>
        </w:rPr>
        <w:t xml:space="preserve">stale memory</w:t>
      </w:r>
      <w:r w:rsidDel="00000000" w:rsidR="00000000" w:rsidRPr="00000000">
        <w:rPr>
          <w:rFonts w:ascii="Georgia" w:cs="Georgia" w:eastAsia="Georgia" w:hAnsi="Georgia"/>
          <w:b w:val="0"/>
          <w:bCs w:val="0"/>
          <w:i w:val="0"/>
          <w:iCs w:val="0"/>
          <w:color w:val="1a1a1a"/>
          <w:sz w:val="22"/>
          <w:szCs w:val="22"/>
          <w:rtl w:val="0"/>
        </w:rPr>
        <w:t xml:space="preserve">. The literature has a second term for the wider failure: </w:t>
      </w:r>
      <w:r w:rsidDel="00000000" w:rsidR="00000000" w:rsidRPr="00000000">
        <w:rPr>
          <w:rFonts w:ascii="Georgia" w:cs="Georgia" w:eastAsia="Georgia" w:hAnsi="Georgia"/>
          <w:b w:val="1"/>
          <w:bCs w:val="1"/>
          <w:i w:val="0"/>
          <w:iCs w:val="0"/>
          <w:color w:val="1a1a1a"/>
          <w:sz w:val="22"/>
          <w:szCs w:val="22"/>
          <w:rtl w:val="0"/>
        </w:rPr>
        <w:t xml:space="preserve">context pollution</w:t>
      </w:r>
      <w:r w:rsidDel="00000000" w:rsidR="00000000" w:rsidRPr="00000000">
        <w:rPr>
          <w:rFonts w:ascii="Georgia" w:cs="Georgia" w:eastAsia="Georgia" w:hAnsi="Georgia"/>
          <w:b w:val="0"/>
          <w:bCs w:val="0"/>
          <w:i w:val="0"/>
          <w:iCs w:val="0"/>
          <w:color w:val="1a1a1a"/>
          <w:sz w:val="22"/>
          <w:szCs w:val="22"/>
          <w:rtl w:val="0"/>
        </w:rPr>
        <w:t xml:space="preserve">, a window contaminated with injected material you never asked for. Madhur put the builder's version of it plainly: the context window should be user-controlled, because anything injected can push the output somewhere you did not choose.</w:t>
      </w:r>
      <w:r w:rsidDel="00000000" w:rsidR="00000000" w:rsidRPr="00000000">
        <w:rPr>
          <w:rtl w:val="0"/>
        </w:rPr>
      </w:r>
    </w:p>
    <w:p w:rsidR="00000000" w:rsidDel="00000000" w:rsidP="00000000" w:rsidRDefault="00000000" w:rsidRPr="00000000" w14:paraId="00000017">
      <w:pPr>
        <w:keepNext w:val="1"/>
        <w:spacing w:after="180" w:before="380" w:line="264" w:lineRule="auto"/>
        <w:rPr/>
      </w:pPr>
      <w:r w:rsidDel="00000000" w:rsidR="00000000" w:rsidRPr="00000000">
        <w:rPr>
          <w:rFonts w:ascii="Arial" w:cs="Arial" w:eastAsia="Arial" w:hAnsi="Arial"/>
          <w:b w:val="1"/>
          <w:bCs w:val="1"/>
          <w:i w:val="0"/>
          <w:iCs w:val="0"/>
          <w:color w:val="c8102e"/>
          <w:sz w:val="28"/>
          <w:szCs w:val="28"/>
          <w:rtl w:val="0"/>
        </w:rPr>
        <w:t xml:space="preserve">5  </w:t>
      </w:r>
      <w:r w:rsidDel="00000000" w:rsidR="00000000" w:rsidRPr="00000000">
        <w:rPr>
          <w:rFonts w:ascii="Arial" w:cs="Arial" w:eastAsia="Arial" w:hAnsi="Arial"/>
          <w:b w:val="1"/>
          <w:bCs w:val="1"/>
          <w:i w:val="0"/>
          <w:iCs w:val="0"/>
          <w:color w:val="1a1a1a"/>
          <w:sz w:val="28"/>
          <w:szCs w:val="28"/>
          <w:rtl w:val="0"/>
        </w:rPr>
        <w:t xml:space="preserve">The Live Rewrite</w:t>
      </w:r>
      <w:r w:rsidDel="00000000" w:rsidR="00000000" w:rsidRPr="00000000">
        <w:rPr>
          <w:rtl w:val="0"/>
        </w:rPr>
      </w:r>
    </w:p>
    <w:p w:rsidR="00000000" w:rsidDel="00000000" w:rsidP="00000000" w:rsidRDefault="00000000" w:rsidRPr="00000000" w14:paraId="00000018">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Then the failure was demonstrated instead of described. Live, on screen, one sentence was typed: the company has changed its name to 1000x Engineers. That is false. No such company exists. Claude updated the memory file anyway, immediately, in front of the room. No follow-up question, no check against any source, no hesitation. One unverified sentence became a durable fact, and every document generated from that account would have carried the wrong name. (It was corrected live before the session ended, which triggered yet another instant rewrite, proving the same point twice.)</w:t>
      </w:r>
      <w:r w:rsidDel="00000000" w:rsidR="00000000" w:rsidRPr="00000000">
        <w:rPr>
          <w:rtl w:val="0"/>
        </w:rPr>
      </w:r>
    </w:p>
    <w:p w:rsidR="00000000" w:rsidDel="00000000" w:rsidP="00000000" w:rsidRDefault="00000000" w:rsidRPr="00000000" w14:paraId="00000019">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This is the mechanism behind a term you already know from a darker context: </w:t>
      </w:r>
      <w:r w:rsidDel="00000000" w:rsidR="00000000" w:rsidRPr="00000000">
        <w:rPr>
          <w:rFonts w:ascii="Georgia" w:cs="Georgia" w:eastAsia="Georgia" w:hAnsi="Georgia"/>
          <w:b w:val="1"/>
          <w:bCs w:val="1"/>
          <w:i w:val="0"/>
          <w:iCs w:val="0"/>
          <w:color w:val="1a1a1a"/>
          <w:sz w:val="22"/>
          <w:szCs w:val="22"/>
          <w:rtl w:val="0"/>
        </w:rPr>
        <w:t xml:space="preserve">prompt injection</w:t>
      </w:r>
      <w:r w:rsidDel="00000000" w:rsidR="00000000" w:rsidRPr="00000000">
        <w:rPr>
          <w:rFonts w:ascii="Georgia" w:cs="Georgia" w:eastAsia="Georgia" w:hAnsi="Georgia"/>
          <w:b w:val="0"/>
          <w:bCs w:val="0"/>
          <w:i w:val="0"/>
          <w:iCs w:val="0"/>
          <w:color w:val="1a1a1a"/>
          <w:sz w:val="22"/>
          <w:szCs w:val="22"/>
          <w:rtl w:val="0"/>
        </w:rPr>
        <w:t xml:space="preserve">. Tonight's injection was deliberate and harmless. But the capability is symmetric. Anyone with access to the account, or any text the model reads and treats as instruction, can write into a memory that gets injected into every future call. A write path with no gate is an attack surface with a settings page.</w:t>
      </w:r>
      <w:r w:rsidDel="00000000" w:rsidR="00000000" w:rsidRPr="00000000">
        <w:rPr>
          <w:rtl w:val="0"/>
        </w:rPr>
      </w:r>
    </w:p>
    <w:p w:rsidR="00000000" w:rsidDel="00000000" w:rsidP="00000000" w:rsidRDefault="00000000" w:rsidRPr="00000000" w14:paraId="0000001A">
      <w:pPr>
        <w:keepNext w:val="1"/>
        <w:spacing w:after="180" w:before="380" w:line="264" w:lineRule="auto"/>
        <w:rPr/>
      </w:pPr>
      <w:r w:rsidDel="00000000" w:rsidR="00000000" w:rsidRPr="00000000">
        <w:rPr>
          <w:rFonts w:ascii="Arial" w:cs="Arial" w:eastAsia="Arial" w:hAnsi="Arial"/>
          <w:b w:val="1"/>
          <w:bCs w:val="1"/>
          <w:i w:val="0"/>
          <w:iCs w:val="0"/>
          <w:color w:val="c8102e"/>
          <w:sz w:val="28"/>
          <w:szCs w:val="28"/>
          <w:rtl w:val="0"/>
        </w:rPr>
        <w:t xml:space="preserve">6  </w:t>
      </w:r>
      <w:r w:rsidDel="00000000" w:rsidR="00000000" w:rsidRPr="00000000">
        <w:rPr>
          <w:rFonts w:ascii="Arial" w:cs="Arial" w:eastAsia="Arial" w:hAnsi="Arial"/>
          <w:b w:val="1"/>
          <w:bCs w:val="1"/>
          <w:i w:val="0"/>
          <w:iCs w:val="0"/>
          <w:color w:val="1a1a1a"/>
          <w:sz w:val="28"/>
          <w:szCs w:val="28"/>
          <w:rtl w:val="0"/>
        </w:rPr>
        <w:t xml:space="preserve">The Builder's Side of the Same Coin</w:t>
      </w:r>
      <w:r w:rsidDel="00000000" w:rsidR="00000000" w:rsidRPr="00000000">
        <w:rPr>
          <w:rtl w:val="0"/>
        </w:rPr>
      </w:r>
    </w:p>
    <w:p w:rsidR="00000000" w:rsidDel="00000000" w:rsidP="00000000" w:rsidRDefault="00000000" w:rsidRPr="00000000" w14:paraId="0000001B">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As a user, a bad memory line is an annoyance. You can see it, open settings, and fix it. The lecture then made the pivot that the rest of the cohort will run on: you are not the user. You are the builder. A bad write in a tool you built is a liability you inflicted on someone who cannot see it, cannot audit it, and will never be told it exists.</w:t>
      </w:r>
      <w:r w:rsidDel="00000000" w:rsidR="00000000" w:rsidRPr="00000000">
        <w:rPr>
          <w:rtl w:val="0"/>
        </w:rPr>
      </w:r>
    </w:p>
    <w:p w:rsidR="00000000" w:rsidDel="00000000" w:rsidP="00000000" w:rsidRDefault="00000000" w:rsidRPr="00000000" w14:paraId="0000001C">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The chat proposed the obvious fix: give end users the same edit rights Anthropic gives us. Technically it sounds right, and ethically too. From a security standpoint it is a nightmare, because user-editable memory that flows into your system prompt means users are, in effect, editing your system prompt. Your entire application sits on the boundary between deterministic and probabilistic parts, and that boundary is held together by instructions written in natural language. Hand write-access to whoever shows up, and one crafted sentence can redirect tool calls, leak what the prompt was supposed to protect, or quietly break the workflow you spent weeks tuning. Guardrails for exactly this arrive in an upcoming module; until then, the default answer is no.</w:t>
      </w:r>
      <w:r w:rsidDel="00000000" w:rsidR="00000000" w:rsidRPr="00000000">
        <w:rPr>
          <w:rtl w:val="0"/>
        </w:rPr>
      </w:r>
    </w:p>
    <w:tbl>
      <w:tblPr>
        <w:tblStyle w:val="Table2"/>
        <w:tblW w:w="9360.0" w:type="dxa"/>
        <w:jc w:val="left"/>
        <w:tblInd w:w="-200.0" w:type="dxa"/>
        <w:tblBorders>
          <w:top w:color="c8102e" w:space="0" w:sz="12" w:val="single"/>
          <w:left w:color="f4f0ec" w:space="0" w:sz="4" w:val="single"/>
          <w:bottom w:color="c8102e" w:space="0" w:sz="12" w:val="single"/>
          <w:right w:color="f4f0ec" w:space="0" w:sz="4" w:val="single"/>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f4f0ec" w:val="clear"/>
            <w:tcMar>
              <w:top w:w="160.0" w:type="dxa"/>
              <w:left w:w="200.0" w:type="dxa"/>
              <w:bottom w:w="160.0" w:type="dxa"/>
              <w:right w:w="200.0" w:type="dxa"/>
            </w:tcMar>
          </w:tcPr>
          <w:p w:rsidR="00000000" w:rsidDel="00000000" w:rsidP="00000000" w:rsidRDefault="00000000" w:rsidRPr="00000000" w14:paraId="0000001D">
            <w:pPr>
              <w:spacing w:after="100" w:before="0" w:line="240" w:lineRule="auto"/>
              <w:rPr/>
            </w:pPr>
            <w:r w:rsidDel="00000000" w:rsidR="00000000" w:rsidRPr="00000000">
              <w:rPr>
                <w:rFonts w:ascii="Arial" w:cs="Arial" w:eastAsia="Arial" w:hAnsi="Arial"/>
                <w:b w:val="1"/>
                <w:bCs w:val="1"/>
                <w:i w:val="0"/>
                <w:iCs w:val="0"/>
                <w:color w:val="c8102e"/>
                <w:sz w:val="20"/>
                <w:szCs w:val="20"/>
                <w:rtl w:val="0"/>
              </w:rPr>
              <w:t xml:space="preserve">THE ACCOUNTABILITY LAW</w:t>
            </w:r>
            <w:r w:rsidDel="00000000" w:rsidR="00000000" w:rsidRPr="00000000">
              <w:rPr>
                <w:rtl w:val="0"/>
              </w:rPr>
            </w:r>
          </w:p>
          <w:p w:rsidR="00000000" w:rsidDel="00000000" w:rsidP="00000000" w:rsidRDefault="00000000" w:rsidRPr="00000000" w14:paraId="0000001E">
            <w:pPr>
              <w:spacing w:after="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Automation moved the work of remembering. It did not move the accountability for what got remembered. If your tool ships a wrong plan because memory injected a stale fact, the model will not stand in court. You will.</w:t>
            </w:r>
            <w:r w:rsidDel="00000000" w:rsidR="00000000" w:rsidRPr="00000000">
              <w:rPr>
                <w:rtl w:val="0"/>
              </w:rPr>
            </w:r>
          </w:p>
        </w:tc>
      </w:tr>
    </w:tbl>
    <w:p w:rsidR="00000000" w:rsidDel="00000000" w:rsidP="00000000" w:rsidRDefault="00000000" w:rsidRPr="00000000" w14:paraId="0000001F">
      <w:pPr>
        <w:spacing w:after="0" w:line="240" w:lineRule="auto"/>
        <w:rPr/>
      </w:pPr>
      <w:r w:rsidDel="00000000" w:rsidR="00000000" w:rsidRPr="00000000">
        <w:rPr>
          <w:rtl w:val="0"/>
        </w:rPr>
      </w:r>
    </w:p>
    <w:p w:rsidR="00000000" w:rsidDel="00000000" w:rsidP="00000000" w:rsidRDefault="00000000" w:rsidRPr="00000000" w14:paraId="00000020">
      <w:pPr>
        <w:keepNext w:val="1"/>
        <w:spacing w:after="180" w:before="380" w:line="264" w:lineRule="auto"/>
        <w:rPr/>
      </w:pPr>
      <w:r w:rsidDel="00000000" w:rsidR="00000000" w:rsidRPr="00000000">
        <w:rPr>
          <w:rFonts w:ascii="Arial" w:cs="Arial" w:eastAsia="Arial" w:hAnsi="Arial"/>
          <w:b w:val="1"/>
          <w:bCs w:val="1"/>
          <w:i w:val="0"/>
          <w:iCs w:val="0"/>
          <w:color w:val="c8102e"/>
          <w:sz w:val="28"/>
          <w:szCs w:val="28"/>
          <w:rtl w:val="0"/>
        </w:rPr>
        <w:t xml:space="preserve">7  </w:t>
      </w:r>
      <w:r w:rsidDel="00000000" w:rsidR="00000000" w:rsidRPr="00000000">
        <w:rPr>
          <w:rFonts w:ascii="Arial" w:cs="Arial" w:eastAsia="Arial" w:hAnsi="Arial"/>
          <w:b w:val="1"/>
          <w:bCs w:val="1"/>
          <w:i w:val="0"/>
          <w:iCs w:val="0"/>
          <w:color w:val="1a1a1a"/>
          <w:sz w:val="28"/>
          <w:szCs w:val="28"/>
          <w:rtl w:val="0"/>
        </w:rPr>
        <w:t xml:space="preserve">Does the Diagnoser Need Memory? No.</w:t>
      </w:r>
      <w:r w:rsidDel="00000000" w:rsidR="00000000" w:rsidRPr="00000000">
        <w:rPr>
          <w:rtl w:val="0"/>
        </w:rPr>
      </w:r>
    </w:p>
    <w:p w:rsidR="00000000" w:rsidDel="00000000" w:rsidP="00000000" w:rsidRDefault="00000000" w:rsidRPr="00000000" w14:paraId="00000021">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Back to Aarav and the workflow diagnoser, now upgraded with web search and up-to-date plans. The obvious next feature is personalization: remember Aarav, remember his workflows. The lecture's verdict was the opposite, and it is the most important verdict of the night. The diagnoser does not need memory. Aarav restating his workflow costs him ten or twenty lines of typing, or one uploaded file. Restating is cheap. Meanwhile memory would cost tokens on every call, create a contradiction surface, create the injection surface from Section 5, and hand us a deletion obligation and a per-user isolation problem. All of that, for a feature the output does not need.</w:t>
      </w:r>
      <w:r w:rsidDel="00000000" w:rsidR="00000000" w:rsidRPr="00000000">
        <w:rPr>
          <w:rtl w:val="0"/>
        </w:rPr>
      </w:r>
    </w:p>
    <w:p w:rsidR="00000000" w:rsidDel="00000000" w:rsidP="00000000" w:rsidRDefault="00000000" w:rsidRPr="00000000" w14:paraId="00000022">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How would you decide it properly? The same way everything in this cohort gets decided: input and output first, then a Mom Test conversation with the actual user. Ask Aarav whether personalization would change the output quality, and whether he is willing to trade his data for it. Do not build the feature because you learned it this week.</w:t>
      </w:r>
      <w:r w:rsidDel="00000000" w:rsidR="00000000" w:rsidRPr="00000000">
        <w:rPr>
          <w:rtl w:val="0"/>
        </w:rPr>
      </w:r>
    </w:p>
    <w:tbl>
      <w:tblPr>
        <w:tblStyle w:val="Table3"/>
        <w:tblW w:w="9360.0" w:type="dxa"/>
        <w:jc w:val="left"/>
        <w:tblInd w:w="-200.0" w:type="dxa"/>
        <w:tblBorders>
          <w:top w:color="c8102e" w:space="0" w:sz="12" w:val="single"/>
          <w:left w:color="f4f0ec" w:space="0" w:sz="4" w:val="single"/>
          <w:bottom w:color="c8102e" w:space="0" w:sz="12" w:val="single"/>
          <w:right w:color="f4f0ec" w:space="0" w:sz="4" w:val="single"/>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f4f0ec" w:val="clear"/>
            <w:tcMar>
              <w:top w:w="160.0" w:type="dxa"/>
              <w:left w:w="200.0" w:type="dxa"/>
              <w:bottom w:w="160.0" w:type="dxa"/>
              <w:right w:w="200.0" w:type="dxa"/>
            </w:tcMar>
          </w:tcPr>
          <w:p w:rsidR="00000000" w:rsidDel="00000000" w:rsidP="00000000" w:rsidRDefault="00000000" w:rsidRPr="00000000" w14:paraId="00000023">
            <w:pPr>
              <w:spacing w:after="100" w:before="0" w:line="240" w:lineRule="auto"/>
              <w:rPr/>
            </w:pPr>
            <w:r w:rsidDel="00000000" w:rsidR="00000000" w:rsidRPr="00000000">
              <w:rPr>
                <w:rFonts w:ascii="Arial" w:cs="Arial" w:eastAsia="Arial" w:hAnsi="Arial"/>
                <w:b w:val="1"/>
                <w:bCs w:val="1"/>
                <w:i w:val="0"/>
                <w:iCs w:val="0"/>
                <w:color w:val="c8102e"/>
                <w:sz w:val="20"/>
                <w:szCs w:val="20"/>
                <w:rtl w:val="0"/>
              </w:rPr>
              <w:t xml:space="preserve">THE THRESHOLD TEST</w:t>
            </w:r>
            <w:r w:rsidDel="00000000" w:rsidR="00000000" w:rsidRPr="00000000">
              <w:rPr>
                <w:rtl w:val="0"/>
              </w:rPr>
            </w:r>
          </w:p>
          <w:p w:rsidR="00000000" w:rsidDel="00000000" w:rsidP="00000000" w:rsidRDefault="00000000" w:rsidRPr="00000000" w14:paraId="00000024">
            <w:pPr>
              <w:spacing w:after="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Build memory only if output quality depends on facts that outlive a single session, AND restating those facts each time costs more than storing them. Fail either condition and there is no memory problem; there is a prompt. Memory is bought, not assumed, and most of the systems in this cohort should not buy it.</w:t>
            </w:r>
            <w:r w:rsidDel="00000000" w:rsidR="00000000" w:rsidRPr="00000000">
              <w:rPr>
                <w:rtl w:val="0"/>
              </w:rPr>
            </w:r>
          </w:p>
        </w:tc>
      </w:tr>
    </w:tbl>
    <w:p w:rsidR="00000000" w:rsidDel="00000000" w:rsidP="00000000" w:rsidRDefault="00000000" w:rsidRPr="00000000" w14:paraId="00000025">
      <w:pPr>
        <w:spacing w:after="0" w:line="240" w:lineRule="auto"/>
        <w:rPr/>
      </w:pPr>
      <w:r w:rsidDel="00000000" w:rsidR="00000000" w:rsidRPr="00000000">
        <w:rPr>
          <w:rtl w:val="0"/>
        </w:rPr>
      </w:r>
    </w:p>
    <w:p w:rsidR="00000000" w:rsidDel="00000000" w:rsidP="00000000" w:rsidRDefault="00000000" w:rsidRPr="00000000" w14:paraId="00000026">
      <w:pPr>
        <w:keepNext w:val="1"/>
        <w:spacing w:after="180" w:before="380" w:line="264" w:lineRule="auto"/>
        <w:rPr/>
      </w:pPr>
      <w:r w:rsidDel="00000000" w:rsidR="00000000" w:rsidRPr="00000000">
        <w:rPr>
          <w:rFonts w:ascii="Arial" w:cs="Arial" w:eastAsia="Arial" w:hAnsi="Arial"/>
          <w:b w:val="1"/>
          <w:bCs w:val="1"/>
          <w:i w:val="0"/>
          <w:iCs w:val="0"/>
          <w:color w:val="c8102e"/>
          <w:sz w:val="28"/>
          <w:szCs w:val="28"/>
          <w:rtl w:val="0"/>
        </w:rPr>
        <w:t xml:space="preserve">8  </w:t>
      </w:r>
      <w:r w:rsidDel="00000000" w:rsidR="00000000" w:rsidRPr="00000000">
        <w:rPr>
          <w:rFonts w:ascii="Arial" w:cs="Arial" w:eastAsia="Arial" w:hAnsi="Arial"/>
          <w:b w:val="1"/>
          <w:bCs w:val="1"/>
          <w:i w:val="0"/>
          <w:iCs w:val="0"/>
          <w:color w:val="1a1a1a"/>
          <w:sz w:val="28"/>
          <w:szCs w:val="28"/>
          <w:rtl w:val="0"/>
        </w:rPr>
        <w:t xml:space="preserve">The App That Does Need It</w:t>
      </w:r>
      <w:r w:rsidDel="00000000" w:rsidR="00000000" w:rsidRPr="00000000">
        <w:rPr>
          <w:rtl w:val="0"/>
        </w:rPr>
      </w:r>
    </w:p>
    <w:p w:rsidR="00000000" w:rsidDel="00000000" w:rsidP="00000000" w:rsidRDefault="00000000" w:rsidRPr="00000000" w14:paraId="00000027">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One Cohort 5 capstone crosses the threshold cleanly: the personalized AI newsletter. Sources are a curated list of X accounts and subreddits (fetchable today through Apify's connectors). The user tells it what they are learning this week, and it compiles what those sources said that is relevant to exactly that. Here the personal fact is the product. What the user is learning changes weekly, cannot be restated by the system on its own, and directly gates output quality. This app needs a write path.</w:t>
      </w:r>
      <w:r w:rsidDel="00000000" w:rsidR="00000000" w:rsidRPr="00000000">
        <w:rPr>
          <w:rtl w:val="0"/>
        </w:rPr>
      </w:r>
    </w:p>
    <w:p w:rsidR="00000000" w:rsidDel="00000000" w:rsidP="00000000" w:rsidRDefault="00000000" w:rsidRPr="00000000" w14:paraId="00000028">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And the moment it has one, every question from tonight arrives at once. What if a user types a learning goal that would steer the newsletter somewhere we do not teach and do not condone? The write needs a filter: a </w:t>
      </w:r>
      <w:r w:rsidDel="00000000" w:rsidR="00000000" w:rsidRPr="00000000">
        <w:rPr>
          <w:rFonts w:ascii="Georgia" w:cs="Georgia" w:eastAsia="Georgia" w:hAnsi="Georgia"/>
          <w:b w:val="1"/>
          <w:bCs w:val="1"/>
          <w:i w:val="0"/>
          <w:iCs w:val="0"/>
          <w:color w:val="1a1a1a"/>
          <w:sz w:val="22"/>
          <w:szCs w:val="22"/>
          <w:rtl w:val="0"/>
        </w:rPr>
        <w:t xml:space="preserve">single source of truth</w:t>
      </w:r>
      <w:r w:rsidDel="00000000" w:rsidR="00000000" w:rsidRPr="00000000">
        <w:rPr>
          <w:rFonts w:ascii="Georgia" w:cs="Georgia" w:eastAsia="Georgia" w:hAnsi="Georgia"/>
          <w:b w:val="0"/>
          <w:bCs w:val="0"/>
          <w:i w:val="0"/>
          <w:iCs w:val="0"/>
          <w:color w:val="1a1a1a"/>
          <w:sz w:val="22"/>
          <w:szCs w:val="22"/>
          <w:rtl w:val="0"/>
        </w:rPr>
        <w:t xml:space="preserve">, in this case the actual curriculum document, against which a claimed learning goal is validated before it is stored. Who supplies that document matters too, because users can fake a curriculum; so the source of truth comes from the provider, gated by authentication and authorization (your student ID resolves to your cohort, and Cohort 6 and Cohort 7 had different curricula). Then scale arrives: one user at roughly 100 queries a day for six months is about 18,000 queries. Across 250 students that is 4.5 million potential write operations (45 lakh). Write everything and you drown; so there must be a logic for what deserves to be written at all. Notice Claude's own memory file is short. Out of everything it could store, it keeps a few specific categories. Somebody wrote that criteria. When you build, that somebody is you.</w:t>
      </w:r>
      <w:r w:rsidDel="00000000" w:rsidR="00000000" w:rsidRPr="00000000">
        <w:rPr>
          <w:rtl w:val="0"/>
        </w:rPr>
      </w:r>
    </w:p>
    <w:p w:rsidR="00000000" w:rsidDel="00000000" w:rsidP="00000000" w:rsidRDefault="00000000" w:rsidRPr="00000000" w14:paraId="00000029">
      <w:pPr>
        <w:keepNext w:val="1"/>
        <w:spacing w:after="180" w:before="380" w:line="264" w:lineRule="auto"/>
        <w:rPr/>
      </w:pPr>
      <w:r w:rsidDel="00000000" w:rsidR="00000000" w:rsidRPr="00000000">
        <w:rPr>
          <w:rFonts w:ascii="Arial" w:cs="Arial" w:eastAsia="Arial" w:hAnsi="Arial"/>
          <w:b w:val="1"/>
          <w:bCs w:val="1"/>
          <w:i w:val="0"/>
          <w:iCs w:val="0"/>
          <w:color w:val="c8102e"/>
          <w:sz w:val="28"/>
          <w:szCs w:val="28"/>
          <w:rtl w:val="0"/>
        </w:rPr>
        <w:t xml:space="preserve">9  </w:t>
      </w:r>
      <w:r w:rsidDel="00000000" w:rsidR="00000000" w:rsidRPr="00000000">
        <w:rPr>
          <w:rFonts w:ascii="Arial" w:cs="Arial" w:eastAsia="Arial" w:hAnsi="Arial"/>
          <w:b w:val="1"/>
          <w:bCs w:val="1"/>
          <w:i w:val="0"/>
          <w:iCs w:val="0"/>
          <w:color w:val="1a1a1a"/>
          <w:sz w:val="28"/>
          <w:szCs w:val="28"/>
          <w:rtl w:val="0"/>
        </w:rPr>
        <w:t xml:space="preserve">The Trap Question: When Should Memory Update?</w:t>
      </w:r>
      <w:r w:rsidDel="00000000" w:rsidR="00000000" w:rsidRPr="00000000">
        <w:rPr>
          <w:rtl w:val="0"/>
        </w:rPr>
      </w:r>
    </w:p>
    <w:p w:rsidR="00000000" w:rsidDel="00000000" w:rsidP="00000000" w:rsidRDefault="00000000" w:rsidRPr="00000000" w14:paraId="0000002A">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The room was polled: update after every prompt (A), after every 10 prompts (B), after a specific prompt (C), after 24 hours (D), or none of the above (E). Every option found defenders, and every defense hit a wall. A drowns you in writes at scale. B and D are arbitrary; the number 10 and the number 24 are not derived from anything. C, the crowd favorite, just renames the problem: which prompt is the specific one, who defines it, and what stops the model hallucinating the trigger? Varun and others landed on E, arguing the update rule cannot be picked from a menu at all; it is an architecture decision.</w:t>
      </w:r>
      <w:r w:rsidDel="00000000" w:rsidR="00000000" w:rsidRPr="00000000">
        <w:rPr>
          <w:rtl w:val="0"/>
        </w:rPr>
      </w:r>
    </w:p>
    <w:p w:rsidR="00000000" w:rsidDel="00000000" w:rsidP="00000000" w:rsidRDefault="00000000" w:rsidRPr="00000000" w14:paraId="0000002B">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Then the trap was revealed. The question was asked in the wrong order on purpose. When to update is part two of a question whose part one is: what are you storing? Once you know the memory holds, say, a user profile, the answer to part two falls out for free: update when, and only when, the incoming prompt touches something the profile holds. The live demo proved it: a prompt announcing a company name change triggered a rewrite every single time, and an ordinary generation prompt triggered none. Decide the contents first, and the schedule stops being a matter of opinion.</w:t>
      </w:r>
      <w:r w:rsidDel="00000000" w:rsidR="00000000" w:rsidRPr="00000000">
        <w:rPr>
          <w:rtl w:val="0"/>
        </w:rPr>
      </w:r>
    </w:p>
    <w:p w:rsidR="00000000" w:rsidDel="00000000" w:rsidP="00000000" w:rsidRDefault="00000000" w:rsidRPr="00000000" w14:paraId="0000002C">
      <w:pPr>
        <w:keepNext w:val="1"/>
        <w:spacing w:after="180" w:before="380" w:line="264" w:lineRule="auto"/>
        <w:rPr/>
      </w:pPr>
      <w:r w:rsidDel="00000000" w:rsidR="00000000" w:rsidRPr="00000000">
        <w:rPr>
          <w:rFonts w:ascii="Arial" w:cs="Arial" w:eastAsia="Arial" w:hAnsi="Arial"/>
          <w:b w:val="1"/>
          <w:bCs w:val="1"/>
          <w:i w:val="0"/>
          <w:iCs w:val="0"/>
          <w:color w:val="c8102e"/>
          <w:sz w:val="28"/>
          <w:szCs w:val="28"/>
          <w:rtl w:val="0"/>
        </w:rPr>
        <w:t xml:space="preserve">10  </w:t>
      </w:r>
      <w:r w:rsidDel="00000000" w:rsidR="00000000" w:rsidRPr="00000000">
        <w:rPr>
          <w:rFonts w:ascii="Arial" w:cs="Arial" w:eastAsia="Arial" w:hAnsi="Arial"/>
          <w:b w:val="1"/>
          <w:bCs w:val="1"/>
          <w:i w:val="0"/>
          <w:iCs w:val="0"/>
          <w:color w:val="1a1a1a"/>
          <w:sz w:val="28"/>
          <w:szCs w:val="28"/>
          <w:rtl w:val="0"/>
        </w:rPr>
        <w:t xml:space="preserve">Nothing New Was Invented</w:t>
      </w:r>
      <w:r w:rsidDel="00000000" w:rsidR="00000000" w:rsidRPr="00000000">
        <w:rPr>
          <w:rtl w:val="0"/>
        </w:rPr>
      </w:r>
    </w:p>
    <w:p w:rsidR="00000000" w:rsidDel="00000000" w:rsidP="00000000" w:rsidRDefault="00000000" w:rsidRPr="00000000" w14:paraId="0000002D">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What is memory, mechanically? When Claude answers using your history, two things happen. The distilled memory file is injected into context. And for everything else, the model can call a tool that searches past conversations, exactly the way it calls the Google Drive tool, and retrieve only what matters. Look at the second half with the eyes of last week: that is retrieval, augmentation, generation, run against a conversation store instead of a document base. Whether that store is a SQL database or a text file changes nothing about the pattern. Memory as a feature is RAG plus a write path. The read half, you already built. The write half is the part nobody checks, which is why four questions were enough to carry an entire lecture.</w:t>
      </w:r>
      <w:r w:rsidDel="00000000" w:rsidR="00000000" w:rsidRPr="00000000">
        <w:rPr>
          <w:rtl w:val="0"/>
        </w:rPr>
      </w:r>
    </w:p>
    <w:p w:rsidR="00000000" w:rsidDel="00000000" w:rsidP="00000000" w:rsidRDefault="00000000" w:rsidRPr="00000000" w14:paraId="0000002E">
      <w:pPr>
        <w:keepNext w:val="1"/>
        <w:spacing w:after="180" w:before="380" w:line="264" w:lineRule="auto"/>
        <w:rPr/>
      </w:pPr>
      <w:r w:rsidDel="00000000" w:rsidR="00000000" w:rsidRPr="00000000">
        <w:rPr>
          <w:rFonts w:ascii="Arial" w:cs="Arial" w:eastAsia="Arial" w:hAnsi="Arial"/>
          <w:b w:val="1"/>
          <w:bCs w:val="1"/>
          <w:i w:val="0"/>
          <w:iCs w:val="0"/>
          <w:color w:val="c8102e"/>
          <w:sz w:val="28"/>
          <w:szCs w:val="28"/>
          <w:rtl w:val="0"/>
        </w:rPr>
        <w:t xml:space="preserve">11 </w:t>
      </w:r>
      <w:r w:rsidDel="00000000" w:rsidR="00000000" w:rsidRPr="00000000">
        <w:rPr>
          <w:rFonts w:ascii="Arial" w:cs="Arial" w:eastAsia="Arial" w:hAnsi="Arial"/>
          <w:b w:val="1"/>
          <w:bCs w:val="1"/>
          <w:i w:val="0"/>
          <w:iCs w:val="0"/>
          <w:color w:val="1a1a1a"/>
          <w:sz w:val="28"/>
          <w:szCs w:val="28"/>
          <w:rtl w:val="0"/>
        </w:rPr>
        <w:t xml:space="preserve">Memory as </w:t>
      </w:r>
      <w:r w:rsidDel="00000000" w:rsidR="00000000" w:rsidRPr="00000000">
        <w:rPr>
          <w:rFonts w:ascii="Arial" w:cs="Arial" w:eastAsia="Arial" w:hAnsi="Arial"/>
          <w:b w:val="1"/>
          <w:bCs w:val="1"/>
          <w:sz w:val="28"/>
          <w:szCs w:val="28"/>
          <w:rtl w:val="0"/>
        </w:rPr>
        <w:t xml:space="preserve">a</w:t>
      </w:r>
      <w:r w:rsidDel="00000000" w:rsidR="00000000" w:rsidRPr="00000000">
        <w:rPr>
          <w:rFonts w:ascii="Arial" w:cs="Arial" w:eastAsia="Arial" w:hAnsi="Arial"/>
          <w:b w:val="1"/>
          <w:bCs w:val="1"/>
          <w:i w:val="0"/>
          <w:iCs w:val="0"/>
          <w:color w:val="1a1a1a"/>
          <w:sz w:val="28"/>
          <w:szCs w:val="28"/>
          <w:rtl w:val="0"/>
        </w:rPr>
        <w:t xml:space="preserve"> File System</w:t>
      </w:r>
      <w:r w:rsidDel="00000000" w:rsidR="00000000" w:rsidRPr="00000000">
        <w:rPr>
          <w:rtl w:val="0"/>
        </w:rPr>
      </w:r>
    </w:p>
    <w:p w:rsidR="00000000" w:rsidDel="00000000" w:rsidP="00000000" w:rsidRDefault="00000000" w:rsidRPr="00000000" w14:paraId="0000002F">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So what does the frontier actually ship? The tool most of the room uses daily, Claude Code, navigates codebases far too large for any context window: tens of thousands of files, millions of lines. The RAG playbook from last week says: embed everything, build an index, chunk, retrieve semantically. Anthropic's own engineering write-up says they did none of it. No embedding pipeline, no central index, no chunking, no server. Claude Code navigates the way an engineer does: it traverses the file system, opens files, and searches text with grep, a decades-old command line keyword search. Their stated reason to avoid an embedding index is one we derived ourselves tonight: an index is a memory, and a memory goes stale. Against a codebase that thousands of engineers commit to daily, the index answers with functions renamed two weeks ago and modules deleted last sprint, with no indication it is out of date.</w:t>
      </w:r>
      <w:r w:rsidDel="00000000" w:rsidR="00000000" w:rsidRPr="00000000">
        <w:rPr>
          <w:rtl w:val="0"/>
        </w:rPr>
      </w:r>
    </w:p>
    <w:p w:rsidR="00000000" w:rsidDel="00000000" w:rsidP="00000000" w:rsidRDefault="00000000" w:rsidRPr="00000000" w14:paraId="00000030">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And the memory itself? A Markdown file. CLAUDE.md at the root of the repository tells the model what this codebase is, how it is laid out, and where things live; deeper folders carry their own CLAUDE.md files, each an atomic memory unit for its level. The same layering works for knowledge work: a cohort folder whose root file explains the program, with module folders (diffusion, LLMs, agents) each explaining themselves. Writing that file is writing an index, the same physics-book index from the RAG lecture, except nobody built a pipeline for it. Now run the four questions against CLAUDE.md. Who writes it? You. Who checks it? You. What happens if a line is wrong? Your problem, visibly. How do you fix it? Edit the file.</w:t>
      </w:r>
      <w:r w:rsidDel="00000000" w:rsidR="00000000" w:rsidRPr="00000000">
        <w:rPr>
          <w:rtl w:val="0"/>
        </w:rPr>
      </w:r>
    </w:p>
    <w:tbl>
      <w:tblPr>
        <w:tblStyle w:val="Table4"/>
        <w:tblW w:w="9360.0" w:type="dxa"/>
        <w:jc w:val="left"/>
        <w:tblInd w:w="-200.0" w:type="dxa"/>
        <w:tblBorders>
          <w:top w:color="c8102e" w:space="0" w:sz="12" w:val="single"/>
          <w:left w:color="f4f0ec" w:space="0" w:sz="4" w:val="single"/>
          <w:bottom w:color="c8102e" w:space="0" w:sz="12" w:val="single"/>
          <w:right w:color="f4f0ec" w:space="0" w:sz="4" w:val="single"/>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f4f0ec" w:val="clear"/>
            <w:tcMar>
              <w:top w:w="160.0" w:type="dxa"/>
              <w:left w:w="200.0" w:type="dxa"/>
              <w:bottom w:w="160.0" w:type="dxa"/>
              <w:right w:w="200.0" w:type="dxa"/>
            </w:tcMar>
          </w:tcPr>
          <w:p w:rsidR="00000000" w:rsidDel="00000000" w:rsidP="00000000" w:rsidRDefault="00000000" w:rsidRPr="00000000" w14:paraId="00000031">
            <w:pPr>
              <w:spacing w:after="100" w:before="0" w:line="240" w:lineRule="auto"/>
              <w:rPr/>
            </w:pPr>
            <w:r w:rsidDel="00000000" w:rsidR="00000000" w:rsidRPr="00000000">
              <w:rPr>
                <w:rFonts w:ascii="Arial" w:cs="Arial" w:eastAsia="Arial" w:hAnsi="Arial"/>
                <w:b w:val="1"/>
                <w:bCs w:val="1"/>
                <w:i w:val="0"/>
                <w:iCs w:val="0"/>
                <w:color w:val="c8102e"/>
                <w:sz w:val="20"/>
                <w:szCs w:val="20"/>
                <w:rtl w:val="0"/>
              </w:rPr>
              <w:t xml:space="preserve">DELEGATION IS A DESIGN</w:t>
            </w:r>
            <w:r w:rsidDel="00000000" w:rsidR="00000000" w:rsidRPr="00000000">
              <w:rPr>
                <w:rtl w:val="0"/>
              </w:rPr>
            </w:r>
          </w:p>
          <w:p w:rsidR="00000000" w:rsidDel="00000000" w:rsidP="00000000" w:rsidRDefault="00000000" w:rsidRPr="00000000" w14:paraId="00000032">
            <w:pPr>
              <w:spacing w:after="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Anthropic did not solve the four questions. It delegated all four to the user, who is the only party with the domain knowledge to answer them. That is not a shortcut; it is the honest placement of a decision the model genuinely cannot judge. You are the domain expert of your data. Design the data, explain it in files, and let the model do what it is already good at: reading.</w:t>
            </w:r>
            <w:r w:rsidDel="00000000" w:rsidR="00000000" w:rsidRPr="00000000">
              <w:rPr>
                <w:rtl w:val="0"/>
              </w:rPr>
            </w:r>
          </w:p>
        </w:tc>
      </w:tr>
    </w:tbl>
    <w:p w:rsidR="00000000" w:rsidDel="00000000" w:rsidP="00000000" w:rsidRDefault="00000000" w:rsidRPr="00000000" w14:paraId="00000033">
      <w:pPr>
        <w:spacing w:after="0" w:line="240" w:lineRule="auto"/>
        <w:rPr/>
      </w:pPr>
      <w:r w:rsidDel="00000000" w:rsidR="00000000" w:rsidRPr="00000000">
        <w:rPr>
          <w:rtl w:val="0"/>
        </w:rPr>
      </w:r>
    </w:p>
    <w:p w:rsidR="00000000" w:rsidDel="00000000" w:rsidP="00000000" w:rsidRDefault="00000000" w:rsidRPr="00000000" w14:paraId="00000034">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This also explains a pattern across the whole agent ecosystem: why grep and command lines, not custom tools. Models have seen an enormous amount of command line usage in training; file operations and shell commands are behaviors they already have. A new tool has to be taught through descriptions that occupy context (the cost anyone who has loaded a heavy MCP server has felt); a command it has seen ten thousand times costs nothing. The simplest solution that leans on what the model already knows beat the sophisticated one. That is a design lesson worth more than any memory library.</w:t>
      </w:r>
      <w:r w:rsidDel="00000000" w:rsidR="00000000" w:rsidRPr="00000000">
        <w:rPr>
          <w:rtl w:val="0"/>
        </w:rPr>
      </w:r>
    </w:p>
    <w:p w:rsidR="00000000" w:rsidDel="00000000" w:rsidP="00000000" w:rsidRDefault="00000000" w:rsidRPr="00000000" w14:paraId="00000035">
      <w:pPr>
        <w:keepNext w:val="1"/>
        <w:spacing w:after="180" w:before="380" w:line="264" w:lineRule="auto"/>
        <w:rPr/>
      </w:pPr>
      <w:r w:rsidDel="00000000" w:rsidR="00000000" w:rsidRPr="00000000">
        <w:rPr>
          <w:rFonts w:ascii="Arial" w:cs="Arial" w:eastAsia="Arial" w:hAnsi="Arial"/>
          <w:b w:val="1"/>
          <w:bCs w:val="1"/>
          <w:i w:val="0"/>
          <w:iCs w:val="0"/>
          <w:color w:val="c8102e"/>
          <w:sz w:val="28"/>
          <w:szCs w:val="28"/>
          <w:rtl w:val="0"/>
        </w:rPr>
        <w:t xml:space="preserve">12  </w:t>
      </w:r>
      <w:r w:rsidDel="00000000" w:rsidR="00000000" w:rsidRPr="00000000">
        <w:rPr>
          <w:rFonts w:ascii="Arial" w:cs="Arial" w:eastAsia="Arial" w:hAnsi="Arial"/>
          <w:b w:val="1"/>
          <w:bCs w:val="1"/>
          <w:i w:val="0"/>
          <w:iCs w:val="0"/>
          <w:color w:val="1a1a1a"/>
          <w:sz w:val="28"/>
          <w:szCs w:val="28"/>
          <w:rtl w:val="0"/>
        </w:rPr>
        <w:t xml:space="preserve">The Sixth Slot: The Behavior Gap</w:t>
      </w:r>
      <w:r w:rsidDel="00000000" w:rsidR="00000000" w:rsidRPr="00000000">
        <w:rPr>
          <w:rtl w:val="0"/>
        </w:rPr>
      </w:r>
    </w:p>
    <w:p w:rsidR="00000000" w:rsidDel="00000000" w:rsidP="00000000" w:rsidRDefault="00000000" w:rsidRPr="00000000" w14:paraId="00000036">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Point six got filled in the closing minutes. Context engineering, all five pieces of it, changes one thing only: what the model knows at inference time. It solved the knowledge gap, the freshness gap, and the scale gap. It cannot touch the fourth gap from yesterday's decision framework: the </w:t>
      </w:r>
      <w:r w:rsidDel="00000000" w:rsidR="00000000" w:rsidRPr="00000000">
        <w:rPr>
          <w:rFonts w:ascii="Georgia" w:cs="Georgia" w:eastAsia="Georgia" w:hAnsi="Georgia"/>
          <w:b w:val="1"/>
          <w:bCs w:val="1"/>
          <w:i w:val="0"/>
          <w:iCs w:val="0"/>
          <w:color w:val="1a1a1a"/>
          <w:sz w:val="22"/>
          <w:szCs w:val="22"/>
          <w:rtl w:val="0"/>
        </w:rPr>
        <w:t xml:space="preserve">behavior gap</w:t>
      </w:r>
      <w:r w:rsidDel="00000000" w:rsidR="00000000" w:rsidRPr="00000000">
        <w:rPr>
          <w:rFonts w:ascii="Georgia" w:cs="Georgia" w:eastAsia="Georgia" w:hAnsi="Georgia"/>
          <w:b w:val="0"/>
          <w:bCs w:val="0"/>
          <w:i w:val="0"/>
          <w:iCs w:val="0"/>
          <w:color w:val="1a1a1a"/>
          <w:sz w:val="22"/>
          <w:szCs w:val="22"/>
          <w:rtl w:val="0"/>
        </w:rPr>
        <w:t xml:space="preserve">. Showing a model a few good emails and having it imitate you is still in-context learning, not a behavior change. The serious case: a model that has never seen Marathi, or Telugu, or Bengali, in training. No prompt, no memory file, no retrieval pipeline, not even the entire grammar book in context, will install that language as a capability. Where context engineering collapses, the second lever begins: optimizing the behavior itself. The next two weeks belong to Tejas, who has fine-tuned models in production at serious scale, and they close the LLM module. A part two of this memory lecture (agentic memory, shared memories between agents) is parked for the Agents module, after the vocabulary it needs exists.</w:t>
      </w:r>
      <w:r w:rsidDel="00000000" w:rsidR="00000000" w:rsidRPr="00000000">
        <w:rPr>
          <w:rtl w:val="0"/>
        </w:rPr>
      </w:r>
    </w:p>
    <w:p w:rsidR="00000000" w:rsidDel="00000000" w:rsidP="00000000" w:rsidRDefault="00000000" w:rsidRPr="00000000" w14:paraId="00000037">
      <w:pPr>
        <w:keepNext w:val="1"/>
        <w:spacing w:after="180" w:before="380" w:line="264" w:lineRule="auto"/>
        <w:rPr/>
      </w:pPr>
      <w:r w:rsidDel="00000000" w:rsidR="00000000" w:rsidRPr="00000000">
        <w:rPr>
          <w:rFonts w:ascii="Arial" w:cs="Arial" w:eastAsia="Arial" w:hAnsi="Arial"/>
          <w:b w:val="1"/>
          <w:bCs w:val="1"/>
          <w:i w:val="0"/>
          <w:iCs w:val="0"/>
          <w:color w:val="c8102e"/>
          <w:sz w:val="28"/>
          <w:szCs w:val="28"/>
          <w:rtl w:val="0"/>
        </w:rPr>
        <w:t xml:space="preserve">13  </w:t>
      </w:r>
      <w:r w:rsidDel="00000000" w:rsidR="00000000" w:rsidRPr="00000000">
        <w:rPr>
          <w:rFonts w:ascii="Arial" w:cs="Arial" w:eastAsia="Arial" w:hAnsi="Arial"/>
          <w:b w:val="1"/>
          <w:bCs w:val="1"/>
          <w:i w:val="0"/>
          <w:iCs w:val="0"/>
          <w:color w:val="1a1a1a"/>
          <w:sz w:val="28"/>
          <w:szCs w:val="28"/>
          <w:rtl w:val="0"/>
        </w:rPr>
        <w:t xml:space="preserve">From the Q&amp;A</w:t>
      </w:r>
      <w:r w:rsidDel="00000000" w:rsidR="00000000" w:rsidRPr="00000000">
        <w:rPr>
          <w:rtl w:val="0"/>
        </w:rPr>
      </w:r>
    </w:p>
    <w:p w:rsidR="00000000" w:rsidDel="00000000" w:rsidP="00000000" w:rsidRDefault="00000000" w:rsidRPr="00000000" w14:paraId="00000038">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Three threads from the closing discussion are worth keeping.</w:t>
      </w:r>
      <w:r w:rsidDel="00000000" w:rsidR="00000000" w:rsidRPr="00000000">
        <w:rPr>
          <w:rtl w:val="0"/>
        </w:rPr>
      </w:r>
    </w:p>
    <w:p w:rsidR="00000000" w:rsidDel="00000000" w:rsidP="00000000" w:rsidRDefault="00000000" w:rsidRPr="00000000" w14:paraId="00000039">
      <w:pPr>
        <w:numPr>
          <w:ilvl w:val="0"/>
          <w:numId w:val="2"/>
        </w:numPr>
        <w:spacing w:after="160" w:before="0" w:line="300" w:lineRule="auto"/>
        <w:ind w:left="360" w:hanging="270"/>
        <w:rPr/>
      </w:pPr>
      <w:r w:rsidDel="00000000" w:rsidR="00000000" w:rsidRPr="00000000">
        <w:rPr>
          <w:rFonts w:ascii="Georgia" w:cs="Georgia" w:eastAsia="Georgia" w:hAnsi="Georgia"/>
          <w:b w:val="1"/>
          <w:bCs w:val="1"/>
          <w:i w:val="0"/>
          <w:iCs w:val="0"/>
          <w:color w:val="1a1a1a"/>
          <w:sz w:val="22"/>
          <w:szCs w:val="22"/>
          <w:rtl w:val="0"/>
        </w:rPr>
        <w:t xml:space="preserve">Git-based memory.</w:t>
      </w:r>
      <w:r w:rsidDel="00000000" w:rsidR="00000000" w:rsidRPr="00000000">
        <w:rPr>
          <w:rFonts w:ascii="Georgia" w:cs="Georgia" w:eastAsia="Georgia" w:hAnsi="Georgia"/>
          <w:b w:val="0"/>
          <w:bCs w:val="0"/>
          <w:i w:val="0"/>
          <w:iCs w:val="0"/>
          <w:color w:val="1a1a1a"/>
          <w:sz w:val="22"/>
          <w:szCs w:val="22"/>
          <w:rtl w:val="0"/>
        </w:rPr>
        <w:t xml:space="preserve"> Mayur described committing project context to GitHub instead of relying on any agent's memory: a context-keeping mechanism that survives machines and operating systems. This has a name, git-based memory, and it is the file-system insight with version control and cloud access added. Any agent, on any machine, with access to the repository, shares the same memory. More of this in the agents-module part two.</w:t>
      </w:r>
      <w:r w:rsidDel="00000000" w:rsidR="00000000" w:rsidRPr="00000000">
        <w:rPr>
          <w:rtl w:val="0"/>
        </w:rPr>
      </w:r>
    </w:p>
    <w:p w:rsidR="00000000" w:rsidDel="00000000" w:rsidP="00000000" w:rsidRDefault="00000000" w:rsidRPr="00000000" w14:paraId="0000003A">
      <w:pPr>
        <w:numPr>
          <w:ilvl w:val="0"/>
          <w:numId w:val="2"/>
        </w:numPr>
        <w:spacing w:after="160" w:before="0" w:line="300" w:lineRule="auto"/>
        <w:ind w:left="360" w:hanging="270"/>
        <w:rPr/>
      </w:pPr>
      <w:r w:rsidDel="00000000" w:rsidR="00000000" w:rsidRPr="00000000">
        <w:rPr>
          <w:rFonts w:ascii="Georgia" w:cs="Georgia" w:eastAsia="Georgia" w:hAnsi="Georgia"/>
          <w:b w:val="1"/>
          <w:bCs w:val="1"/>
          <w:i w:val="0"/>
          <w:iCs w:val="0"/>
          <w:color w:val="1a1a1a"/>
          <w:sz w:val="22"/>
          <w:szCs w:val="22"/>
          <w:rtl w:val="0"/>
        </w:rPr>
        <w:t xml:space="preserve">Why every AI tool uses grep.</w:t>
      </w:r>
      <w:r w:rsidDel="00000000" w:rsidR="00000000" w:rsidRPr="00000000">
        <w:rPr>
          <w:rFonts w:ascii="Georgia" w:cs="Georgia" w:eastAsia="Georgia" w:hAnsi="Georgia"/>
          <w:b w:val="0"/>
          <w:bCs w:val="0"/>
          <w:i w:val="0"/>
          <w:iCs w:val="0"/>
          <w:color w:val="1a1a1a"/>
          <w:sz w:val="22"/>
          <w:szCs w:val="22"/>
          <w:rtl w:val="0"/>
        </w:rPr>
        <w:t xml:space="preserve"> Dev asked directly. Short answer: it is the fastest way to search files from a command line. Deeper answer: it is what the models already know, for the training-data reasons in Section 11. The same logic shows up in Claude for Chrome, which drives the browser primarily through commands and page structure rather than screenshots alone, and is more reliable for it.</w:t>
      </w:r>
      <w:r w:rsidDel="00000000" w:rsidR="00000000" w:rsidRPr="00000000">
        <w:rPr>
          <w:rtl w:val="0"/>
        </w:rPr>
      </w:r>
    </w:p>
    <w:p w:rsidR="00000000" w:rsidDel="00000000" w:rsidP="00000000" w:rsidRDefault="00000000" w:rsidRPr="00000000" w14:paraId="0000003B">
      <w:pPr>
        <w:numPr>
          <w:ilvl w:val="0"/>
          <w:numId w:val="2"/>
        </w:numPr>
        <w:spacing w:after="160" w:before="0" w:line="300" w:lineRule="auto"/>
        <w:ind w:left="360" w:hanging="270"/>
        <w:rPr/>
      </w:pPr>
      <w:r w:rsidDel="00000000" w:rsidR="00000000" w:rsidRPr="00000000">
        <w:rPr>
          <w:rFonts w:ascii="Georgia" w:cs="Georgia" w:eastAsia="Georgia" w:hAnsi="Georgia"/>
          <w:b w:val="1"/>
          <w:bCs w:val="1"/>
          <w:i w:val="0"/>
          <w:iCs w:val="0"/>
          <w:color w:val="1a1a1a"/>
          <w:sz w:val="22"/>
          <w:szCs w:val="22"/>
          <w:rtl w:val="0"/>
        </w:rPr>
        <w:t xml:space="preserve">How deep should you go?</w:t>
      </w:r>
      <w:r w:rsidDel="00000000" w:rsidR="00000000" w:rsidRPr="00000000">
        <w:rPr>
          <w:rFonts w:ascii="Georgia" w:cs="Georgia" w:eastAsia="Georgia" w:hAnsi="Georgia"/>
          <w:b w:val="0"/>
          <w:bCs w:val="0"/>
          <w:i w:val="0"/>
          <w:iCs w:val="0"/>
          <w:color w:val="1a1a1a"/>
          <w:sz w:val="22"/>
          <w:szCs w:val="22"/>
          <w:rtl w:val="0"/>
        </w:rPr>
        <w:t xml:space="preserve"> Hansh asked whether everyone needs the mathematics underneath. Verdict: it depends on your North Star. Building and testing a prototype you will later hire engineers for does not require transformer internals; aiming at AI engineering roles does. For the deep end, the recommended route is the 3Blue1Brown playlist on how vectors encode meaning and how transformers are built from them.</w:t>
      </w:r>
      <w:r w:rsidDel="00000000" w:rsidR="00000000" w:rsidRPr="00000000">
        <w:rPr>
          <w:rtl w:val="0"/>
        </w:rPr>
      </w:r>
    </w:p>
    <w:p w:rsidR="00000000" w:rsidDel="00000000" w:rsidP="00000000" w:rsidRDefault="00000000" w:rsidRPr="00000000" w14:paraId="0000003C">
      <w:pPr>
        <w:keepNext w:val="1"/>
        <w:spacing w:after="180" w:before="380" w:line="264" w:lineRule="auto"/>
        <w:rPr/>
      </w:pPr>
      <w:r w:rsidDel="00000000" w:rsidR="00000000" w:rsidRPr="00000000">
        <w:rPr>
          <w:rFonts w:ascii="Arial" w:cs="Arial" w:eastAsia="Arial" w:hAnsi="Arial"/>
          <w:b w:val="1"/>
          <w:bCs w:val="1"/>
          <w:i w:val="0"/>
          <w:iCs w:val="0"/>
          <w:color w:val="c8102e"/>
          <w:sz w:val="28"/>
          <w:szCs w:val="28"/>
          <w:rtl w:val="0"/>
        </w:rPr>
        <w:t xml:space="preserve">15  </w:t>
      </w:r>
      <w:r w:rsidDel="00000000" w:rsidR="00000000" w:rsidRPr="00000000">
        <w:rPr>
          <w:rFonts w:ascii="Arial" w:cs="Arial" w:eastAsia="Arial" w:hAnsi="Arial"/>
          <w:b w:val="1"/>
          <w:bCs w:val="1"/>
          <w:i w:val="0"/>
          <w:iCs w:val="0"/>
          <w:color w:val="1a1a1a"/>
          <w:sz w:val="28"/>
          <w:szCs w:val="28"/>
          <w:rtl w:val="0"/>
        </w:rPr>
        <w:t xml:space="preserve">Action Block</w:t>
      </w:r>
      <w:r w:rsidDel="00000000" w:rsidR="00000000" w:rsidRPr="00000000">
        <w:rPr>
          <w:rtl w:val="0"/>
        </w:rPr>
      </w:r>
    </w:p>
    <w:p w:rsidR="00000000" w:rsidDel="00000000" w:rsidP="00000000" w:rsidRDefault="00000000" w:rsidRPr="00000000" w14:paraId="0000003D">
      <w:pPr>
        <w:numPr>
          <w:ilvl w:val="0"/>
          <w:numId w:val="3"/>
        </w:numPr>
        <w:spacing w:after="160" w:before="0" w:line="300" w:lineRule="auto"/>
        <w:ind w:left="360" w:hanging="270"/>
        <w:rPr/>
      </w:pPr>
      <w:r w:rsidDel="00000000" w:rsidR="00000000" w:rsidRPr="00000000">
        <w:rPr>
          <w:rFonts w:ascii="Georgia" w:cs="Georgia" w:eastAsia="Georgia" w:hAnsi="Georgia"/>
          <w:b w:val="1"/>
          <w:bCs w:val="1"/>
          <w:i w:val="0"/>
          <w:iCs w:val="0"/>
          <w:color w:val="1a1a1a"/>
          <w:sz w:val="22"/>
          <w:szCs w:val="22"/>
          <w:rtl w:val="0"/>
        </w:rPr>
        <w:t xml:space="preserve">Run the audit on yourself.</w:t>
      </w:r>
      <w:r w:rsidDel="00000000" w:rsidR="00000000" w:rsidRPr="00000000">
        <w:rPr>
          <w:rFonts w:ascii="Georgia" w:cs="Georgia" w:eastAsia="Georgia" w:hAnsi="Georgia"/>
          <w:b w:val="0"/>
          <w:bCs w:val="0"/>
          <w:i w:val="0"/>
          <w:iCs w:val="0"/>
          <w:color w:val="1a1a1a"/>
          <w:sz w:val="22"/>
          <w:szCs w:val="22"/>
          <w:rtl w:val="0"/>
        </w:rPr>
        <w:t xml:space="preserve"> Open your memory settings in whichever LLM you use. Find one line that is stale, wrong, or thinner than it looks. Fix it, and notice what that fixing required of you.</w:t>
      </w:r>
      <w:r w:rsidDel="00000000" w:rsidR="00000000" w:rsidRPr="00000000">
        <w:rPr>
          <w:rtl w:val="0"/>
        </w:rPr>
      </w:r>
    </w:p>
    <w:p w:rsidR="00000000" w:rsidDel="00000000" w:rsidP="00000000" w:rsidRDefault="00000000" w:rsidRPr="00000000" w14:paraId="0000003E">
      <w:pPr>
        <w:numPr>
          <w:ilvl w:val="0"/>
          <w:numId w:val="3"/>
        </w:numPr>
        <w:spacing w:after="160" w:before="0" w:line="300" w:lineRule="auto"/>
        <w:ind w:left="360" w:hanging="270"/>
        <w:rPr/>
      </w:pPr>
      <w:r w:rsidDel="00000000" w:rsidR="00000000" w:rsidRPr="00000000">
        <w:rPr>
          <w:rFonts w:ascii="Georgia" w:cs="Georgia" w:eastAsia="Georgia" w:hAnsi="Georgia"/>
          <w:b w:val="1"/>
          <w:bCs w:val="1"/>
          <w:i w:val="0"/>
          <w:iCs w:val="0"/>
          <w:color w:val="1a1a1a"/>
          <w:sz w:val="22"/>
          <w:szCs w:val="22"/>
          <w:rtl w:val="0"/>
        </w:rPr>
        <w:t xml:space="preserve">Apply the threshold test to your capstone, in writing.</w:t>
      </w:r>
      <w:r w:rsidDel="00000000" w:rsidR="00000000" w:rsidRPr="00000000">
        <w:rPr>
          <w:rFonts w:ascii="Georgia" w:cs="Georgia" w:eastAsia="Georgia" w:hAnsi="Georgia"/>
          <w:b w:val="0"/>
          <w:bCs w:val="0"/>
          <w:i w:val="0"/>
          <w:iCs w:val="0"/>
          <w:color w:val="1a1a1a"/>
          <w:sz w:val="22"/>
          <w:szCs w:val="22"/>
          <w:rtl w:val="0"/>
        </w:rPr>
        <w:t xml:space="preserve"> Two sentences: which facts outlive a session, and what restating them actually costs. If the honest answer is that restating is cheap, write "no memory" and be proud of it.</w:t>
      </w:r>
      <w:r w:rsidDel="00000000" w:rsidR="00000000" w:rsidRPr="00000000">
        <w:rPr>
          <w:rtl w:val="0"/>
        </w:rPr>
      </w:r>
    </w:p>
    <w:p w:rsidR="00000000" w:rsidDel="00000000" w:rsidP="00000000" w:rsidRDefault="00000000" w:rsidRPr="00000000" w14:paraId="0000003F">
      <w:pPr>
        <w:numPr>
          <w:ilvl w:val="0"/>
          <w:numId w:val="3"/>
        </w:numPr>
        <w:spacing w:after="160" w:before="0" w:line="300" w:lineRule="auto"/>
        <w:ind w:left="360" w:hanging="270"/>
        <w:rPr/>
      </w:pPr>
      <w:r w:rsidDel="00000000" w:rsidR="00000000" w:rsidRPr="00000000">
        <w:rPr>
          <w:rFonts w:ascii="Georgia" w:cs="Georgia" w:eastAsia="Georgia" w:hAnsi="Georgia"/>
          <w:b w:val="1"/>
          <w:bCs w:val="1"/>
          <w:i w:val="0"/>
          <w:iCs w:val="0"/>
          <w:color w:val="1a1a1a"/>
          <w:sz w:val="22"/>
          <w:szCs w:val="22"/>
          <w:rtl w:val="0"/>
        </w:rPr>
        <w:t xml:space="preserve">Complete the Second Brain assignment</w:t>
      </w:r>
      <w:r w:rsidDel="00000000" w:rsidR="00000000" w:rsidRPr="00000000">
        <w:rPr>
          <w:rtl w:val="0"/>
        </w:rPr>
        <w:t xml:space="preserve"> </w:t>
      </w:r>
      <w:r w:rsidDel="00000000" w:rsidR="00000000" w:rsidRPr="00000000">
        <w:rPr>
          <w:rFonts w:ascii="Georgia" w:cs="Georgia" w:eastAsia="Georgia" w:hAnsi="Georgia"/>
          <w:b w:val="0"/>
          <w:bCs w:val="0"/>
          <w:i w:val="0"/>
          <w:iCs w:val="0"/>
          <w:color w:val="1a1a1a"/>
          <w:sz w:val="22"/>
          <w:szCs w:val="22"/>
          <w:rtl w:val="0"/>
        </w:rPr>
        <w:t xml:space="preserve">The brief ships alongside these notes.</w:t>
      </w:r>
      <w:r w:rsidDel="00000000" w:rsidR="00000000" w:rsidRPr="00000000">
        <w:rPr>
          <w:rtl w:val="0"/>
        </w:rPr>
      </w:r>
    </w:p>
    <w:p w:rsidR="00000000" w:rsidDel="00000000" w:rsidP="00000000" w:rsidRDefault="00000000" w:rsidRPr="00000000" w14:paraId="00000040">
      <w:pPr>
        <w:numPr>
          <w:ilvl w:val="0"/>
          <w:numId w:val="3"/>
        </w:numPr>
        <w:spacing w:after="160" w:before="0" w:line="300" w:lineRule="auto"/>
        <w:ind w:left="360" w:hanging="270"/>
        <w:rPr/>
      </w:pPr>
      <w:r w:rsidDel="00000000" w:rsidR="00000000" w:rsidRPr="00000000">
        <w:rPr>
          <w:rFonts w:ascii="Georgia" w:cs="Georgia" w:eastAsia="Georgia" w:hAnsi="Georgia"/>
          <w:b w:val="1"/>
          <w:bCs w:val="1"/>
          <w:i w:val="0"/>
          <w:iCs w:val="0"/>
          <w:color w:val="1a1a1a"/>
          <w:sz w:val="22"/>
          <w:szCs w:val="22"/>
          <w:rtl w:val="0"/>
        </w:rPr>
        <w:t xml:space="preserve">Optional rabbit hole.</w:t>
      </w:r>
      <w:r w:rsidDel="00000000" w:rsidR="00000000" w:rsidRPr="00000000">
        <w:rPr>
          <w:rFonts w:ascii="Georgia" w:cs="Georgia" w:eastAsia="Georgia" w:hAnsi="Georgia"/>
          <w:b w:val="0"/>
          <w:bCs w:val="0"/>
          <w:i w:val="0"/>
          <w:iCs w:val="0"/>
          <w:color w:val="1a1a1a"/>
          <w:sz w:val="22"/>
          <w:szCs w:val="22"/>
          <w:rtl w:val="0"/>
        </w:rPr>
        <w:t xml:space="preserve"> Read Anthropic's engineering post on how Claude Code navigates large codebases, then open a terminal and live in it for an hour: create, search, and move files by command only. Grep will teach itself.</w:t>
      </w:r>
      <w:r w:rsidDel="00000000" w:rsidR="00000000" w:rsidRPr="00000000">
        <w:rPr>
          <w:rtl w:val="0"/>
        </w:rPr>
      </w:r>
    </w:p>
    <w:tbl>
      <w:tblPr>
        <w:tblStyle w:val="Table5"/>
        <w:tblW w:w="9360.0" w:type="dxa"/>
        <w:jc w:val="left"/>
        <w:tblInd w:w="-120.0" w:type="dxa"/>
        <w:tblBorders>
          <w:top w:color="bbbbbb" w:space="0" w:sz="4" w:val="single"/>
          <w:left w:color="bbbbbb" w:space="0" w:sz="4" w:val="single"/>
          <w:bottom w:color="bbbbbb" w:space="0" w:sz="4" w:val="single"/>
          <w:right w:color="bbbbbb" w:space="0" w:sz="4" w:val="single"/>
          <w:insideH w:color="dddddd" w:space="0" w:sz="4" w:val="single"/>
          <w:insideV w:color="dddddd" w:space="0" w:sz="4" w:val="single"/>
        </w:tblBorders>
        <w:tblLayout w:type="fixed"/>
        <w:tblLook w:val="0400"/>
      </w:tblPr>
      <w:tblGrid>
        <w:gridCol w:w="3024"/>
        <w:gridCol w:w="6336"/>
        <w:tblGridChange w:id="0">
          <w:tblGrid>
            <w:gridCol w:w="3024"/>
            <w:gridCol w:w="6336"/>
          </w:tblGrid>
        </w:tblGridChange>
      </w:tblGrid>
      <w:tr>
        <w:trPr>
          <w:cantSplit w:val="0"/>
          <w:tblHeader w:val="1"/>
        </w:trPr>
        <w:tc>
          <w:tcPr>
            <w:shd w:fill="f2f2f2" w:val="clear"/>
            <w:tcMar>
              <w:top w:w="90.0" w:type="dxa"/>
              <w:left w:w="120.0" w:type="dxa"/>
              <w:bottom w:w="90.0" w:type="dxa"/>
              <w:right w:w="120.0" w:type="dxa"/>
            </w:tcMar>
          </w:tcPr>
          <w:p w:rsidR="00000000" w:rsidDel="00000000" w:rsidP="00000000" w:rsidRDefault="00000000" w:rsidRPr="00000000" w14:paraId="00000041">
            <w:pPr>
              <w:spacing w:after="0" w:before="0" w:line="276" w:lineRule="auto"/>
              <w:rPr/>
            </w:pPr>
            <w:r w:rsidDel="00000000" w:rsidR="00000000" w:rsidRPr="00000000">
              <w:rPr>
                <w:rFonts w:ascii="Arial" w:cs="Arial" w:eastAsia="Arial" w:hAnsi="Arial"/>
                <w:b w:val="1"/>
                <w:bCs w:val="1"/>
                <w:i w:val="0"/>
                <w:iCs w:val="0"/>
                <w:color w:val="1a1a1a"/>
                <w:sz w:val="19"/>
                <w:szCs w:val="19"/>
                <w:rtl w:val="0"/>
              </w:rPr>
              <w:t xml:space="preserve">Term</w:t>
            </w:r>
            <w:r w:rsidDel="00000000" w:rsidR="00000000" w:rsidRPr="00000000">
              <w:rPr>
                <w:rtl w:val="0"/>
              </w:rPr>
            </w:r>
          </w:p>
        </w:tc>
        <w:tc>
          <w:tcPr>
            <w:shd w:fill="f2f2f2" w:val="clear"/>
            <w:tcMar>
              <w:top w:w="90.0" w:type="dxa"/>
              <w:left w:w="120.0" w:type="dxa"/>
              <w:bottom w:w="90.0" w:type="dxa"/>
              <w:right w:w="120.0" w:type="dxa"/>
            </w:tcMar>
          </w:tcPr>
          <w:p w:rsidR="00000000" w:rsidDel="00000000" w:rsidP="00000000" w:rsidRDefault="00000000" w:rsidRPr="00000000" w14:paraId="00000042">
            <w:pPr>
              <w:spacing w:after="0" w:before="0" w:line="276" w:lineRule="auto"/>
              <w:rPr/>
            </w:pPr>
            <w:r w:rsidDel="00000000" w:rsidR="00000000" w:rsidRPr="00000000">
              <w:rPr>
                <w:rFonts w:ascii="Arial" w:cs="Arial" w:eastAsia="Arial" w:hAnsi="Arial"/>
                <w:b w:val="1"/>
                <w:bCs w:val="1"/>
                <w:i w:val="0"/>
                <w:iCs w:val="0"/>
                <w:color w:val="1a1a1a"/>
                <w:sz w:val="19"/>
                <w:szCs w:val="19"/>
                <w:rtl w:val="0"/>
              </w:rPr>
              <w:t xml:space="preserve">Meaning</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43">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Stale memory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4">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Stored context that was true once and is not anymore; injected confidently forever unless something supersedes it.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45">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Context pollution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6">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A context window contaminated with injected material the user never supplied for this task.</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47">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Prompt injection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8">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Text that gets treated as instruction and writes into prompt or memory; deliberate in tonight's demo, malicious in the wild.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49">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Threshold test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A">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Build memory only if facts outlive a session AND restating them costs more than storing them.</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4B">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Single source of truth</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C">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The one authoritative artefact a proposed write is validated against before it is stored.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4D">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Memory (working definition)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E">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RAG plus a write path: retrieval you already built, over a store the system itself curates.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4F">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CLAUDE.md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0">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A plain Markdown file that is simultaneously the memory and the index of a folder; layered per level of the hierarchy.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51">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grep</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2">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A decades-old command line keyword search across files; the retrieval engine of the most advanced coding agents.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53">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Git-based memory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4">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Project context committed to a repository so any agent on any machine shares one memory, with version history for free.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55">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Behavior gap</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6">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What a model cannot do regardless of context; the gap context engineering cannot close and fine-tuning exists for.</w:t>
            </w:r>
            <w:r w:rsidDel="00000000" w:rsidR="00000000" w:rsidRPr="00000000">
              <w:rPr>
                <w:rtl w:val="0"/>
              </w:rPr>
            </w:r>
          </w:p>
        </w:tc>
      </w:tr>
    </w:tbl>
    <w:p w:rsidR="00000000" w:rsidDel="00000000" w:rsidP="00000000" w:rsidRDefault="00000000" w:rsidRPr="00000000" w14:paraId="00000057">
      <w:pPr>
        <w:spacing w:after="0" w:line="240" w:lineRule="auto"/>
        <w:rPr/>
      </w:pPr>
      <w:r w:rsidDel="00000000" w:rsidR="00000000" w:rsidRPr="00000000">
        <w:rPr>
          <w:rtl w:val="0"/>
        </w:rPr>
      </w:r>
    </w:p>
    <w:p w:rsidR="00000000" w:rsidDel="00000000" w:rsidP="00000000" w:rsidRDefault="00000000" w:rsidRPr="00000000" w14:paraId="00000058">
      <w:pPr>
        <w:spacing w:after="160" w:before="0" w:line="300" w:lineRule="auto"/>
        <w:rPr/>
      </w:pPr>
      <w:r w:rsidDel="00000000" w:rsidR="00000000" w:rsidRPr="00000000">
        <w:rPr>
          <w:rtl w:val="0"/>
        </w:rPr>
      </w:r>
    </w:p>
    <w:sectPr>
      <w:footerReference r:id="rId6" w:type="default"/>
      <w:pgSz w:h="15840" w:w="12240" w:orient="portrait"/>
      <w:pgMar w:bottom="1296" w:top="129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left"/>
      <w:rPr>
        <w:rFonts w:ascii="Georgia" w:cs="Georgia" w:eastAsia="Georgia" w:hAnsi="Georgia"/>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tl w:val="0"/>
      </w:rPr>
      <w:t xml:space="preserve">LLM Module  ·  Building LLM Memory  ·  25 July 2026  ·  </w:t>
    </w: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70"/>
      </w:pPr>
      <w:rPr>
        <w:rFonts w:ascii="Noto Sans Symbols" w:cs="Noto Sans Symbols" w:eastAsia="Noto Sans Symbols" w:hAnsi="Noto Sans Symbols"/>
      </w:rPr>
    </w:lvl>
    <w:lvl w:ilvl="1">
      <w:start w:val="1"/>
      <w:numFmt w:val="bullet"/>
      <w:lvlText w:val="◦"/>
      <w:lvlJc w:val="left"/>
      <w:pPr>
        <w:ind w:left="720" w:hanging="270"/>
      </w:pPr>
      <w:rPr>
        <w:rFonts w:ascii="Noto Sans Symbols" w:cs="Noto Sans Symbols" w:eastAsia="Noto Sans Symbols" w:hAnsi="Noto Sans Symbols"/>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270"/>
      </w:pPr>
      <w:rPr>
        <w:rFonts w:ascii="Noto Sans Symbols" w:cs="Noto Sans Symbols" w:eastAsia="Noto Sans Symbols" w:hAnsi="Noto Sans Symbols"/>
      </w:rPr>
    </w:lvl>
    <w:lvl w:ilvl="1">
      <w:start w:val="1"/>
      <w:numFmt w:val="bullet"/>
      <w:lvlText w:val="◦"/>
      <w:lvlJc w:val="left"/>
      <w:pPr>
        <w:ind w:left="720" w:hanging="270"/>
      </w:pPr>
      <w:rPr>
        <w:rFonts w:ascii="Noto Sans Symbols" w:cs="Noto Sans Symbols" w:eastAsia="Noto Sans Symbols" w:hAnsi="Noto Sans Symbols"/>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270"/>
      </w:pPr>
      <w:rPr/>
    </w:lvl>
    <w:lvl w:ilvl="1">
      <w:start w:val="1"/>
      <w:numFmt w:val="decimal"/>
      <w:lvlText w:val="%2."/>
      <w:lvlJc w:val="left"/>
      <w:pPr>
        <w:ind w:left="720" w:hanging="27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1a1a1a"/>
        <w:sz w:val="22"/>
        <w:szCs w:val="22"/>
        <w:lang w:val="en"/>
      </w:rPr>
    </w:rPrDefault>
    <w:pPrDefault>
      <w:pPr>
        <w:spacing w:after="16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