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20" w:rsidRDefault="00BD3420" w:rsidP="002242E7">
      <w:pPr>
        <w:pStyle w:val="NormalWeb"/>
      </w:pPr>
      <w:r>
        <w:t>ON:</w:t>
      </w:r>
    </w:p>
    <w:p w:rsidR="002242E7" w:rsidRDefault="002242E7" w:rsidP="002242E7">
      <w:pPr>
        <w:pStyle w:val="NormalWeb"/>
      </w:pPr>
      <w:r>
        <w:t>Policy# 1095083 11</w:t>
      </w:r>
    </w:p>
    <w:p w:rsidR="002242E7" w:rsidRDefault="00BD3420" w:rsidP="002242E7">
      <w:pPr>
        <w:pStyle w:val="NormalWeb"/>
      </w:pPr>
      <w:r>
        <w:t xml:space="preserve">FL screen REC - </w:t>
      </w:r>
      <w:proofErr w:type="gramStart"/>
      <w:r>
        <w:t>351 ,</w:t>
      </w:r>
      <w:proofErr w:type="gramEnd"/>
      <w:r>
        <w:t xml:space="preserve"> After the ? , e.g., </w:t>
      </w:r>
      <w:r w:rsidR="002242E7">
        <w:t>58th position.</w:t>
      </w:r>
    </w:p>
    <w:p w:rsidR="002242E7" w:rsidRDefault="002242E7" w:rsidP="002242E7">
      <w:pPr>
        <w:pStyle w:val="NormalWeb"/>
      </w:pPr>
      <w:r>
        <w:t xml:space="preserve">New </w:t>
      </w:r>
      <w:proofErr w:type="spellStart"/>
      <w:r>
        <w:t>ratebook</w:t>
      </w:r>
      <w:proofErr w:type="spellEnd"/>
      <w:r>
        <w:t xml:space="preserve"> 'R' is reflected</w:t>
      </w: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  <w:r>
        <w:rPr>
          <w:noProof/>
        </w:rPr>
        <w:drawing>
          <wp:inline distT="0" distB="0" distL="0" distR="0">
            <wp:extent cx="7124871" cy="3407834"/>
            <wp:effectExtent l="0" t="0" r="0" b="2540"/>
            <wp:docPr id="2" name="Picture 2" descr="http://tfsprd:8080/tfs/DefaultCollection/WorkItemTracking/v1.0/AttachFileHandler.ashx?FileNameGuid=f634b6b1-8524-4d1d-90ef-faf46713fae8&amp;FileName=temp1533815818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fsprd:8080/tfs/DefaultCollection/WorkItemTracking/v1.0/AttachFileHandler.ashx?FileNameGuid=f634b6b1-8524-4d1d-90ef-faf46713fae8&amp;FileName=temp15338158186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650" cy="3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  <w:proofErr w:type="gramStart"/>
      <w:r>
        <w:t>AFTER :</w:t>
      </w:r>
      <w:proofErr w:type="gramEnd"/>
    </w:p>
    <w:p w:rsidR="00BD3420" w:rsidRDefault="00BD3420" w:rsidP="00BD3420">
      <w:pPr>
        <w:pStyle w:val="NormalWeb"/>
      </w:pPr>
      <w:r>
        <w:t xml:space="preserve">Policy# </w:t>
      </w:r>
      <w:r w:rsidRPr="00BD3420">
        <w:t>1013836</w:t>
      </w:r>
      <w:r>
        <w:t xml:space="preserve"> </w:t>
      </w:r>
      <w:r>
        <w:t>12</w:t>
      </w:r>
    </w:p>
    <w:p w:rsidR="00BD3420" w:rsidRDefault="00BD3420" w:rsidP="00BD3420">
      <w:pPr>
        <w:pStyle w:val="NormalWeb"/>
      </w:pPr>
      <w:r>
        <w:t xml:space="preserve">FL screen REC - 351 – Letter after </w:t>
      </w:r>
      <w:proofErr w:type="gramStart"/>
      <w:r>
        <w:t>the ?</w:t>
      </w:r>
      <w:proofErr w:type="gramEnd"/>
      <w:r>
        <w:t>, e.g., 58th position.</w:t>
      </w:r>
    </w:p>
    <w:p w:rsidR="00BD3420" w:rsidRDefault="00BD3420" w:rsidP="00BD3420">
      <w:pPr>
        <w:pStyle w:val="NormalWeb"/>
      </w:pPr>
      <w:r>
        <w:t>New</w:t>
      </w:r>
      <w:r>
        <w:t xml:space="preserve"> </w:t>
      </w:r>
      <w:r>
        <w:t>rate book</w:t>
      </w:r>
      <w:r>
        <w:t xml:space="preserve"> '</w:t>
      </w:r>
      <w:r>
        <w:t>R</w:t>
      </w:r>
      <w:r>
        <w:t>' is reflected</w:t>
      </w: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32805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</w:p>
    <w:p w:rsidR="002242E7" w:rsidRDefault="002242E7" w:rsidP="002242E7">
      <w:pPr>
        <w:pStyle w:val="NormalWeb"/>
      </w:pPr>
      <w:r>
        <w:t>BEFORE:</w:t>
      </w:r>
    </w:p>
    <w:p w:rsidR="002242E7" w:rsidRDefault="002242E7" w:rsidP="002242E7">
      <w:pPr>
        <w:pStyle w:val="NormalWeb"/>
      </w:pPr>
      <w:r>
        <w:t xml:space="preserve">Policy# </w:t>
      </w:r>
      <w:r w:rsidRPr="002242E7">
        <w:t>1000465</w:t>
      </w:r>
      <w:r>
        <w:t xml:space="preserve"> 12</w:t>
      </w:r>
    </w:p>
    <w:p w:rsidR="002242E7" w:rsidRDefault="002242E7" w:rsidP="002242E7">
      <w:pPr>
        <w:pStyle w:val="NormalWeb"/>
      </w:pPr>
      <w:r>
        <w:t xml:space="preserve">FL screen REC - 351 </w:t>
      </w:r>
      <w:r>
        <w:t>–</w:t>
      </w:r>
      <w:r>
        <w:t xml:space="preserve"> </w:t>
      </w:r>
      <w:r>
        <w:t xml:space="preserve">Letter after </w:t>
      </w:r>
      <w:proofErr w:type="gramStart"/>
      <w:r>
        <w:t>the ?</w:t>
      </w:r>
      <w:proofErr w:type="gramEnd"/>
      <w:r>
        <w:t xml:space="preserve">, e.g., </w:t>
      </w:r>
      <w:r>
        <w:t>58th position.</w:t>
      </w:r>
    </w:p>
    <w:p w:rsidR="002242E7" w:rsidRDefault="002242E7" w:rsidP="002242E7">
      <w:pPr>
        <w:pStyle w:val="NormalWeb"/>
      </w:pPr>
      <w:proofErr w:type="gramStart"/>
      <w:r>
        <w:t xml:space="preserve">Old </w:t>
      </w:r>
      <w:r>
        <w:t xml:space="preserve"> </w:t>
      </w:r>
      <w:proofErr w:type="spellStart"/>
      <w:r>
        <w:t>ratebook</w:t>
      </w:r>
      <w:proofErr w:type="spellEnd"/>
      <w:proofErr w:type="gramEnd"/>
      <w:r>
        <w:t xml:space="preserve"> '</w:t>
      </w:r>
      <w:r w:rsidR="00BD3420">
        <w:t>Q</w:t>
      </w:r>
      <w:r>
        <w:t>' is reflected</w:t>
      </w:r>
    </w:p>
    <w:p w:rsidR="002242E7" w:rsidRDefault="002242E7" w:rsidP="002242E7">
      <w:pPr>
        <w:pStyle w:val="NormalWeb"/>
      </w:pPr>
      <w:r>
        <w:rPr>
          <w:noProof/>
        </w:rPr>
        <w:drawing>
          <wp:inline distT="0" distB="0" distL="0" distR="0">
            <wp:extent cx="59436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</w:p>
    <w:p w:rsidR="00935DD3" w:rsidRDefault="00935DD3" w:rsidP="002242E7"/>
    <w:p w:rsidR="00790556" w:rsidRDefault="00790556" w:rsidP="002242E7"/>
    <w:p w:rsidR="00790556" w:rsidRDefault="00790556" w:rsidP="002242E7">
      <w:r>
        <w:t xml:space="preserve">TEST CASE </w:t>
      </w:r>
      <w:hyperlink r:id="rId7" w:history="1">
        <w:r>
          <w:rPr>
            <w:rStyle w:val="Hyperlink"/>
            <w:rFonts w:ascii="Segoe UI" w:hAnsi="Segoe UI" w:cs="Segoe UI"/>
            <w:sz w:val="27"/>
            <w:szCs w:val="27"/>
          </w:rPr>
          <w:t>Test Case 488930:</w:t>
        </w:r>
      </w:hyperlink>
      <w:bookmarkStart w:id="0" w:name="_GoBack"/>
      <w:bookmarkEnd w:id="0"/>
    </w:p>
    <w:p w:rsidR="00790556" w:rsidRPr="002242E7" w:rsidRDefault="00790556" w:rsidP="002242E7">
      <w:r>
        <w:rPr>
          <w:noProof/>
        </w:rPr>
        <w:lastRenderedPageBreak/>
        <w:drawing>
          <wp:inline distT="0" distB="0" distL="0" distR="0" wp14:anchorId="6ACDA69F" wp14:editId="25D9515D">
            <wp:extent cx="5943600" cy="289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56" w:rsidRPr="0022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D3"/>
    <w:rsid w:val="002242E7"/>
    <w:rsid w:val="00790556"/>
    <w:rsid w:val="00854108"/>
    <w:rsid w:val="008B3BAF"/>
    <w:rsid w:val="00935DD3"/>
    <w:rsid w:val="00BD3420"/>
    <w:rsid w:val="00CF40AF"/>
    <w:rsid w:val="00F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CD78"/>
  <w15:chartTrackingRefBased/>
  <w15:docId w15:val="{AFBD8541-F1F5-470B-82D9-11923C13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556"/>
    <w:rPr>
      <w:strike w:val="0"/>
      <w:dstrike w:val="0"/>
      <w:color w:val="007ACC"/>
      <w:u w:val="none"/>
      <w:effect w:val="none"/>
    </w:rPr>
  </w:style>
  <w:style w:type="character" w:customStyle="1" w:styleId="info-text3">
    <w:name w:val="info-text3"/>
    <w:basedOn w:val="DefaultParagraphFont"/>
    <w:rsid w:val="0079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tfsprd:8080/tfs/DefaultCollection/Grange/_workitems/edit/488930?fullScreen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Soumya</dc:creator>
  <cp:keywords/>
  <dc:description/>
  <cp:lastModifiedBy>Aggarwal, Soumya</cp:lastModifiedBy>
  <cp:revision>1</cp:revision>
  <dcterms:created xsi:type="dcterms:W3CDTF">2018-08-08T16:20:00Z</dcterms:created>
  <dcterms:modified xsi:type="dcterms:W3CDTF">2018-08-09T12:42:00Z</dcterms:modified>
</cp:coreProperties>
</file>