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0E" w:rsidRDefault="00954C0E"/>
    <w:p w:rsidR="00BA42C2" w:rsidRDefault="00BA42C2" w:rsidP="00BA42C2">
      <w:pPr>
        <w:ind w:left="-284"/>
      </w:pPr>
    </w:p>
    <w:p w:rsidR="00BA42C2" w:rsidRDefault="00BA42C2" w:rsidP="00BA42C2">
      <w:pPr>
        <w:ind w:left="-284"/>
      </w:pPr>
    </w:p>
    <w:p w:rsidR="00BA42C2" w:rsidRDefault="00BA42C2" w:rsidP="00BA42C2">
      <w:pPr>
        <w:ind w:left="-284"/>
      </w:pPr>
    </w:p>
    <w:p w:rsidR="00BA42C2" w:rsidRDefault="00BA42C2" w:rsidP="00BA42C2">
      <w:pPr>
        <w:ind w:left="-284"/>
      </w:pPr>
    </w:p>
    <w:p w:rsidR="00BA42C2" w:rsidRPr="00BA42C2" w:rsidRDefault="00BA42C2" w:rsidP="00BA42C2">
      <w:pPr>
        <w:ind w:left="-284"/>
        <w:rPr>
          <w:rFonts w:ascii="Arial Rounded MT Bold" w:hAnsi="Arial Rounded MT Bold"/>
        </w:rPr>
      </w:pPr>
    </w:p>
    <w:p w:rsidR="00BA42C2" w:rsidRDefault="00BA42C2" w:rsidP="00BA42C2">
      <w:pPr>
        <w:ind w:left="1156"/>
        <w:rPr>
          <w:rFonts w:ascii="Arial Rounded MT Bold" w:hAnsi="Arial Rounded MT Bold"/>
          <w:sz w:val="48"/>
          <w:szCs w:val="48"/>
        </w:rPr>
      </w:pPr>
      <w:r w:rsidRPr="00BA42C2">
        <w:rPr>
          <w:rFonts w:ascii="Arial Rounded MT Bold" w:hAnsi="Arial Rounded MT Bold"/>
          <w:sz w:val="48"/>
          <w:szCs w:val="48"/>
        </w:rPr>
        <w:t>EMPLOYEE ABSENTEEISM</w:t>
      </w:r>
    </w:p>
    <w:p w:rsidR="00BA42C2" w:rsidRDefault="00BA42C2" w:rsidP="00BA42C2">
      <w:pPr>
        <w:ind w:left="2596" w:firstLine="284"/>
        <w:rPr>
          <w:rFonts w:cstheme="minorHAnsi"/>
          <w:sz w:val="36"/>
          <w:szCs w:val="36"/>
        </w:rPr>
      </w:pPr>
      <w:proofErr w:type="spellStart"/>
      <w:r>
        <w:rPr>
          <w:rFonts w:cstheme="minorHAnsi"/>
          <w:sz w:val="36"/>
          <w:szCs w:val="36"/>
        </w:rPr>
        <w:t>Shivam</w:t>
      </w:r>
      <w:proofErr w:type="spellEnd"/>
      <w:r>
        <w:rPr>
          <w:rFonts w:cstheme="minorHAnsi"/>
          <w:sz w:val="36"/>
          <w:szCs w:val="36"/>
        </w:rPr>
        <w:t xml:space="preserve"> </w:t>
      </w:r>
      <w:proofErr w:type="spellStart"/>
      <w:r>
        <w:rPr>
          <w:rFonts w:cstheme="minorHAnsi"/>
          <w:sz w:val="36"/>
          <w:szCs w:val="36"/>
        </w:rPr>
        <w:t>Agarwal</w:t>
      </w:r>
      <w:proofErr w:type="spellEnd"/>
    </w:p>
    <w:p w:rsidR="00BA42C2" w:rsidRDefault="00BA42C2" w:rsidP="00BA42C2">
      <w:pPr>
        <w:ind w:left="2596" w:firstLine="284"/>
        <w:rPr>
          <w:rFonts w:ascii="Adobe Garamond Pro" w:hAnsi="Adobe Garamond Pro" w:cstheme="minorHAnsi"/>
          <w:sz w:val="24"/>
          <w:szCs w:val="24"/>
        </w:rPr>
      </w:pPr>
      <w:r>
        <w:rPr>
          <w:rFonts w:ascii="Adobe Garamond Pro" w:hAnsi="Adobe Garamond Pro" w:cstheme="minorHAnsi"/>
          <w:sz w:val="24"/>
          <w:szCs w:val="24"/>
        </w:rPr>
        <w:t xml:space="preserve">        </w:t>
      </w:r>
      <w:r w:rsidRPr="00BA42C2">
        <w:rPr>
          <w:rFonts w:ascii="Adobe Garamond Pro" w:hAnsi="Adobe Garamond Pro" w:cstheme="minorHAnsi"/>
          <w:sz w:val="24"/>
          <w:szCs w:val="24"/>
        </w:rPr>
        <w:t>25/04/2019</w:t>
      </w: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ind w:left="2596" w:firstLine="284"/>
        <w:rPr>
          <w:rFonts w:ascii="Adobe Garamond Pro" w:hAnsi="Adobe Garamond Pro" w:cstheme="minorHAnsi"/>
          <w:sz w:val="24"/>
          <w:szCs w:val="24"/>
        </w:rPr>
      </w:pPr>
    </w:p>
    <w:p w:rsidR="00BA42C2" w:rsidRDefault="00BA42C2" w:rsidP="00BA42C2">
      <w:pPr>
        <w:rPr>
          <w:rFonts w:asciiTheme="majorHAnsi" w:hAnsiTheme="majorHAnsi" w:cstheme="minorHAnsi"/>
          <w:sz w:val="40"/>
          <w:szCs w:val="40"/>
        </w:rPr>
      </w:pPr>
      <w:r w:rsidRPr="00BA42C2">
        <w:rPr>
          <w:rFonts w:asciiTheme="majorHAnsi" w:hAnsiTheme="majorHAnsi" w:cstheme="minorHAnsi"/>
          <w:sz w:val="40"/>
          <w:szCs w:val="40"/>
        </w:rPr>
        <w:t>Contents</w:t>
      </w:r>
    </w:p>
    <w:p w:rsidR="00BA42C2" w:rsidRPr="001A5790" w:rsidRDefault="00BA42C2" w:rsidP="00BA42C2">
      <w:pPr>
        <w:pStyle w:val="ListParagraph"/>
        <w:numPr>
          <w:ilvl w:val="0"/>
          <w:numId w:val="3"/>
        </w:numPr>
        <w:rPr>
          <w:rFonts w:cstheme="minorHAnsi"/>
          <w:b/>
          <w:sz w:val="24"/>
          <w:szCs w:val="24"/>
        </w:rPr>
      </w:pPr>
      <w:r w:rsidRPr="001A5790">
        <w:rPr>
          <w:rFonts w:cstheme="minorHAnsi"/>
          <w:b/>
          <w:sz w:val="24"/>
          <w:szCs w:val="24"/>
        </w:rPr>
        <w:t>Introduction</w:t>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CE78B8">
        <w:rPr>
          <w:rFonts w:cstheme="minorHAnsi"/>
          <w:b/>
          <w:sz w:val="24"/>
          <w:szCs w:val="24"/>
        </w:rPr>
        <w:tab/>
      </w:r>
      <w:r w:rsidR="00510ED8">
        <w:rPr>
          <w:rFonts w:cstheme="minorHAnsi"/>
          <w:b/>
          <w:sz w:val="24"/>
          <w:szCs w:val="24"/>
        </w:rPr>
        <w:t>3</w:t>
      </w:r>
    </w:p>
    <w:p w:rsidR="00BA42C2" w:rsidRDefault="00BA42C2" w:rsidP="00CE78B8">
      <w:pPr>
        <w:pStyle w:val="ListParagraph"/>
        <w:numPr>
          <w:ilvl w:val="1"/>
          <w:numId w:val="3"/>
        </w:numPr>
        <w:ind w:right="-46"/>
        <w:rPr>
          <w:rFonts w:cstheme="minorHAnsi"/>
          <w:sz w:val="24"/>
          <w:szCs w:val="24"/>
        </w:rPr>
      </w:pPr>
      <w:r>
        <w:rPr>
          <w:rFonts w:cstheme="minorHAnsi"/>
          <w:sz w:val="24"/>
          <w:szCs w:val="24"/>
        </w:rPr>
        <w:t>Problem Description</w:t>
      </w:r>
      <w:r w:rsidR="00CE78B8">
        <w:rPr>
          <w:rFonts w:cstheme="minorHAnsi"/>
          <w:sz w:val="24"/>
          <w:szCs w:val="24"/>
        </w:rPr>
        <w:tab/>
      </w:r>
      <w:r w:rsidR="00CE78B8">
        <w:rPr>
          <w:rFonts w:cstheme="minorHAnsi"/>
          <w:sz w:val="24"/>
          <w:szCs w:val="24"/>
        </w:rPr>
        <w:tab/>
      </w:r>
      <w:r w:rsidR="00CE78B8">
        <w:rPr>
          <w:rFonts w:cstheme="minorHAnsi"/>
          <w:sz w:val="24"/>
          <w:szCs w:val="24"/>
        </w:rPr>
        <w:tab/>
      </w:r>
      <w:r w:rsidR="00CE78B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3</w:t>
      </w:r>
      <w:r>
        <w:rPr>
          <w:rFonts w:cstheme="minorHAnsi"/>
          <w:sz w:val="24"/>
          <w:szCs w:val="24"/>
        </w:rPr>
        <w:t xml:space="preserve"> </w:t>
      </w:r>
      <w:r w:rsidR="00CE78B8">
        <w:rPr>
          <w:rFonts w:cstheme="minorHAnsi"/>
          <w:sz w:val="24"/>
          <w:szCs w:val="24"/>
        </w:rPr>
        <w:tab/>
      </w:r>
      <w:r w:rsidR="00CE78B8">
        <w:rPr>
          <w:rFonts w:cstheme="minorHAnsi"/>
          <w:sz w:val="24"/>
          <w:szCs w:val="24"/>
        </w:rPr>
        <w:tab/>
      </w:r>
    </w:p>
    <w:p w:rsidR="00BA42C2" w:rsidRDefault="00BA42C2" w:rsidP="00BA42C2">
      <w:pPr>
        <w:pStyle w:val="ListParagraph"/>
        <w:numPr>
          <w:ilvl w:val="1"/>
          <w:numId w:val="3"/>
        </w:numPr>
        <w:rPr>
          <w:rFonts w:cstheme="minorHAnsi"/>
          <w:sz w:val="24"/>
          <w:szCs w:val="24"/>
        </w:rPr>
      </w:pPr>
      <w:r>
        <w:rPr>
          <w:rFonts w:cstheme="minorHAnsi"/>
          <w:sz w:val="24"/>
          <w:szCs w:val="24"/>
        </w:rPr>
        <w:t>Problem Statement</w:t>
      </w:r>
      <w:r w:rsidR="00CE78B8">
        <w:rPr>
          <w:rFonts w:cstheme="minorHAnsi"/>
          <w:sz w:val="24"/>
          <w:szCs w:val="24"/>
        </w:rPr>
        <w:t xml:space="preserve"> </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3</w:t>
      </w:r>
    </w:p>
    <w:p w:rsidR="00BA42C2" w:rsidRDefault="00BA42C2" w:rsidP="00BA42C2">
      <w:pPr>
        <w:pStyle w:val="ListParagraph"/>
        <w:numPr>
          <w:ilvl w:val="1"/>
          <w:numId w:val="3"/>
        </w:numPr>
        <w:rPr>
          <w:rFonts w:cstheme="minorHAnsi"/>
          <w:sz w:val="24"/>
          <w:szCs w:val="24"/>
        </w:rPr>
      </w:pPr>
      <w:r>
        <w:rPr>
          <w:rFonts w:cstheme="minorHAnsi"/>
          <w:sz w:val="24"/>
          <w:szCs w:val="24"/>
        </w:rPr>
        <w:t>Data</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3</w:t>
      </w:r>
    </w:p>
    <w:p w:rsidR="00BA42C2" w:rsidRDefault="00BA42C2" w:rsidP="00BA42C2">
      <w:pPr>
        <w:pStyle w:val="ListParagraph"/>
        <w:numPr>
          <w:ilvl w:val="1"/>
          <w:numId w:val="3"/>
        </w:numPr>
        <w:rPr>
          <w:rFonts w:cstheme="minorHAnsi"/>
          <w:sz w:val="24"/>
          <w:szCs w:val="24"/>
        </w:rPr>
      </w:pPr>
      <w:r>
        <w:rPr>
          <w:rFonts w:cstheme="minorHAnsi"/>
          <w:sz w:val="24"/>
          <w:szCs w:val="24"/>
        </w:rPr>
        <w:t>Performance Metric</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5</w:t>
      </w:r>
    </w:p>
    <w:p w:rsidR="00BA42C2" w:rsidRPr="001A5790" w:rsidRDefault="00BA42C2" w:rsidP="00BA42C2">
      <w:pPr>
        <w:pStyle w:val="ListParagraph"/>
        <w:numPr>
          <w:ilvl w:val="0"/>
          <w:numId w:val="3"/>
        </w:numPr>
        <w:rPr>
          <w:rFonts w:cstheme="minorHAnsi"/>
          <w:b/>
          <w:sz w:val="24"/>
          <w:szCs w:val="24"/>
        </w:rPr>
      </w:pPr>
      <w:r w:rsidRPr="001A5790">
        <w:rPr>
          <w:rFonts w:cstheme="minorHAnsi"/>
          <w:b/>
          <w:sz w:val="24"/>
          <w:szCs w:val="24"/>
        </w:rPr>
        <w:t>Methodology</w:t>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t>6</w:t>
      </w:r>
    </w:p>
    <w:p w:rsidR="00BA42C2" w:rsidRDefault="00BA42C2" w:rsidP="00BA42C2">
      <w:pPr>
        <w:pStyle w:val="ListParagraph"/>
        <w:numPr>
          <w:ilvl w:val="1"/>
          <w:numId w:val="3"/>
        </w:numPr>
        <w:rPr>
          <w:rFonts w:cstheme="minorHAnsi"/>
          <w:sz w:val="24"/>
          <w:szCs w:val="24"/>
        </w:rPr>
      </w:pPr>
      <w:r>
        <w:rPr>
          <w:rFonts w:cstheme="minorHAnsi"/>
          <w:sz w:val="24"/>
          <w:szCs w:val="24"/>
        </w:rPr>
        <w:t>Exploratory Data Analysis</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6</w:t>
      </w:r>
    </w:p>
    <w:p w:rsidR="00BA42C2" w:rsidRDefault="00BA42C2" w:rsidP="00BA42C2">
      <w:pPr>
        <w:pStyle w:val="ListParagraph"/>
        <w:numPr>
          <w:ilvl w:val="2"/>
          <w:numId w:val="3"/>
        </w:numPr>
        <w:rPr>
          <w:rFonts w:cstheme="minorHAnsi"/>
          <w:sz w:val="24"/>
          <w:szCs w:val="24"/>
        </w:rPr>
      </w:pPr>
      <w:r>
        <w:rPr>
          <w:rFonts w:cstheme="minorHAnsi"/>
          <w:sz w:val="24"/>
          <w:szCs w:val="24"/>
        </w:rPr>
        <w:t>Data Visualization</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6</w:t>
      </w:r>
    </w:p>
    <w:p w:rsidR="00BA42C2" w:rsidRDefault="00BA42C2" w:rsidP="00BA42C2">
      <w:pPr>
        <w:pStyle w:val="ListParagraph"/>
        <w:numPr>
          <w:ilvl w:val="3"/>
          <w:numId w:val="3"/>
        </w:numPr>
        <w:rPr>
          <w:rFonts w:cstheme="minorHAnsi"/>
          <w:sz w:val="24"/>
          <w:szCs w:val="24"/>
        </w:rPr>
      </w:pPr>
      <w:proofErr w:type="spellStart"/>
      <w:r>
        <w:rPr>
          <w:rFonts w:cstheme="minorHAnsi"/>
          <w:sz w:val="24"/>
          <w:szCs w:val="24"/>
        </w:rPr>
        <w:t>Univariate</w:t>
      </w:r>
      <w:proofErr w:type="spellEnd"/>
      <w:r>
        <w:rPr>
          <w:rFonts w:cstheme="minorHAnsi"/>
          <w:sz w:val="24"/>
          <w:szCs w:val="24"/>
        </w:rPr>
        <w:t xml:space="preserve"> </w:t>
      </w:r>
      <w:r w:rsidR="001A5790">
        <w:rPr>
          <w:rFonts w:cstheme="minorHAnsi"/>
          <w:sz w:val="24"/>
          <w:szCs w:val="24"/>
        </w:rPr>
        <w:t xml:space="preserve"> Analysis</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6</w:t>
      </w:r>
    </w:p>
    <w:p w:rsidR="001A5790" w:rsidRDefault="001A5790" w:rsidP="00BA42C2">
      <w:pPr>
        <w:pStyle w:val="ListParagraph"/>
        <w:numPr>
          <w:ilvl w:val="3"/>
          <w:numId w:val="3"/>
        </w:numPr>
        <w:rPr>
          <w:rFonts w:cstheme="minorHAnsi"/>
          <w:sz w:val="24"/>
          <w:szCs w:val="24"/>
        </w:rPr>
      </w:pPr>
      <w:proofErr w:type="spellStart"/>
      <w:r>
        <w:rPr>
          <w:rFonts w:cstheme="minorHAnsi"/>
          <w:sz w:val="24"/>
          <w:szCs w:val="24"/>
        </w:rPr>
        <w:t>Bivariate</w:t>
      </w:r>
      <w:proofErr w:type="spellEnd"/>
      <w:r>
        <w:rPr>
          <w:rFonts w:cstheme="minorHAnsi"/>
          <w:sz w:val="24"/>
          <w:szCs w:val="24"/>
        </w:rPr>
        <w:t xml:space="preserve"> Analysis</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10</w:t>
      </w:r>
    </w:p>
    <w:p w:rsidR="001A5790" w:rsidRPr="001A5790" w:rsidRDefault="001A5790" w:rsidP="001A5790">
      <w:pPr>
        <w:pStyle w:val="ListParagraph"/>
        <w:numPr>
          <w:ilvl w:val="2"/>
          <w:numId w:val="3"/>
        </w:numPr>
        <w:rPr>
          <w:rFonts w:cstheme="minorHAnsi"/>
          <w:sz w:val="24"/>
          <w:szCs w:val="24"/>
        </w:rPr>
      </w:pPr>
      <w:r w:rsidRPr="001A5790">
        <w:rPr>
          <w:rFonts w:cstheme="minorHAnsi"/>
          <w:sz w:val="24"/>
          <w:szCs w:val="24"/>
        </w:rPr>
        <w:t>Data Preparing and Cleaning</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13</w:t>
      </w:r>
    </w:p>
    <w:p w:rsidR="001A5790" w:rsidRDefault="001A5790" w:rsidP="001A5790">
      <w:pPr>
        <w:pStyle w:val="ListParagraph"/>
        <w:numPr>
          <w:ilvl w:val="3"/>
          <w:numId w:val="3"/>
        </w:numPr>
        <w:rPr>
          <w:rFonts w:cstheme="minorHAnsi"/>
          <w:sz w:val="24"/>
          <w:szCs w:val="24"/>
        </w:rPr>
      </w:pPr>
      <w:r>
        <w:rPr>
          <w:rFonts w:cstheme="minorHAnsi"/>
          <w:sz w:val="24"/>
          <w:szCs w:val="24"/>
        </w:rPr>
        <w:t>Missing Value Analysis</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13</w:t>
      </w:r>
    </w:p>
    <w:p w:rsidR="001A5790" w:rsidRDefault="001A5790" w:rsidP="001A5790">
      <w:pPr>
        <w:pStyle w:val="ListParagraph"/>
        <w:numPr>
          <w:ilvl w:val="3"/>
          <w:numId w:val="3"/>
        </w:numPr>
        <w:rPr>
          <w:rFonts w:cstheme="minorHAnsi"/>
          <w:sz w:val="24"/>
          <w:szCs w:val="24"/>
        </w:rPr>
      </w:pPr>
      <w:r>
        <w:rPr>
          <w:rFonts w:cstheme="minorHAnsi"/>
          <w:sz w:val="24"/>
          <w:szCs w:val="24"/>
        </w:rPr>
        <w:t>Outlier Analysis</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13</w:t>
      </w:r>
    </w:p>
    <w:p w:rsidR="001A5790" w:rsidRDefault="001A5790" w:rsidP="001A5790">
      <w:pPr>
        <w:pStyle w:val="ListParagraph"/>
        <w:numPr>
          <w:ilvl w:val="3"/>
          <w:numId w:val="3"/>
        </w:numPr>
        <w:rPr>
          <w:rFonts w:cstheme="minorHAnsi"/>
          <w:sz w:val="24"/>
          <w:szCs w:val="24"/>
        </w:rPr>
      </w:pPr>
      <w:r>
        <w:rPr>
          <w:rFonts w:cstheme="minorHAnsi"/>
          <w:sz w:val="24"/>
          <w:szCs w:val="24"/>
        </w:rPr>
        <w:t>Feature Selection</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14</w:t>
      </w:r>
    </w:p>
    <w:p w:rsidR="001A5790" w:rsidRDefault="001A5790" w:rsidP="001A5790">
      <w:pPr>
        <w:pStyle w:val="ListParagraph"/>
        <w:numPr>
          <w:ilvl w:val="2"/>
          <w:numId w:val="3"/>
        </w:numPr>
        <w:rPr>
          <w:rFonts w:cstheme="minorHAnsi"/>
          <w:sz w:val="24"/>
          <w:szCs w:val="24"/>
        </w:rPr>
      </w:pPr>
      <w:r>
        <w:rPr>
          <w:rFonts w:cstheme="minorHAnsi"/>
          <w:sz w:val="24"/>
          <w:szCs w:val="24"/>
        </w:rPr>
        <w:t>Modelling</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15</w:t>
      </w:r>
    </w:p>
    <w:p w:rsidR="001A5790" w:rsidRDefault="001A5790" w:rsidP="001A5790">
      <w:pPr>
        <w:pStyle w:val="ListParagraph"/>
        <w:numPr>
          <w:ilvl w:val="3"/>
          <w:numId w:val="3"/>
        </w:numPr>
        <w:rPr>
          <w:rFonts w:cstheme="minorHAnsi"/>
          <w:sz w:val="24"/>
          <w:szCs w:val="24"/>
        </w:rPr>
      </w:pPr>
      <w:r>
        <w:rPr>
          <w:rFonts w:cstheme="minorHAnsi"/>
          <w:sz w:val="24"/>
          <w:szCs w:val="24"/>
        </w:rPr>
        <w:t>Decision Tree</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15</w:t>
      </w:r>
    </w:p>
    <w:p w:rsidR="001A5790" w:rsidRDefault="001A5790" w:rsidP="001A5790">
      <w:pPr>
        <w:pStyle w:val="ListParagraph"/>
        <w:numPr>
          <w:ilvl w:val="3"/>
          <w:numId w:val="3"/>
        </w:numPr>
        <w:rPr>
          <w:rFonts w:cstheme="minorHAnsi"/>
          <w:sz w:val="24"/>
          <w:szCs w:val="24"/>
        </w:rPr>
      </w:pPr>
      <w:r>
        <w:rPr>
          <w:rFonts w:cstheme="minorHAnsi"/>
          <w:sz w:val="24"/>
          <w:szCs w:val="24"/>
        </w:rPr>
        <w:t>Random Forest</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15</w:t>
      </w:r>
    </w:p>
    <w:p w:rsidR="001A5790" w:rsidRPr="001A5790" w:rsidRDefault="001A5790" w:rsidP="001A5790">
      <w:pPr>
        <w:pStyle w:val="ListParagraph"/>
        <w:numPr>
          <w:ilvl w:val="0"/>
          <w:numId w:val="3"/>
        </w:numPr>
        <w:rPr>
          <w:rFonts w:cstheme="minorHAnsi"/>
          <w:b/>
          <w:sz w:val="24"/>
          <w:szCs w:val="24"/>
        </w:rPr>
      </w:pPr>
      <w:r w:rsidRPr="001A5790">
        <w:rPr>
          <w:rFonts w:cstheme="minorHAnsi"/>
          <w:b/>
          <w:sz w:val="24"/>
          <w:szCs w:val="24"/>
        </w:rPr>
        <w:t>Conclusion</w:t>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t>1</w:t>
      </w:r>
      <w:r w:rsidR="00187337">
        <w:rPr>
          <w:rFonts w:cstheme="minorHAnsi"/>
          <w:b/>
          <w:sz w:val="24"/>
          <w:szCs w:val="24"/>
        </w:rPr>
        <w:t>7</w:t>
      </w:r>
    </w:p>
    <w:p w:rsidR="001A5790" w:rsidRDefault="001A5790" w:rsidP="001A5790">
      <w:pPr>
        <w:pStyle w:val="ListParagraph"/>
        <w:numPr>
          <w:ilvl w:val="1"/>
          <w:numId w:val="3"/>
        </w:numPr>
        <w:rPr>
          <w:rFonts w:cstheme="minorHAnsi"/>
          <w:sz w:val="24"/>
          <w:szCs w:val="24"/>
        </w:rPr>
      </w:pPr>
      <w:r>
        <w:rPr>
          <w:rFonts w:cstheme="minorHAnsi"/>
          <w:sz w:val="24"/>
          <w:szCs w:val="24"/>
        </w:rPr>
        <w:t>Model Evaluation</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w:t>
      </w:r>
      <w:r w:rsidR="00187337">
        <w:rPr>
          <w:rFonts w:cstheme="minorHAnsi"/>
          <w:sz w:val="24"/>
          <w:szCs w:val="24"/>
        </w:rPr>
        <w:t>7</w:t>
      </w:r>
    </w:p>
    <w:p w:rsidR="001A5790" w:rsidRDefault="001A5790" w:rsidP="001A5790">
      <w:pPr>
        <w:pStyle w:val="ListParagraph"/>
        <w:numPr>
          <w:ilvl w:val="2"/>
          <w:numId w:val="3"/>
        </w:numPr>
        <w:rPr>
          <w:rFonts w:cstheme="minorHAnsi"/>
          <w:sz w:val="24"/>
          <w:szCs w:val="24"/>
        </w:rPr>
      </w:pPr>
      <w:r>
        <w:rPr>
          <w:rFonts w:cstheme="minorHAnsi"/>
          <w:sz w:val="24"/>
          <w:szCs w:val="24"/>
        </w:rPr>
        <w:t>Root Mean Square Value</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w:t>
      </w:r>
      <w:r w:rsidR="00187337">
        <w:rPr>
          <w:rFonts w:cstheme="minorHAnsi"/>
          <w:sz w:val="24"/>
          <w:szCs w:val="24"/>
        </w:rPr>
        <w:t>7</w:t>
      </w:r>
    </w:p>
    <w:p w:rsidR="001A5790" w:rsidRDefault="001A5790" w:rsidP="001A5790">
      <w:pPr>
        <w:pStyle w:val="ListParagraph"/>
        <w:numPr>
          <w:ilvl w:val="1"/>
          <w:numId w:val="3"/>
        </w:numPr>
        <w:rPr>
          <w:rFonts w:cstheme="minorHAnsi"/>
          <w:sz w:val="24"/>
          <w:szCs w:val="24"/>
        </w:rPr>
      </w:pPr>
      <w:r>
        <w:rPr>
          <w:rFonts w:cstheme="minorHAnsi"/>
          <w:sz w:val="24"/>
          <w:szCs w:val="24"/>
        </w:rPr>
        <w:t>Model Selection</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w:t>
      </w:r>
      <w:r w:rsidR="00187337">
        <w:rPr>
          <w:rFonts w:cstheme="minorHAnsi"/>
          <w:sz w:val="24"/>
          <w:szCs w:val="24"/>
        </w:rPr>
        <w:t>8</w:t>
      </w:r>
    </w:p>
    <w:p w:rsidR="001A5790" w:rsidRDefault="001A5790" w:rsidP="001A5790">
      <w:pPr>
        <w:pStyle w:val="ListParagraph"/>
        <w:numPr>
          <w:ilvl w:val="1"/>
          <w:numId w:val="3"/>
        </w:numPr>
        <w:rPr>
          <w:rFonts w:cstheme="minorHAnsi"/>
          <w:sz w:val="24"/>
          <w:szCs w:val="24"/>
        </w:rPr>
      </w:pPr>
      <w:r>
        <w:rPr>
          <w:rFonts w:cstheme="minorHAnsi"/>
          <w:sz w:val="24"/>
          <w:szCs w:val="24"/>
        </w:rPr>
        <w:t>Answer to asked question</w:t>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r>
      <w:r w:rsidR="00510ED8">
        <w:rPr>
          <w:rFonts w:cstheme="minorHAnsi"/>
          <w:sz w:val="24"/>
          <w:szCs w:val="24"/>
        </w:rPr>
        <w:tab/>
        <w:t>1</w:t>
      </w:r>
      <w:r w:rsidR="00187337">
        <w:rPr>
          <w:rFonts w:cstheme="minorHAnsi"/>
          <w:sz w:val="24"/>
          <w:szCs w:val="24"/>
        </w:rPr>
        <w:t>9</w:t>
      </w:r>
    </w:p>
    <w:p w:rsidR="001A5790" w:rsidRDefault="001A5790" w:rsidP="001A5790">
      <w:pPr>
        <w:rPr>
          <w:rFonts w:cstheme="minorHAnsi"/>
          <w:b/>
          <w:sz w:val="24"/>
          <w:szCs w:val="24"/>
        </w:rPr>
      </w:pPr>
      <w:r w:rsidRPr="001A5790">
        <w:rPr>
          <w:rFonts w:cstheme="minorHAnsi"/>
          <w:b/>
          <w:sz w:val="24"/>
          <w:szCs w:val="24"/>
        </w:rPr>
        <w:t>References</w:t>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r>
      <w:r w:rsidR="00510ED8">
        <w:rPr>
          <w:rFonts w:cstheme="minorHAnsi"/>
          <w:b/>
          <w:sz w:val="24"/>
          <w:szCs w:val="24"/>
        </w:rPr>
        <w:tab/>
        <w:t>2</w:t>
      </w:r>
      <w:r w:rsidR="00187337">
        <w:rPr>
          <w:rFonts w:cstheme="minorHAnsi"/>
          <w:b/>
          <w:sz w:val="24"/>
          <w:szCs w:val="24"/>
        </w:rPr>
        <w:t>2</w:t>
      </w: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1A5790" w:rsidP="001A5790">
      <w:pPr>
        <w:rPr>
          <w:rFonts w:cstheme="minorHAnsi"/>
          <w:sz w:val="24"/>
          <w:szCs w:val="24"/>
        </w:rPr>
      </w:pPr>
    </w:p>
    <w:p w:rsidR="001A5790" w:rsidRDefault="004F28B8" w:rsidP="001A5790">
      <w:pPr>
        <w:rPr>
          <w:rFonts w:asciiTheme="majorHAnsi" w:hAnsiTheme="majorHAnsi" w:cstheme="minorHAnsi"/>
          <w:sz w:val="72"/>
          <w:szCs w:val="72"/>
        </w:rPr>
      </w:pPr>
      <w:r w:rsidRPr="004F28B8">
        <w:rPr>
          <w:rFonts w:asciiTheme="majorHAnsi" w:hAnsiTheme="majorHAnsi" w:cstheme="minorHAnsi"/>
          <w:sz w:val="72"/>
          <w:szCs w:val="72"/>
        </w:rPr>
        <w:lastRenderedPageBreak/>
        <w:t>Chapter 1</w:t>
      </w:r>
    </w:p>
    <w:p w:rsidR="004F28B8" w:rsidRDefault="004F28B8" w:rsidP="001A5790">
      <w:pPr>
        <w:rPr>
          <w:rFonts w:asciiTheme="majorHAnsi" w:hAnsiTheme="majorHAnsi" w:cstheme="minorHAnsi"/>
          <w:b/>
          <w:sz w:val="48"/>
          <w:szCs w:val="48"/>
        </w:rPr>
      </w:pPr>
      <w:r w:rsidRPr="004F28B8">
        <w:rPr>
          <w:rFonts w:asciiTheme="majorHAnsi" w:hAnsiTheme="majorHAnsi" w:cstheme="minorHAnsi"/>
          <w:b/>
          <w:sz w:val="48"/>
          <w:szCs w:val="48"/>
        </w:rPr>
        <w:t>Introduction</w:t>
      </w:r>
    </w:p>
    <w:p w:rsidR="004F28B8" w:rsidRPr="004F28B8" w:rsidRDefault="004F28B8" w:rsidP="004F28B8">
      <w:pPr>
        <w:pStyle w:val="ListParagraph"/>
        <w:numPr>
          <w:ilvl w:val="1"/>
          <w:numId w:val="4"/>
        </w:numPr>
        <w:rPr>
          <w:rFonts w:cstheme="minorHAnsi"/>
          <w:b/>
          <w:sz w:val="24"/>
          <w:szCs w:val="24"/>
        </w:rPr>
      </w:pPr>
      <w:r w:rsidRPr="004F28B8">
        <w:rPr>
          <w:rFonts w:cstheme="minorHAnsi"/>
          <w:b/>
          <w:sz w:val="24"/>
          <w:szCs w:val="24"/>
        </w:rPr>
        <w:t xml:space="preserve">Problem Description </w:t>
      </w:r>
    </w:p>
    <w:p w:rsidR="004F28B8" w:rsidRDefault="004F28B8" w:rsidP="004F28B8">
      <w:pPr>
        <w:pStyle w:val="ListParagraph"/>
        <w:ind w:left="360"/>
        <w:rPr>
          <w:rFonts w:cstheme="minorHAnsi"/>
          <w:sz w:val="24"/>
          <w:szCs w:val="24"/>
        </w:rPr>
      </w:pPr>
      <w:r w:rsidRPr="004F28B8">
        <w:rPr>
          <w:rFonts w:cstheme="minorHAnsi"/>
          <w:sz w:val="24"/>
          <w:szCs w:val="24"/>
        </w:rPr>
        <w:t xml:space="preserve">Employee Absenteeism is the absence of an employee from work. It’s a major problem faced by almost all employers of today. Employees are absent from work and thus the work suffers. Absenteeism of employees from work leads to back logs, piling of work and thus work delay. </w:t>
      </w:r>
    </w:p>
    <w:p w:rsidR="004F28B8" w:rsidRDefault="004F28B8" w:rsidP="004F28B8">
      <w:pPr>
        <w:pStyle w:val="ListParagraph"/>
        <w:ind w:left="360"/>
        <w:rPr>
          <w:rFonts w:cstheme="minorHAnsi"/>
          <w:sz w:val="24"/>
          <w:szCs w:val="24"/>
        </w:rPr>
      </w:pPr>
    </w:p>
    <w:p w:rsidR="004F28B8" w:rsidRDefault="004F28B8" w:rsidP="004F28B8">
      <w:pPr>
        <w:pStyle w:val="ListParagraph"/>
        <w:ind w:left="360"/>
        <w:rPr>
          <w:rFonts w:cstheme="minorHAnsi"/>
          <w:sz w:val="24"/>
          <w:szCs w:val="24"/>
        </w:rPr>
      </w:pPr>
      <w:r w:rsidRPr="004F28B8">
        <w:rPr>
          <w:rFonts w:cstheme="minorHAnsi"/>
          <w:sz w:val="24"/>
          <w:szCs w:val="24"/>
        </w:rPr>
        <w:t xml:space="preserve">Absenteeism can be of two types: </w:t>
      </w:r>
    </w:p>
    <w:p w:rsidR="004F28B8" w:rsidRDefault="004F28B8" w:rsidP="004F28B8">
      <w:pPr>
        <w:pStyle w:val="ListParagraph"/>
        <w:ind w:left="360"/>
        <w:rPr>
          <w:rFonts w:cstheme="minorHAnsi"/>
          <w:sz w:val="24"/>
          <w:szCs w:val="24"/>
        </w:rPr>
      </w:pPr>
    </w:p>
    <w:p w:rsidR="004F28B8" w:rsidRDefault="004F28B8" w:rsidP="004F28B8">
      <w:pPr>
        <w:pStyle w:val="ListParagraph"/>
        <w:ind w:left="360"/>
        <w:rPr>
          <w:rFonts w:cstheme="minorHAnsi"/>
          <w:sz w:val="24"/>
          <w:szCs w:val="24"/>
        </w:rPr>
      </w:pPr>
      <w:r w:rsidRPr="004F28B8">
        <w:rPr>
          <w:rFonts w:cstheme="minorHAnsi"/>
          <w:sz w:val="24"/>
          <w:szCs w:val="24"/>
        </w:rPr>
        <w:t xml:space="preserve">• </w:t>
      </w:r>
      <w:r w:rsidRPr="004F28B8">
        <w:rPr>
          <w:rFonts w:cstheme="minorHAnsi"/>
          <w:b/>
          <w:sz w:val="24"/>
          <w:szCs w:val="24"/>
        </w:rPr>
        <w:t>Innocent absenteeism</w:t>
      </w:r>
      <w:r w:rsidRPr="004F28B8">
        <w:rPr>
          <w:rFonts w:cstheme="minorHAnsi"/>
          <w:sz w:val="24"/>
          <w:szCs w:val="24"/>
        </w:rPr>
        <w:t xml:space="preserve"> - Is one in which the employee is absent from work due to genuine cause or reason. It may be due to his illness or personal family problem or any other real reason</w:t>
      </w:r>
      <w:r>
        <w:rPr>
          <w:rFonts w:cstheme="minorHAnsi"/>
          <w:sz w:val="24"/>
          <w:szCs w:val="24"/>
        </w:rPr>
        <w:t>.</w:t>
      </w:r>
    </w:p>
    <w:p w:rsidR="004F28B8" w:rsidRDefault="004F28B8" w:rsidP="004F28B8">
      <w:pPr>
        <w:pStyle w:val="ListParagraph"/>
        <w:ind w:left="360"/>
        <w:rPr>
          <w:rFonts w:cstheme="minorHAnsi"/>
          <w:sz w:val="24"/>
          <w:szCs w:val="24"/>
        </w:rPr>
      </w:pPr>
      <w:r w:rsidRPr="004F28B8">
        <w:rPr>
          <w:rFonts w:cstheme="minorHAnsi"/>
          <w:sz w:val="24"/>
          <w:szCs w:val="24"/>
        </w:rPr>
        <w:t xml:space="preserve"> • </w:t>
      </w:r>
      <w:r w:rsidRPr="004F28B8">
        <w:rPr>
          <w:rFonts w:cstheme="minorHAnsi"/>
          <w:b/>
          <w:sz w:val="24"/>
          <w:szCs w:val="24"/>
        </w:rPr>
        <w:t>Culpable Absenteeism</w:t>
      </w:r>
      <w:r w:rsidRPr="004F28B8">
        <w:rPr>
          <w:rFonts w:cstheme="minorHAnsi"/>
          <w:sz w:val="24"/>
          <w:szCs w:val="24"/>
        </w:rPr>
        <w:t xml:space="preserve"> - is one in which a person is absent from work without any genuine reason or cause. He may be pretending to be ill or just wanted a holiday and stay at home.</w:t>
      </w:r>
    </w:p>
    <w:p w:rsidR="004F28B8" w:rsidRDefault="004F28B8" w:rsidP="004F28B8">
      <w:pPr>
        <w:pStyle w:val="ListParagraph"/>
        <w:ind w:left="360"/>
        <w:rPr>
          <w:rFonts w:cstheme="minorHAnsi"/>
          <w:sz w:val="24"/>
          <w:szCs w:val="24"/>
        </w:rPr>
      </w:pPr>
    </w:p>
    <w:p w:rsidR="004F28B8" w:rsidRDefault="004F28B8" w:rsidP="004F28B8">
      <w:pPr>
        <w:pStyle w:val="ListParagraph"/>
        <w:ind w:left="0"/>
        <w:rPr>
          <w:rFonts w:cstheme="minorHAnsi"/>
          <w:b/>
          <w:sz w:val="24"/>
          <w:szCs w:val="24"/>
        </w:rPr>
      </w:pPr>
      <w:r w:rsidRPr="004F28B8">
        <w:rPr>
          <w:rFonts w:cstheme="minorHAnsi"/>
          <w:b/>
          <w:sz w:val="24"/>
          <w:szCs w:val="24"/>
        </w:rPr>
        <w:t>1.2. Problem Statement</w:t>
      </w:r>
    </w:p>
    <w:p w:rsidR="004F28B8" w:rsidRPr="004F28B8" w:rsidRDefault="004F28B8" w:rsidP="004F28B8">
      <w:pPr>
        <w:pStyle w:val="ListParagraph"/>
        <w:spacing w:after="0"/>
        <w:ind w:left="0"/>
        <w:rPr>
          <w:rFonts w:cstheme="minorHAnsi"/>
          <w:sz w:val="24"/>
          <w:szCs w:val="24"/>
        </w:rPr>
      </w:pPr>
      <w:r>
        <w:rPr>
          <w:rFonts w:cstheme="minorHAnsi"/>
          <w:b/>
          <w:sz w:val="24"/>
          <w:szCs w:val="24"/>
        </w:rPr>
        <w:t xml:space="preserve">        </w:t>
      </w:r>
      <w:r w:rsidRPr="004F28B8">
        <w:rPr>
          <w:rFonts w:cstheme="minorHAnsi"/>
          <w:sz w:val="24"/>
          <w:szCs w:val="24"/>
        </w:rPr>
        <w:t>XYZ is a courier company. As we appreciate that human capital plays an important role</w:t>
      </w:r>
    </w:p>
    <w:p w:rsidR="004F28B8" w:rsidRPr="004F28B8" w:rsidRDefault="004F28B8" w:rsidP="004F28B8">
      <w:pPr>
        <w:spacing w:after="0"/>
        <w:rPr>
          <w:rFonts w:cstheme="minorHAnsi"/>
          <w:sz w:val="24"/>
          <w:szCs w:val="24"/>
        </w:rPr>
      </w:pPr>
      <w:r>
        <w:rPr>
          <w:rFonts w:cstheme="minorHAnsi"/>
          <w:sz w:val="24"/>
          <w:szCs w:val="24"/>
        </w:rPr>
        <w:t xml:space="preserve">        </w:t>
      </w:r>
      <w:proofErr w:type="gramStart"/>
      <w:r w:rsidRPr="004F28B8">
        <w:rPr>
          <w:rFonts w:cstheme="minorHAnsi"/>
          <w:sz w:val="24"/>
          <w:szCs w:val="24"/>
        </w:rPr>
        <w:t>in</w:t>
      </w:r>
      <w:proofErr w:type="gramEnd"/>
      <w:r w:rsidRPr="004F28B8">
        <w:rPr>
          <w:rFonts w:cstheme="minorHAnsi"/>
          <w:sz w:val="24"/>
          <w:szCs w:val="24"/>
        </w:rPr>
        <w:t xml:space="preserve"> collection, transportation and delivery. The company is passing through genuine</w:t>
      </w:r>
    </w:p>
    <w:p w:rsidR="004F28B8" w:rsidRPr="004F28B8" w:rsidRDefault="004F28B8" w:rsidP="004F28B8">
      <w:pPr>
        <w:spacing w:after="0"/>
        <w:rPr>
          <w:rFonts w:cstheme="minorHAnsi"/>
          <w:sz w:val="24"/>
          <w:szCs w:val="24"/>
        </w:rPr>
      </w:pPr>
      <w:r>
        <w:rPr>
          <w:rFonts w:cstheme="minorHAnsi"/>
          <w:sz w:val="24"/>
          <w:szCs w:val="24"/>
        </w:rPr>
        <w:t xml:space="preserve">        </w:t>
      </w:r>
      <w:proofErr w:type="gramStart"/>
      <w:r w:rsidRPr="004F28B8">
        <w:rPr>
          <w:rFonts w:cstheme="minorHAnsi"/>
          <w:sz w:val="24"/>
          <w:szCs w:val="24"/>
        </w:rPr>
        <w:t>issue</w:t>
      </w:r>
      <w:proofErr w:type="gramEnd"/>
      <w:r w:rsidRPr="004F28B8">
        <w:rPr>
          <w:rFonts w:cstheme="minorHAnsi"/>
          <w:sz w:val="24"/>
          <w:szCs w:val="24"/>
        </w:rPr>
        <w:t xml:space="preserve"> of Absenteeism. The company has shared it dataset and requested to have an</w:t>
      </w:r>
    </w:p>
    <w:p w:rsidR="004F28B8" w:rsidRPr="004F28B8" w:rsidRDefault="004F28B8" w:rsidP="004F28B8">
      <w:pPr>
        <w:spacing w:after="0"/>
        <w:rPr>
          <w:rFonts w:cstheme="minorHAnsi"/>
          <w:sz w:val="24"/>
          <w:szCs w:val="24"/>
        </w:rPr>
      </w:pPr>
      <w:r>
        <w:rPr>
          <w:rFonts w:cstheme="minorHAnsi"/>
          <w:sz w:val="24"/>
          <w:szCs w:val="24"/>
        </w:rPr>
        <w:t xml:space="preserve">       </w:t>
      </w:r>
      <w:proofErr w:type="gramStart"/>
      <w:r w:rsidRPr="004F28B8">
        <w:rPr>
          <w:rFonts w:cstheme="minorHAnsi"/>
          <w:sz w:val="24"/>
          <w:szCs w:val="24"/>
        </w:rPr>
        <w:t>answer</w:t>
      </w:r>
      <w:proofErr w:type="gramEnd"/>
      <w:r w:rsidRPr="004F28B8">
        <w:rPr>
          <w:rFonts w:cstheme="minorHAnsi"/>
          <w:sz w:val="24"/>
          <w:szCs w:val="24"/>
        </w:rPr>
        <w:t xml:space="preserve"> on the following areas:</w:t>
      </w:r>
    </w:p>
    <w:p w:rsidR="004F28B8" w:rsidRPr="004F28B8" w:rsidRDefault="004F28B8" w:rsidP="004F28B8">
      <w:pPr>
        <w:pStyle w:val="ListParagraph"/>
        <w:rPr>
          <w:rFonts w:cstheme="minorHAnsi"/>
          <w:sz w:val="24"/>
          <w:szCs w:val="24"/>
        </w:rPr>
      </w:pPr>
      <w:r w:rsidRPr="004F28B8">
        <w:rPr>
          <w:rFonts w:cstheme="minorHAnsi"/>
          <w:b/>
          <w:bCs/>
          <w:sz w:val="24"/>
          <w:szCs w:val="24"/>
        </w:rPr>
        <w:t xml:space="preserve">1. </w:t>
      </w:r>
      <w:r w:rsidRPr="004F28B8">
        <w:rPr>
          <w:rFonts w:cstheme="minorHAnsi"/>
          <w:sz w:val="24"/>
          <w:szCs w:val="24"/>
        </w:rPr>
        <w:t>What changes company should bring to reduce the number of absenteeism?</w:t>
      </w:r>
    </w:p>
    <w:p w:rsidR="004F28B8" w:rsidRPr="004F28B8" w:rsidRDefault="004F28B8" w:rsidP="004F28B8">
      <w:pPr>
        <w:pStyle w:val="ListParagraph"/>
        <w:rPr>
          <w:rFonts w:cstheme="minorHAnsi"/>
          <w:sz w:val="24"/>
          <w:szCs w:val="24"/>
        </w:rPr>
      </w:pPr>
      <w:r w:rsidRPr="004F28B8">
        <w:rPr>
          <w:rFonts w:cstheme="minorHAnsi"/>
          <w:b/>
          <w:bCs/>
          <w:sz w:val="24"/>
          <w:szCs w:val="24"/>
        </w:rPr>
        <w:t xml:space="preserve">2. </w:t>
      </w:r>
      <w:r w:rsidRPr="004F28B8">
        <w:rPr>
          <w:rFonts w:cstheme="minorHAnsi"/>
          <w:sz w:val="24"/>
          <w:szCs w:val="24"/>
        </w:rPr>
        <w:t xml:space="preserve">How much losses every month can we project in 2011 if same trend </w:t>
      </w:r>
      <w:proofErr w:type="gramStart"/>
      <w:r w:rsidRPr="004F28B8">
        <w:rPr>
          <w:rFonts w:cstheme="minorHAnsi"/>
          <w:sz w:val="24"/>
          <w:szCs w:val="24"/>
        </w:rPr>
        <w:t>of</w:t>
      </w:r>
      <w:proofErr w:type="gramEnd"/>
    </w:p>
    <w:p w:rsidR="004F28B8" w:rsidRDefault="004F28B8" w:rsidP="004F28B8">
      <w:pPr>
        <w:pStyle w:val="ListParagraph"/>
        <w:rPr>
          <w:rFonts w:cstheme="minorHAnsi"/>
          <w:sz w:val="24"/>
          <w:szCs w:val="24"/>
        </w:rPr>
      </w:pPr>
      <w:r>
        <w:rPr>
          <w:rFonts w:cstheme="minorHAnsi"/>
          <w:sz w:val="24"/>
          <w:szCs w:val="24"/>
        </w:rPr>
        <w:t xml:space="preserve">    </w:t>
      </w:r>
      <w:proofErr w:type="gramStart"/>
      <w:r w:rsidRPr="004F28B8">
        <w:rPr>
          <w:rFonts w:cstheme="minorHAnsi"/>
          <w:sz w:val="24"/>
          <w:szCs w:val="24"/>
        </w:rPr>
        <w:t>absenteeism</w:t>
      </w:r>
      <w:proofErr w:type="gramEnd"/>
      <w:r w:rsidRPr="004F28B8">
        <w:rPr>
          <w:rFonts w:cstheme="minorHAnsi"/>
          <w:sz w:val="24"/>
          <w:szCs w:val="24"/>
        </w:rPr>
        <w:t xml:space="preserve"> continues?</w:t>
      </w:r>
    </w:p>
    <w:p w:rsidR="004F28B8" w:rsidRPr="003E7C77" w:rsidRDefault="004F28B8" w:rsidP="004F28B8">
      <w:pPr>
        <w:rPr>
          <w:rFonts w:cstheme="minorHAnsi"/>
          <w:sz w:val="24"/>
          <w:szCs w:val="24"/>
        </w:rPr>
      </w:pPr>
      <w:r w:rsidRPr="003E7C77">
        <w:rPr>
          <w:rFonts w:cstheme="minorHAnsi"/>
          <w:b/>
          <w:sz w:val="24"/>
          <w:szCs w:val="24"/>
        </w:rPr>
        <w:t>1.3. Data</w:t>
      </w:r>
    </w:p>
    <w:p w:rsidR="004F28B8" w:rsidRPr="003E7C77" w:rsidRDefault="004F28B8" w:rsidP="004F28B8">
      <w:pPr>
        <w:rPr>
          <w:sz w:val="24"/>
          <w:szCs w:val="24"/>
        </w:rPr>
      </w:pPr>
      <w:r w:rsidRPr="003E7C77">
        <w:rPr>
          <w:sz w:val="24"/>
          <w:szCs w:val="24"/>
        </w:rPr>
        <w:t>The data is a Time-Series data but instead we will approach it as Regression Problem. Our task is to build a regression model which will predict the absenteeism in hours per employee based on the employee attributes and information in their work place and general information available to the company about them.</w:t>
      </w:r>
    </w:p>
    <w:p w:rsidR="00D55FC0" w:rsidRDefault="00D55FC0" w:rsidP="004F28B8"/>
    <w:p w:rsidR="00D55FC0" w:rsidRDefault="00D55FC0" w:rsidP="004F28B8"/>
    <w:p w:rsidR="00D55FC0" w:rsidRDefault="00D55FC0" w:rsidP="004F28B8"/>
    <w:p w:rsidR="00D55FC0" w:rsidRDefault="00D55FC0" w:rsidP="004F28B8"/>
    <w:p w:rsidR="00D55FC0" w:rsidRDefault="00D55FC0" w:rsidP="00D55FC0">
      <w:pPr>
        <w:ind w:left="1440" w:firstLine="720"/>
      </w:pPr>
      <w:r>
        <w:lastRenderedPageBreak/>
        <w:t>Table 1.1: Employee Attribute (Columns 1-8)</w:t>
      </w:r>
    </w:p>
    <w:tbl>
      <w:tblPr>
        <w:tblStyle w:val="LightShading"/>
        <w:tblW w:w="0" w:type="auto"/>
        <w:tblLook w:val="04A0"/>
      </w:tblPr>
      <w:tblGrid>
        <w:gridCol w:w="1155"/>
        <w:gridCol w:w="1155"/>
        <w:gridCol w:w="1155"/>
        <w:gridCol w:w="1155"/>
        <w:gridCol w:w="1155"/>
        <w:gridCol w:w="1155"/>
        <w:gridCol w:w="1156"/>
        <w:gridCol w:w="1156"/>
      </w:tblGrid>
      <w:tr w:rsidR="00D55FC0" w:rsidTr="00D55FC0">
        <w:trPr>
          <w:cnfStyle w:val="100000000000"/>
        </w:trPr>
        <w:tc>
          <w:tcPr>
            <w:cnfStyle w:val="001000000000"/>
            <w:tcW w:w="1155" w:type="dxa"/>
          </w:tcPr>
          <w:p w:rsidR="00D55FC0" w:rsidRPr="00D55FC0" w:rsidRDefault="00D55FC0" w:rsidP="00737F76">
            <w:pPr>
              <w:jc w:val="center"/>
              <w:rPr>
                <w:rFonts w:cstheme="minorHAnsi"/>
                <w:sz w:val="14"/>
                <w:szCs w:val="14"/>
              </w:rPr>
            </w:pPr>
            <w:r w:rsidRPr="00D55FC0">
              <w:rPr>
                <w:rFonts w:cstheme="minorHAnsi"/>
                <w:sz w:val="14"/>
                <w:szCs w:val="14"/>
              </w:rPr>
              <w:t>ID</w:t>
            </w:r>
          </w:p>
        </w:tc>
        <w:tc>
          <w:tcPr>
            <w:tcW w:w="1155"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Reason for Absence</w:t>
            </w:r>
          </w:p>
        </w:tc>
        <w:tc>
          <w:tcPr>
            <w:tcW w:w="1155"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Day of Month</w:t>
            </w:r>
          </w:p>
        </w:tc>
        <w:tc>
          <w:tcPr>
            <w:tcW w:w="1155"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Day of the week</w:t>
            </w:r>
          </w:p>
        </w:tc>
        <w:tc>
          <w:tcPr>
            <w:tcW w:w="1155"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Seasons</w:t>
            </w:r>
          </w:p>
        </w:tc>
        <w:tc>
          <w:tcPr>
            <w:tcW w:w="1155"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Transportation Expenses</w:t>
            </w:r>
          </w:p>
        </w:tc>
        <w:tc>
          <w:tcPr>
            <w:tcW w:w="1156"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Distance From Residence to work</w:t>
            </w:r>
          </w:p>
        </w:tc>
        <w:tc>
          <w:tcPr>
            <w:tcW w:w="1156" w:type="dxa"/>
          </w:tcPr>
          <w:p w:rsidR="00D55FC0" w:rsidRPr="00D55FC0" w:rsidRDefault="00D55FC0" w:rsidP="00737F76">
            <w:pPr>
              <w:jc w:val="center"/>
              <w:cnfStyle w:val="100000000000"/>
              <w:rPr>
                <w:rFonts w:cstheme="minorHAnsi"/>
                <w:sz w:val="14"/>
                <w:szCs w:val="14"/>
              </w:rPr>
            </w:pPr>
            <w:r w:rsidRPr="00D55FC0">
              <w:rPr>
                <w:rFonts w:cstheme="minorHAnsi"/>
                <w:sz w:val="14"/>
                <w:szCs w:val="14"/>
              </w:rPr>
              <w:t>Service Time</w:t>
            </w:r>
          </w:p>
        </w:tc>
      </w:tr>
      <w:tr w:rsidR="00D55FC0" w:rsidRPr="00D55FC0" w:rsidTr="00D55FC0">
        <w:trPr>
          <w:cnfStyle w:val="000000100000"/>
        </w:trPr>
        <w:tc>
          <w:tcPr>
            <w:cnfStyle w:val="001000000000"/>
            <w:tcW w:w="1155" w:type="dxa"/>
          </w:tcPr>
          <w:p w:rsidR="00D55FC0" w:rsidRPr="00D55FC0" w:rsidRDefault="00D55FC0" w:rsidP="00737F76">
            <w:pPr>
              <w:jc w:val="center"/>
              <w:rPr>
                <w:rFonts w:cstheme="minorHAnsi"/>
                <w:b w:val="0"/>
                <w:sz w:val="20"/>
                <w:szCs w:val="20"/>
              </w:rPr>
            </w:pPr>
            <w:r w:rsidRPr="00D55FC0">
              <w:rPr>
                <w:rFonts w:cstheme="minorHAnsi"/>
                <w:b w:val="0"/>
                <w:sz w:val="20"/>
                <w:szCs w:val="20"/>
              </w:rPr>
              <w:t>11</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26</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3</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289</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36</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13</w:t>
            </w:r>
          </w:p>
        </w:tc>
      </w:tr>
      <w:tr w:rsidR="00D55FC0" w:rsidTr="00D55FC0">
        <w:tc>
          <w:tcPr>
            <w:cnfStyle w:val="001000000000"/>
            <w:tcW w:w="1155" w:type="dxa"/>
          </w:tcPr>
          <w:p w:rsidR="00D55FC0" w:rsidRPr="00D55FC0" w:rsidRDefault="00D55FC0" w:rsidP="00737F76">
            <w:pPr>
              <w:jc w:val="center"/>
              <w:rPr>
                <w:rFonts w:cstheme="minorHAnsi"/>
                <w:b w:val="0"/>
                <w:sz w:val="20"/>
                <w:szCs w:val="20"/>
              </w:rPr>
            </w:pPr>
            <w:r w:rsidRPr="00D55FC0">
              <w:rPr>
                <w:rFonts w:cstheme="minorHAnsi"/>
                <w:b w:val="0"/>
                <w:sz w:val="20"/>
                <w:szCs w:val="20"/>
              </w:rPr>
              <w:t>36</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0</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3</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118</w:t>
            </w:r>
          </w:p>
        </w:tc>
        <w:tc>
          <w:tcPr>
            <w:tcW w:w="1156"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13</w:t>
            </w:r>
          </w:p>
        </w:tc>
        <w:tc>
          <w:tcPr>
            <w:tcW w:w="1156"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18</w:t>
            </w:r>
          </w:p>
        </w:tc>
      </w:tr>
      <w:tr w:rsidR="00D55FC0" w:rsidTr="00D55FC0">
        <w:trPr>
          <w:cnfStyle w:val="000000100000"/>
        </w:trPr>
        <w:tc>
          <w:tcPr>
            <w:cnfStyle w:val="001000000000"/>
            <w:tcW w:w="1155" w:type="dxa"/>
          </w:tcPr>
          <w:p w:rsidR="00D55FC0" w:rsidRPr="00D55FC0" w:rsidRDefault="00D55FC0" w:rsidP="00737F76">
            <w:pPr>
              <w:jc w:val="center"/>
              <w:rPr>
                <w:rFonts w:cstheme="minorHAnsi"/>
                <w:b w:val="0"/>
                <w:sz w:val="20"/>
                <w:szCs w:val="20"/>
              </w:rPr>
            </w:pPr>
            <w:r w:rsidRPr="00D55FC0">
              <w:rPr>
                <w:rFonts w:cstheme="minorHAnsi"/>
                <w:b w:val="0"/>
                <w:sz w:val="20"/>
                <w:szCs w:val="20"/>
              </w:rPr>
              <w:t>3</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23</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4</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179</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51</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18</w:t>
            </w:r>
          </w:p>
        </w:tc>
      </w:tr>
      <w:tr w:rsidR="00D55FC0" w:rsidTr="00D55FC0">
        <w:tc>
          <w:tcPr>
            <w:cnfStyle w:val="001000000000"/>
            <w:tcW w:w="1155" w:type="dxa"/>
          </w:tcPr>
          <w:p w:rsidR="00D55FC0" w:rsidRPr="00D55FC0" w:rsidRDefault="00D55FC0" w:rsidP="00737F76">
            <w:pPr>
              <w:jc w:val="center"/>
              <w:rPr>
                <w:rFonts w:cstheme="minorHAnsi"/>
                <w:b w:val="0"/>
                <w:sz w:val="20"/>
                <w:szCs w:val="20"/>
              </w:rPr>
            </w:pPr>
            <w:r w:rsidRPr="00D55FC0">
              <w:rPr>
                <w:rFonts w:cstheme="minorHAnsi"/>
                <w:b w:val="0"/>
                <w:sz w:val="20"/>
                <w:szCs w:val="20"/>
              </w:rPr>
              <w:t>7</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5</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w:t>
            </w:r>
          </w:p>
        </w:tc>
        <w:tc>
          <w:tcPr>
            <w:tcW w:w="1155"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279</w:t>
            </w:r>
          </w:p>
        </w:tc>
        <w:tc>
          <w:tcPr>
            <w:tcW w:w="1156"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5</w:t>
            </w:r>
          </w:p>
        </w:tc>
        <w:tc>
          <w:tcPr>
            <w:tcW w:w="1156" w:type="dxa"/>
          </w:tcPr>
          <w:p w:rsidR="00D55FC0" w:rsidRPr="00D55FC0" w:rsidRDefault="00D55FC0" w:rsidP="00737F76">
            <w:pPr>
              <w:jc w:val="center"/>
              <w:cnfStyle w:val="000000000000"/>
              <w:rPr>
                <w:rFonts w:cstheme="minorHAnsi"/>
                <w:sz w:val="20"/>
                <w:szCs w:val="20"/>
              </w:rPr>
            </w:pPr>
            <w:r w:rsidRPr="00D55FC0">
              <w:rPr>
                <w:rFonts w:cstheme="minorHAnsi"/>
                <w:sz w:val="20"/>
                <w:szCs w:val="20"/>
              </w:rPr>
              <w:t>14</w:t>
            </w:r>
          </w:p>
        </w:tc>
      </w:tr>
      <w:tr w:rsidR="00D55FC0" w:rsidTr="00D55FC0">
        <w:trPr>
          <w:cnfStyle w:val="000000100000"/>
        </w:trPr>
        <w:tc>
          <w:tcPr>
            <w:cnfStyle w:val="001000000000"/>
            <w:tcW w:w="1155" w:type="dxa"/>
          </w:tcPr>
          <w:p w:rsidR="00D55FC0" w:rsidRPr="00D55FC0" w:rsidRDefault="00D55FC0" w:rsidP="00737F76">
            <w:pPr>
              <w:jc w:val="center"/>
              <w:rPr>
                <w:rFonts w:cstheme="minorHAnsi"/>
                <w:b w:val="0"/>
                <w:sz w:val="20"/>
                <w:szCs w:val="20"/>
              </w:rPr>
            </w:pPr>
            <w:r w:rsidRPr="00D55FC0">
              <w:rPr>
                <w:rFonts w:cstheme="minorHAnsi"/>
                <w:b w:val="0"/>
                <w:sz w:val="20"/>
                <w:szCs w:val="20"/>
              </w:rPr>
              <w:t>11</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27</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7</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5</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w:t>
            </w:r>
          </w:p>
        </w:tc>
        <w:tc>
          <w:tcPr>
            <w:tcW w:w="1155"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289</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36</w:t>
            </w:r>
          </w:p>
        </w:tc>
        <w:tc>
          <w:tcPr>
            <w:tcW w:w="1156" w:type="dxa"/>
          </w:tcPr>
          <w:p w:rsidR="00D55FC0" w:rsidRPr="00D55FC0" w:rsidRDefault="00D55FC0" w:rsidP="00737F76">
            <w:pPr>
              <w:jc w:val="center"/>
              <w:cnfStyle w:val="000000100000"/>
              <w:rPr>
                <w:rFonts w:cstheme="minorHAnsi"/>
                <w:sz w:val="20"/>
                <w:szCs w:val="20"/>
              </w:rPr>
            </w:pPr>
            <w:r w:rsidRPr="00D55FC0">
              <w:rPr>
                <w:rFonts w:cstheme="minorHAnsi"/>
                <w:sz w:val="20"/>
                <w:szCs w:val="20"/>
              </w:rPr>
              <w:t>13</w:t>
            </w:r>
          </w:p>
        </w:tc>
      </w:tr>
    </w:tbl>
    <w:p w:rsidR="00D55FC0" w:rsidRDefault="00D55FC0" w:rsidP="004F28B8">
      <w:pPr>
        <w:rPr>
          <w:rFonts w:cstheme="minorHAnsi"/>
          <w:sz w:val="24"/>
          <w:szCs w:val="24"/>
        </w:rPr>
      </w:pPr>
    </w:p>
    <w:p w:rsidR="00D55FC0" w:rsidRDefault="00737F76" w:rsidP="00737F76">
      <w:pPr>
        <w:ind w:left="1440" w:firstLine="720"/>
        <w:rPr>
          <w:rFonts w:cstheme="minorHAnsi"/>
        </w:rPr>
      </w:pPr>
      <w:r w:rsidRPr="00737F76">
        <w:rPr>
          <w:rFonts w:cstheme="minorHAnsi"/>
        </w:rPr>
        <w:t>Table 1.2: Employee Attribute (Columns 9-1</w:t>
      </w:r>
      <w:r>
        <w:rPr>
          <w:rFonts w:cstheme="minorHAnsi"/>
        </w:rPr>
        <w:t>6</w:t>
      </w:r>
      <w:r w:rsidRPr="00737F76">
        <w:rPr>
          <w:rFonts w:cstheme="minorHAnsi"/>
        </w:rPr>
        <w:t>)</w:t>
      </w:r>
    </w:p>
    <w:tbl>
      <w:tblPr>
        <w:tblStyle w:val="LightShading"/>
        <w:tblW w:w="0" w:type="auto"/>
        <w:tblLook w:val="04A0"/>
      </w:tblPr>
      <w:tblGrid>
        <w:gridCol w:w="1155"/>
        <w:gridCol w:w="1155"/>
        <w:gridCol w:w="1155"/>
        <w:gridCol w:w="1155"/>
        <w:gridCol w:w="1155"/>
        <w:gridCol w:w="1155"/>
        <w:gridCol w:w="1156"/>
        <w:gridCol w:w="1156"/>
      </w:tblGrid>
      <w:tr w:rsidR="00737F76" w:rsidTr="00835FCB">
        <w:trPr>
          <w:cnfStyle w:val="100000000000"/>
        </w:trPr>
        <w:tc>
          <w:tcPr>
            <w:cnfStyle w:val="001000000000"/>
            <w:tcW w:w="1155" w:type="dxa"/>
          </w:tcPr>
          <w:p w:rsidR="00737F76" w:rsidRPr="00D55FC0" w:rsidRDefault="00737F76" w:rsidP="00737F76">
            <w:pPr>
              <w:jc w:val="center"/>
              <w:rPr>
                <w:rFonts w:cstheme="minorHAnsi"/>
                <w:sz w:val="14"/>
                <w:szCs w:val="14"/>
              </w:rPr>
            </w:pPr>
            <w:r>
              <w:rPr>
                <w:rFonts w:cstheme="minorHAnsi"/>
                <w:sz w:val="14"/>
                <w:szCs w:val="14"/>
              </w:rPr>
              <w:t>Age</w:t>
            </w:r>
          </w:p>
        </w:tc>
        <w:tc>
          <w:tcPr>
            <w:tcW w:w="1155" w:type="dxa"/>
          </w:tcPr>
          <w:p w:rsidR="00737F76" w:rsidRPr="00D55FC0" w:rsidRDefault="00737F76" w:rsidP="00737F76">
            <w:pPr>
              <w:jc w:val="center"/>
              <w:cnfStyle w:val="100000000000"/>
              <w:rPr>
                <w:rFonts w:cstheme="minorHAnsi"/>
                <w:sz w:val="14"/>
                <w:szCs w:val="14"/>
              </w:rPr>
            </w:pPr>
            <w:r>
              <w:rPr>
                <w:rFonts w:cstheme="minorHAnsi"/>
                <w:sz w:val="14"/>
                <w:szCs w:val="14"/>
              </w:rPr>
              <w:t>Work load Average/day</w:t>
            </w:r>
          </w:p>
        </w:tc>
        <w:tc>
          <w:tcPr>
            <w:tcW w:w="1155" w:type="dxa"/>
          </w:tcPr>
          <w:p w:rsidR="00737F76" w:rsidRPr="00D55FC0" w:rsidRDefault="00737F76" w:rsidP="00737F76">
            <w:pPr>
              <w:jc w:val="center"/>
              <w:cnfStyle w:val="100000000000"/>
              <w:rPr>
                <w:rFonts w:cstheme="minorHAnsi"/>
                <w:sz w:val="14"/>
                <w:szCs w:val="14"/>
              </w:rPr>
            </w:pPr>
            <w:r>
              <w:rPr>
                <w:rFonts w:cstheme="minorHAnsi"/>
                <w:sz w:val="14"/>
                <w:szCs w:val="14"/>
              </w:rPr>
              <w:t>Hit target</w:t>
            </w:r>
          </w:p>
        </w:tc>
        <w:tc>
          <w:tcPr>
            <w:tcW w:w="1155" w:type="dxa"/>
          </w:tcPr>
          <w:p w:rsidR="00737F76" w:rsidRPr="00D55FC0" w:rsidRDefault="00737F76" w:rsidP="00737F76">
            <w:pPr>
              <w:jc w:val="center"/>
              <w:cnfStyle w:val="100000000000"/>
              <w:rPr>
                <w:rFonts w:cstheme="minorHAnsi"/>
                <w:sz w:val="14"/>
                <w:szCs w:val="14"/>
              </w:rPr>
            </w:pPr>
            <w:r w:rsidRPr="00D55FC0">
              <w:rPr>
                <w:rFonts w:cstheme="minorHAnsi"/>
                <w:sz w:val="14"/>
                <w:szCs w:val="14"/>
              </w:rPr>
              <w:t>D</w:t>
            </w:r>
            <w:r>
              <w:rPr>
                <w:rFonts w:cstheme="minorHAnsi"/>
                <w:sz w:val="14"/>
                <w:szCs w:val="14"/>
              </w:rPr>
              <w:t>isciplinary failure</w:t>
            </w:r>
          </w:p>
        </w:tc>
        <w:tc>
          <w:tcPr>
            <w:tcW w:w="1155" w:type="dxa"/>
          </w:tcPr>
          <w:p w:rsidR="00737F76" w:rsidRPr="00D55FC0" w:rsidRDefault="00737F76" w:rsidP="00737F76">
            <w:pPr>
              <w:jc w:val="center"/>
              <w:cnfStyle w:val="100000000000"/>
              <w:rPr>
                <w:rFonts w:cstheme="minorHAnsi"/>
                <w:sz w:val="14"/>
                <w:szCs w:val="14"/>
              </w:rPr>
            </w:pPr>
            <w:r>
              <w:rPr>
                <w:rFonts w:cstheme="minorHAnsi"/>
                <w:sz w:val="14"/>
                <w:szCs w:val="14"/>
              </w:rPr>
              <w:t>Education</w:t>
            </w:r>
          </w:p>
        </w:tc>
        <w:tc>
          <w:tcPr>
            <w:tcW w:w="1155" w:type="dxa"/>
          </w:tcPr>
          <w:p w:rsidR="00737F76" w:rsidRPr="00D55FC0" w:rsidRDefault="00737F76" w:rsidP="00737F76">
            <w:pPr>
              <w:jc w:val="center"/>
              <w:cnfStyle w:val="100000000000"/>
              <w:rPr>
                <w:rFonts w:cstheme="minorHAnsi"/>
                <w:sz w:val="14"/>
                <w:szCs w:val="14"/>
              </w:rPr>
            </w:pPr>
            <w:r>
              <w:rPr>
                <w:rFonts w:cstheme="minorHAnsi"/>
                <w:sz w:val="14"/>
                <w:szCs w:val="14"/>
              </w:rPr>
              <w:t>Son</w:t>
            </w:r>
          </w:p>
        </w:tc>
        <w:tc>
          <w:tcPr>
            <w:tcW w:w="1156" w:type="dxa"/>
          </w:tcPr>
          <w:p w:rsidR="00737F76" w:rsidRPr="00D55FC0" w:rsidRDefault="00737F76" w:rsidP="00737F76">
            <w:pPr>
              <w:jc w:val="center"/>
              <w:cnfStyle w:val="100000000000"/>
              <w:rPr>
                <w:rFonts w:cstheme="minorHAnsi"/>
                <w:sz w:val="14"/>
                <w:szCs w:val="14"/>
              </w:rPr>
            </w:pPr>
            <w:r>
              <w:rPr>
                <w:rFonts w:cstheme="minorHAnsi"/>
                <w:sz w:val="14"/>
                <w:szCs w:val="14"/>
              </w:rPr>
              <w:t>Social drinker</w:t>
            </w:r>
          </w:p>
        </w:tc>
        <w:tc>
          <w:tcPr>
            <w:tcW w:w="1156" w:type="dxa"/>
          </w:tcPr>
          <w:p w:rsidR="00737F76" w:rsidRPr="00D55FC0" w:rsidRDefault="00737F76" w:rsidP="00737F76">
            <w:pPr>
              <w:jc w:val="center"/>
              <w:cnfStyle w:val="100000000000"/>
              <w:rPr>
                <w:rFonts w:cstheme="minorHAnsi"/>
                <w:sz w:val="14"/>
                <w:szCs w:val="14"/>
              </w:rPr>
            </w:pPr>
            <w:r w:rsidRPr="00D55FC0">
              <w:rPr>
                <w:rFonts w:cstheme="minorHAnsi"/>
                <w:sz w:val="14"/>
                <w:szCs w:val="14"/>
              </w:rPr>
              <w:t>S</w:t>
            </w:r>
            <w:r>
              <w:rPr>
                <w:rFonts w:cstheme="minorHAnsi"/>
                <w:sz w:val="14"/>
                <w:szCs w:val="14"/>
              </w:rPr>
              <w:t>ocial smoker</w:t>
            </w:r>
          </w:p>
        </w:tc>
      </w:tr>
      <w:tr w:rsidR="00737F76" w:rsidRPr="00D55FC0" w:rsidTr="00835FCB">
        <w:trPr>
          <w:cnfStyle w:val="000000100000"/>
        </w:trPr>
        <w:tc>
          <w:tcPr>
            <w:cnfStyle w:val="001000000000"/>
            <w:tcW w:w="1155" w:type="dxa"/>
          </w:tcPr>
          <w:p w:rsidR="00737F76" w:rsidRPr="00D55FC0" w:rsidRDefault="00737F76" w:rsidP="00737F76">
            <w:pPr>
              <w:jc w:val="center"/>
              <w:rPr>
                <w:rFonts w:cstheme="minorHAnsi"/>
                <w:b w:val="0"/>
                <w:sz w:val="20"/>
                <w:szCs w:val="20"/>
              </w:rPr>
            </w:pPr>
            <w:r>
              <w:rPr>
                <w:rFonts w:cstheme="minorHAnsi"/>
                <w:b w:val="0"/>
                <w:sz w:val="20"/>
                <w:szCs w:val="20"/>
              </w:rPr>
              <w:t>33</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2</w:t>
            </w:r>
            <w:r>
              <w:rPr>
                <w:rFonts w:cstheme="minorHAnsi"/>
                <w:sz w:val="20"/>
                <w:szCs w:val="20"/>
              </w:rPr>
              <w:t>39554</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9</w:t>
            </w:r>
            <w:r w:rsidRPr="00D55FC0">
              <w:rPr>
                <w:rFonts w:cstheme="minorHAnsi"/>
                <w:sz w:val="20"/>
                <w:szCs w:val="20"/>
              </w:rPr>
              <w:t>7</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1</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2</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r>
      <w:tr w:rsidR="00737F76" w:rsidTr="00835FCB">
        <w:tc>
          <w:tcPr>
            <w:cnfStyle w:val="001000000000"/>
            <w:tcW w:w="1155" w:type="dxa"/>
          </w:tcPr>
          <w:p w:rsidR="00737F76" w:rsidRPr="00D55FC0" w:rsidRDefault="00737F76" w:rsidP="00737F76">
            <w:pPr>
              <w:jc w:val="center"/>
              <w:rPr>
                <w:rFonts w:cstheme="minorHAnsi"/>
                <w:b w:val="0"/>
                <w:sz w:val="20"/>
                <w:szCs w:val="20"/>
              </w:rPr>
            </w:pPr>
            <w:r>
              <w:rPr>
                <w:rFonts w:cstheme="minorHAnsi"/>
                <w:b w:val="0"/>
                <w:sz w:val="20"/>
                <w:szCs w:val="20"/>
              </w:rPr>
              <w:t>50</w:t>
            </w:r>
          </w:p>
        </w:tc>
        <w:tc>
          <w:tcPr>
            <w:tcW w:w="1155" w:type="dxa"/>
          </w:tcPr>
          <w:p w:rsidR="00737F76" w:rsidRPr="00D55FC0" w:rsidRDefault="00737F76" w:rsidP="00737F76">
            <w:pPr>
              <w:jc w:val="center"/>
              <w:cnfStyle w:val="000000000000"/>
              <w:rPr>
                <w:rFonts w:cstheme="minorHAnsi"/>
                <w:sz w:val="20"/>
                <w:szCs w:val="20"/>
              </w:rPr>
            </w:pPr>
            <w:r w:rsidRPr="00D55FC0">
              <w:rPr>
                <w:rFonts w:cstheme="minorHAnsi"/>
                <w:sz w:val="20"/>
                <w:szCs w:val="20"/>
              </w:rPr>
              <w:t>2</w:t>
            </w:r>
            <w:r>
              <w:rPr>
                <w:rFonts w:cstheme="minorHAnsi"/>
                <w:sz w:val="20"/>
                <w:szCs w:val="20"/>
              </w:rPr>
              <w:t>39554</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9</w:t>
            </w:r>
            <w:r w:rsidRPr="00D55FC0">
              <w:rPr>
                <w:rFonts w:cstheme="minorHAnsi"/>
                <w:sz w:val="20"/>
                <w:szCs w:val="20"/>
              </w:rPr>
              <w:t>7</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1</w:t>
            </w:r>
          </w:p>
        </w:tc>
        <w:tc>
          <w:tcPr>
            <w:tcW w:w="1155" w:type="dxa"/>
          </w:tcPr>
          <w:p w:rsidR="00737F76" w:rsidRPr="00D55FC0" w:rsidRDefault="00737F76" w:rsidP="00737F76">
            <w:pPr>
              <w:jc w:val="center"/>
              <w:cnfStyle w:val="000000000000"/>
              <w:rPr>
                <w:rFonts w:cstheme="minorHAnsi"/>
                <w:sz w:val="20"/>
                <w:szCs w:val="20"/>
              </w:rPr>
            </w:pPr>
            <w:r w:rsidRPr="00D55FC0">
              <w:rPr>
                <w:rFonts w:cstheme="minorHAnsi"/>
                <w:sz w:val="20"/>
                <w:szCs w:val="20"/>
              </w:rPr>
              <w:t>1</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0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000000"/>
              <w:rPr>
                <w:rFonts w:cstheme="minorHAnsi"/>
                <w:sz w:val="20"/>
                <w:szCs w:val="20"/>
              </w:rPr>
            </w:pPr>
            <w:r>
              <w:rPr>
                <w:rFonts w:cstheme="minorHAnsi"/>
                <w:sz w:val="20"/>
                <w:szCs w:val="20"/>
              </w:rPr>
              <w:t>0</w:t>
            </w:r>
          </w:p>
        </w:tc>
      </w:tr>
      <w:tr w:rsidR="00737F76" w:rsidTr="00835FCB">
        <w:trPr>
          <w:cnfStyle w:val="000000100000"/>
        </w:trPr>
        <w:tc>
          <w:tcPr>
            <w:cnfStyle w:val="001000000000"/>
            <w:tcW w:w="1155" w:type="dxa"/>
          </w:tcPr>
          <w:p w:rsidR="00737F76" w:rsidRPr="00D55FC0" w:rsidRDefault="00737F76" w:rsidP="00737F76">
            <w:pPr>
              <w:jc w:val="center"/>
              <w:rPr>
                <w:rFonts w:cstheme="minorHAnsi"/>
                <w:b w:val="0"/>
                <w:sz w:val="20"/>
                <w:szCs w:val="20"/>
              </w:rPr>
            </w:pPr>
            <w:r>
              <w:rPr>
                <w:rFonts w:cstheme="minorHAnsi"/>
                <w:b w:val="0"/>
                <w:sz w:val="20"/>
                <w:szCs w:val="20"/>
              </w:rPr>
              <w:t>38</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2</w:t>
            </w:r>
            <w:r>
              <w:rPr>
                <w:rFonts w:cstheme="minorHAnsi"/>
                <w:sz w:val="20"/>
                <w:szCs w:val="20"/>
              </w:rPr>
              <w:t>39554</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9</w:t>
            </w:r>
            <w:r w:rsidRPr="00D55FC0">
              <w:rPr>
                <w:rFonts w:cstheme="minorHAnsi"/>
                <w:sz w:val="20"/>
                <w:szCs w:val="20"/>
              </w:rPr>
              <w:t>7</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1</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r>
      <w:tr w:rsidR="00737F76" w:rsidTr="00835FCB">
        <w:tc>
          <w:tcPr>
            <w:cnfStyle w:val="001000000000"/>
            <w:tcW w:w="1155" w:type="dxa"/>
          </w:tcPr>
          <w:p w:rsidR="00737F76" w:rsidRPr="00D55FC0" w:rsidRDefault="00737F76" w:rsidP="00737F76">
            <w:pPr>
              <w:jc w:val="center"/>
              <w:rPr>
                <w:rFonts w:cstheme="minorHAnsi"/>
                <w:b w:val="0"/>
                <w:sz w:val="20"/>
                <w:szCs w:val="20"/>
              </w:rPr>
            </w:pPr>
            <w:r>
              <w:rPr>
                <w:rFonts w:cstheme="minorHAnsi"/>
                <w:b w:val="0"/>
                <w:sz w:val="20"/>
                <w:szCs w:val="20"/>
              </w:rPr>
              <w:t>39</w:t>
            </w:r>
          </w:p>
        </w:tc>
        <w:tc>
          <w:tcPr>
            <w:tcW w:w="1155" w:type="dxa"/>
          </w:tcPr>
          <w:p w:rsidR="00737F76" w:rsidRPr="00D55FC0" w:rsidRDefault="00737F76" w:rsidP="00737F76">
            <w:pPr>
              <w:jc w:val="center"/>
              <w:cnfStyle w:val="000000000000"/>
              <w:rPr>
                <w:rFonts w:cstheme="minorHAnsi"/>
                <w:sz w:val="20"/>
                <w:szCs w:val="20"/>
              </w:rPr>
            </w:pPr>
            <w:r w:rsidRPr="00D55FC0">
              <w:rPr>
                <w:rFonts w:cstheme="minorHAnsi"/>
                <w:sz w:val="20"/>
                <w:szCs w:val="20"/>
              </w:rPr>
              <w:t>2</w:t>
            </w:r>
            <w:r>
              <w:rPr>
                <w:rFonts w:cstheme="minorHAnsi"/>
                <w:sz w:val="20"/>
                <w:szCs w:val="20"/>
              </w:rPr>
              <w:t>39554</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9</w:t>
            </w:r>
            <w:r w:rsidRPr="00D55FC0">
              <w:rPr>
                <w:rFonts w:cstheme="minorHAnsi"/>
                <w:sz w:val="20"/>
                <w:szCs w:val="20"/>
              </w:rPr>
              <w:t>7</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0</w:t>
            </w:r>
          </w:p>
        </w:tc>
        <w:tc>
          <w:tcPr>
            <w:tcW w:w="1155" w:type="dxa"/>
          </w:tcPr>
          <w:p w:rsidR="00737F76" w:rsidRPr="00D55FC0" w:rsidRDefault="00737F76" w:rsidP="00737F76">
            <w:pPr>
              <w:jc w:val="center"/>
              <w:cnfStyle w:val="000000000000"/>
              <w:rPr>
                <w:rFonts w:cstheme="minorHAnsi"/>
                <w:sz w:val="20"/>
                <w:szCs w:val="20"/>
              </w:rPr>
            </w:pPr>
            <w:r w:rsidRPr="00D55FC0">
              <w:rPr>
                <w:rFonts w:cstheme="minorHAnsi"/>
                <w:sz w:val="20"/>
                <w:szCs w:val="20"/>
              </w:rPr>
              <w:t>1</w:t>
            </w:r>
          </w:p>
        </w:tc>
        <w:tc>
          <w:tcPr>
            <w:tcW w:w="1155" w:type="dxa"/>
          </w:tcPr>
          <w:p w:rsidR="00737F76" w:rsidRPr="00D55FC0" w:rsidRDefault="00737F76" w:rsidP="00737F76">
            <w:pPr>
              <w:jc w:val="center"/>
              <w:cnfStyle w:val="000000000000"/>
              <w:rPr>
                <w:rFonts w:cstheme="minorHAnsi"/>
                <w:sz w:val="20"/>
                <w:szCs w:val="20"/>
              </w:rPr>
            </w:pPr>
            <w:r>
              <w:rPr>
                <w:rFonts w:cstheme="minorHAnsi"/>
                <w:sz w:val="20"/>
                <w:szCs w:val="20"/>
              </w:rPr>
              <w:t>2</w:t>
            </w:r>
          </w:p>
        </w:tc>
        <w:tc>
          <w:tcPr>
            <w:tcW w:w="1156" w:type="dxa"/>
          </w:tcPr>
          <w:p w:rsidR="00737F76" w:rsidRPr="00D55FC0" w:rsidRDefault="00737F76" w:rsidP="00737F76">
            <w:pPr>
              <w:jc w:val="center"/>
              <w:cnfStyle w:val="0000000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000000"/>
              <w:rPr>
                <w:rFonts w:cstheme="minorHAnsi"/>
                <w:sz w:val="20"/>
                <w:szCs w:val="20"/>
              </w:rPr>
            </w:pPr>
            <w:r>
              <w:rPr>
                <w:rFonts w:cstheme="minorHAnsi"/>
                <w:sz w:val="20"/>
                <w:szCs w:val="20"/>
              </w:rPr>
              <w:t>1</w:t>
            </w:r>
          </w:p>
        </w:tc>
      </w:tr>
      <w:tr w:rsidR="00737F76" w:rsidTr="00835FCB">
        <w:trPr>
          <w:cnfStyle w:val="000000100000"/>
        </w:trPr>
        <w:tc>
          <w:tcPr>
            <w:cnfStyle w:val="001000000000"/>
            <w:tcW w:w="1155" w:type="dxa"/>
          </w:tcPr>
          <w:p w:rsidR="00737F76" w:rsidRPr="00D55FC0" w:rsidRDefault="00737F76" w:rsidP="00737F76">
            <w:pPr>
              <w:jc w:val="center"/>
              <w:rPr>
                <w:rFonts w:cstheme="minorHAnsi"/>
                <w:b w:val="0"/>
                <w:sz w:val="20"/>
                <w:szCs w:val="20"/>
              </w:rPr>
            </w:pPr>
            <w:r>
              <w:rPr>
                <w:rFonts w:cstheme="minorHAnsi"/>
                <w:b w:val="0"/>
                <w:sz w:val="20"/>
                <w:szCs w:val="20"/>
              </w:rPr>
              <w:t>33</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2</w:t>
            </w:r>
            <w:r>
              <w:rPr>
                <w:rFonts w:cstheme="minorHAnsi"/>
                <w:sz w:val="20"/>
                <w:szCs w:val="20"/>
              </w:rPr>
              <w:t>39554</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9</w:t>
            </w:r>
            <w:r w:rsidRPr="00D55FC0">
              <w:rPr>
                <w:rFonts w:cstheme="minorHAnsi"/>
                <w:sz w:val="20"/>
                <w:szCs w:val="20"/>
              </w:rPr>
              <w:t>7</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c>
          <w:tcPr>
            <w:tcW w:w="1155" w:type="dxa"/>
          </w:tcPr>
          <w:p w:rsidR="00737F76" w:rsidRPr="00D55FC0" w:rsidRDefault="00737F76" w:rsidP="00737F76">
            <w:pPr>
              <w:jc w:val="center"/>
              <w:cnfStyle w:val="000000100000"/>
              <w:rPr>
                <w:rFonts w:cstheme="minorHAnsi"/>
                <w:sz w:val="20"/>
                <w:szCs w:val="20"/>
              </w:rPr>
            </w:pPr>
            <w:r w:rsidRPr="00D55FC0">
              <w:rPr>
                <w:rFonts w:cstheme="minorHAnsi"/>
                <w:sz w:val="20"/>
                <w:szCs w:val="20"/>
              </w:rPr>
              <w:t>1</w:t>
            </w:r>
          </w:p>
        </w:tc>
        <w:tc>
          <w:tcPr>
            <w:tcW w:w="1155" w:type="dxa"/>
          </w:tcPr>
          <w:p w:rsidR="00737F76" w:rsidRPr="00D55FC0" w:rsidRDefault="00737F76" w:rsidP="00737F76">
            <w:pPr>
              <w:jc w:val="center"/>
              <w:cnfStyle w:val="000000100000"/>
              <w:rPr>
                <w:rFonts w:cstheme="minorHAnsi"/>
                <w:sz w:val="20"/>
                <w:szCs w:val="20"/>
              </w:rPr>
            </w:pPr>
            <w:r>
              <w:rPr>
                <w:rFonts w:cstheme="minorHAnsi"/>
                <w:sz w:val="20"/>
                <w:szCs w:val="20"/>
              </w:rPr>
              <w:t>2</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1</w:t>
            </w:r>
          </w:p>
        </w:tc>
        <w:tc>
          <w:tcPr>
            <w:tcW w:w="1156" w:type="dxa"/>
          </w:tcPr>
          <w:p w:rsidR="00737F76" w:rsidRPr="00D55FC0" w:rsidRDefault="00737F76" w:rsidP="00737F76">
            <w:pPr>
              <w:jc w:val="center"/>
              <w:cnfStyle w:val="000000100000"/>
              <w:rPr>
                <w:rFonts w:cstheme="minorHAnsi"/>
                <w:sz w:val="20"/>
                <w:szCs w:val="20"/>
              </w:rPr>
            </w:pPr>
            <w:r>
              <w:rPr>
                <w:rFonts w:cstheme="minorHAnsi"/>
                <w:sz w:val="20"/>
                <w:szCs w:val="20"/>
              </w:rPr>
              <w:t>0</w:t>
            </w:r>
          </w:p>
        </w:tc>
      </w:tr>
    </w:tbl>
    <w:p w:rsidR="00737F76" w:rsidRDefault="00737F76" w:rsidP="004F28B8">
      <w:pPr>
        <w:rPr>
          <w:rFonts w:cstheme="minorHAnsi"/>
        </w:rPr>
      </w:pPr>
    </w:p>
    <w:p w:rsidR="00737F76" w:rsidRDefault="00737F76" w:rsidP="00737F76">
      <w:pPr>
        <w:ind w:left="1440" w:firstLine="720"/>
        <w:rPr>
          <w:rFonts w:cstheme="minorHAnsi"/>
        </w:rPr>
      </w:pPr>
      <w:r>
        <w:rPr>
          <w:rFonts w:cstheme="minorHAnsi"/>
        </w:rPr>
        <w:t>Table 1.3: Employee Attribute (Columns 17-21)</w:t>
      </w:r>
    </w:p>
    <w:tbl>
      <w:tblPr>
        <w:tblStyle w:val="LightShading"/>
        <w:tblW w:w="0" w:type="auto"/>
        <w:tblLook w:val="04A0"/>
      </w:tblPr>
      <w:tblGrid>
        <w:gridCol w:w="1848"/>
        <w:gridCol w:w="1848"/>
        <w:gridCol w:w="1848"/>
        <w:gridCol w:w="1849"/>
        <w:gridCol w:w="1849"/>
      </w:tblGrid>
      <w:tr w:rsidR="00737F76" w:rsidTr="00737F76">
        <w:trPr>
          <w:cnfStyle w:val="100000000000"/>
        </w:trPr>
        <w:tc>
          <w:tcPr>
            <w:cnfStyle w:val="001000000000"/>
            <w:tcW w:w="1848" w:type="dxa"/>
          </w:tcPr>
          <w:p w:rsidR="00737F76" w:rsidRPr="00687E55" w:rsidRDefault="00737F76" w:rsidP="00687E55">
            <w:pPr>
              <w:jc w:val="center"/>
              <w:rPr>
                <w:rFonts w:cstheme="minorHAnsi"/>
                <w:sz w:val="14"/>
                <w:szCs w:val="14"/>
              </w:rPr>
            </w:pPr>
            <w:r w:rsidRPr="00687E55">
              <w:rPr>
                <w:rFonts w:cstheme="minorHAnsi"/>
                <w:sz w:val="14"/>
                <w:szCs w:val="14"/>
              </w:rPr>
              <w:t>Pet</w:t>
            </w:r>
          </w:p>
        </w:tc>
        <w:tc>
          <w:tcPr>
            <w:tcW w:w="1848" w:type="dxa"/>
          </w:tcPr>
          <w:p w:rsidR="00737F76" w:rsidRPr="00687E55" w:rsidRDefault="00737F76" w:rsidP="00687E55">
            <w:pPr>
              <w:jc w:val="center"/>
              <w:cnfStyle w:val="100000000000"/>
              <w:rPr>
                <w:rFonts w:cstheme="minorHAnsi"/>
                <w:sz w:val="14"/>
                <w:szCs w:val="14"/>
              </w:rPr>
            </w:pPr>
            <w:r w:rsidRPr="00687E55">
              <w:rPr>
                <w:rFonts w:cstheme="minorHAnsi"/>
                <w:sz w:val="14"/>
                <w:szCs w:val="14"/>
              </w:rPr>
              <w:t>Weight</w:t>
            </w:r>
          </w:p>
        </w:tc>
        <w:tc>
          <w:tcPr>
            <w:tcW w:w="1848" w:type="dxa"/>
          </w:tcPr>
          <w:p w:rsidR="00737F76" w:rsidRPr="00687E55" w:rsidRDefault="00737F76" w:rsidP="00687E55">
            <w:pPr>
              <w:jc w:val="center"/>
              <w:cnfStyle w:val="100000000000"/>
              <w:rPr>
                <w:rFonts w:cstheme="minorHAnsi"/>
                <w:sz w:val="14"/>
                <w:szCs w:val="14"/>
              </w:rPr>
            </w:pPr>
            <w:r w:rsidRPr="00687E55">
              <w:rPr>
                <w:rFonts w:cstheme="minorHAnsi"/>
                <w:sz w:val="14"/>
                <w:szCs w:val="14"/>
              </w:rPr>
              <w:t>Height</w:t>
            </w:r>
          </w:p>
        </w:tc>
        <w:tc>
          <w:tcPr>
            <w:tcW w:w="1849" w:type="dxa"/>
          </w:tcPr>
          <w:p w:rsidR="00737F76" w:rsidRPr="00687E55" w:rsidRDefault="00737F76" w:rsidP="00687E55">
            <w:pPr>
              <w:jc w:val="center"/>
              <w:cnfStyle w:val="100000000000"/>
              <w:rPr>
                <w:rFonts w:cstheme="minorHAnsi"/>
                <w:sz w:val="14"/>
                <w:szCs w:val="14"/>
              </w:rPr>
            </w:pPr>
            <w:r w:rsidRPr="00687E55">
              <w:rPr>
                <w:rFonts w:cstheme="minorHAnsi"/>
                <w:sz w:val="14"/>
                <w:szCs w:val="14"/>
              </w:rPr>
              <w:t>Body mass Index</w:t>
            </w:r>
          </w:p>
        </w:tc>
        <w:tc>
          <w:tcPr>
            <w:tcW w:w="1849" w:type="dxa"/>
          </w:tcPr>
          <w:p w:rsidR="00737F76" w:rsidRPr="00687E55" w:rsidRDefault="00737F76" w:rsidP="00687E55">
            <w:pPr>
              <w:jc w:val="center"/>
              <w:cnfStyle w:val="100000000000"/>
              <w:rPr>
                <w:rFonts w:cstheme="minorHAnsi"/>
                <w:sz w:val="14"/>
                <w:szCs w:val="14"/>
              </w:rPr>
            </w:pPr>
            <w:r w:rsidRPr="00687E55">
              <w:rPr>
                <w:rFonts w:cstheme="minorHAnsi"/>
                <w:sz w:val="14"/>
                <w:szCs w:val="14"/>
              </w:rPr>
              <w:t>Absenteeism time in hours</w:t>
            </w:r>
          </w:p>
          <w:p w:rsidR="00687E55" w:rsidRPr="00687E55" w:rsidRDefault="00687E55" w:rsidP="00687E55">
            <w:pPr>
              <w:jc w:val="center"/>
              <w:cnfStyle w:val="100000000000"/>
              <w:rPr>
                <w:rFonts w:cstheme="minorHAnsi"/>
                <w:sz w:val="14"/>
                <w:szCs w:val="14"/>
              </w:rPr>
            </w:pPr>
          </w:p>
        </w:tc>
      </w:tr>
      <w:tr w:rsidR="00737F76" w:rsidTr="00737F76">
        <w:trPr>
          <w:cnfStyle w:val="000000100000"/>
        </w:trPr>
        <w:tc>
          <w:tcPr>
            <w:cnfStyle w:val="001000000000"/>
            <w:tcW w:w="1848" w:type="dxa"/>
          </w:tcPr>
          <w:p w:rsidR="00737F76" w:rsidRPr="00687E55" w:rsidRDefault="00737F76" w:rsidP="00687E55">
            <w:pPr>
              <w:jc w:val="center"/>
              <w:rPr>
                <w:rFonts w:cstheme="minorHAnsi"/>
                <w:b w:val="0"/>
              </w:rPr>
            </w:pPr>
            <w:r w:rsidRPr="00687E55">
              <w:rPr>
                <w:rFonts w:cstheme="minorHAnsi"/>
                <w:b w:val="0"/>
              </w:rPr>
              <w:t>1</w:t>
            </w:r>
          </w:p>
        </w:tc>
        <w:tc>
          <w:tcPr>
            <w:tcW w:w="1848" w:type="dxa"/>
          </w:tcPr>
          <w:p w:rsidR="00737F76" w:rsidRPr="00687E55" w:rsidRDefault="00737F76" w:rsidP="00687E55">
            <w:pPr>
              <w:jc w:val="center"/>
              <w:cnfStyle w:val="000000100000"/>
              <w:rPr>
                <w:rFonts w:cstheme="minorHAnsi"/>
              </w:rPr>
            </w:pPr>
            <w:r w:rsidRPr="00687E55">
              <w:rPr>
                <w:rFonts w:cstheme="minorHAnsi"/>
              </w:rPr>
              <w:t>90</w:t>
            </w:r>
          </w:p>
        </w:tc>
        <w:tc>
          <w:tcPr>
            <w:tcW w:w="1848" w:type="dxa"/>
          </w:tcPr>
          <w:p w:rsidR="00737F76" w:rsidRPr="00687E55" w:rsidRDefault="00737F76" w:rsidP="00687E55">
            <w:pPr>
              <w:jc w:val="center"/>
              <w:cnfStyle w:val="000000100000"/>
              <w:rPr>
                <w:rFonts w:cstheme="minorHAnsi"/>
              </w:rPr>
            </w:pPr>
            <w:r w:rsidRPr="00687E55">
              <w:rPr>
                <w:rFonts w:cstheme="minorHAnsi"/>
              </w:rPr>
              <w:t>172</w:t>
            </w:r>
          </w:p>
        </w:tc>
        <w:tc>
          <w:tcPr>
            <w:tcW w:w="1849" w:type="dxa"/>
          </w:tcPr>
          <w:p w:rsidR="00737F76" w:rsidRPr="00687E55" w:rsidRDefault="00737F76" w:rsidP="00687E55">
            <w:pPr>
              <w:jc w:val="center"/>
              <w:cnfStyle w:val="000000100000"/>
              <w:rPr>
                <w:rFonts w:cstheme="minorHAnsi"/>
              </w:rPr>
            </w:pPr>
            <w:r w:rsidRPr="00687E55">
              <w:rPr>
                <w:rFonts w:cstheme="minorHAnsi"/>
              </w:rPr>
              <w:t>30</w:t>
            </w:r>
          </w:p>
        </w:tc>
        <w:tc>
          <w:tcPr>
            <w:tcW w:w="1849" w:type="dxa"/>
          </w:tcPr>
          <w:p w:rsidR="00737F76" w:rsidRPr="00687E55" w:rsidRDefault="00737F76" w:rsidP="00687E55">
            <w:pPr>
              <w:jc w:val="center"/>
              <w:cnfStyle w:val="000000100000"/>
              <w:rPr>
                <w:rFonts w:cstheme="minorHAnsi"/>
              </w:rPr>
            </w:pPr>
            <w:r w:rsidRPr="00687E55">
              <w:rPr>
                <w:rFonts w:cstheme="minorHAnsi"/>
              </w:rPr>
              <w:t>4</w:t>
            </w:r>
          </w:p>
        </w:tc>
      </w:tr>
      <w:tr w:rsidR="00737F76" w:rsidTr="00737F76">
        <w:tc>
          <w:tcPr>
            <w:cnfStyle w:val="001000000000"/>
            <w:tcW w:w="1848" w:type="dxa"/>
          </w:tcPr>
          <w:p w:rsidR="00737F76" w:rsidRPr="00687E55" w:rsidRDefault="00737F76" w:rsidP="00687E55">
            <w:pPr>
              <w:jc w:val="center"/>
              <w:rPr>
                <w:rFonts w:cstheme="minorHAnsi"/>
                <w:b w:val="0"/>
              </w:rPr>
            </w:pPr>
            <w:r w:rsidRPr="00687E55">
              <w:rPr>
                <w:rFonts w:cstheme="minorHAnsi"/>
                <w:b w:val="0"/>
              </w:rPr>
              <w:t>0</w:t>
            </w:r>
          </w:p>
        </w:tc>
        <w:tc>
          <w:tcPr>
            <w:tcW w:w="1848" w:type="dxa"/>
          </w:tcPr>
          <w:p w:rsidR="00737F76" w:rsidRPr="00687E55" w:rsidRDefault="00737F76" w:rsidP="00687E55">
            <w:pPr>
              <w:jc w:val="center"/>
              <w:cnfStyle w:val="000000000000"/>
              <w:rPr>
                <w:rFonts w:cstheme="minorHAnsi"/>
              </w:rPr>
            </w:pPr>
            <w:r w:rsidRPr="00687E55">
              <w:rPr>
                <w:rFonts w:cstheme="minorHAnsi"/>
              </w:rPr>
              <w:t>98</w:t>
            </w:r>
          </w:p>
        </w:tc>
        <w:tc>
          <w:tcPr>
            <w:tcW w:w="1848" w:type="dxa"/>
          </w:tcPr>
          <w:p w:rsidR="00737F76" w:rsidRPr="00687E55" w:rsidRDefault="00737F76" w:rsidP="00687E55">
            <w:pPr>
              <w:jc w:val="center"/>
              <w:cnfStyle w:val="000000000000"/>
              <w:rPr>
                <w:rFonts w:cstheme="minorHAnsi"/>
              </w:rPr>
            </w:pPr>
            <w:r w:rsidRPr="00687E55">
              <w:rPr>
                <w:rFonts w:cstheme="minorHAnsi"/>
              </w:rPr>
              <w:t>178</w:t>
            </w:r>
          </w:p>
        </w:tc>
        <w:tc>
          <w:tcPr>
            <w:tcW w:w="1849" w:type="dxa"/>
          </w:tcPr>
          <w:p w:rsidR="00737F76" w:rsidRPr="00687E55" w:rsidRDefault="00737F76" w:rsidP="00687E55">
            <w:pPr>
              <w:jc w:val="center"/>
              <w:cnfStyle w:val="000000000000"/>
              <w:rPr>
                <w:rFonts w:cstheme="minorHAnsi"/>
              </w:rPr>
            </w:pPr>
            <w:r w:rsidRPr="00687E55">
              <w:rPr>
                <w:rFonts w:cstheme="minorHAnsi"/>
              </w:rPr>
              <w:t>31</w:t>
            </w:r>
          </w:p>
        </w:tc>
        <w:tc>
          <w:tcPr>
            <w:tcW w:w="1849" w:type="dxa"/>
          </w:tcPr>
          <w:p w:rsidR="00737F76" w:rsidRPr="00687E55" w:rsidRDefault="00737F76" w:rsidP="00687E55">
            <w:pPr>
              <w:jc w:val="center"/>
              <w:cnfStyle w:val="000000000000"/>
              <w:rPr>
                <w:rFonts w:cstheme="minorHAnsi"/>
              </w:rPr>
            </w:pPr>
            <w:r w:rsidRPr="00687E55">
              <w:rPr>
                <w:rFonts w:cstheme="minorHAnsi"/>
              </w:rPr>
              <w:t>0</w:t>
            </w:r>
          </w:p>
        </w:tc>
      </w:tr>
      <w:tr w:rsidR="00737F76" w:rsidTr="00737F76">
        <w:trPr>
          <w:cnfStyle w:val="000000100000"/>
        </w:trPr>
        <w:tc>
          <w:tcPr>
            <w:cnfStyle w:val="001000000000"/>
            <w:tcW w:w="1848" w:type="dxa"/>
          </w:tcPr>
          <w:p w:rsidR="00737F76" w:rsidRPr="00687E55" w:rsidRDefault="00737F76" w:rsidP="00687E55">
            <w:pPr>
              <w:jc w:val="center"/>
              <w:rPr>
                <w:rFonts w:cstheme="minorHAnsi"/>
                <w:b w:val="0"/>
              </w:rPr>
            </w:pPr>
            <w:r w:rsidRPr="00687E55">
              <w:rPr>
                <w:rFonts w:cstheme="minorHAnsi"/>
                <w:b w:val="0"/>
              </w:rPr>
              <w:t>0</w:t>
            </w:r>
          </w:p>
        </w:tc>
        <w:tc>
          <w:tcPr>
            <w:tcW w:w="1848" w:type="dxa"/>
          </w:tcPr>
          <w:p w:rsidR="00737F76" w:rsidRPr="00687E55" w:rsidRDefault="00737F76" w:rsidP="00687E55">
            <w:pPr>
              <w:jc w:val="center"/>
              <w:cnfStyle w:val="000000100000"/>
              <w:rPr>
                <w:rFonts w:cstheme="minorHAnsi"/>
              </w:rPr>
            </w:pPr>
            <w:r w:rsidRPr="00687E55">
              <w:rPr>
                <w:rFonts w:cstheme="minorHAnsi"/>
              </w:rPr>
              <w:t>89</w:t>
            </w:r>
          </w:p>
        </w:tc>
        <w:tc>
          <w:tcPr>
            <w:tcW w:w="1848" w:type="dxa"/>
          </w:tcPr>
          <w:p w:rsidR="00737F76" w:rsidRPr="00687E55" w:rsidRDefault="00737F76" w:rsidP="00687E55">
            <w:pPr>
              <w:jc w:val="center"/>
              <w:cnfStyle w:val="000000100000"/>
              <w:rPr>
                <w:rFonts w:cstheme="minorHAnsi"/>
              </w:rPr>
            </w:pPr>
            <w:r w:rsidRPr="00687E55">
              <w:rPr>
                <w:rFonts w:cstheme="minorHAnsi"/>
              </w:rPr>
              <w:t>170</w:t>
            </w:r>
          </w:p>
        </w:tc>
        <w:tc>
          <w:tcPr>
            <w:tcW w:w="1849" w:type="dxa"/>
          </w:tcPr>
          <w:p w:rsidR="00737F76" w:rsidRPr="00687E55" w:rsidRDefault="00737F76" w:rsidP="00687E55">
            <w:pPr>
              <w:jc w:val="center"/>
              <w:cnfStyle w:val="000000100000"/>
              <w:rPr>
                <w:rFonts w:cstheme="minorHAnsi"/>
              </w:rPr>
            </w:pPr>
            <w:r w:rsidRPr="00687E55">
              <w:rPr>
                <w:rFonts w:cstheme="minorHAnsi"/>
              </w:rPr>
              <w:t>31</w:t>
            </w:r>
          </w:p>
        </w:tc>
        <w:tc>
          <w:tcPr>
            <w:tcW w:w="1849" w:type="dxa"/>
          </w:tcPr>
          <w:p w:rsidR="00737F76" w:rsidRPr="00687E55" w:rsidRDefault="00737F76" w:rsidP="00687E55">
            <w:pPr>
              <w:jc w:val="center"/>
              <w:cnfStyle w:val="000000100000"/>
              <w:rPr>
                <w:rFonts w:cstheme="minorHAnsi"/>
              </w:rPr>
            </w:pPr>
            <w:r w:rsidRPr="00687E55">
              <w:rPr>
                <w:rFonts w:cstheme="minorHAnsi"/>
              </w:rPr>
              <w:t>2</w:t>
            </w:r>
          </w:p>
        </w:tc>
      </w:tr>
      <w:tr w:rsidR="00737F76" w:rsidTr="00737F76">
        <w:tc>
          <w:tcPr>
            <w:cnfStyle w:val="001000000000"/>
            <w:tcW w:w="1848" w:type="dxa"/>
          </w:tcPr>
          <w:p w:rsidR="00737F76" w:rsidRPr="00687E55" w:rsidRDefault="00737F76" w:rsidP="00687E55">
            <w:pPr>
              <w:jc w:val="center"/>
              <w:rPr>
                <w:rFonts w:cstheme="minorHAnsi"/>
                <w:b w:val="0"/>
              </w:rPr>
            </w:pPr>
            <w:r w:rsidRPr="00687E55">
              <w:rPr>
                <w:rFonts w:cstheme="minorHAnsi"/>
                <w:b w:val="0"/>
              </w:rPr>
              <w:t>0</w:t>
            </w:r>
          </w:p>
        </w:tc>
        <w:tc>
          <w:tcPr>
            <w:tcW w:w="1848" w:type="dxa"/>
          </w:tcPr>
          <w:p w:rsidR="00737F76" w:rsidRPr="00687E55" w:rsidRDefault="00737F76" w:rsidP="00687E55">
            <w:pPr>
              <w:jc w:val="center"/>
              <w:cnfStyle w:val="000000000000"/>
              <w:rPr>
                <w:rFonts w:cstheme="minorHAnsi"/>
              </w:rPr>
            </w:pPr>
            <w:r w:rsidRPr="00687E55">
              <w:rPr>
                <w:rFonts w:cstheme="minorHAnsi"/>
              </w:rPr>
              <w:t>68</w:t>
            </w:r>
          </w:p>
        </w:tc>
        <w:tc>
          <w:tcPr>
            <w:tcW w:w="1848" w:type="dxa"/>
          </w:tcPr>
          <w:p w:rsidR="00737F76" w:rsidRPr="00687E55" w:rsidRDefault="00737F76" w:rsidP="00687E55">
            <w:pPr>
              <w:jc w:val="center"/>
              <w:cnfStyle w:val="000000000000"/>
              <w:rPr>
                <w:rFonts w:cstheme="minorHAnsi"/>
              </w:rPr>
            </w:pPr>
            <w:r w:rsidRPr="00687E55">
              <w:rPr>
                <w:rFonts w:cstheme="minorHAnsi"/>
              </w:rPr>
              <w:t>168</w:t>
            </w:r>
          </w:p>
        </w:tc>
        <w:tc>
          <w:tcPr>
            <w:tcW w:w="1849" w:type="dxa"/>
          </w:tcPr>
          <w:p w:rsidR="00737F76" w:rsidRPr="00687E55" w:rsidRDefault="00737F76" w:rsidP="00687E55">
            <w:pPr>
              <w:jc w:val="center"/>
              <w:cnfStyle w:val="000000000000"/>
              <w:rPr>
                <w:rFonts w:cstheme="minorHAnsi"/>
              </w:rPr>
            </w:pPr>
            <w:r w:rsidRPr="00687E55">
              <w:rPr>
                <w:rFonts w:cstheme="minorHAnsi"/>
              </w:rPr>
              <w:t>24</w:t>
            </w:r>
          </w:p>
        </w:tc>
        <w:tc>
          <w:tcPr>
            <w:tcW w:w="1849" w:type="dxa"/>
          </w:tcPr>
          <w:p w:rsidR="00737F76" w:rsidRPr="00687E55" w:rsidRDefault="00737F76" w:rsidP="00687E55">
            <w:pPr>
              <w:jc w:val="center"/>
              <w:cnfStyle w:val="000000000000"/>
              <w:rPr>
                <w:rFonts w:cstheme="minorHAnsi"/>
              </w:rPr>
            </w:pPr>
            <w:r w:rsidRPr="00687E55">
              <w:rPr>
                <w:rFonts w:cstheme="minorHAnsi"/>
              </w:rPr>
              <w:t>4</w:t>
            </w:r>
          </w:p>
        </w:tc>
      </w:tr>
      <w:tr w:rsidR="00737F76" w:rsidTr="00737F76">
        <w:trPr>
          <w:cnfStyle w:val="000000100000"/>
          <w:trHeight w:val="66"/>
        </w:trPr>
        <w:tc>
          <w:tcPr>
            <w:cnfStyle w:val="001000000000"/>
            <w:tcW w:w="1848" w:type="dxa"/>
          </w:tcPr>
          <w:p w:rsidR="00737F76" w:rsidRPr="00687E55" w:rsidRDefault="00737F76" w:rsidP="00687E55">
            <w:pPr>
              <w:jc w:val="center"/>
              <w:rPr>
                <w:rFonts w:cstheme="minorHAnsi"/>
                <w:b w:val="0"/>
              </w:rPr>
            </w:pPr>
            <w:r w:rsidRPr="00687E55">
              <w:rPr>
                <w:rFonts w:cstheme="minorHAnsi"/>
                <w:b w:val="0"/>
              </w:rPr>
              <w:t>1</w:t>
            </w:r>
          </w:p>
        </w:tc>
        <w:tc>
          <w:tcPr>
            <w:tcW w:w="1848" w:type="dxa"/>
          </w:tcPr>
          <w:p w:rsidR="00737F76" w:rsidRPr="00687E55" w:rsidRDefault="00737F76" w:rsidP="00687E55">
            <w:pPr>
              <w:jc w:val="center"/>
              <w:cnfStyle w:val="000000100000"/>
              <w:rPr>
                <w:rFonts w:cstheme="minorHAnsi"/>
              </w:rPr>
            </w:pPr>
            <w:r w:rsidRPr="00687E55">
              <w:rPr>
                <w:rFonts w:cstheme="minorHAnsi"/>
              </w:rPr>
              <w:t>90</w:t>
            </w:r>
          </w:p>
        </w:tc>
        <w:tc>
          <w:tcPr>
            <w:tcW w:w="1848" w:type="dxa"/>
          </w:tcPr>
          <w:p w:rsidR="00737F76" w:rsidRPr="00687E55" w:rsidRDefault="00737F76" w:rsidP="00687E55">
            <w:pPr>
              <w:jc w:val="center"/>
              <w:cnfStyle w:val="000000100000"/>
              <w:rPr>
                <w:rFonts w:cstheme="minorHAnsi"/>
              </w:rPr>
            </w:pPr>
            <w:r w:rsidRPr="00687E55">
              <w:rPr>
                <w:rFonts w:cstheme="minorHAnsi"/>
              </w:rPr>
              <w:t>172</w:t>
            </w:r>
          </w:p>
        </w:tc>
        <w:tc>
          <w:tcPr>
            <w:tcW w:w="1849" w:type="dxa"/>
          </w:tcPr>
          <w:p w:rsidR="00737F76" w:rsidRPr="00687E55" w:rsidRDefault="00737F76" w:rsidP="00687E55">
            <w:pPr>
              <w:jc w:val="center"/>
              <w:cnfStyle w:val="000000100000"/>
              <w:rPr>
                <w:rFonts w:cstheme="minorHAnsi"/>
              </w:rPr>
            </w:pPr>
            <w:r w:rsidRPr="00687E55">
              <w:rPr>
                <w:rFonts w:cstheme="minorHAnsi"/>
              </w:rPr>
              <w:t>30</w:t>
            </w:r>
          </w:p>
        </w:tc>
        <w:tc>
          <w:tcPr>
            <w:tcW w:w="1849" w:type="dxa"/>
          </w:tcPr>
          <w:p w:rsidR="00737F76" w:rsidRPr="00687E55" w:rsidRDefault="00737F76" w:rsidP="00687E55">
            <w:pPr>
              <w:jc w:val="center"/>
              <w:cnfStyle w:val="000000100000"/>
              <w:rPr>
                <w:rFonts w:cstheme="minorHAnsi"/>
              </w:rPr>
            </w:pPr>
            <w:r w:rsidRPr="00687E55">
              <w:rPr>
                <w:rFonts w:cstheme="minorHAnsi"/>
              </w:rPr>
              <w:t>2</w:t>
            </w:r>
          </w:p>
        </w:tc>
      </w:tr>
    </w:tbl>
    <w:p w:rsidR="00737F76" w:rsidRPr="003E7C77" w:rsidRDefault="00737F76" w:rsidP="00737F76">
      <w:pPr>
        <w:rPr>
          <w:rFonts w:cstheme="minorHAnsi"/>
          <w:sz w:val="24"/>
          <w:szCs w:val="24"/>
        </w:rPr>
      </w:pPr>
    </w:p>
    <w:p w:rsidR="00687E55" w:rsidRPr="003E7C77" w:rsidRDefault="00687E55" w:rsidP="00737F76">
      <w:pPr>
        <w:rPr>
          <w:rFonts w:cstheme="minorHAnsi"/>
          <w:sz w:val="24"/>
          <w:szCs w:val="24"/>
        </w:rPr>
      </w:pPr>
      <w:r w:rsidRPr="003E7C77">
        <w:rPr>
          <w:rFonts w:cstheme="minorHAnsi"/>
          <w:sz w:val="24"/>
          <w:szCs w:val="24"/>
        </w:rPr>
        <w:t>As we can see in the table above, we have we have the following 20 variables, using which we have to correctly predict the ‘Absenteeism time in hours ‘ for the employees.</w:t>
      </w:r>
    </w:p>
    <w:p w:rsidR="00835FCB" w:rsidRDefault="00835FCB" w:rsidP="00835FCB">
      <w:pPr>
        <w:ind w:left="2160" w:firstLine="720"/>
        <w:rPr>
          <w:rFonts w:cstheme="minorHAnsi"/>
        </w:rPr>
      </w:pPr>
      <w:r>
        <w:rPr>
          <w:rFonts w:cstheme="minorHAnsi"/>
        </w:rPr>
        <w:t>Table 1.4: Predictor Variables</w:t>
      </w:r>
    </w:p>
    <w:tbl>
      <w:tblPr>
        <w:tblStyle w:val="Style1"/>
        <w:tblW w:w="0" w:type="auto"/>
        <w:tblLook w:val="04A0"/>
      </w:tblPr>
      <w:tblGrid>
        <w:gridCol w:w="1101"/>
        <w:gridCol w:w="3519"/>
        <w:gridCol w:w="1017"/>
        <w:gridCol w:w="3605"/>
      </w:tblGrid>
      <w:tr w:rsidR="00835FCB" w:rsidTr="003E7C77">
        <w:trPr>
          <w:cnfStyle w:val="100000000000"/>
        </w:trPr>
        <w:tc>
          <w:tcPr>
            <w:tcW w:w="1101" w:type="dxa"/>
          </w:tcPr>
          <w:p w:rsidR="00835FCB" w:rsidRDefault="00835FCB" w:rsidP="00835FCB">
            <w:pPr>
              <w:jc w:val="center"/>
              <w:rPr>
                <w:rFonts w:cstheme="minorHAnsi"/>
              </w:rPr>
            </w:pPr>
            <w:proofErr w:type="spellStart"/>
            <w:r>
              <w:rPr>
                <w:rFonts w:cstheme="minorHAnsi"/>
              </w:rPr>
              <w:t>S.No</w:t>
            </w:r>
            <w:proofErr w:type="spellEnd"/>
          </w:p>
        </w:tc>
        <w:tc>
          <w:tcPr>
            <w:tcW w:w="3519" w:type="dxa"/>
          </w:tcPr>
          <w:p w:rsidR="00835FCB" w:rsidRDefault="00835FCB" w:rsidP="00835FCB">
            <w:pPr>
              <w:jc w:val="center"/>
              <w:rPr>
                <w:rFonts w:cstheme="minorHAnsi"/>
              </w:rPr>
            </w:pPr>
            <w:r>
              <w:rPr>
                <w:rFonts w:cstheme="minorHAnsi"/>
              </w:rPr>
              <w:t>Predictor</w:t>
            </w:r>
          </w:p>
        </w:tc>
        <w:tc>
          <w:tcPr>
            <w:tcW w:w="1017" w:type="dxa"/>
          </w:tcPr>
          <w:p w:rsidR="00835FCB" w:rsidRDefault="00835FCB" w:rsidP="00835FCB">
            <w:pPr>
              <w:jc w:val="center"/>
              <w:rPr>
                <w:rFonts w:cstheme="minorHAnsi"/>
              </w:rPr>
            </w:pPr>
            <w:proofErr w:type="spellStart"/>
            <w:r>
              <w:rPr>
                <w:rFonts w:cstheme="minorHAnsi"/>
              </w:rPr>
              <w:t>S.No</w:t>
            </w:r>
            <w:proofErr w:type="spellEnd"/>
          </w:p>
        </w:tc>
        <w:tc>
          <w:tcPr>
            <w:tcW w:w="3605" w:type="dxa"/>
          </w:tcPr>
          <w:p w:rsidR="00835FCB" w:rsidRDefault="00835FCB" w:rsidP="00835FCB">
            <w:pPr>
              <w:jc w:val="center"/>
              <w:rPr>
                <w:rFonts w:cstheme="minorHAnsi"/>
              </w:rPr>
            </w:pPr>
            <w:r>
              <w:rPr>
                <w:rFonts w:cstheme="minorHAnsi"/>
              </w:rPr>
              <w:t>Predictor</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1</w:t>
            </w:r>
          </w:p>
        </w:tc>
        <w:tc>
          <w:tcPr>
            <w:tcW w:w="3519" w:type="dxa"/>
          </w:tcPr>
          <w:p w:rsidR="00835FCB" w:rsidRPr="00835FCB" w:rsidRDefault="00835FCB" w:rsidP="00835FCB">
            <w:pPr>
              <w:jc w:val="center"/>
              <w:rPr>
                <w:rFonts w:cstheme="minorHAnsi"/>
              </w:rPr>
            </w:pPr>
            <w:r w:rsidRPr="00835FCB">
              <w:rPr>
                <w:rFonts w:cstheme="minorHAnsi"/>
              </w:rPr>
              <w:t>ID</w:t>
            </w:r>
          </w:p>
        </w:tc>
        <w:tc>
          <w:tcPr>
            <w:tcW w:w="1017" w:type="dxa"/>
          </w:tcPr>
          <w:p w:rsidR="00835FCB" w:rsidRPr="00835FCB" w:rsidRDefault="00835FCB" w:rsidP="00835FCB">
            <w:pPr>
              <w:jc w:val="center"/>
              <w:rPr>
                <w:rFonts w:cstheme="minorHAnsi"/>
              </w:rPr>
            </w:pPr>
            <w:r w:rsidRPr="00835FCB">
              <w:rPr>
                <w:rFonts w:cstheme="minorHAnsi"/>
              </w:rPr>
              <w:t>11</w:t>
            </w:r>
          </w:p>
        </w:tc>
        <w:tc>
          <w:tcPr>
            <w:tcW w:w="3605" w:type="dxa"/>
          </w:tcPr>
          <w:p w:rsidR="00835FCB" w:rsidRPr="00835FCB" w:rsidRDefault="00835FCB" w:rsidP="00835FCB">
            <w:pPr>
              <w:jc w:val="center"/>
              <w:rPr>
                <w:rFonts w:cstheme="minorHAnsi"/>
              </w:rPr>
            </w:pPr>
            <w:r w:rsidRPr="00835FCB">
              <w:rPr>
                <w:rFonts w:cstheme="minorHAnsi"/>
              </w:rPr>
              <w:t>Hit target</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2</w:t>
            </w:r>
          </w:p>
        </w:tc>
        <w:tc>
          <w:tcPr>
            <w:tcW w:w="3519" w:type="dxa"/>
          </w:tcPr>
          <w:p w:rsidR="00835FCB" w:rsidRPr="00835FCB" w:rsidRDefault="00835FCB" w:rsidP="00835FCB">
            <w:pPr>
              <w:jc w:val="center"/>
              <w:rPr>
                <w:rFonts w:cstheme="minorHAnsi"/>
              </w:rPr>
            </w:pPr>
            <w:r w:rsidRPr="00835FCB">
              <w:rPr>
                <w:rFonts w:cstheme="minorHAnsi"/>
              </w:rPr>
              <w:t>Reason of Absence</w:t>
            </w:r>
          </w:p>
        </w:tc>
        <w:tc>
          <w:tcPr>
            <w:tcW w:w="1017" w:type="dxa"/>
          </w:tcPr>
          <w:p w:rsidR="00835FCB" w:rsidRPr="00835FCB" w:rsidRDefault="00835FCB" w:rsidP="00835FCB">
            <w:pPr>
              <w:jc w:val="center"/>
              <w:rPr>
                <w:rFonts w:cstheme="minorHAnsi"/>
              </w:rPr>
            </w:pPr>
            <w:r w:rsidRPr="00835FCB">
              <w:rPr>
                <w:rFonts w:cstheme="minorHAnsi"/>
              </w:rPr>
              <w:t>12</w:t>
            </w:r>
          </w:p>
        </w:tc>
        <w:tc>
          <w:tcPr>
            <w:tcW w:w="3605" w:type="dxa"/>
          </w:tcPr>
          <w:p w:rsidR="00835FCB" w:rsidRPr="00835FCB" w:rsidRDefault="00835FCB" w:rsidP="00835FCB">
            <w:pPr>
              <w:jc w:val="center"/>
              <w:rPr>
                <w:rFonts w:cstheme="minorHAnsi"/>
              </w:rPr>
            </w:pPr>
            <w:r w:rsidRPr="00835FCB">
              <w:rPr>
                <w:rFonts w:cstheme="minorHAnsi"/>
                <w:bCs/>
                <w:color w:val="000000"/>
                <w:shd w:val="clear" w:color="auto" w:fill="FFFFFF"/>
              </w:rPr>
              <w:t>Disciplinary failure</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3</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Month of absence</w:t>
            </w:r>
          </w:p>
        </w:tc>
        <w:tc>
          <w:tcPr>
            <w:tcW w:w="1017" w:type="dxa"/>
          </w:tcPr>
          <w:p w:rsidR="00835FCB" w:rsidRPr="00835FCB" w:rsidRDefault="00835FCB" w:rsidP="00835FCB">
            <w:pPr>
              <w:jc w:val="center"/>
              <w:rPr>
                <w:rFonts w:cstheme="minorHAnsi"/>
              </w:rPr>
            </w:pPr>
            <w:r w:rsidRPr="00835FCB">
              <w:rPr>
                <w:rFonts w:cstheme="minorHAnsi"/>
              </w:rPr>
              <w:t>13</w:t>
            </w:r>
          </w:p>
        </w:tc>
        <w:tc>
          <w:tcPr>
            <w:tcW w:w="3605" w:type="dxa"/>
          </w:tcPr>
          <w:p w:rsidR="00835FCB" w:rsidRPr="00835FCB" w:rsidRDefault="00835FCB" w:rsidP="00835FCB">
            <w:pPr>
              <w:jc w:val="center"/>
              <w:rPr>
                <w:rFonts w:cstheme="minorHAnsi"/>
              </w:rPr>
            </w:pPr>
            <w:r w:rsidRPr="00835FCB">
              <w:rPr>
                <w:rFonts w:cstheme="minorHAnsi"/>
                <w:bCs/>
                <w:color w:val="000000"/>
                <w:shd w:val="clear" w:color="auto" w:fill="FFFFFF"/>
              </w:rPr>
              <w:t>Education</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4</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Day of the week</w:t>
            </w:r>
          </w:p>
        </w:tc>
        <w:tc>
          <w:tcPr>
            <w:tcW w:w="1017" w:type="dxa"/>
          </w:tcPr>
          <w:p w:rsidR="00835FCB" w:rsidRPr="00835FCB" w:rsidRDefault="00835FCB" w:rsidP="00835FCB">
            <w:pPr>
              <w:jc w:val="center"/>
              <w:rPr>
                <w:rFonts w:cstheme="minorHAnsi"/>
              </w:rPr>
            </w:pPr>
            <w:r w:rsidRPr="00835FCB">
              <w:rPr>
                <w:rFonts w:cstheme="minorHAnsi"/>
              </w:rPr>
              <w:t>14</w:t>
            </w:r>
          </w:p>
        </w:tc>
        <w:tc>
          <w:tcPr>
            <w:tcW w:w="3605" w:type="dxa"/>
          </w:tcPr>
          <w:p w:rsidR="00835FCB" w:rsidRPr="00835FCB" w:rsidRDefault="00835FCB" w:rsidP="00835FCB">
            <w:pPr>
              <w:jc w:val="center"/>
              <w:rPr>
                <w:rFonts w:cstheme="minorHAnsi"/>
              </w:rPr>
            </w:pPr>
            <w:r w:rsidRPr="00835FCB">
              <w:rPr>
                <w:rFonts w:cstheme="minorHAnsi"/>
                <w:bCs/>
                <w:color w:val="000000"/>
                <w:shd w:val="clear" w:color="auto" w:fill="FFFFFF"/>
              </w:rPr>
              <w:t>Son</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5</w:t>
            </w:r>
          </w:p>
        </w:tc>
        <w:tc>
          <w:tcPr>
            <w:tcW w:w="3519" w:type="dxa"/>
          </w:tcPr>
          <w:p w:rsidR="00835FCB" w:rsidRPr="00835FCB" w:rsidRDefault="00835FCB" w:rsidP="00835FCB">
            <w:pPr>
              <w:jc w:val="center"/>
              <w:rPr>
                <w:rFonts w:cstheme="minorHAnsi"/>
              </w:rPr>
            </w:pPr>
            <w:r w:rsidRPr="00835FCB">
              <w:rPr>
                <w:rFonts w:cstheme="minorHAnsi"/>
              </w:rPr>
              <w:t>Seasons</w:t>
            </w:r>
          </w:p>
        </w:tc>
        <w:tc>
          <w:tcPr>
            <w:tcW w:w="1017" w:type="dxa"/>
          </w:tcPr>
          <w:p w:rsidR="00835FCB" w:rsidRPr="00835FCB" w:rsidRDefault="00835FCB" w:rsidP="00835FCB">
            <w:pPr>
              <w:jc w:val="center"/>
              <w:rPr>
                <w:rFonts w:cstheme="minorHAnsi"/>
              </w:rPr>
            </w:pPr>
            <w:r w:rsidRPr="00835FCB">
              <w:rPr>
                <w:rFonts w:cstheme="minorHAnsi"/>
              </w:rPr>
              <w:t>15</w:t>
            </w:r>
          </w:p>
        </w:tc>
        <w:tc>
          <w:tcPr>
            <w:tcW w:w="3605" w:type="dxa"/>
          </w:tcPr>
          <w:p w:rsidR="00835FCB" w:rsidRPr="00835FCB" w:rsidRDefault="00835FCB" w:rsidP="00835FCB">
            <w:pPr>
              <w:jc w:val="center"/>
              <w:rPr>
                <w:rFonts w:cstheme="minorHAnsi"/>
              </w:rPr>
            </w:pPr>
            <w:r w:rsidRPr="00835FCB">
              <w:rPr>
                <w:rFonts w:cstheme="minorHAnsi"/>
                <w:bCs/>
                <w:color w:val="000000"/>
                <w:shd w:val="clear" w:color="auto" w:fill="FFFFFF"/>
              </w:rPr>
              <w:t>Social drinker</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6</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Transportation expense</w:t>
            </w:r>
          </w:p>
        </w:tc>
        <w:tc>
          <w:tcPr>
            <w:tcW w:w="1017" w:type="dxa"/>
          </w:tcPr>
          <w:p w:rsidR="00835FCB" w:rsidRPr="00835FCB" w:rsidRDefault="00835FCB" w:rsidP="00835FCB">
            <w:pPr>
              <w:jc w:val="center"/>
              <w:rPr>
                <w:rFonts w:cstheme="minorHAnsi"/>
              </w:rPr>
            </w:pPr>
            <w:r w:rsidRPr="00835FCB">
              <w:rPr>
                <w:rFonts w:cstheme="minorHAnsi"/>
              </w:rPr>
              <w:t>16</w:t>
            </w:r>
          </w:p>
        </w:tc>
        <w:tc>
          <w:tcPr>
            <w:tcW w:w="3605" w:type="dxa"/>
          </w:tcPr>
          <w:p w:rsidR="00835FCB" w:rsidRPr="00835FCB" w:rsidRDefault="00835FCB" w:rsidP="00835FCB">
            <w:pPr>
              <w:jc w:val="center"/>
              <w:rPr>
                <w:rFonts w:cstheme="minorHAnsi"/>
              </w:rPr>
            </w:pPr>
            <w:r w:rsidRPr="00835FCB">
              <w:rPr>
                <w:rFonts w:cstheme="minorHAnsi"/>
              </w:rPr>
              <w:t>Social smoker</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7</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Distance from Residence to Work</w:t>
            </w:r>
          </w:p>
        </w:tc>
        <w:tc>
          <w:tcPr>
            <w:tcW w:w="1017" w:type="dxa"/>
          </w:tcPr>
          <w:p w:rsidR="00835FCB" w:rsidRPr="00835FCB" w:rsidRDefault="00835FCB" w:rsidP="00835FCB">
            <w:pPr>
              <w:jc w:val="center"/>
              <w:rPr>
                <w:rFonts w:cstheme="minorHAnsi"/>
              </w:rPr>
            </w:pPr>
            <w:r w:rsidRPr="00835FCB">
              <w:rPr>
                <w:rFonts w:cstheme="minorHAnsi"/>
              </w:rPr>
              <w:t>17</w:t>
            </w:r>
          </w:p>
        </w:tc>
        <w:tc>
          <w:tcPr>
            <w:tcW w:w="3605" w:type="dxa"/>
          </w:tcPr>
          <w:p w:rsidR="00835FCB" w:rsidRPr="00835FCB" w:rsidRDefault="00835FCB" w:rsidP="00835FCB">
            <w:pPr>
              <w:jc w:val="center"/>
              <w:rPr>
                <w:rFonts w:cstheme="minorHAnsi"/>
              </w:rPr>
            </w:pPr>
            <w:r w:rsidRPr="00835FCB">
              <w:rPr>
                <w:rFonts w:cstheme="minorHAnsi"/>
              </w:rPr>
              <w:t>Pet</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8</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Service time</w:t>
            </w:r>
          </w:p>
        </w:tc>
        <w:tc>
          <w:tcPr>
            <w:tcW w:w="1017" w:type="dxa"/>
          </w:tcPr>
          <w:p w:rsidR="00835FCB" w:rsidRPr="00835FCB" w:rsidRDefault="00835FCB" w:rsidP="00835FCB">
            <w:pPr>
              <w:jc w:val="center"/>
              <w:rPr>
                <w:rFonts w:cstheme="minorHAnsi"/>
              </w:rPr>
            </w:pPr>
            <w:r w:rsidRPr="00835FCB">
              <w:rPr>
                <w:rFonts w:cstheme="minorHAnsi"/>
              </w:rPr>
              <w:t>18</w:t>
            </w:r>
          </w:p>
        </w:tc>
        <w:tc>
          <w:tcPr>
            <w:tcW w:w="3605" w:type="dxa"/>
          </w:tcPr>
          <w:p w:rsidR="00835FCB" w:rsidRPr="00835FCB" w:rsidRDefault="00835FCB" w:rsidP="00835FCB">
            <w:pPr>
              <w:jc w:val="center"/>
              <w:rPr>
                <w:rFonts w:cstheme="minorHAnsi"/>
              </w:rPr>
            </w:pPr>
            <w:r w:rsidRPr="00835FCB">
              <w:rPr>
                <w:rFonts w:cstheme="minorHAnsi"/>
              </w:rPr>
              <w:t>Weight</w:t>
            </w:r>
          </w:p>
        </w:tc>
      </w:tr>
      <w:tr w:rsidR="00835FCB" w:rsidTr="003E7C77">
        <w:tc>
          <w:tcPr>
            <w:tcW w:w="1101" w:type="dxa"/>
          </w:tcPr>
          <w:p w:rsidR="00835FCB" w:rsidRPr="00835FCB" w:rsidRDefault="00835FCB" w:rsidP="00835FCB">
            <w:pPr>
              <w:jc w:val="center"/>
              <w:rPr>
                <w:rFonts w:cstheme="minorHAnsi"/>
              </w:rPr>
            </w:pPr>
            <w:r w:rsidRPr="00835FCB">
              <w:rPr>
                <w:rFonts w:cstheme="minorHAnsi"/>
              </w:rPr>
              <w:t>9</w:t>
            </w:r>
          </w:p>
        </w:tc>
        <w:tc>
          <w:tcPr>
            <w:tcW w:w="3519" w:type="dxa"/>
          </w:tcPr>
          <w:p w:rsidR="00835FCB" w:rsidRPr="00835FCB" w:rsidRDefault="00835FCB" w:rsidP="00835FCB">
            <w:pPr>
              <w:jc w:val="center"/>
              <w:rPr>
                <w:rFonts w:cstheme="minorHAnsi"/>
              </w:rPr>
            </w:pPr>
            <w:r w:rsidRPr="00835FCB">
              <w:rPr>
                <w:rFonts w:cstheme="minorHAnsi"/>
              </w:rPr>
              <w:t>Age</w:t>
            </w:r>
          </w:p>
        </w:tc>
        <w:tc>
          <w:tcPr>
            <w:tcW w:w="1017" w:type="dxa"/>
          </w:tcPr>
          <w:p w:rsidR="00835FCB" w:rsidRPr="00835FCB" w:rsidRDefault="00835FCB" w:rsidP="00835FCB">
            <w:pPr>
              <w:jc w:val="center"/>
              <w:rPr>
                <w:rFonts w:cstheme="minorHAnsi"/>
              </w:rPr>
            </w:pPr>
            <w:r w:rsidRPr="00835FCB">
              <w:rPr>
                <w:rFonts w:cstheme="minorHAnsi"/>
              </w:rPr>
              <w:t>19</w:t>
            </w:r>
          </w:p>
        </w:tc>
        <w:tc>
          <w:tcPr>
            <w:tcW w:w="3605" w:type="dxa"/>
          </w:tcPr>
          <w:p w:rsidR="00835FCB" w:rsidRPr="00835FCB" w:rsidRDefault="00835FCB" w:rsidP="00835FCB">
            <w:pPr>
              <w:jc w:val="center"/>
              <w:rPr>
                <w:rFonts w:cstheme="minorHAnsi"/>
              </w:rPr>
            </w:pPr>
            <w:r w:rsidRPr="00835FCB">
              <w:rPr>
                <w:rFonts w:cstheme="minorHAnsi"/>
              </w:rPr>
              <w:t>Height</w:t>
            </w:r>
          </w:p>
        </w:tc>
      </w:tr>
      <w:tr w:rsidR="00835FCB" w:rsidTr="003E7C77">
        <w:trPr>
          <w:trHeight w:val="251"/>
        </w:trPr>
        <w:tc>
          <w:tcPr>
            <w:tcW w:w="1101" w:type="dxa"/>
          </w:tcPr>
          <w:p w:rsidR="00835FCB" w:rsidRPr="00835FCB" w:rsidRDefault="00835FCB" w:rsidP="00835FCB">
            <w:pPr>
              <w:jc w:val="center"/>
              <w:rPr>
                <w:rFonts w:cstheme="minorHAnsi"/>
              </w:rPr>
            </w:pPr>
            <w:r w:rsidRPr="00835FCB">
              <w:rPr>
                <w:rFonts w:cstheme="minorHAnsi"/>
              </w:rPr>
              <w:t>10</w:t>
            </w:r>
          </w:p>
        </w:tc>
        <w:tc>
          <w:tcPr>
            <w:tcW w:w="3519" w:type="dxa"/>
          </w:tcPr>
          <w:p w:rsidR="00835FCB" w:rsidRPr="00835FCB" w:rsidRDefault="00835FCB" w:rsidP="00835FCB">
            <w:pPr>
              <w:jc w:val="center"/>
              <w:rPr>
                <w:rFonts w:cstheme="minorHAnsi"/>
              </w:rPr>
            </w:pPr>
            <w:r w:rsidRPr="00835FCB">
              <w:rPr>
                <w:rFonts w:cstheme="minorHAnsi"/>
                <w:bCs/>
                <w:color w:val="000000"/>
                <w:shd w:val="clear" w:color="auto" w:fill="FFFFFF"/>
              </w:rPr>
              <w:t>Work load Average/day</w:t>
            </w:r>
          </w:p>
        </w:tc>
        <w:tc>
          <w:tcPr>
            <w:tcW w:w="1017" w:type="dxa"/>
          </w:tcPr>
          <w:p w:rsidR="00835FCB" w:rsidRPr="00835FCB" w:rsidRDefault="00835FCB" w:rsidP="00835FCB">
            <w:pPr>
              <w:jc w:val="center"/>
              <w:rPr>
                <w:rFonts w:cstheme="minorHAnsi"/>
              </w:rPr>
            </w:pPr>
            <w:r w:rsidRPr="00835FCB">
              <w:rPr>
                <w:rFonts w:cstheme="minorHAnsi"/>
              </w:rPr>
              <w:t>20</w:t>
            </w:r>
          </w:p>
        </w:tc>
        <w:tc>
          <w:tcPr>
            <w:tcW w:w="3605" w:type="dxa"/>
          </w:tcPr>
          <w:p w:rsidR="00835FCB" w:rsidRPr="00835FCB" w:rsidRDefault="00835FCB" w:rsidP="00835FCB">
            <w:pPr>
              <w:jc w:val="center"/>
              <w:rPr>
                <w:rFonts w:cstheme="minorHAnsi"/>
              </w:rPr>
            </w:pPr>
            <w:r w:rsidRPr="00835FCB">
              <w:rPr>
                <w:rFonts w:cstheme="minorHAnsi"/>
              </w:rPr>
              <w:t>Body mass  Index</w:t>
            </w:r>
          </w:p>
        </w:tc>
      </w:tr>
    </w:tbl>
    <w:p w:rsidR="00835FCB" w:rsidRDefault="00835FCB" w:rsidP="00835FCB">
      <w:pPr>
        <w:rPr>
          <w:rFonts w:cstheme="minorHAnsi"/>
        </w:rPr>
      </w:pPr>
    </w:p>
    <w:p w:rsidR="003E7C77" w:rsidRDefault="003E7C77" w:rsidP="00835FCB">
      <w:pPr>
        <w:rPr>
          <w:rFonts w:cstheme="minorHAnsi"/>
        </w:rPr>
      </w:pPr>
    </w:p>
    <w:p w:rsidR="003E7C77" w:rsidRDefault="003E7C77" w:rsidP="00835FCB">
      <w:pPr>
        <w:rPr>
          <w:rFonts w:cstheme="minorHAnsi"/>
        </w:rPr>
      </w:pPr>
    </w:p>
    <w:p w:rsidR="003E7C77" w:rsidRPr="003E7C77" w:rsidRDefault="003E7C77" w:rsidP="00835FCB">
      <w:pPr>
        <w:rPr>
          <w:rFonts w:cstheme="minorHAnsi"/>
          <w:b/>
          <w:sz w:val="24"/>
          <w:szCs w:val="24"/>
        </w:rPr>
      </w:pPr>
      <w:r w:rsidRPr="003E7C77">
        <w:rPr>
          <w:rFonts w:cstheme="minorHAnsi"/>
          <w:b/>
          <w:sz w:val="24"/>
          <w:szCs w:val="24"/>
        </w:rPr>
        <w:lastRenderedPageBreak/>
        <w:t>1.4 Performance Metric</w:t>
      </w:r>
    </w:p>
    <w:p w:rsidR="003E7C77" w:rsidRDefault="003E7C77" w:rsidP="00835FCB">
      <w:pPr>
        <w:rPr>
          <w:rFonts w:cstheme="minorHAnsi"/>
          <w:sz w:val="24"/>
          <w:szCs w:val="24"/>
        </w:rPr>
      </w:pPr>
      <w:proofErr w:type="gramStart"/>
      <w:r w:rsidRPr="003E7C77">
        <w:rPr>
          <w:rFonts w:cstheme="minorHAnsi"/>
          <w:sz w:val="24"/>
          <w:szCs w:val="24"/>
        </w:rPr>
        <w:t>RMSE :</w:t>
      </w:r>
      <w:proofErr w:type="gramEnd"/>
      <w:r w:rsidRPr="003E7C77">
        <w:rPr>
          <w:rFonts w:cstheme="minorHAnsi"/>
          <w:sz w:val="24"/>
          <w:szCs w:val="24"/>
        </w:rPr>
        <w:t xml:space="preserve"> 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p>
    <w:p w:rsidR="003E7C77" w:rsidRDefault="003E7C77" w:rsidP="00835FCB">
      <w:pPr>
        <w:rPr>
          <w:rFonts w:cstheme="minorHAnsi"/>
          <w:sz w:val="24"/>
          <w:szCs w:val="24"/>
        </w:rPr>
      </w:pPr>
      <w:r w:rsidRPr="003E7C77">
        <w:rPr>
          <w:rFonts w:cstheme="minorHAnsi"/>
          <w:sz w:val="24"/>
          <w:szCs w:val="24"/>
        </w:rPr>
        <w:t>Also, since the errors are squared before they are averaged, the RMSE gives a relatively high weight to large errors. So, RMSE becomes more useful when large errors are particularly undesirable. So, Roost Mean Square value seems like a perfect choice for our problem at hand</w:t>
      </w:r>
      <w:r>
        <w:rPr>
          <w:rFonts w:cstheme="minorHAnsi"/>
          <w:sz w:val="24"/>
          <w:szCs w:val="24"/>
        </w:rPr>
        <w:t>.</w:t>
      </w: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835FCB">
      <w:pPr>
        <w:rPr>
          <w:rFonts w:cstheme="minorHAnsi"/>
          <w:sz w:val="24"/>
          <w:szCs w:val="24"/>
        </w:rPr>
      </w:pPr>
    </w:p>
    <w:p w:rsidR="003E7C77" w:rsidRDefault="003E7C77" w:rsidP="003E7C77">
      <w:pPr>
        <w:rPr>
          <w:rFonts w:asciiTheme="majorHAnsi" w:hAnsiTheme="majorHAnsi" w:cstheme="minorHAnsi"/>
          <w:sz w:val="72"/>
          <w:szCs w:val="72"/>
        </w:rPr>
      </w:pPr>
      <w:r>
        <w:rPr>
          <w:rFonts w:asciiTheme="majorHAnsi" w:hAnsiTheme="majorHAnsi" w:cstheme="minorHAnsi"/>
          <w:sz w:val="72"/>
          <w:szCs w:val="72"/>
        </w:rPr>
        <w:lastRenderedPageBreak/>
        <w:t>Chapter 2</w:t>
      </w:r>
    </w:p>
    <w:p w:rsidR="003E7C77" w:rsidRDefault="003E7C77" w:rsidP="003E7C77">
      <w:pPr>
        <w:rPr>
          <w:rFonts w:asciiTheme="majorHAnsi" w:hAnsiTheme="majorHAnsi" w:cstheme="minorHAnsi"/>
          <w:b/>
          <w:sz w:val="48"/>
          <w:szCs w:val="48"/>
        </w:rPr>
      </w:pPr>
      <w:r>
        <w:rPr>
          <w:rFonts w:asciiTheme="majorHAnsi" w:hAnsiTheme="majorHAnsi" w:cstheme="minorHAnsi"/>
          <w:b/>
          <w:sz w:val="48"/>
          <w:szCs w:val="48"/>
        </w:rPr>
        <w:t>Methodology</w:t>
      </w:r>
    </w:p>
    <w:p w:rsidR="003E7C77" w:rsidRDefault="003E7C77" w:rsidP="003E7C77">
      <w:pPr>
        <w:rPr>
          <w:rFonts w:cstheme="minorHAnsi"/>
          <w:b/>
          <w:sz w:val="24"/>
          <w:szCs w:val="24"/>
        </w:rPr>
      </w:pPr>
      <w:r w:rsidRPr="003E7C77">
        <w:rPr>
          <w:rFonts w:cstheme="minorHAnsi"/>
          <w:b/>
          <w:sz w:val="24"/>
          <w:szCs w:val="24"/>
        </w:rPr>
        <w:t>2.1</w:t>
      </w:r>
      <w:r>
        <w:rPr>
          <w:rFonts w:cstheme="minorHAnsi"/>
          <w:b/>
          <w:sz w:val="24"/>
          <w:szCs w:val="24"/>
        </w:rPr>
        <w:t xml:space="preserve"> </w:t>
      </w:r>
      <w:r w:rsidRPr="003E7C77">
        <w:rPr>
          <w:rFonts w:cstheme="minorHAnsi"/>
          <w:b/>
          <w:sz w:val="24"/>
          <w:szCs w:val="24"/>
        </w:rPr>
        <w:t>Exploratory Data Analysis</w:t>
      </w:r>
    </w:p>
    <w:p w:rsidR="003E7C77" w:rsidRDefault="003E7C77" w:rsidP="003E7C77">
      <w:pPr>
        <w:rPr>
          <w:rFonts w:cstheme="minorHAnsi"/>
          <w:sz w:val="24"/>
          <w:szCs w:val="24"/>
        </w:rPr>
      </w:pPr>
      <w:r w:rsidRPr="003E7C77">
        <w:rPr>
          <w:rFonts w:cstheme="minorHAnsi"/>
          <w:sz w:val="24"/>
          <w:szCs w:val="24"/>
        </w:rPr>
        <w:t xml:space="preserve">Exploratory Data Analysis (EDA) is the first step in our data analysis process. We do this by taking a broad look at patterns, trends, outliers, unexpected results and so on in our existing data, using visual and quantitative methods to get a sense of the story this tells. To start with this process, we will first have a look at </w:t>
      </w:r>
      <w:proofErr w:type="spellStart"/>
      <w:r w:rsidRPr="003E7C77">
        <w:rPr>
          <w:rFonts w:cstheme="minorHAnsi"/>
          <w:sz w:val="24"/>
          <w:szCs w:val="24"/>
        </w:rPr>
        <w:t>univariate</w:t>
      </w:r>
      <w:proofErr w:type="spellEnd"/>
      <w:r w:rsidRPr="003E7C77">
        <w:rPr>
          <w:rFonts w:cstheme="minorHAnsi"/>
          <w:sz w:val="24"/>
          <w:szCs w:val="24"/>
        </w:rPr>
        <w:t xml:space="preserve"> analysis like plotting Box plot and whiskers for individual features, Histogram plots, Bar plots and Kernel Density Estimation for the same for the same. Then we will proceed to Multivariate analysis like </w:t>
      </w:r>
      <w:proofErr w:type="gramStart"/>
      <w:r w:rsidRPr="003E7C77">
        <w:rPr>
          <w:rFonts w:cstheme="minorHAnsi"/>
          <w:sz w:val="24"/>
          <w:szCs w:val="24"/>
        </w:rPr>
        <w:t>Bar</w:t>
      </w:r>
      <w:proofErr w:type="gramEnd"/>
      <w:r w:rsidRPr="003E7C77">
        <w:rPr>
          <w:rFonts w:cstheme="minorHAnsi"/>
          <w:sz w:val="24"/>
          <w:szCs w:val="24"/>
        </w:rPr>
        <w:t xml:space="preserve"> and Histogram and Bar plot using group-by function and Pivot table for the features with respect to the target variable.</w:t>
      </w:r>
    </w:p>
    <w:p w:rsidR="003E7C77" w:rsidRDefault="003E7C77" w:rsidP="003E7C77">
      <w:pPr>
        <w:rPr>
          <w:rFonts w:cstheme="minorHAnsi"/>
          <w:sz w:val="24"/>
          <w:szCs w:val="24"/>
        </w:rPr>
      </w:pPr>
    </w:p>
    <w:p w:rsidR="003E7C77" w:rsidRDefault="003E7C77" w:rsidP="003E7C77">
      <w:pPr>
        <w:rPr>
          <w:rFonts w:cstheme="minorHAnsi"/>
          <w:b/>
          <w:sz w:val="24"/>
          <w:szCs w:val="24"/>
        </w:rPr>
      </w:pPr>
      <w:r w:rsidRPr="003E7C77">
        <w:rPr>
          <w:rFonts w:cstheme="minorHAnsi"/>
          <w:b/>
          <w:sz w:val="24"/>
          <w:szCs w:val="24"/>
        </w:rPr>
        <w:t>2.1.1</w:t>
      </w:r>
      <w:r>
        <w:rPr>
          <w:rFonts w:cstheme="minorHAnsi"/>
          <w:b/>
          <w:sz w:val="24"/>
          <w:szCs w:val="24"/>
        </w:rPr>
        <w:t>.</w:t>
      </w:r>
      <w:r w:rsidRPr="003E7C77">
        <w:rPr>
          <w:rFonts w:cstheme="minorHAnsi"/>
          <w:b/>
          <w:sz w:val="24"/>
          <w:szCs w:val="24"/>
        </w:rPr>
        <w:t xml:space="preserve"> </w:t>
      </w:r>
      <w:r>
        <w:rPr>
          <w:rFonts w:cstheme="minorHAnsi"/>
          <w:b/>
          <w:sz w:val="24"/>
          <w:szCs w:val="24"/>
        </w:rPr>
        <w:t>Data</w:t>
      </w:r>
      <w:r w:rsidRPr="003E7C77">
        <w:rPr>
          <w:rFonts w:cstheme="minorHAnsi"/>
          <w:b/>
          <w:sz w:val="24"/>
          <w:szCs w:val="24"/>
        </w:rPr>
        <w:t xml:space="preserve"> Visualization</w:t>
      </w:r>
    </w:p>
    <w:p w:rsidR="003E7C77" w:rsidRDefault="00D77B76" w:rsidP="003E7C77">
      <w:pPr>
        <w:rPr>
          <w:rFonts w:cstheme="minorHAnsi"/>
          <w:sz w:val="24"/>
          <w:szCs w:val="24"/>
        </w:rPr>
      </w:pPr>
      <w:r w:rsidRPr="00D77B76">
        <w:rPr>
          <w:rFonts w:cstheme="minorHAnsi"/>
          <w:sz w:val="24"/>
          <w:szCs w:val="24"/>
        </w:rPr>
        <w:t xml:space="preserve">Data visualisation helps us to get better insights of the data. By visualising data, we can identify an area that need attention or improvement and also clarifies </w:t>
      </w:r>
      <w:r>
        <w:rPr>
          <w:rFonts w:cstheme="minorHAnsi"/>
          <w:sz w:val="24"/>
          <w:szCs w:val="24"/>
        </w:rPr>
        <w:t>which factors influence target</w:t>
      </w:r>
      <w:r w:rsidRPr="00D77B76">
        <w:rPr>
          <w:rFonts w:cstheme="minorHAnsi"/>
          <w:sz w:val="24"/>
          <w:szCs w:val="24"/>
        </w:rPr>
        <w:t xml:space="preserve"> behaviour and how the resources are used by the </w:t>
      </w:r>
      <w:r>
        <w:rPr>
          <w:rFonts w:cstheme="minorHAnsi"/>
          <w:sz w:val="24"/>
          <w:szCs w:val="24"/>
        </w:rPr>
        <w:t>target</w:t>
      </w:r>
      <w:r w:rsidRPr="00D77B76">
        <w:rPr>
          <w:rFonts w:cstheme="minorHAnsi"/>
          <w:sz w:val="24"/>
          <w:szCs w:val="24"/>
        </w:rPr>
        <w:t>.</w:t>
      </w:r>
    </w:p>
    <w:p w:rsidR="00D77B76" w:rsidRDefault="00D77B76" w:rsidP="003E7C77">
      <w:pPr>
        <w:rPr>
          <w:rFonts w:cstheme="minorHAnsi"/>
          <w:b/>
          <w:sz w:val="24"/>
          <w:szCs w:val="24"/>
        </w:rPr>
      </w:pPr>
      <w:r w:rsidRPr="00D77B76">
        <w:rPr>
          <w:rFonts w:cstheme="minorHAnsi"/>
          <w:b/>
          <w:sz w:val="24"/>
          <w:szCs w:val="24"/>
        </w:rPr>
        <w:t xml:space="preserve">2.1.1.1 </w:t>
      </w:r>
      <w:proofErr w:type="spellStart"/>
      <w:r w:rsidRPr="00D77B76">
        <w:rPr>
          <w:rFonts w:cstheme="minorHAnsi"/>
          <w:b/>
          <w:sz w:val="24"/>
          <w:szCs w:val="24"/>
        </w:rPr>
        <w:t>Univariate</w:t>
      </w:r>
      <w:proofErr w:type="spellEnd"/>
      <w:r w:rsidRPr="00D77B76">
        <w:rPr>
          <w:rFonts w:cstheme="minorHAnsi"/>
          <w:b/>
          <w:sz w:val="24"/>
          <w:szCs w:val="24"/>
        </w:rPr>
        <w:t xml:space="preserve"> Analysis</w:t>
      </w:r>
    </w:p>
    <w:p w:rsidR="00D77B76" w:rsidRPr="00D77B76" w:rsidRDefault="00D77B76" w:rsidP="003E7C77">
      <w:pPr>
        <w:rPr>
          <w:sz w:val="24"/>
          <w:szCs w:val="24"/>
        </w:rPr>
      </w:pPr>
      <w:proofErr w:type="spellStart"/>
      <w:r w:rsidRPr="00D77B76">
        <w:rPr>
          <w:sz w:val="24"/>
          <w:szCs w:val="24"/>
        </w:rPr>
        <w:t>Univariate</w:t>
      </w:r>
      <w:proofErr w:type="spellEnd"/>
      <w:r w:rsidRPr="00D77B76">
        <w:rPr>
          <w:sz w:val="24"/>
          <w:szCs w:val="24"/>
        </w:rPr>
        <w:t xml:space="preserve"> analysis is the simplest form of data analysis where the data being analysed contains only one variable. Since it's a single variable it doesn’t deal with causes or relationships. The main purpose of </w:t>
      </w:r>
      <w:proofErr w:type="spellStart"/>
      <w:r w:rsidRPr="00D77B76">
        <w:rPr>
          <w:sz w:val="24"/>
          <w:szCs w:val="24"/>
        </w:rPr>
        <w:t>univariate</w:t>
      </w:r>
      <w:proofErr w:type="spellEnd"/>
      <w:r w:rsidRPr="00D77B76">
        <w:rPr>
          <w:sz w:val="24"/>
          <w:szCs w:val="24"/>
        </w:rPr>
        <w:t xml:space="preserve"> analysis is to describe the data and find patterns that exist within it.</w:t>
      </w:r>
    </w:p>
    <w:p w:rsidR="00D77B76" w:rsidRPr="00D77B76" w:rsidRDefault="00D77B76" w:rsidP="003E7C77">
      <w:pPr>
        <w:rPr>
          <w:rFonts w:cstheme="minorHAnsi"/>
          <w:sz w:val="24"/>
          <w:szCs w:val="24"/>
        </w:rPr>
      </w:pPr>
      <w:r w:rsidRPr="00D77B76">
        <w:rPr>
          <w:sz w:val="24"/>
          <w:szCs w:val="24"/>
        </w:rPr>
        <w:t xml:space="preserve"> So, </w:t>
      </w:r>
      <w:proofErr w:type="gramStart"/>
      <w:r w:rsidRPr="00D77B76">
        <w:rPr>
          <w:sz w:val="24"/>
          <w:szCs w:val="24"/>
        </w:rPr>
        <w:t>Let’s</w:t>
      </w:r>
      <w:proofErr w:type="gramEnd"/>
      <w:r w:rsidRPr="00D77B76">
        <w:rPr>
          <w:sz w:val="24"/>
          <w:szCs w:val="24"/>
        </w:rPr>
        <w:t xml:space="preserve"> have a look at histogram plot, to identify the characteristic of the features and the data.</w:t>
      </w:r>
    </w:p>
    <w:p w:rsidR="003E7C77" w:rsidRPr="003E7C77" w:rsidRDefault="003E7C77" w:rsidP="003E7C77">
      <w:pPr>
        <w:rPr>
          <w:rFonts w:cstheme="minorHAnsi"/>
          <w:sz w:val="24"/>
          <w:szCs w:val="24"/>
        </w:rPr>
      </w:pPr>
    </w:p>
    <w:p w:rsidR="003E7C77" w:rsidRPr="003E7C77" w:rsidRDefault="003E7C77" w:rsidP="003E7C77">
      <w:pPr>
        <w:rPr>
          <w:rFonts w:cstheme="minorHAnsi"/>
          <w:sz w:val="24"/>
          <w:szCs w:val="24"/>
        </w:rPr>
      </w:pPr>
    </w:p>
    <w:p w:rsidR="003E7C77" w:rsidRDefault="003E7C77" w:rsidP="00835FCB">
      <w:pPr>
        <w:rPr>
          <w:rFonts w:cstheme="minorHAnsi"/>
          <w:sz w:val="24"/>
          <w:szCs w:val="24"/>
        </w:rPr>
      </w:pPr>
    </w:p>
    <w:p w:rsidR="00D77B76" w:rsidRDefault="00D77B76" w:rsidP="00835FCB">
      <w:pPr>
        <w:rPr>
          <w:rFonts w:cstheme="minorHAnsi"/>
          <w:sz w:val="24"/>
          <w:szCs w:val="24"/>
        </w:rPr>
      </w:pPr>
    </w:p>
    <w:p w:rsidR="00D77B76" w:rsidRDefault="00D77B76" w:rsidP="00835FCB">
      <w:pPr>
        <w:rPr>
          <w:rFonts w:cstheme="minorHAnsi"/>
          <w:sz w:val="24"/>
          <w:szCs w:val="24"/>
        </w:rPr>
      </w:pPr>
    </w:p>
    <w:p w:rsidR="00D77B76" w:rsidRDefault="00D77B76" w:rsidP="00835FCB">
      <w:pPr>
        <w:rPr>
          <w:rFonts w:cstheme="minorHAnsi"/>
          <w:sz w:val="24"/>
          <w:szCs w:val="24"/>
        </w:rPr>
      </w:pPr>
    </w:p>
    <w:p w:rsidR="00D77B76" w:rsidRDefault="00D77B76" w:rsidP="00D77B76">
      <w:pPr>
        <w:ind w:left="720" w:firstLine="720"/>
        <w:rPr>
          <w:rFonts w:cstheme="minorHAnsi"/>
          <w:sz w:val="24"/>
          <w:szCs w:val="24"/>
        </w:rPr>
      </w:pPr>
      <w:r>
        <w:rPr>
          <w:rFonts w:cstheme="minorHAnsi"/>
          <w:sz w:val="24"/>
          <w:szCs w:val="24"/>
        </w:rPr>
        <w:lastRenderedPageBreak/>
        <w:t>Figure 2.1 Histogram plot for distribution of features in the data</w:t>
      </w:r>
    </w:p>
    <w:p w:rsidR="00D77B76" w:rsidRDefault="00D77B76" w:rsidP="00D77B76">
      <w:pPr>
        <w:rPr>
          <w:rFonts w:cstheme="minorHAnsi"/>
          <w:sz w:val="24"/>
          <w:szCs w:val="24"/>
        </w:rPr>
      </w:pPr>
      <w:r>
        <w:rPr>
          <w:rFonts w:cstheme="minorHAnsi"/>
          <w:noProof/>
          <w:sz w:val="24"/>
          <w:szCs w:val="24"/>
          <w:lang w:eastAsia="en-IN"/>
        </w:rPr>
        <w:drawing>
          <wp:inline distT="0" distB="0" distL="0" distR="0">
            <wp:extent cx="5731510" cy="4245335"/>
            <wp:effectExtent l="0" t="0" r="0" b="0"/>
            <wp:docPr id="1" name="Picture 1" descr="C:\Users\Shivam\Desktop\Data Science edWisor\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Data Science edWisor\PROJECT\download.png"/>
                    <pic:cNvPicPr>
                      <a:picLocks noChangeAspect="1" noChangeArrowheads="1"/>
                    </pic:cNvPicPr>
                  </pic:nvPicPr>
                  <pic:blipFill>
                    <a:blip r:embed="rId7" cstate="print"/>
                    <a:srcRect/>
                    <a:stretch>
                      <a:fillRect/>
                    </a:stretch>
                  </pic:blipFill>
                  <pic:spPr bwMode="auto">
                    <a:xfrm>
                      <a:off x="0" y="0"/>
                      <a:ext cx="5731510" cy="4245335"/>
                    </a:xfrm>
                    <a:prstGeom prst="rect">
                      <a:avLst/>
                    </a:prstGeom>
                    <a:noFill/>
                    <a:ln w="9525">
                      <a:noFill/>
                      <a:miter lim="800000"/>
                      <a:headEnd/>
                      <a:tailEnd/>
                    </a:ln>
                  </pic:spPr>
                </pic:pic>
              </a:graphicData>
            </a:graphic>
          </wp:inline>
        </w:drawing>
      </w:r>
    </w:p>
    <w:p w:rsidR="00D77B76" w:rsidRPr="009E2960" w:rsidRDefault="00D77B76" w:rsidP="00D77B76">
      <w:pPr>
        <w:rPr>
          <w:sz w:val="24"/>
          <w:szCs w:val="24"/>
        </w:rPr>
      </w:pPr>
      <w:r w:rsidRPr="009E2960">
        <w:rPr>
          <w:sz w:val="24"/>
          <w:szCs w:val="24"/>
        </w:rPr>
        <w:t>Histograms are constructed by binning the data and counting the number of observations in each bin. The objective of plotting Histogram plot is usually to visualise the shape of the distribution. The number of bins needs to be large enough to reveal interesting features and small enough not to be too noisy.</w:t>
      </w:r>
    </w:p>
    <w:p w:rsidR="00D77B76" w:rsidRPr="009E2960" w:rsidRDefault="00D77B76" w:rsidP="00D77B76">
      <w:pPr>
        <w:rPr>
          <w:sz w:val="24"/>
          <w:szCs w:val="24"/>
        </w:rPr>
      </w:pPr>
      <w:r>
        <w:t xml:space="preserve"> </w:t>
      </w:r>
      <w:r w:rsidRPr="009E2960">
        <w:rPr>
          <w:sz w:val="24"/>
          <w:szCs w:val="24"/>
        </w:rPr>
        <w:t>From the above histogram plot, we can clearly observe that none of the features in our data are actually skewed. Although feature like ‘work load average/day’ seems like it is right skewed a little. Also if observed properly, It is worth noting the following points:</w:t>
      </w:r>
    </w:p>
    <w:p w:rsidR="00D77B76" w:rsidRPr="009E2960" w:rsidRDefault="00D77B76" w:rsidP="00D77B76">
      <w:pPr>
        <w:rPr>
          <w:sz w:val="24"/>
          <w:szCs w:val="24"/>
        </w:rPr>
      </w:pPr>
      <w:r w:rsidRPr="009E2960">
        <w:rPr>
          <w:sz w:val="24"/>
          <w:szCs w:val="24"/>
        </w:rPr>
        <w:t xml:space="preserve"> 1. Majority of the employees working in the company have age below 40 years. </w:t>
      </w:r>
    </w:p>
    <w:p w:rsidR="00D77B76" w:rsidRPr="009E2960" w:rsidRDefault="00D77B76" w:rsidP="00D77B76">
      <w:pPr>
        <w:rPr>
          <w:sz w:val="24"/>
          <w:szCs w:val="24"/>
        </w:rPr>
      </w:pPr>
      <w:r w:rsidRPr="009E2960">
        <w:rPr>
          <w:sz w:val="24"/>
          <w:szCs w:val="24"/>
        </w:rPr>
        <w:t xml:space="preserve">2. A very large portion of the population has only passed ‘High School’. </w:t>
      </w:r>
    </w:p>
    <w:p w:rsidR="00D77B76" w:rsidRPr="009E2960" w:rsidRDefault="00D77B76" w:rsidP="00D77B76">
      <w:pPr>
        <w:rPr>
          <w:sz w:val="24"/>
          <w:szCs w:val="24"/>
        </w:rPr>
      </w:pPr>
      <w:r w:rsidRPr="009E2960">
        <w:rPr>
          <w:sz w:val="24"/>
          <w:szCs w:val="24"/>
        </w:rPr>
        <w:t>3. More than half of the employees in the company are ‘social drinker’.</w:t>
      </w:r>
    </w:p>
    <w:p w:rsidR="00D77B76" w:rsidRPr="009E2960" w:rsidRDefault="00D77B76" w:rsidP="00D77B76">
      <w:pPr>
        <w:rPr>
          <w:sz w:val="24"/>
          <w:szCs w:val="24"/>
        </w:rPr>
      </w:pPr>
      <w:r w:rsidRPr="009E2960">
        <w:rPr>
          <w:sz w:val="24"/>
          <w:szCs w:val="24"/>
        </w:rPr>
        <w:t xml:space="preserve"> 4. Only a very few portion of the employees in the company are ‘social smoker’.</w:t>
      </w:r>
    </w:p>
    <w:p w:rsidR="00F776FF" w:rsidRDefault="00F776FF" w:rsidP="00D77B76"/>
    <w:p w:rsidR="00F776FF" w:rsidRDefault="00F776FF" w:rsidP="00D77B76"/>
    <w:p w:rsidR="00F776FF" w:rsidRDefault="00F776FF" w:rsidP="00D77B76"/>
    <w:p w:rsidR="00F776FF" w:rsidRDefault="00F776FF" w:rsidP="00D77B76"/>
    <w:p w:rsidR="00F776FF" w:rsidRDefault="00F776FF" w:rsidP="00F776FF">
      <w:pPr>
        <w:ind w:left="1440" w:firstLine="720"/>
      </w:pPr>
      <w:r>
        <w:t>Figure 2.2: KDE plot for distribution of features in the data.</w:t>
      </w:r>
    </w:p>
    <w:p w:rsidR="00F776FF" w:rsidRDefault="00F776FF" w:rsidP="00F776FF">
      <w:r>
        <w:rPr>
          <w:noProof/>
          <w:lang w:eastAsia="en-IN"/>
        </w:rPr>
        <w:drawing>
          <wp:inline distT="0" distB="0" distL="0" distR="0">
            <wp:extent cx="5731510" cy="6228742"/>
            <wp:effectExtent l="0" t="0" r="2540" b="0"/>
            <wp:docPr id="2" name="Picture 2" descr="C:\Users\Shivam\Desktop\Data Science edWisor\PROJEC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m\Desktop\Data Science edWisor\PROJECT\download (1).png"/>
                    <pic:cNvPicPr>
                      <a:picLocks noChangeAspect="1" noChangeArrowheads="1"/>
                    </pic:cNvPicPr>
                  </pic:nvPicPr>
                  <pic:blipFill>
                    <a:blip r:embed="rId8" cstate="print"/>
                    <a:srcRect/>
                    <a:stretch>
                      <a:fillRect/>
                    </a:stretch>
                  </pic:blipFill>
                  <pic:spPr bwMode="auto">
                    <a:xfrm>
                      <a:off x="0" y="0"/>
                      <a:ext cx="5731510" cy="6228742"/>
                    </a:xfrm>
                    <a:prstGeom prst="rect">
                      <a:avLst/>
                    </a:prstGeom>
                    <a:noFill/>
                    <a:ln w="9525">
                      <a:noFill/>
                      <a:miter lim="800000"/>
                      <a:headEnd/>
                      <a:tailEnd/>
                    </a:ln>
                  </pic:spPr>
                </pic:pic>
              </a:graphicData>
            </a:graphic>
          </wp:inline>
        </w:drawing>
      </w:r>
    </w:p>
    <w:p w:rsidR="00F776FF" w:rsidRPr="00F776FF" w:rsidRDefault="00F776FF" w:rsidP="00F776FF">
      <w:pPr>
        <w:rPr>
          <w:sz w:val="24"/>
          <w:szCs w:val="24"/>
        </w:rPr>
      </w:pPr>
      <w:r w:rsidRPr="00F776FF">
        <w:rPr>
          <w:sz w:val="24"/>
          <w:szCs w:val="24"/>
        </w:rPr>
        <w:t>A Density Plot visualises the distribution of data over a continuous interval or time period. Density plots can be thought of as plots of smoothed histograms. An advantage Density Plots have over Histograms is that they're better at determining the distribution shape because they're not affected by the number of bins used.</w:t>
      </w:r>
    </w:p>
    <w:p w:rsidR="00F776FF" w:rsidRPr="00F776FF" w:rsidRDefault="00F776FF" w:rsidP="00F776FF">
      <w:pPr>
        <w:rPr>
          <w:sz w:val="24"/>
          <w:szCs w:val="24"/>
        </w:rPr>
      </w:pPr>
      <w:r w:rsidRPr="00F776FF">
        <w:rPr>
          <w:sz w:val="24"/>
          <w:szCs w:val="24"/>
        </w:rPr>
        <w:t>So, looking at the above density plot, we can observe that none of the features follow Gaussian distribution. Few of the features like ‘Disciplinary failure’, ‘Social smoker’, ‘Work load average/day’ seems to follow Gaussian distribution at first sight but they either have long tail at the left or right or they are either jiggered at the end.</w:t>
      </w:r>
    </w:p>
    <w:p w:rsidR="00F776FF" w:rsidRDefault="00F776FF" w:rsidP="00F776FF"/>
    <w:p w:rsidR="00F776FF" w:rsidRDefault="00F776FF" w:rsidP="00F776FF">
      <w:pPr>
        <w:ind w:left="2160" w:firstLine="720"/>
      </w:pPr>
      <w:r>
        <w:t>Figure 2.3: Box plot of features in the data.</w:t>
      </w:r>
    </w:p>
    <w:p w:rsidR="00F776FF" w:rsidRDefault="00F776FF" w:rsidP="00F776FF">
      <w:r>
        <w:rPr>
          <w:noProof/>
          <w:lang w:eastAsia="en-IN"/>
        </w:rPr>
        <w:drawing>
          <wp:inline distT="0" distB="0" distL="0" distR="0">
            <wp:extent cx="5731510" cy="6474992"/>
            <wp:effectExtent l="0" t="0" r="2540" b="0"/>
            <wp:docPr id="3" name="Picture 3" descr="C:\Users\Shivam\Desktop\Data Science edWisor\PROJEC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m\Desktop\Data Science edWisor\PROJECT\download (2).png"/>
                    <pic:cNvPicPr>
                      <a:picLocks noChangeAspect="1" noChangeArrowheads="1"/>
                    </pic:cNvPicPr>
                  </pic:nvPicPr>
                  <pic:blipFill>
                    <a:blip r:embed="rId9" cstate="print"/>
                    <a:srcRect/>
                    <a:stretch>
                      <a:fillRect/>
                    </a:stretch>
                  </pic:blipFill>
                  <pic:spPr bwMode="auto">
                    <a:xfrm>
                      <a:off x="0" y="0"/>
                      <a:ext cx="5731510" cy="6474992"/>
                    </a:xfrm>
                    <a:prstGeom prst="rect">
                      <a:avLst/>
                    </a:prstGeom>
                    <a:noFill/>
                    <a:ln w="9525">
                      <a:noFill/>
                      <a:miter lim="800000"/>
                      <a:headEnd/>
                      <a:tailEnd/>
                    </a:ln>
                  </pic:spPr>
                </pic:pic>
              </a:graphicData>
            </a:graphic>
          </wp:inline>
        </w:drawing>
      </w:r>
    </w:p>
    <w:p w:rsidR="00F776FF" w:rsidRPr="00F776FF" w:rsidRDefault="00F776FF" w:rsidP="00F776FF">
      <w:pPr>
        <w:rPr>
          <w:sz w:val="24"/>
          <w:szCs w:val="24"/>
        </w:rPr>
      </w:pPr>
      <w:r w:rsidRPr="00F776FF">
        <w:rPr>
          <w:sz w:val="24"/>
          <w:szCs w:val="24"/>
        </w:rPr>
        <w:t>From the above Box and whisker plots, we can observe that not all the features contain outliers. Continuous features like ‘Weight’, ‘Distance from residence to work’ does not contain any outliers at all. Few features like ‘work load average/day’, ‘Hit target’ and ‘Height’ have a very few outliers.</w:t>
      </w:r>
    </w:p>
    <w:p w:rsidR="00F776FF" w:rsidRPr="00F776FF" w:rsidRDefault="00F776FF" w:rsidP="00F776FF">
      <w:pPr>
        <w:rPr>
          <w:sz w:val="24"/>
          <w:szCs w:val="24"/>
        </w:rPr>
      </w:pPr>
      <w:r w:rsidRPr="00F776FF">
        <w:rPr>
          <w:sz w:val="24"/>
          <w:szCs w:val="24"/>
        </w:rPr>
        <w:t xml:space="preserve"> It is also evident from the above plot that none of the features are symmetric to the median and it can easily be interpreted that none of the features follow symmetric distribution. </w:t>
      </w:r>
      <w:r w:rsidRPr="00F776FF">
        <w:rPr>
          <w:sz w:val="24"/>
          <w:szCs w:val="24"/>
        </w:rPr>
        <w:lastRenderedPageBreak/>
        <w:t>Also, it can also be observed that Median of the feature ‘Body mass index’ is very close to 25th percentile value which means median of this feature is almost equal to 25th percentile.</w:t>
      </w:r>
    </w:p>
    <w:p w:rsidR="00F776FF" w:rsidRDefault="00F776FF" w:rsidP="00F776FF"/>
    <w:p w:rsidR="00F776FF" w:rsidRDefault="00F776FF" w:rsidP="00F776FF">
      <w:pPr>
        <w:rPr>
          <w:b/>
          <w:sz w:val="24"/>
          <w:szCs w:val="24"/>
        </w:rPr>
      </w:pPr>
      <w:r w:rsidRPr="00F776FF">
        <w:rPr>
          <w:b/>
          <w:sz w:val="24"/>
          <w:szCs w:val="24"/>
        </w:rPr>
        <w:t xml:space="preserve">2.1.1.2 </w:t>
      </w:r>
      <w:proofErr w:type="spellStart"/>
      <w:r w:rsidRPr="00F776FF">
        <w:rPr>
          <w:b/>
          <w:sz w:val="24"/>
          <w:szCs w:val="24"/>
        </w:rPr>
        <w:t>Bivariate</w:t>
      </w:r>
      <w:proofErr w:type="spellEnd"/>
      <w:r w:rsidRPr="00F776FF">
        <w:rPr>
          <w:b/>
          <w:sz w:val="24"/>
          <w:szCs w:val="24"/>
        </w:rPr>
        <w:t xml:space="preserve"> Analysis</w:t>
      </w:r>
    </w:p>
    <w:p w:rsidR="00F776FF" w:rsidRPr="009E2960" w:rsidRDefault="00F776FF" w:rsidP="00F776FF">
      <w:pPr>
        <w:rPr>
          <w:sz w:val="24"/>
          <w:szCs w:val="24"/>
        </w:rPr>
      </w:pPr>
      <w:proofErr w:type="spellStart"/>
      <w:r w:rsidRPr="009E2960">
        <w:rPr>
          <w:sz w:val="24"/>
          <w:szCs w:val="24"/>
        </w:rPr>
        <w:t>Bivariate</w:t>
      </w:r>
      <w:proofErr w:type="spellEnd"/>
      <w:r w:rsidRPr="009E2960">
        <w:rPr>
          <w:sz w:val="24"/>
          <w:szCs w:val="24"/>
        </w:rPr>
        <w:t xml:space="preserve"> analysis refers to the analysis of </w:t>
      </w:r>
      <w:proofErr w:type="spellStart"/>
      <w:r w:rsidRPr="009E2960">
        <w:rPr>
          <w:sz w:val="24"/>
          <w:szCs w:val="24"/>
        </w:rPr>
        <w:t>bivariate</w:t>
      </w:r>
      <w:proofErr w:type="spellEnd"/>
      <w:r w:rsidRPr="009E2960">
        <w:rPr>
          <w:sz w:val="24"/>
          <w:szCs w:val="24"/>
        </w:rPr>
        <w:t xml:space="preserve"> data. It is one of the simplest forms of statistical analysis, used to find out if there is a relationship between two sets of values. It usually involves one predictor variable and one target variable.</w:t>
      </w:r>
    </w:p>
    <w:p w:rsidR="00F776FF" w:rsidRPr="009E2960" w:rsidRDefault="00F776FF" w:rsidP="00F776FF">
      <w:pPr>
        <w:rPr>
          <w:sz w:val="24"/>
          <w:szCs w:val="24"/>
        </w:rPr>
      </w:pPr>
      <w:r w:rsidRPr="009E2960">
        <w:rPr>
          <w:sz w:val="24"/>
          <w:szCs w:val="24"/>
        </w:rPr>
        <w:t xml:space="preserve"> So, </w:t>
      </w:r>
      <w:r w:rsidR="009E2960" w:rsidRPr="009E2960">
        <w:rPr>
          <w:sz w:val="24"/>
          <w:szCs w:val="24"/>
        </w:rPr>
        <w:t>let’s</w:t>
      </w:r>
      <w:r w:rsidRPr="009E2960">
        <w:rPr>
          <w:sz w:val="24"/>
          <w:szCs w:val="24"/>
        </w:rPr>
        <w:t xml:space="preserve"> have a look at the Histogram and Bar Plots to understand the Employee behaviour better.</w:t>
      </w:r>
    </w:p>
    <w:p w:rsidR="00F776FF" w:rsidRDefault="00F776FF" w:rsidP="00F776FF">
      <w:r>
        <w:t>Figure 2.4: Bar graph showing relation between the Reason for absence and Absenteeism time</w:t>
      </w:r>
    </w:p>
    <w:p w:rsidR="00F776FF" w:rsidRDefault="00F776FF" w:rsidP="00F776FF">
      <w:pPr>
        <w:rPr>
          <w:b/>
          <w:sz w:val="24"/>
          <w:szCs w:val="24"/>
        </w:rPr>
      </w:pPr>
      <w:r>
        <w:rPr>
          <w:b/>
          <w:noProof/>
          <w:sz w:val="24"/>
          <w:szCs w:val="24"/>
          <w:lang w:eastAsia="en-IN"/>
        </w:rPr>
        <w:drawing>
          <wp:inline distT="0" distB="0" distL="0" distR="0">
            <wp:extent cx="5731510" cy="3691016"/>
            <wp:effectExtent l="0" t="0" r="0" b="0"/>
            <wp:docPr id="4" name="Picture 4" descr="C:\Users\Shivam\Desktop\Data Science edWisor\PROJEC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m\Desktop\Data Science edWisor\PROJECT\download (3).png"/>
                    <pic:cNvPicPr>
                      <a:picLocks noChangeAspect="1" noChangeArrowheads="1"/>
                    </pic:cNvPicPr>
                  </pic:nvPicPr>
                  <pic:blipFill>
                    <a:blip r:embed="rId10" cstate="print"/>
                    <a:srcRect/>
                    <a:stretch>
                      <a:fillRect/>
                    </a:stretch>
                  </pic:blipFill>
                  <pic:spPr bwMode="auto">
                    <a:xfrm>
                      <a:off x="0" y="0"/>
                      <a:ext cx="5731510" cy="3691016"/>
                    </a:xfrm>
                    <a:prstGeom prst="rect">
                      <a:avLst/>
                    </a:prstGeom>
                    <a:noFill/>
                    <a:ln w="9525">
                      <a:noFill/>
                      <a:miter lim="800000"/>
                      <a:headEnd/>
                      <a:tailEnd/>
                    </a:ln>
                  </pic:spPr>
                </pic:pic>
              </a:graphicData>
            </a:graphic>
          </wp:inline>
        </w:drawing>
      </w:r>
    </w:p>
    <w:p w:rsidR="00F776FF" w:rsidRPr="00F776FF" w:rsidRDefault="00F776FF" w:rsidP="00F776FF">
      <w:pPr>
        <w:spacing w:after="0"/>
        <w:rPr>
          <w:sz w:val="24"/>
          <w:szCs w:val="24"/>
        </w:rPr>
      </w:pPr>
      <w:r w:rsidRPr="00F776FF">
        <w:rPr>
          <w:sz w:val="24"/>
          <w:szCs w:val="24"/>
        </w:rPr>
        <w:t>Top 3 categories in order of Absenteeism time are:</w:t>
      </w:r>
    </w:p>
    <w:p w:rsidR="00F776FF" w:rsidRPr="00F776FF" w:rsidRDefault="00F776FF" w:rsidP="00F776FF">
      <w:pPr>
        <w:numPr>
          <w:ilvl w:val="0"/>
          <w:numId w:val="5"/>
        </w:numPr>
        <w:spacing w:after="0"/>
        <w:rPr>
          <w:sz w:val="24"/>
          <w:szCs w:val="24"/>
        </w:rPr>
      </w:pPr>
      <w:r w:rsidRPr="00F776FF">
        <w:rPr>
          <w:sz w:val="24"/>
          <w:szCs w:val="24"/>
        </w:rPr>
        <w:t>Category 13: Diseases of the musculoskeletal system and connective tissue - 16.67 % of total time.</w:t>
      </w:r>
    </w:p>
    <w:p w:rsidR="00F776FF" w:rsidRPr="00F776FF" w:rsidRDefault="00F776FF" w:rsidP="00F776FF">
      <w:pPr>
        <w:numPr>
          <w:ilvl w:val="0"/>
          <w:numId w:val="5"/>
        </w:numPr>
        <w:spacing w:after="0"/>
        <w:rPr>
          <w:sz w:val="24"/>
          <w:szCs w:val="24"/>
        </w:rPr>
      </w:pPr>
      <w:r w:rsidRPr="00F776FF">
        <w:rPr>
          <w:sz w:val="24"/>
          <w:szCs w:val="24"/>
        </w:rPr>
        <w:t>Category 19: Injury, poisoning and certain other consequences of external causes - 14.55 % of total time.</w:t>
      </w:r>
    </w:p>
    <w:p w:rsidR="00F776FF" w:rsidRPr="00F776FF" w:rsidRDefault="00F776FF" w:rsidP="00F776FF">
      <w:pPr>
        <w:numPr>
          <w:ilvl w:val="0"/>
          <w:numId w:val="5"/>
        </w:numPr>
        <w:spacing w:after="0"/>
        <w:rPr>
          <w:sz w:val="24"/>
          <w:szCs w:val="24"/>
        </w:rPr>
      </w:pPr>
      <w:r w:rsidRPr="00F776FF">
        <w:rPr>
          <w:sz w:val="24"/>
          <w:szCs w:val="24"/>
        </w:rPr>
        <w:t>Category 23</w:t>
      </w:r>
      <w:r>
        <w:rPr>
          <w:sz w:val="24"/>
          <w:szCs w:val="24"/>
        </w:rPr>
        <w:t>: M</w:t>
      </w:r>
      <w:r w:rsidRPr="00F776FF">
        <w:rPr>
          <w:sz w:val="24"/>
          <w:szCs w:val="24"/>
        </w:rPr>
        <w:t>edical consultation - 8.32 % of total time.</w:t>
      </w:r>
    </w:p>
    <w:p w:rsidR="00F776FF" w:rsidRPr="00F776FF" w:rsidRDefault="00F776FF" w:rsidP="00F776FF">
      <w:pPr>
        <w:numPr>
          <w:ilvl w:val="0"/>
          <w:numId w:val="5"/>
        </w:numPr>
        <w:spacing w:after="0"/>
        <w:rPr>
          <w:sz w:val="24"/>
          <w:szCs w:val="24"/>
        </w:rPr>
      </w:pPr>
      <w:r>
        <w:rPr>
          <w:sz w:val="24"/>
          <w:szCs w:val="24"/>
        </w:rPr>
        <w:t>Category 28: D</w:t>
      </w:r>
      <w:r w:rsidRPr="00F776FF">
        <w:rPr>
          <w:sz w:val="24"/>
          <w:szCs w:val="24"/>
        </w:rPr>
        <w:t>ental consultation - 6.56 % 0f total time.</w:t>
      </w:r>
    </w:p>
    <w:p w:rsidR="00F776FF" w:rsidRPr="00F776FF" w:rsidRDefault="00F776FF" w:rsidP="00F776FF">
      <w:pPr>
        <w:spacing w:after="0"/>
        <w:rPr>
          <w:b/>
          <w:sz w:val="24"/>
          <w:szCs w:val="24"/>
        </w:rPr>
      </w:pPr>
    </w:p>
    <w:p w:rsidR="009E2960" w:rsidRDefault="009E2960" w:rsidP="009E2960"/>
    <w:p w:rsidR="00F776FF" w:rsidRDefault="00AB42F4" w:rsidP="009E2960">
      <w:pPr>
        <w:ind w:left="720" w:firstLine="720"/>
        <w:rPr>
          <w:rFonts w:cstheme="minorHAnsi"/>
          <w:sz w:val="24"/>
          <w:szCs w:val="24"/>
        </w:rPr>
      </w:pPr>
      <w:r>
        <w:rPr>
          <w:rFonts w:cstheme="minorHAnsi"/>
          <w:sz w:val="24"/>
          <w:szCs w:val="24"/>
        </w:rPr>
        <w:lastRenderedPageBreak/>
        <w:t xml:space="preserve">Figure 2.5: Bar graph showing </w:t>
      </w:r>
      <w:r w:rsidRPr="00AB42F4">
        <w:rPr>
          <w:rFonts w:cstheme="minorHAnsi"/>
          <w:sz w:val="24"/>
          <w:szCs w:val="24"/>
        </w:rPr>
        <w:t>Employees absenteeism in different month</w:t>
      </w:r>
    </w:p>
    <w:p w:rsidR="00AB42F4" w:rsidRDefault="00AB42F4" w:rsidP="00AB42F4">
      <w:pPr>
        <w:rPr>
          <w:rFonts w:cstheme="minorHAnsi"/>
          <w:sz w:val="24"/>
          <w:szCs w:val="24"/>
        </w:rPr>
      </w:pPr>
      <w:r>
        <w:rPr>
          <w:rFonts w:cstheme="minorHAnsi"/>
          <w:noProof/>
          <w:sz w:val="24"/>
          <w:szCs w:val="24"/>
          <w:lang w:eastAsia="en-IN"/>
        </w:rPr>
        <w:drawing>
          <wp:inline distT="0" distB="0" distL="0" distR="0">
            <wp:extent cx="5731510" cy="3691016"/>
            <wp:effectExtent l="0" t="0" r="0" b="0"/>
            <wp:docPr id="5" name="Picture 5" descr="C:\Users\Shivam\Desktop\Data Science edWisor\PROJECT\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m\Desktop\Data Science edWisor\PROJECT\download (4).png"/>
                    <pic:cNvPicPr>
                      <a:picLocks noChangeAspect="1" noChangeArrowheads="1"/>
                    </pic:cNvPicPr>
                  </pic:nvPicPr>
                  <pic:blipFill>
                    <a:blip r:embed="rId11" cstate="print"/>
                    <a:srcRect/>
                    <a:stretch>
                      <a:fillRect/>
                    </a:stretch>
                  </pic:blipFill>
                  <pic:spPr bwMode="auto">
                    <a:xfrm>
                      <a:off x="0" y="0"/>
                      <a:ext cx="5731510" cy="3691016"/>
                    </a:xfrm>
                    <a:prstGeom prst="rect">
                      <a:avLst/>
                    </a:prstGeom>
                    <a:noFill/>
                    <a:ln w="9525">
                      <a:noFill/>
                      <a:miter lim="800000"/>
                      <a:headEnd/>
                      <a:tailEnd/>
                    </a:ln>
                  </pic:spPr>
                </pic:pic>
              </a:graphicData>
            </a:graphic>
          </wp:inline>
        </w:drawing>
      </w:r>
    </w:p>
    <w:p w:rsidR="00AB42F4" w:rsidRPr="00AB42F4" w:rsidRDefault="00AB42F4" w:rsidP="00AB42F4">
      <w:pPr>
        <w:spacing w:after="0"/>
        <w:rPr>
          <w:rFonts w:cstheme="minorHAnsi"/>
          <w:sz w:val="24"/>
          <w:szCs w:val="24"/>
        </w:rPr>
      </w:pPr>
      <w:r w:rsidRPr="00AB42F4">
        <w:rPr>
          <w:rFonts w:cstheme="minorHAnsi"/>
          <w:sz w:val="24"/>
          <w:szCs w:val="24"/>
        </w:rPr>
        <w:t>Top 3 months in order of Absenteeism time are:</w:t>
      </w:r>
    </w:p>
    <w:p w:rsidR="00AB42F4" w:rsidRPr="00AB42F4" w:rsidRDefault="00AB42F4" w:rsidP="00AB42F4">
      <w:pPr>
        <w:numPr>
          <w:ilvl w:val="0"/>
          <w:numId w:val="6"/>
        </w:numPr>
        <w:spacing w:after="0"/>
        <w:rPr>
          <w:rFonts w:cstheme="minorHAnsi"/>
          <w:sz w:val="24"/>
          <w:szCs w:val="24"/>
        </w:rPr>
      </w:pPr>
      <w:r w:rsidRPr="00AB42F4">
        <w:rPr>
          <w:rFonts w:cstheme="minorHAnsi"/>
          <w:sz w:val="24"/>
          <w:szCs w:val="24"/>
        </w:rPr>
        <w:t>Month 3:March - 14.95 % of total time</w:t>
      </w:r>
    </w:p>
    <w:p w:rsidR="00AB42F4" w:rsidRPr="00AB42F4" w:rsidRDefault="00AB42F4" w:rsidP="00AB42F4">
      <w:pPr>
        <w:numPr>
          <w:ilvl w:val="0"/>
          <w:numId w:val="6"/>
        </w:numPr>
        <w:spacing w:after="0"/>
        <w:rPr>
          <w:rFonts w:cstheme="minorHAnsi"/>
          <w:sz w:val="24"/>
          <w:szCs w:val="24"/>
        </w:rPr>
      </w:pPr>
      <w:r w:rsidRPr="00AB42F4">
        <w:rPr>
          <w:rFonts w:cstheme="minorHAnsi"/>
          <w:sz w:val="24"/>
          <w:szCs w:val="24"/>
        </w:rPr>
        <w:t>Month 7:July - 14.45 % of total time</w:t>
      </w:r>
    </w:p>
    <w:p w:rsidR="00AB42F4" w:rsidRDefault="00AB42F4" w:rsidP="00AB42F4">
      <w:pPr>
        <w:numPr>
          <w:ilvl w:val="0"/>
          <w:numId w:val="6"/>
        </w:numPr>
        <w:spacing w:after="0"/>
        <w:rPr>
          <w:rFonts w:cstheme="minorHAnsi"/>
          <w:sz w:val="24"/>
          <w:szCs w:val="24"/>
        </w:rPr>
      </w:pPr>
      <w:r w:rsidRPr="00AB42F4">
        <w:rPr>
          <w:rFonts w:cstheme="minorHAnsi"/>
          <w:sz w:val="24"/>
          <w:szCs w:val="24"/>
        </w:rPr>
        <w:t>Month 4:April - 9.62 % of total time</w:t>
      </w: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p>
    <w:p w:rsidR="00AB42F4" w:rsidRDefault="00AB42F4" w:rsidP="00AB42F4">
      <w:pPr>
        <w:spacing w:after="0"/>
        <w:ind w:left="720"/>
        <w:rPr>
          <w:rFonts w:cstheme="minorHAnsi"/>
          <w:sz w:val="24"/>
          <w:szCs w:val="24"/>
        </w:rPr>
      </w:pPr>
      <w:r>
        <w:rPr>
          <w:rFonts w:cstheme="minorHAnsi"/>
          <w:sz w:val="24"/>
          <w:szCs w:val="24"/>
        </w:rPr>
        <w:t xml:space="preserve">Figure 2.6: Bar graph showing </w:t>
      </w:r>
      <w:r w:rsidRPr="00AB42F4">
        <w:rPr>
          <w:rFonts w:cstheme="minorHAnsi"/>
          <w:sz w:val="24"/>
          <w:szCs w:val="24"/>
        </w:rPr>
        <w:t>Total absenteeism in different days of the week</w:t>
      </w:r>
    </w:p>
    <w:p w:rsidR="00AB42F4" w:rsidRPr="00AB42F4" w:rsidRDefault="00AB42F4" w:rsidP="00AB42F4">
      <w:pPr>
        <w:spacing w:after="0"/>
        <w:rPr>
          <w:rFonts w:cstheme="minorHAnsi"/>
          <w:sz w:val="24"/>
          <w:szCs w:val="24"/>
        </w:rPr>
      </w:pPr>
    </w:p>
    <w:p w:rsidR="00AB42F4" w:rsidRDefault="00AB42F4" w:rsidP="00AB42F4">
      <w:pPr>
        <w:spacing w:after="0"/>
        <w:rPr>
          <w:rFonts w:cstheme="minorHAnsi"/>
          <w:sz w:val="24"/>
          <w:szCs w:val="24"/>
        </w:rPr>
      </w:pPr>
      <w:r>
        <w:rPr>
          <w:rFonts w:cstheme="minorHAnsi"/>
          <w:noProof/>
          <w:sz w:val="24"/>
          <w:szCs w:val="24"/>
          <w:lang w:eastAsia="en-IN"/>
        </w:rPr>
        <w:drawing>
          <wp:inline distT="0" distB="0" distL="0" distR="0">
            <wp:extent cx="5803849" cy="3766754"/>
            <wp:effectExtent l="19050" t="0" r="6401" b="0"/>
            <wp:docPr id="6" name="Picture 6" descr="C:\Users\Shivam\Desktop\Data Science edWisor\PROJECT\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m\Desktop\Data Science edWisor\PROJECT\download (5).png"/>
                    <pic:cNvPicPr>
                      <a:picLocks noChangeAspect="1" noChangeArrowheads="1"/>
                    </pic:cNvPicPr>
                  </pic:nvPicPr>
                  <pic:blipFill>
                    <a:blip r:embed="rId12" cstate="print"/>
                    <a:srcRect/>
                    <a:stretch>
                      <a:fillRect/>
                    </a:stretch>
                  </pic:blipFill>
                  <pic:spPr bwMode="auto">
                    <a:xfrm>
                      <a:off x="0" y="0"/>
                      <a:ext cx="5807246" cy="3768959"/>
                    </a:xfrm>
                    <a:prstGeom prst="rect">
                      <a:avLst/>
                    </a:prstGeom>
                    <a:noFill/>
                    <a:ln w="9525">
                      <a:noFill/>
                      <a:miter lim="800000"/>
                      <a:headEnd/>
                      <a:tailEnd/>
                    </a:ln>
                  </pic:spPr>
                </pic:pic>
              </a:graphicData>
            </a:graphic>
          </wp:inline>
        </w:drawing>
      </w:r>
    </w:p>
    <w:p w:rsidR="00AB42F4" w:rsidRDefault="00AB42F4" w:rsidP="00AB42F4">
      <w:pPr>
        <w:spacing w:after="0"/>
        <w:rPr>
          <w:rFonts w:cstheme="minorHAnsi"/>
          <w:sz w:val="24"/>
          <w:szCs w:val="24"/>
        </w:rPr>
      </w:pPr>
    </w:p>
    <w:p w:rsidR="00AB42F4" w:rsidRDefault="00AB42F4" w:rsidP="00AB42F4">
      <w:pPr>
        <w:spacing w:after="0"/>
        <w:ind w:firstLine="720"/>
        <w:rPr>
          <w:rFonts w:cstheme="minorHAnsi"/>
          <w:sz w:val="24"/>
          <w:szCs w:val="24"/>
        </w:rPr>
      </w:pPr>
      <w:r>
        <w:rPr>
          <w:rFonts w:cstheme="minorHAnsi"/>
          <w:sz w:val="24"/>
          <w:szCs w:val="24"/>
        </w:rPr>
        <w:t xml:space="preserve">Figure 2.7: Bar graph showing </w:t>
      </w:r>
      <w:r w:rsidRPr="00AB42F4">
        <w:rPr>
          <w:rFonts w:cstheme="minorHAnsi"/>
          <w:sz w:val="24"/>
          <w:szCs w:val="24"/>
        </w:rPr>
        <w:t>Relation between education and Absenteeism time</w:t>
      </w:r>
    </w:p>
    <w:p w:rsidR="00AB42F4" w:rsidRDefault="00AB42F4" w:rsidP="00AB42F4">
      <w:pPr>
        <w:spacing w:after="0"/>
        <w:rPr>
          <w:rFonts w:cstheme="minorHAnsi"/>
          <w:sz w:val="24"/>
          <w:szCs w:val="24"/>
        </w:rPr>
      </w:pPr>
      <w:r>
        <w:rPr>
          <w:rFonts w:cstheme="minorHAnsi"/>
          <w:noProof/>
          <w:sz w:val="24"/>
          <w:szCs w:val="24"/>
          <w:lang w:eastAsia="en-IN"/>
        </w:rPr>
        <w:drawing>
          <wp:inline distT="0" distB="0" distL="0" distR="0">
            <wp:extent cx="5731510" cy="3719805"/>
            <wp:effectExtent l="0" t="0" r="2540" b="0"/>
            <wp:docPr id="7" name="Picture 7" descr="C:\Users\Shivam\Desktop\Data Science edWisor\PROJECT\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m\Desktop\Data Science edWisor\PROJECT\download (6).png"/>
                    <pic:cNvPicPr>
                      <a:picLocks noChangeAspect="1" noChangeArrowheads="1"/>
                    </pic:cNvPicPr>
                  </pic:nvPicPr>
                  <pic:blipFill>
                    <a:blip r:embed="rId13" cstate="print"/>
                    <a:srcRect/>
                    <a:stretch>
                      <a:fillRect/>
                    </a:stretch>
                  </pic:blipFill>
                  <pic:spPr bwMode="auto">
                    <a:xfrm>
                      <a:off x="0" y="0"/>
                      <a:ext cx="5731510" cy="3719805"/>
                    </a:xfrm>
                    <a:prstGeom prst="rect">
                      <a:avLst/>
                    </a:prstGeom>
                    <a:noFill/>
                    <a:ln w="9525">
                      <a:noFill/>
                      <a:miter lim="800000"/>
                      <a:headEnd/>
                      <a:tailEnd/>
                    </a:ln>
                  </pic:spPr>
                </pic:pic>
              </a:graphicData>
            </a:graphic>
          </wp:inline>
        </w:drawing>
      </w:r>
    </w:p>
    <w:p w:rsidR="00AB42F4" w:rsidRDefault="00AB42F4" w:rsidP="00AB42F4">
      <w:pPr>
        <w:spacing w:after="0"/>
        <w:rPr>
          <w:rFonts w:cstheme="minorHAnsi"/>
          <w:sz w:val="24"/>
          <w:szCs w:val="24"/>
        </w:rPr>
      </w:pPr>
      <w:r>
        <w:rPr>
          <w:rFonts w:cstheme="minorHAnsi"/>
          <w:sz w:val="24"/>
          <w:szCs w:val="24"/>
        </w:rPr>
        <w:t>Employees having qualification till high school (1) are mostly absent from their work.</w:t>
      </w:r>
    </w:p>
    <w:p w:rsidR="00AB42F4" w:rsidRDefault="00AB42F4" w:rsidP="00AB42F4">
      <w:pPr>
        <w:spacing w:after="0"/>
        <w:rPr>
          <w:rFonts w:cstheme="minorHAnsi"/>
          <w:b/>
          <w:sz w:val="24"/>
          <w:szCs w:val="24"/>
        </w:rPr>
      </w:pPr>
      <w:r w:rsidRPr="00270FA9">
        <w:rPr>
          <w:rFonts w:cstheme="minorHAnsi"/>
          <w:b/>
          <w:sz w:val="24"/>
          <w:szCs w:val="24"/>
        </w:rPr>
        <w:lastRenderedPageBreak/>
        <w:t xml:space="preserve">2.1.2 Data </w:t>
      </w:r>
      <w:r w:rsidR="00270FA9" w:rsidRPr="00270FA9">
        <w:rPr>
          <w:rFonts w:cstheme="minorHAnsi"/>
          <w:b/>
          <w:sz w:val="24"/>
          <w:szCs w:val="24"/>
        </w:rPr>
        <w:t>Preparation</w:t>
      </w:r>
      <w:r w:rsidRPr="00270FA9">
        <w:rPr>
          <w:rFonts w:cstheme="minorHAnsi"/>
          <w:b/>
          <w:sz w:val="24"/>
          <w:szCs w:val="24"/>
        </w:rPr>
        <w:t xml:space="preserve"> and </w:t>
      </w:r>
      <w:r w:rsidR="00270FA9" w:rsidRPr="00270FA9">
        <w:rPr>
          <w:rFonts w:cstheme="minorHAnsi"/>
          <w:b/>
          <w:sz w:val="24"/>
          <w:szCs w:val="24"/>
        </w:rPr>
        <w:t>Cleaning</w:t>
      </w:r>
    </w:p>
    <w:p w:rsidR="00270FA9" w:rsidRDefault="00270FA9" w:rsidP="00AB42F4">
      <w:pPr>
        <w:spacing w:after="0"/>
        <w:rPr>
          <w:rFonts w:cstheme="minorHAnsi"/>
          <w:b/>
          <w:sz w:val="24"/>
          <w:szCs w:val="24"/>
        </w:rPr>
      </w:pPr>
      <w:r>
        <w:rPr>
          <w:rFonts w:cstheme="minorHAnsi"/>
          <w:b/>
          <w:sz w:val="24"/>
          <w:szCs w:val="24"/>
        </w:rPr>
        <w:t xml:space="preserve"> </w:t>
      </w:r>
    </w:p>
    <w:p w:rsidR="00270FA9" w:rsidRDefault="00270FA9" w:rsidP="00AB42F4">
      <w:pPr>
        <w:spacing w:after="0"/>
        <w:rPr>
          <w:rFonts w:cstheme="minorHAnsi"/>
          <w:b/>
          <w:sz w:val="24"/>
          <w:szCs w:val="24"/>
        </w:rPr>
      </w:pPr>
      <w:r>
        <w:rPr>
          <w:rFonts w:cstheme="minorHAnsi"/>
          <w:b/>
          <w:sz w:val="24"/>
          <w:szCs w:val="24"/>
        </w:rPr>
        <w:t>2.1.2.1 Missing Value Analysis</w:t>
      </w:r>
    </w:p>
    <w:p w:rsidR="009E2960" w:rsidRDefault="009E2960" w:rsidP="00AB42F4">
      <w:pPr>
        <w:spacing w:after="0"/>
        <w:rPr>
          <w:rFonts w:cstheme="minorHAnsi"/>
          <w:b/>
          <w:sz w:val="24"/>
          <w:szCs w:val="24"/>
        </w:rPr>
      </w:pPr>
    </w:p>
    <w:p w:rsidR="00270FA9" w:rsidRPr="009E2960" w:rsidRDefault="00270FA9" w:rsidP="00AB42F4">
      <w:pPr>
        <w:spacing w:after="0"/>
        <w:rPr>
          <w:rFonts w:cstheme="minorHAnsi"/>
          <w:sz w:val="24"/>
          <w:szCs w:val="24"/>
        </w:rPr>
      </w:pPr>
      <w:r w:rsidRPr="009E2960">
        <w:rPr>
          <w:rFonts w:cstheme="minorHAnsi"/>
          <w:sz w:val="24"/>
          <w:szCs w:val="24"/>
        </w:rPr>
        <w:t>One of the most common problems I have faced in Data Cleaning/Exploratory Data Analysis is handling the missing values. Firstly, there is no good way to deal with missing data. But still 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Another concern is that the assumptions behind many statistical procedures are based on complete cases, and missing values can complicate the theory required.</w:t>
      </w:r>
    </w:p>
    <w:p w:rsidR="00270FA9" w:rsidRPr="00270FA9" w:rsidRDefault="00270FA9" w:rsidP="00AB42F4">
      <w:pPr>
        <w:spacing w:after="0"/>
        <w:rPr>
          <w:rFonts w:cstheme="minorHAnsi"/>
        </w:rPr>
      </w:pPr>
    </w:p>
    <w:p w:rsidR="00270FA9" w:rsidRPr="009E2960" w:rsidRDefault="00270FA9" w:rsidP="00AB42F4">
      <w:pPr>
        <w:spacing w:after="0"/>
        <w:rPr>
          <w:rFonts w:cstheme="minorHAnsi"/>
          <w:sz w:val="24"/>
          <w:szCs w:val="24"/>
        </w:rPr>
      </w:pPr>
      <w:r w:rsidRPr="009E2960">
        <w:rPr>
          <w:rFonts w:cstheme="minorHAnsi"/>
          <w:sz w:val="24"/>
          <w:szCs w:val="24"/>
        </w:rPr>
        <w:t>So, in our data, there are plenty of missing values available in different variables. So, after computing the percentage of missing data that is available to us in the dataset, it accounts to around 12% of the data. It is also important to note that, the missing value has been calculated after removing the missing values within the target variable. Also, as we have very less data available to us, we impute the missing values in other columns using KNN imputation, because that fits the best after trying various other imputation techniques like Mean, Median and Random value imputation.</w:t>
      </w:r>
    </w:p>
    <w:p w:rsidR="00270FA9" w:rsidRDefault="00270FA9" w:rsidP="00AB42F4">
      <w:pPr>
        <w:spacing w:after="0"/>
        <w:rPr>
          <w:rFonts w:cstheme="minorHAnsi"/>
        </w:rPr>
      </w:pPr>
    </w:p>
    <w:p w:rsidR="00270FA9" w:rsidRDefault="00270FA9" w:rsidP="00AB42F4">
      <w:pPr>
        <w:spacing w:after="0"/>
        <w:rPr>
          <w:rFonts w:cstheme="minorHAnsi"/>
          <w:b/>
          <w:sz w:val="24"/>
          <w:szCs w:val="24"/>
        </w:rPr>
      </w:pPr>
      <w:r>
        <w:rPr>
          <w:rFonts w:cstheme="minorHAnsi"/>
          <w:b/>
          <w:sz w:val="24"/>
          <w:szCs w:val="24"/>
        </w:rPr>
        <w:t>2.1.2.2 Outlier Analysis</w:t>
      </w:r>
    </w:p>
    <w:p w:rsidR="009E2960" w:rsidRDefault="009E2960" w:rsidP="00AB42F4">
      <w:pPr>
        <w:spacing w:after="0"/>
        <w:rPr>
          <w:rFonts w:cstheme="minorHAnsi"/>
          <w:b/>
          <w:sz w:val="24"/>
          <w:szCs w:val="24"/>
        </w:rPr>
      </w:pPr>
    </w:p>
    <w:p w:rsidR="00270FA9" w:rsidRPr="009E2960" w:rsidRDefault="00270FA9" w:rsidP="00AB42F4">
      <w:pPr>
        <w:spacing w:after="0"/>
        <w:rPr>
          <w:rFonts w:cstheme="minorHAnsi"/>
          <w:sz w:val="24"/>
          <w:szCs w:val="24"/>
        </w:rPr>
      </w:pPr>
      <w:r w:rsidRPr="009E2960">
        <w:rPr>
          <w:rFonts w:cstheme="minorHAnsi"/>
          <w:sz w:val="24"/>
          <w:szCs w:val="24"/>
        </w:rPr>
        <w:t>In statistics, an outlier is an observation point that is distant from other observations. In layman terms; we can say that an outlier is something which is separated from the crowd. Also, Outlier analysis is very important because they affect the mean and median which in turn affects the error (absolute and mean) in any data set. When we plot the error we might get big deviations if outliers are in the data set.</w:t>
      </w:r>
    </w:p>
    <w:p w:rsidR="00270FA9" w:rsidRPr="009E2960" w:rsidRDefault="00270FA9" w:rsidP="00AB42F4">
      <w:pPr>
        <w:spacing w:after="0"/>
        <w:rPr>
          <w:rFonts w:cstheme="minorHAnsi"/>
          <w:sz w:val="24"/>
          <w:szCs w:val="24"/>
        </w:rPr>
      </w:pPr>
    </w:p>
    <w:p w:rsidR="00270FA9" w:rsidRPr="009E2960" w:rsidRDefault="00270FA9" w:rsidP="00AB42F4">
      <w:pPr>
        <w:spacing w:after="0"/>
        <w:rPr>
          <w:sz w:val="24"/>
          <w:szCs w:val="24"/>
        </w:rPr>
      </w:pPr>
      <w:r w:rsidRPr="009E2960">
        <w:rPr>
          <w:sz w:val="24"/>
          <w:szCs w:val="24"/>
        </w:rPr>
        <w:t>In Box plots analysis of individual features, we can clearly observe from these box plots that, not every feature contains outliers and many of them even have very few outliers. Also, given the constraint that, we have only 649 data-points and after removing the outliers, the data gets decreased by almost 25%. So, dropping the outliers is probably not the best idea.</w:t>
      </w:r>
    </w:p>
    <w:p w:rsidR="00270FA9" w:rsidRPr="009E2960" w:rsidRDefault="00270FA9" w:rsidP="00AB42F4">
      <w:pPr>
        <w:spacing w:after="0"/>
        <w:rPr>
          <w:sz w:val="24"/>
          <w:szCs w:val="24"/>
        </w:rPr>
      </w:pPr>
    </w:p>
    <w:p w:rsidR="00270FA9" w:rsidRPr="009E2960" w:rsidRDefault="00270FA9" w:rsidP="00AB42F4">
      <w:pPr>
        <w:spacing w:after="0"/>
        <w:rPr>
          <w:sz w:val="24"/>
          <w:szCs w:val="24"/>
        </w:rPr>
      </w:pPr>
      <w:r w:rsidRPr="009E2960">
        <w:rPr>
          <w:sz w:val="24"/>
          <w:szCs w:val="24"/>
        </w:rPr>
        <w:t>Instead we will try to visualise and find out the outliers using box plots and will fill them with NA that means we have created ‘missing values’ in place of outliers within the data. Now, we can treat these outliers like missing values and impute them using standard imputation techniques. In our case, we use KNN imputation to impute these missing values.</w:t>
      </w:r>
    </w:p>
    <w:p w:rsidR="00270FA9" w:rsidRDefault="00270FA9" w:rsidP="00AB42F4">
      <w:pPr>
        <w:spacing w:after="0"/>
      </w:pPr>
    </w:p>
    <w:p w:rsidR="00CD1FB9" w:rsidRDefault="00CD1FB9" w:rsidP="00AB42F4">
      <w:pPr>
        <w:spacing w:after="0"/>
        <w:rPr>
          <w:b/>
          <w:sz w:val="24"/>
          <w:szCs w:val="24"/>
        </w:rPr>
      </w:pPr>
    </w:p>
    <w:p w:rsidR="00CD1FB9" w:rsidRDefault="00CD1FB9" w:rsidP="00AB42F4">
      <w:pPr>
        <w:spacing w:after="0"/>
        <w:rPr>
          <w:b/>
          <w:sz w:val="24"/>
          <w:szCs w:val="24"/>
        </w:rPr>
      </w:pPr>
    </w:p>
    <w:p w:rsidR="00CD1FB9" w:rsidRDefault="00CD1FB9" w:rsidP="00AB42F4">
      <w:pPr>
        <w:spacing w:after="0"/>
        <w:rPr>
          <w:b/>
          <w:sz w:val="24"/>
          <w:szCs w:val="24"/>
        </w:rPr>
      </w:pPr>
    </w:p>
    <w:p w:rsidR="00270FA9" w:rsidRDefault="00270FA9" w:rsidP="00AB42F4">
      <w:pPr>
        <w:spacing w:after="0"/>
        <w:rPr>
          <w:b/>
          <w:sz w:val="24"/>
          <w:szCs w:val="24"/>
        </w:rPr>
      </w:pPr>
      <w:r w:rsidRPr="00270FA9">
        <w:rPr>
          <w:b/>
          <w:sz w:val="24"/>
          <w:szCs w:val="24"/>
        </w:rPr>
        <w:t>2.1.2.3 Feature Selection</w:t>
      </w:r>
    </w:p>
    <w:p w:rsidR="009E2960" w:rsidRDefault="009E2960" w:rsidP="00AB42F4">
      <w:pPr>
        <w:spacing w:after="0"/>
        <w:rPr>
          <w:b/>
          <w:sz w:val="24"/>
          <w:szCs w:val="24"/>
        </w:rPr>
      </w:pPr>
    </w:p>
    <w:p w:rsidR="00270FA9" w:rsidRPr="009E2960" w:rsidRDefault="00270FA9" w:rsidP="00AB42F4">
      <w:pPr>
        <w:spacing w:after="0"/>
        <w:rPr>
          <w:rFonts w:cstheme="minorHAnsi"/>
          <w:sz w:val="24"/>
          <w:szCs w:val="24"/>
        </w:rPr>
      </w:pPr>
      <w:r w:rsidRPr="009E2960">
        <w:rPr>
          <w:rFonts w:cstheme="minorHAnsi"/>
          <w:sz w:val="24"/>
          <w:szCs w:val="24"/>
        </w:rPr>
        <w:t xml:space="preserve">We have two types of </w:t>
      </w:r>
      <w:r w:rsidR="00CD1FB9" w:rsidRPr="009E2960">
        <w:rPr>
          <w:rFonts w:cstheme="minorHAnsi"/>
          <w:sz w:val="24"/>
          <w:szCs w:val="24"/>
        </w:rPr>
        <w:t>variables, continuous</w:t>
      </w:r>
      <w:r w:rsidRPr="009E2960">
        <w:rPr>
          <w:rFonts w:cstheme="minorHAnsi"/>
          <w:sz w:val="24"/>
          <w:szCs w:val="24"/>
        </w:rPr>
        <w:t xml:space="preserve"> and categorical. To select a significant continuous variable we observe the correlation </w:t>
      </w:r>
      <w:r w:rsidR="00CD1FB9" w:rsidRPr="009E2960">
        <w:rPr>
          <w:rFonts w:cstheme="minorHAnsi"/>
          <w:sz w:val="24"/>
          <w:szCs w:val="24"/>
        </w:rPr>
        <w:t>them and discard the highly correlated feature.</w:t>
      </w:r>
    </w:p>
    <w:p w:rsidR="00CD1FB9" w:rsidRDefault="00CD1FB9" w:rsidP="00AB42F4">
      <w:pPr>
        <w:spacing w:after="0"/>
        <w:rPr>
          <w:rFonts w:cstheme="minorHAnsi"/>
        </w:rPr>
      </w:pPr>
      <w:r>
        <w:rPr>
          <w:rFonts w:cstheme="minorHAnsi"/>
          <w:noProof/>
          <w:lang w:eastAsia="en-IN"/>
        </w:rPr>
        <w:drawing>
          <wp:inline distT="0" distB="0" distL="0" distR="0">
            <wp:extent cx="5731510" cy="5442944"/>
            <wp:effectExtent l="0" t="0" r="0" b="0"/>
            <wp:docPr id="8" name="Picture 8" descr="C:\Users\Shivam\Desktop\Data Science edWisor\PROJECT\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m\Desktop\Data Science edWisor\PROJECT\download (7).png"/>
                    <pic:cNvPicPr>
                      <a:picLocks noChangeAspect="1" noChangeArrowheads="1"/>
                    </pic:cNvPicPr>
                  </pic:nvPicPr>
                  <pic:blipFill>
                    <a:blip r:embed="rId14" cstate="print"/>
                    <a:srcRect/>
                    <a:stretch>
                      <a:fillRect/>
                    </a:stretch>
                  </pic:blipFill>
                  <pic:spPr bwMode="auto">
                    <a:xfrm>
                      <a:off x="0" y="0"/>
                      <a:ext cx="5731510" cy="5442944"/>
                    </a:xfrm>
                    <a:prstGeom prst="rect">
                      <a:avLst/>
                    </a:prstGeom>
                    <a:noFill/>
                    <a:ln w="9525">
                      <a:noFill/>
                      <a:miter lim="800000"/>
                      <a:headEnd/>
                      <a:tailEnd/>
                    </a:ln>
                  </pic:spPr>
                </pic:pic>
              </a:graphicData>
            </a:graphic>
          </wp:inline>
        </w:drawing>
      </w:r>
    </w:p>
    <w:p w:rsidR="00CD1FB9" w:rsidRDefault="00CD1FB9" w:rsidP="00CD1FB9">
      <w:pPr>
        <w:spacing w:after="0"/>
        <w:ind w:firstLine="720"/>
        <w:rPr>
          <w:rFonts w:cstheme="minorHAnsi"/>
        </w:rPr>
      </w:pPr>
      <w:r>
        <w:rPr>
          <w:rFonts w:cstheme="minorHAnsi"/>
        </w:rPr>
        <w:t>Figure 2.8: Heat map showing the correlation between different continuous variables.</w:t>
      </w:r>
    </w:p>
    <w:p w:rsidR="009E2960" w:rsidRDefault="009E2960" w:rsidP="00CD1FB9">
      <w:pPr>
        <w:spacing w:after="0"/>
        <w:ind w:firstLine="720"/>
        <w:rPr>
          <w:rFonts w:cstheme="minorHAnsi"/>
        </w:rPr>
      </w:pPr>
    </w:p>
    <w:p w:rsidR="00CD1FB9" w:rsidRPr="009E2960" w:rsidRDefault="00CD1FB9" w:rsidP="00AB42F4">
      <w:pPr>
        <w:spacing w:after="0"/>
        <w:rPr>
          <w:rFonts w:cstheme="minorHAnsi"/>
          <w:sz w:val="24"/>
          <w:szCs w:val="24"/>
        </w:rPr>
      </w:pPr>
      <w:r w:rsidRPr="009E2960">
        <w:rPr>
          <w:rFonts w:cstheme="minorHAnsi"/>
          <w:sz w:val="24"/>
          <w:szCs w:val="24"/>
        </w:rPr>
        <w:t>From above figure we observe that “Weight” and “</w:t>
      </w:r>
      <w:proofErr w:type="spellStart"/>
      <w:r w:rsidRPr="009E2960">
        <w:rPr>
          <w:rFonts w:cstheme="minorHAnsi"/>
          <w:sz w:val="24"/>
          <w:szCs w:val="24"/>
        </w:rPr>
        <w:t>Body_mass_Index</w:t>
      </w:r>
      <w:proofErr w:type="spellEnd"/>
      <w:r w:rsidRPr="009E2960">
        <w:rPr>
          <w:rFonts w:cstheme="minorHAnsi"/>
          <w:sz w:val="24"/>
          <w:szCs w:val="24"/>
        </w:rPr>
        <w:t>” are highly correlated so we drop one of the features before model development.</w:t>
      </w:r>
    </w:p>
    <w:p w:rsidR="00CD1FB9" w:rsidRDefault="00CD1FB9" w:rsidP="00AB42F4">
      <w:pPr>
        <w:spacing w:after="0"/>
        <w:rPr>
          <w:rFonts w:cstheme="minorHAnsi"/>
        </w:rPr>
      </w:pPr>
    </w:p>
    <w:p w:rsidR="00CD1FB9" w:rsidRDefault="00CD1FB9" w:rsidP="00AB42F4">
      <w:pPr>
        <w:spacing w:after="0"/>
        <w:rPr>
          <w:rFonts w:cstheme="minorHAnsi"/>
        </w:rPr>
      </w:pPr>
    </w:p>
    <w:p w:rsidR="00CD1FB9" w:rsidRDefault="00CD1FB9" w:rsidP="00AB42F4">
      <w:pPr>
        <w:spacing w:after="0"/>
        <w:rPr>
          <w:rFonts w:cstheme="minorHAnsi"/>
        </w:rPr>
      </w:pPr>
    </w:p>
    <w:p w:rsidR="00CD1FB9" w:rsidRDefault="00CD1FB9" w:rsidP="00AB42F4">
      <w:pPr>
        <w:spacing w:after="0"/>
        <w:rPr>
          <w:rFonts w:cstheme="minorHAnsi"/>
        </w:rPr>
      </w:pPr>
    </w:p>
    <w:p w:rsidR="00CD1FB9" w:rsidRDefault="00CD1FB9" w:rsidP="00AB42F4">
      <w:pPr>
        <w:spacing w:after="0"/>
        <w:rPr>
          <w:rFonts w:cstheme="minorHAnsi"/>
        </w:rPr>
      </w:pPr>
    </w:p>
    <w:p w:rsidR="00CD1FB9" w:rsidRPr="009E2960" w:rsidRDefault="00CD1FB9" w:rsidP="00AB42F4">
      <w:pPr>
        <w:spacing w:after="0"/>
        <w:rPr>
          <w:rFonts w:cstheme="minorHAnsi"/>
          <w:sz w:val="24"/>
          <w:szCs w:val="24"/>
        </w:rPr>
      </w:pPr>
      <w:r w:rsidRPr="009E2960">
        <w:rPr>
          <w:rFonts w:cstheme="minorHAnsi"/>
          <w:sz w:val="24"/>
          <w:szCs w:val="24"/>
        </w:rPr>
        <w:lastRenderedPageBreak/>
        <w:t>Now for categorical variable we used ANOVA test and check the p-value of each variable should be less than 0.05 to be significant.</w:t>
      </w:r>
    </w:p>
    <w:p w:rsidR="00CD1FB9" w:rsidRDefault="00CD1FB9" w:rsidP="00AB42F4">
      <w:pPr>
        <w:spacing w:after="0"/>
        <w:rPr>
          <w:rFonts w:cstheme="minorHAnsi"/>
        </w:rPr>
      </w:pPr>
      <w:r>
        <w:rPr>
          <w:rFonts w:cstheme="minorHAnsi"/>
        </w:rPr>
        <w:t xml:space="preserve"> </w:t>
      </w:r>
    </w:p>
    <w:p w:rsidR="00CD1FB9" w:rsidRDefault="00CD1FB9" w:rsidP="00CD1FB9">
      <w:pPr>
        <w:spacing w:after="0"/>
        <w:ind w:left="720" w:firstLine="720"/>
        <w:rPr>
          <w:rFonts w:cstheme="minorHAnsi"/>
        </w:rPr>
      </w:pPr>
      <w:r>
        <w:rPr>
          <w:rFonts w:cstheme="minorHAnsi"/>
        </w:rPr>
        <w:t>Table2.1: Shows the result of ANOVA test for categorical variable</w:t>
      </w:r>
    </w:p>
    <w:p w:rsidR="00CD1FB9" w:rsidRDefault="00CD1FB9" w:rsidP="00CD1FB9">
      <w:pPr>
        <w:spacing w:after="0"/>
        <w:ind w:left="720" w:firstLine="720"/>
        <w:rPr>
          <w:rFonts w:cstheme="minorHAnsi"/>
        </w:rPr>
      </w:pPr>
    </w:p>
    <w:tbl>
      <w:tblPr>
        <w:tblStyle w:val="Style1"/>
        <w:tblW w:w="0" w:type="auto"/>
        <w:tblLook w:val="04A0"/>
      </w:tblPr>
      <w:tblGrid>
        <w:gridCol w:w="2006"/>
        <w:gridCol w:w="1822"/>
        <w:gridCol w:w="1801"/>
        <w:gridCol w:w="1800"/>
        <w:gridCol w:w="1813"/>
      </w:tblGrid>
      <w:tr w:rsidR="00703B46" w:rsidTr="00703B46">
        <w:trPr>
          <w:cnfStyle w:val="100000000000"/>
        </w:trPr>
        <w:tc>
          <w:tcPr>
            <w:tcW w:w="2006" w:type="dxa"/>
          </w:tcPr>
          <w:p w:rsidR="00703B46" w:rsidRDefault="00703B46">
            <w:pPr>
              <w:spacing w:before="240"/>
              <w:jc w:val="right"/>
              <w:rPr>
                <w:rFonts w:ascii="Helvetica" w:hAnsi="Helvetica"/>
                <w:b/>
                <w:bCs/>
                <w:color w:val="000000"/>
                <w:sz w:val="14"/>
                <w:szCs w:val="14"/>
              </w:rPr>
            </w:pPr>
          </w:p>
        </w:tc>
        <w:tc>
          <w:tcPr>
            <w:tcW w:w="1822"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sum_sq</w:t>
            </w:r>
            <w:proofErr w:type="spellEnd"/>
          </w:p>
        </w:tc>
        <w:tc>
          <w:tcPr>
            <w:tcW w:w="1801"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df</w:t>
            </w:r>
            <w:proofErr w:type="spellEnd"/>
          </w:p>
        </w:tc>
        <w:tc>
          <w:tcPr>
            <w:tcW w:w="1800" w:type="dxa"/>
          </w:tcPr>
          <w:p w:rsidR="00703B46" w:rsidRDefault="00703B46">
            <w:pPr>
              <w:spacing w:before="240"/>
              <w:jc w:val="right"/>
              <w:rPr>
                <w:rFonts w:ascii="Helvetica" w:hAnsi="Helvetica"/>
                <w:b/>
                <w:bCs/>
                <w:color w:val="000000"/>
                <w:sz w:val="14"/>
                <w:szCs w:val="14"/>
              </w:rPr>
            </w:pPr>
            <w:r>
              <w:rPr>
                <w:rFonts w:ascii="Helvetica" w:hAnsi="Helvetica"/>
                <w:b/>
                <w:bCs/>
                <w:color w:val="000000"/>
                <w:sz w:val="14"/>
                <w:szCs w:val="14"/>
              </w:rPr>
              <w:t>F</w:t>
            </w:r>
          </w:p>
        </w:tc>
        <w:tc>
          <w:tcPr>
            <w:tcW w:w="1813" w:type="dxa"/>
          </w:tcPr>
          <w:p w:rsidR="00703B46" w:rsidRDefault="00703B46">
            <w:pPr>
              <w:spacing w:before="240"/>
              <w:jc w:val="right"/>
              <w:rPr>
                <w:rFonts w:ascii="Helvetica" w:hAnsi="Helvetica"/>
                <w:b/>
                <w:bCs/>
                <w:color w:val="000000"/>
                <w:sz w:val="14"/>
                <w:szCs w:val="14"/>
              </w:rPr>
            </w:pPr>
            <w:r>
              <w:rPr>
                <w:rFonts w:ascii="Helvetica" w:hAnsi="Helvetica"/>
                <w:b/>
                <w:bCs/>
                <w:color w:val="000000"/>
                <w:sz w:val="14"/>
                <w:szCs w:val="14"/>
              </w:rPr>
              <w:t>PR(&gt;F)</w:t>
            </w:r>
          </w:p>
        </w:tc>
      </w:tr>
      <w:tr w:rsidR="00703B46" w:rsidTr="00703B46">
        <w:tc>
          <w:tcPr>
            <w:tcW w:w="2006" w:type="dxa"/>
          </w:tcPr>
          <w:p w:rsidR="00703B46" w:rsidRDefault="00703B46">
            <w:pPr>
              <w:spacing w:before="240"/>
              <w:jc w:val="right"/>
              <w:rPr>
                <w:rFonts w:ascii="Helvetica" w:hAnsi="Helvetica"/>
                <w:b/>
                <w:bCs/>
                <w:color w:val="000000"/>
                <w:sz w:val="14"/>
                <w:szCs w:val="14"/>
              </w:rPr>
            </w:pPr>
            <w:r>
              <w:rPr>
                <w:rFonts w:ascii="Helvetica" w:hAnsi="Helvetica"/>
                <w:b/>
                <w:bCs/>
                <w:color w:val="000000"/>
                <w:sz w:val="14"/>
                <w:szCs w:val="14"/>
              </w:rPr>
              <w:t>Seasons</w:t>
            </w:r>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0.605689</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0.003654</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9.518160e-01</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Month_of_absence</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46.330299</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0.279496</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5.971970e-01</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Social_drinker</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883.489078</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5.329816</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2.125037e-02</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Reason_for_absence</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9210.794529</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55.565868</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2.641196e-13</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Day_of_the_week</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906.673436</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5.469680</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1.962609e-02</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Disciplinary_failure</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4932.016177</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29.753325</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6.783889e-08</w:t>
            </w:r>
          </w:p>
        </w:tc>
      </w:tr>
      <w:tr w:rsidR="00703B46" w:rsidTr="00703B46">
        <w:tc>
          <w:tcPr>
            <w:tcW w:w="2006" w:type="dxa"/>
          </w:tcPr>
          <w:p w:rsidR="00703B46" w:rsidRDefault="00703B46">
            <w:pPr>
              <w:spacing w:before="240"/>
              <w:jc w:val="right"/>
              <w:rPr>
                <w:rFonts w:ascii="Helvetica" w:hAnsi="Helvetica"/>
                <w:b/>
                <w:bCs/>
                <w:color w:val="000000"/>
                <w:sz w:val="14"/>
                <w:szCs w:val="14"/>
              </w:rPr>
            </w:pPr>
            <w:r>
              <w:rPr>
                <w:rFonts w:ascii="Helvetica" w:hAnsi="Helvetica"/>
                <w:b/>
                <w:bCs/>
                <w:color w:val="000000"/>
                <w:sz w:val="14"/>
                <w:szCs w:val="14"/>
              </w:rPr>
              <w:t>Education</w:t>
            </w:r>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121.682941</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0.734075</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3.918548e-01</w:t>
            </w:r>
          </w:p>
        </w:tc>
      </w:tr>
      <w:tr w:rsidR="00703B46" w:rsidTr="00703B46">
        <w:tc>
          <w:tcPr>
            <w:tcW w:w="2006" w:type="dxa"/>
          </w:tcPr>
          <w:p w:rsidR="00703B46" w:rsidRDefault="00703B46">
            <w:pPr>
              <w:spacing w:before="240"/>
              <w:jc w:val="right"/>
              <w:rPr>
                <w:rFonts w:ascii="Helvetica" w:hAnsi="Helvetica"/>
                <w:b/>
                <w:bCs/>
                <w:color w:val="000000"/>
                <w:sz w:val="14"/>
                <w:szCs w:val="14"/>
              </w:rPr>
            </w:pPr>
            <w:proofErr w:type="spellStart"/>
            <w:r>
              <w:rPr>
                <w:rFonts w:ascii="Helvetica" w:hAnsi="Helvetica"/>
                <w:b/>
                <w:bCs/>
                <w:color w:val="000000"/>
                <w:sz w:val="14"/>
                <w:szCs w:val="14"/>
              </w:rPr>
              <w:t>Social_smoker</w:t>
            </w:r>
            <w:proofErr w:type="spellEnd"/>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255.650456</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1.0</w:t>
            </w:r>
          </w:p>
        </w:tc>
        <w:tc>
          <w:tcPr>
            <w:tcW w:w="1800"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1.542260</w:t>
            </w:r>
          </w:p>
        </w:tc>
        <w:tc>
          <w:tcPr>
            <w:tcW w:w="1813"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2.146924e-01</w:t>
            </w:r>
          </w:p>
        </w:tc>
      </w:tr>
      <w:tr w:rsidR="00703B46" w:rsidTr="00703B46">
        <w:tc>
          <w:tcPr>
            <w:tcW w:w="2006" w:type="dxa"/>
          </w:tcPr>
          <w:p w:rsidR="00703B46" w:rsidRDefault="00703B46">
            <w:pPr>
              <w:spacing w:before="240"/>
              <w:jc w:val="right"/>
              <w:rPr>
                <w:rFonts w:ascii="Helvetica" w:hAnsi="Helvetica"/>
                <w:b/>
                <w:bCs/>
                <w:color w:val="000000"/>
                <w:sz w:val="14"/>
                <w:szCs w:val="14"/>
              </w:rPr>
            </w:pPr>
            <w:r>
              <w:rPr>
                <w:rFonts w:ascii="Helvetica" w:hAnsi="Helvetica"/>
                <w:b/>
                <w:bCs/>
                <w:color w:val="000000"/>
                <w:sz w:val="14"/>
                <w:szCs w:val="14"/>
              </w:rPr>
              <w:t>Residual</w:t>
            </w:r>
          </w:p>
        </w:tc>
        <w:tc>
          <w:tcPr>
            <w:tcW w:w="1822"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117526.343920</w:t>
            </w:r>
          </w:p>
        </w:tc>
        <w:tc>
          <w:tcPr>
            <w:tcW w:w="1801" w:type="dxa"/>
          </w:tcPr>
          <w:p w:rsidR="00703B46" w:rsidRDefault="00703B46">
            <w:pPr>
              <w:spacing w:before="240"/>
              <w:jc w:val="right"/>
              <w:rPr>
                <w:rFonts w:ascii="Helvetica" w:hAnsi="Helvetica"/>
                <w:color w:val="000000"/>
                <w:sz w:val="14"/>
                <w:szCs w:val="14"/>
              </w:rPr>
            </w:pPr>
            <w:r>
              <w:rPr>
                <w:rFonts w:ascii="Helvetica" w:hAnsi="Helvetica"/>
                <w:color w:val="000000"/>
                <w:sz w:val="14"/>
                <w:szCs w:val="14"/>
              </w:rPr>
              <w:t>709.0</w:t>
            </w:r>
          </w:p>
        </w:tc>
        <w:tc>
          <w:tcPr>
            <w:tcW w:w="1800" w:type="dxa"/>
          </w:tcPr>
          <w:p w:rsidR="00703B46" w:rsidRDefault="00703B46">
            <w:pPr>
              <w:spacing w:before="240"/>
              <w:jc w:val="right"/>
              <w:rPr>
                <w:rFonts w:ascii="Helvetica" w:hAnsi="Helvetica"/>
                <w:color w:val="000000"/>
                <w:sz w:val="14"/>
                <w:szCs w:val="14"/>
              </w:rPr>
            </w:pPr>
            <w:proofErr w:type="spellStart"/>
            <w:r>
              <w:rPr>
                <w:rFonts w:ascii="Helvetica" w:hAnsi="Helvetica"/>
                <w:color w:val="000000"/>
                <w:sz w:val="14"/>
                <w:szCs w:val="14"/>
              </w:rPr>
              <w:t>NaN</w:t>
            </w:r>
            <w:proofErr w:type="spellEnd"/>
          </w:p>
        </w:tc>
        <w:tc>
          <w:tcPr>
            <w:tcW w:w="1813" w:type="dxa"/>
          </w:tcPr>
          <w:p w:rsidR="00703B46" w:rsidRDefault="00703B46">
            <w:pPr>
              <w:spacing w:before="240"/>
              <w:jc w:val="right"/>
              <w:rPr>
                <w:rFonts w:ascii="Helvetica" w:hAnsi="Helvetica"/>
                <w:color w:val="000000"/>
                <w:sz w:val="14"/>
                <w:szCs w:val="14"/>
              </w:rPr>
            </w:pPr>
            <w:proofErr w:type="spellStart"/>
            <w:r>
              <w:rPr>
                <w:rFonts w:ascii="Helvetica" w:hAnsi="Helvetica"/>
                <w:color w:val="000000"/>
                <w:sz w:val="14"/>
                <w:szCs w:val="14"/>
              </w:rPr>
              <w:t>NaN</w:t>
            </w:r>
            <w:proofErr w:type="spellEnd"/>
          </w:p>
        </w:tc>
      </w:tr>
    </w:tbl>
    <w:p w:rsidR="00CD1FB9" w:rsidRPr="009E2960" w:rsidRDefault="00CD1FB9" w:rsidP="009E2960">
      <w:pPr>
        <w:tabs>
          <w:tab w:val="left" w:pos="284"/>
        </w:tabs>
        <w:spacing w:after="0"/>
        <w:rPr>
          <w:rFonts w:cstheme="minorHAnsi"/>
          <w:sz w:val="24"/>
          <w:szCs w:val="24"/>
        </w:rPr>
      </w:pPr>
    </w:p>
    <w:p w:rsidR="00703B46" w:rsidRPr="009E2960" w:rsidRDefault="00703B46" w:rsidP="009E2960">
      <w:pPr>
        <w:tabs>
          <w:tab w:val="left" w:pos="284"/>
        </w:tabs>
        <w:spacing w:after="0"/>
        <w:rPr>
          <w:rFonts w:cstheme="minorHAnsi"/>
          <w:sz w:val="24"/>
          <w:szCs w:val="24"/>
        </w:rPr>
      </w:pPr>
      <w:r w:rsidRPr="009E2960">
        <w:rPr>
          <w:rFonts w:cstheme="minorHAnsi"/>
          <w:sz w:val="24"/>
          <w:szCs w:val="24"/>
        </w:rPr>
        <w:t>From the above table, we observe the variable ('Seasons', '</w:t>
      </w:r>
      <w:proofErr w:type="spellStart"/>
      <w:r w:rsidRPr="009E2960">
        <w:rPr>
          <w:rFonts w:cstheme="minorHAnsi"/>
          <w:sz w:val="24"/>
          <w:szCs w:val="24"/>
        </w:rPr>
        <w:t>Month_of_absence</w:t>
      </w:r>
      <w:proofErr w:type="spellEnd"/>
      <w:r w:rsidRPr="009E2960">
        <w:rPr>
          <w:rFonts w:cstheme="minorHAnsi"/>
          <w:sz w:val="24"/>
          <w:szCs w:val="24"/>
        </w:rPr>
        <w:t>', '</w:t>
      </w:r>
      <w:proofErr w:type="spellStart"/>
      <w:r w:rsidRPr="009E2960">
        <w:rPr>
          <w:rFonts w:cstheme="minorHAnsi"/>
          <w:sz w:val="24"/>
          <w:szCs w:val="24"/>
        </w:rPr>
        <w:t>Social_smoker</w:t>
      </w:r>
      <w:proofErr w:type="spellEnd"/>
      <w:r w:rsidRPr="009E2960">
        <w:rPr>
          <w:rFonts w:cstheme="minorHAnsi"/>
          <w:sz w:val="24"/>
          <w:szCs w:val="24"/>
        </w:rPr>
        <w:t>', 'Education', '</w:t>
      </w:r>
      <w:proofErr w:type="spellStart"/>
      <w:r w:rsidRPr="009E2960">
        <w:rPr>
          <w:rFonts w:cstheme="minorHAnsi"/>
          <w:sz w:val="24"/>
          <w:szCs w:val="24"/>
        </w:rPr>
        <w:t>Day_of_the_week</w:t>
      </w:r>
      <w:proofErr w:type="spellEnd"/>
      <w:r w:rsidRPr="009E2960">
        <w:rPr>
          <w:rFonts w:cstheme="minorHAnsi"/>
          <w:sz w:val="24"/>
          <w:szCs w:val="24"/>
        </w:rPr>
        <w:t>') are insignificant.</w:t>
      </w:r>
    </w:p>
    <w:p w:rsidR="00703B46" w:rsidRPr="009E2960" w:rsidRDefault="00703B46" w:rsidP="009E2960">
      <w:pPr>
        <w:tabs>
          <w:tab w:val="left" w:pos="284"/>
        </w:tabs>
        <w:spacing w:after="0"/>
        <w:rPr>
          <w:rFonts w:cstheme="minorHAnsi"/>
          <w:sz w:val="24"/>
          <w:szCs w:val="24"/>
        </w:rPr>
      </w:pPr>
      <w:r w:rsidRPr="009E2960">
        <w:rPr>
          <w:rFonts w:cstheme="minorHAnsi"/>
          <w:sz w:val="24"/>
          <w:szCs w:val="24"/>
        </w:rPr>
        <w:t>Finally after dropping insignificant variable we left with 14 independent variables to train a model.</w:t>
      </w:r>
    </w:p>
    <w:p w:rsidR="00703B46" w:rsidRDefault="00703B46" w:rsidP="00CD1FB9">
      <w:pPr>
        <w:spacing w:after="0"/>
        <w:rPr>
          <w:rFonts w:cstheme="minorHAnsi"/>
        </w:rPr>
      </w:pPr>
    </w:p>
    <w:p w:rsidR="00703B46" w:rsidRDefault="00703B46" w:rsidP="00CD1FB9">
      <w:pPr>
        <w:spacing w:after="0"/>
        <w:rPr>
          <w:rFonts w:cstheme="minorHAnsi"/>
          <w:b/>
          <w:sz w:val="24"/>
          <w:szCs w:val="24"/>
        </w:rPr>
      </w:pPr>
      <w:r>
        <w:rPr>
          <w:rFonts w:cstheme="minorHAnsi"/>
          <w:b/>
          <w:sz w:val="24"/>
          <w:szCs w:val="24"/>
        </w:rPr>
        <w:t>2.</w:t>
      </w:r>
      <w:r w:rsidR="000C3EF7">
        <w:rPr>
          <w:rFonts w:cstheme="minorHAnsi"/>
          <w:b/>
          <w:sz w:val="24"/>
          <w:szCs w:val="24"/>
        </w:rPr>
        <w:t>1.3</w:t>
      </w:r>
      <w:r>
        <w:rPr>
          <w:rFonts w:cstheme="minorHAnsi"/>
          <w:b/>
          <w:sz w:val="24"/>
          <w:szCs w:val="24"/>
        </w:rPr>
        <w:t xml:space="preserve"> Modelling</w:t>
      </w:r>
    </w:p>
    <w:p w:rsidR="00703B46" w:rsidRDefault="00703B46" w:rsidP="00CD1FB9">
      <w:pPr>
        <w:spacing w:after="0"/>
        <w:rPr>
          <w:rFonts w:cstheme="minorHAnsi"/>
          <w:b/>
          <w:sz w:val="24"/>
          <w:szCs w:val="24"/>
        </w:rPr>
      </w:pPr>
    </w:p>
    <w:p w:rsidR="00703B46" w:rsidRDefault="00703B46" w:rsidP="00CD1FB9">
      <w:pPr>
        <w:spacing w:after="0"/>
        <w:rPr>
          <w:rFonts w:cstheme="minorHAnsi"/>
          <w:b/>
          <w:sz w:val="24"/>
          <w:szCs w:val="24"/>
        </w:rPr>
      </w:pPr>
      <w:r>
        <w:rPr>
          <w:rFonts w:cstheme="minorHAnsi"/>
          <w:b/>
          <w:sz w:val="24"/>
          <w:szCs w:val="24"/>
        </w:rPr>
        <w:t>2.</w:t>
      </w:r>
      <w:r w:rsidR="000C3EF7">
        <w:rPr>
          <w:rFonts w:cstheme="minorHAnsi"/>
          <w:b/>
          <w:sz w:val="24"/>
          <w:szCs w:val="24"/>
        </w:rPr>
        <w:t>1.3.1</w:t>
      </w:r>
      <w:r>
        <w:rPr>
          <w:rFonts w:cstheme="minorHAnsi"/>
          <w:b/>
          <w:sz w:val="24"/>
          <w:szCs w:val="24"/>
        </w:rPr>
        <w:t xml:space="preserve"> Decision Tree </w:t>
      </w:r>
    </w:p>
    <w:p w:rsidR="00703B46" w:rsidRDefault="00703B46" w:rsidP="00703B46">
      <w:pPr>
        <w:spacing w:after="0" w:line="240" w:lineRule="auto"/>
        <w:rPr>
          <w:rFonts w:eastAsia="Times New Roman" w:cstheme="minorHAnsi"/>
          <w:sz w:val="24"/>
          <w:szCs w:val="24"/>
          <w:lang w:eastAsia="en-IN"/>
        </w:rPr>
      </w:pPr>
      <w:r w:rsidRPr="00703B46">
        <w:rPr>
          <w:rFonts w:ascii="Calibri" w:eastAsia="Times New Roman" w:hAnsi="Calibri" w:cs="Calibri"/>
          <w:sz w:val="24"/>
          <w:szCs w:val="24"/>
          <w:lang w:eastAsia="en-IN"/>
        </w:rPr>
        <w:br/>
      </w:r>
      <w:r w:rsidRPr="00703B46">
        <w:rPr>
          <w:rFonts w:eastAsia="Times New Roman" w:cstheme="minorHAnsi"/>
          <w:sz w:val="24"/>
          <w:szCs w:val="24"/>
          <w:lang w:eastAsia="en-IN"/>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703B46">
        <w:rPr>
          <w:rFonts w:eastAsia="Times New Roman" w:cstheme="minorHAnsi"/>
          <w:bCs/>
          <w:sz w:val="24"/>
          <w:szCs w:val="24"/>
          <w:lang w:eastAsia="en-IN"/>
        </w:rPr>
        <w:t>decision nodes</w:t>
      </w:r>
      <w:r w:rsidRPr="00703B46">
        <w:rPr>
          <w:rFonts w:eastAsia="Times New Roman" w:cstheme="minorHAnsi"/>
          <w:sz w:val="24"/>
          <w:szCs w:val="24"/>
          <w:lang w:eastAsia="en-IN"/>
        </w:rPr>
        <w:t> and </w:t>
      </w:r>
      <w:r w:rsidRPr="00703B46">
        <w:rPr>
          <w:rFonts w:eastAsia="Times New Roman" w:cstheme="minorHAnsi"/>
          <w:bCs/>
          <w:sz w:val="24"/>
          <w:szCs w:val="24"/>
          <w:lang w:eastAsia="en-IN"/>
        </w:rPr>
        <w:t>leaf nodes</w:t>
      </w:r>
      <w:r w:rsidRPr="00703B46">
        <w:rPr>
          <w:rFonts w:eastAsia="Times New Roman" w:cstheme="minorHAnsi"/>
          <w:sz w:val="24"/>
          <w:szCs w:val="24"/>
          <w:lang w:eastAsia="en-IN"/>
        </w:rPr>
        <w:t>.</w:t>
      </w:r>
    </w:p>
    <w:p w:rsidR="009E2960" w:rsidRPr="009E2960" w:rsidRDefault="009E2960" w:rsidP="00703B46">
      <w:pPr>
        <w:spacing w:after="0" w:line="240" w:lineRule="auto"/>
        <w:rPr>
          <w:rFonts w:eastAsia="Times New Roman" w:cstheme="minorHAnsi"/>
          <w:sz w:val="24"/>
          <w:szCs w:val="24"/>
          <w:lang w:eastAsia="en-IN"/>
        </w:rPr>
      </w:pPr>
    </w:p>
    <w:p w:rsidR="00703B46" w:rsidRPr="009E2960" w:rsidRDefault="00B11311" w:rsidP="00CD1FB9">
      <w:pPr>
        <w:spacing w:after="0"/>
        <w:rPr>
          <w:rFonts w:cstheme="minorHAnsi"/>
          <w:color w:val="000000"/>
          <w:sz w:val="24"/>
          <w:szCs w:val="24"/>
        </w:rPr>
      </w:pPr>
      <w:r w:rsidRPr="009E2960">
        <w:rPr>
          <w:rFonts w:cstheme="minorHAnsi"/>
          <w:color w:val="000000"/>
          <w:sz w:val="24"/>
          <w:szCs w:val="24"/>
        </w:rPr>
        <w:t>The topmost decision node in a tree which corresponds to the best predictor called </w:t>
      </w:r>
      <w:r w:rsidRPr="009E2960">
        <w:rPr>
          <w:rFonts w:cstheme="minorHAnsi"/>
          <w:bCs/>
          <w:color w:val="000000"/>
          <w:sz w:val="24"/>
          <w:szCs w:val="24"/>
        </w:rPr>
        <w:t>root node</w:t>
      </w:r>
      <w:r w:rsidRPr="009E2960">
        <w:rPr>
          <w:rFonts w:cstheme="minorHAnsi"/>
          <w:color w:val="000000"/>
          <w:sz w:val="24"/>
          <w:szCs w:val="24"/>
        </w:rPr>
        <w:t>. Decision trees can handle both categorical and numerical data</w:t>
      </w:r>
    </w:p>
    <w:p w:rsidR="00B11311" w:rsidRPr="009E2960" w:rsidRDefault="00B11311" w:rsidP="00CD1FB9">
      <w:pPr>
        <w:spacing w:after="0"/>
        <w:rPr>
          <w:sz w:val="24"/>
          <w:szCs w:val="24"/>
        </w:rPr>
      </w:pPr>
      <w:r w:rsidRPr="009E2960">
        <w:rPr>
          <w:sz w:val="24"/>
          <w:szCs w:val="24"/>
        </w:rPr>
        <w:t>.So, after we implement Decision Tree Regression on our data, we get the following results:</w:t>
      </w:r>
    </w:p>
    <w:p w:rsidR="00B11311"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lang w:eastAsia="en-IN"/>
        </w:rPr>
      </w:pPr>
      <w:r w:rsidRPr="00B11311">
        <w:rPr>
          <w:rFonts w:ascii="Courier New" w:eastAsia="Times New Roman" w:hAnsi="Courier New" w:cs="Courier New"/>
          <w:b/>
          <w:color w:val="000000"/>
          <w:sz w:val="28"/>
          <w:szCs w:val="28"/>
          <w:lang w:eastAsia="en-IN"/>
        </w:rPr>
        <w:t>Decision Tree RMSE: 0.10140833228255668</w:t>
      </w:r>
    </w:p>
    <w:p w:rsidR="00B11311"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lang w:eastAsia="en-IN"/>
        </w:rPr>
      </w:pPr>
      <w:r>
        <w:rPr>
          <w:rFonts w:ascii="Courier New" w:eastAsia="Times New Roman" w:hAnsi="Courier New" w:cs="Courier New"/>
          <w:b/>
          <w:color w:val="000000"/>
          <w:sz w:val="28"/>
          <w:szCs w:val="28"/>
          <w:lang w:eastAsia="en-IN"/>
        </w:rPr>
        <w:t xml:space="preserve">(RMSE, when </w:t>
      </w:r>
      <w:proofErr w:type="spellStart"/>
      <w:r>
        <w:rPr>
          <w:rFonts w:ascii="Courier New" w:eastAsia="Times New Roman" w:hAnsi="Courier New" w:cs="Courier New"/>
          <w:b/>
          <w:color w:val="000000"/>
          <w:sz w:val="28"/>
          <w:szCs w:val="28"/>
          <w:lang w:eastAsia="en-IN"/>
        </w:rPr>
        <w:t>max_depth</w:t>
      </w:r>
      <w:proofErr w:type="spellEnd"/>
      <w:r>
        <w:rPr>
          <w:rFonts w:ascii="Courier New" w:eastAsia="Times New Roman" w:hAnsi="Courier New" w:cs="Courier New"/>
          <w:b/>
          <w:color w:val="000000"/>
          <w:sz w:val="28"/>
          <w:szCs w:val="28"/>
          <w:lang w:eastAsia="en-IN"/>
        </w:rPr>
        <w:t>=1)</w:t>
      </w:r>
    </w:p>
    <w:p w:rsidR="00B11311"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B11311"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lang w:eastAsia="en-IN"/>
        </w:rPr>
      </w:pPr>
      <w:r w:rsidRPr="00B11311">
        <w:rPr>
          <w:rFonts w:eastAsia="Times New Roman" w:cstheme="minorHAnsi"/>
          <w:b/>
          <w:color w:val="000000"/>
          <w:sz w:val="24"/>
          <w:szCs w:val="24"/>
          <w:lang w:eastAsia="en-IN"/>
        </w:rPr>
        <w:t>2.</w:t>
      </w:r>
      <w:r w:rsidR="000C3EF7">
        <w:rPr>
          <w:rFonts w:eastAsia="Times New Roman" w:cstheme="minorHAnsi"/>
          <w:b/>
          <w:color w:val="000000"/>
          <w:sz w:val="24"/>
          <w:szCs w:val="24"/>
          <w:lang w:eastAsia="en-IN"/>
        </w:rPr>
        <w:t>1.3.2</w:t>
      </w:r>
      <w:r w:rsidRPr="00B11311">
        <w:rPr>
          <w:rFonts w:eastAsia="Times New Roman" w:cstheme="minorHAnsi"/>
          <w:b/>
          <w:color w:val="000000"/>
          <w:sz w:val="24"/>
          <w:szCs w:val="24"/>
          <w:lang w:eastAsia="en-IN"/>
        </w:rPr>
        <w:t xml:space="preserve"> Random Forest</w:t>
      </w:r>
    </w:p>
    <w:p w:rsidR="00B11311"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lang w:eastAsia="en-IN"/>
        </w:rPr>
      </w:pPr>
    </w:p>
    <w:p w:rsidR="00B11311" w:rsidRPr="009E2960" w:rsidRDefault="00B11311" w:rsidP="00B11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sidRPr="009E2960">
        <w:rPr>
          <w:rFonts w:eastAsia="Times New Roman" w:cstheme="minorHAnsi"/>
          <w:color w:val="000000"/>
          <w:sz w:val="24"/>
          <w:szCs w:val="24"/>
          <w:lang w:eastAsia="en-IN"/>
        </w:rPr>
        <w:t xml:space="preserve">Random Forest Regression or Regression Trees are known to be very unstable, in other words, a small change in our data may drastically change your model. The Random Forest uses this instability as an advantage through bagging resulting on a very stable model. So, </w:t>
      </w:r>
      <w:r w:rsidRPr="009E2960">
        <w:rPr>
          <w:rFonts w:eastAsia="Times New Roman" w:cstheme="minorHAnsi"/>
          <w:color w:val="000000"/>
          <w:sz w:val="24"/>
          <w:szCs w:val="24"/>
          <w:lang w:eastAsia="en-IN"/>
        </w:rPr>
        <w:lastRenderedPageBreak/>
        <w:t>after we implement Random Forest Regression or Regression Trees on our data, we get the following results:</w:t>
      </w:r>
    </w:p>
    <w:p w:rsidR="00B970E8" w:rsidRPr="00B970E8" w:rsidRDefault="00B970E8" w:rsidP="00B970E8">
      <w:pPr>
        <w:shd w:val="clear" w:color="auto" w:fill="F7F7F7"/>
        <w:spacing w:after="0" w:line="291" w:lineRule="atLeast"/>
        <w:rPr>
          <w:rFonts w:ascii="Courier New" w:eastAsia="Times New Roman" w:hAnsi="Courier New" w:cs="Courier New"/>
          <w:color w:val="000000"/>
          <w:sz w:val="16"/>
          <w:szCs w:val="16"/>
          <w:lang w:eastAsia="en-IN"/>
        </w:rPr>
      </w:pPr>
    </w:p>
    <w:p w:rsidR="00B970E8" w:rsidRPr="00B970E8" w:rsidRDefault="00B970E8" w:rsidP="00B9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lang w:eastAsia="en-IN"/>
        </w:rPr>
      </w:pPr>
      <w:r w:rsidRPr="00B970E8">
        <w:rPr>
          <w:rFonts w:ascii="Courier New" w:eastAsia="Times New Roman" w:hAnsi="Courier New" w:cs="Courier New"/>
          <w:color w:val="000000"/>
          <w:sz w:val="20"/>
          <w:szCs w:val="20"/>
          <w:lang w:eastAsia="en-IN"/>
        </w:rPr>
        <w:t xml:space="preserve"> </w:t>
      </w:r>
      <w:proofErr w:type="gramStart"/>
      <w:r w:rsidRPr="00B970E8">
        <w:rPr>
          <w:rFonts w:ascii="Courier New" w:eastAsia="Times New Roman" w:hAnsi="Courier New" w:cs="Courier New"/>
          <w:b/>
          <w:color w:val="000000"/>
          <w:sz w:val="28"/>
          <w:szCs w:val="28"/>
          <w:lang w:eastAsia="en-IN"/>
        </w:rPr>
        <w:t>depth</w:t>
      </w:r>
      <w:proofErr w:type="gramEnd"/>
      <w:r w:rsidRPr="00B970E8">
        <w:rPr>
          <w:rFonts w:ascii="Courier New" w:eastAsia="Times New Roman" w:hAnsi="Courier New" w:cs="Courier New"/>
          <w:b/>
          <w:color w:val="000000"/>
          <w:sz w:val="28"/>
          <w:szCs w:val="28"/>
          <w:lang w:eastAsia="en-IN"/>
        </w:rPr>
        <w:t xml:space="preserve"> - 100 -- </w:t>
      </w:r>
      <w:proofErr w:type="spellStart"/>
      <w:r w:rsidRPr="00B970E8">
        <w:rPr>
          <w:rFonts w:ascii="Courier New" w:eastAsia="Times New Roman" w:hAnsi="Courier New" w:cs="Courier New"/>
          <w:b/>
          <w:color w:val="000000"/>
          <w:sz w:val="28"/>
          <w:szCs w:val="28"/>
          <w:lang w:eastAsia="en-IN"/>
        </w:rPr>
        <w:t>n_estimators</w:t>
      </w:r>
      <w:proofErr w:type="spellEnd"/>
      <w:r w:rsidRPr="00B970E8">
        <w:rPr>
          <w:rFonts w:ascii="Courier New" w:eastAsia="Times New Roman" w:hAnsi="Courier New" w:cs="Courier New"/>
          <w:b/>
          <w:color w:val="000000"/>
          <w:sz w:val="28"/>
          <w:szCs w:val="28"/>
          <w:lang w:eastAsia="en-IN"/>
        </w:rPr>
        <w:t xml:space="preserve"> - 2 RMSE : 0.10106265300370718</w:t>
      </w:r>
    </w:p>
    <w:p w:rsidR="00B11311" w:rsidRDefault="00B11311" w:rsidP="00CD1FB9">
      <w:pPr>
        <w:spacing w:after="0"/>
        <w:rPr>
          <w:rFonts w:eastAsia="Times New Roman" w:cstheme="minorHAnsi"/>
          <w:b/>
          <w:color w:val="000000"/>
          <w:lang w:eastAsia="en-IN"/>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9E2960" w:rsidRDefault="009E2960" w:rsidP="00B970E8">
      <w:pPr>
        <w:rPr>
          <w:rFonts w:asciiTheme="majorHAnsi" w:hAnsiTheme="majorHAnsi" w:cstheme="minorHAnsi"/>
          <w:sz w:val="72"/>
          <w:szCs w:val="72"/>
        </w:rPr>
      </w:pPr>
    </w:p>
    <w:p w:rsidR="00B970E8" w:rsidRDefault="00B970E8" w:rsidP="00B970E8">
      <w:pPr>
        <w:rPr>
          <w:rFonts w:asciiTheme="majorHAnsi" w:hAnsiTheme="majorHAnsi" w:cstheme="minorHAnsi"/>
          <w:sz w:val="72"/>
          <w:szCs w:val="72"/>
        </w:rPr>
      </w:pPr>
      <w:r>
        <w:rPr>
          <w:rFonts w:asciiTheme="majorHAnsi" w:hAnsiTheme="majorHAnsi" w:cstheme="minorHAnsi"/>
          <w:sz w:val="72"/>
          <w:szCs w:val="72"/>
        </w:rPr>
        <w:lastRenderedPageBreak/>
        <w:t>Chapter 3</w:t>
      </w:r>
    </w:p>
    <w:p w:rsidR="00B970E8" w:rsidRDefault="00B970E8" w:rsidP="00B970E8">
      <w:pPr>
        <w:rPr>
          <w:rFonts w:asciiTheme="majorHAnsi" w:hAnsiTheme="majorHAnsi" w:cstheme="minorHAnsi"/>
          <w:b/>
          <w:sz w:val="48"/>
          <w:szCs w:val="48"/>
        </w:rPr>
      </w:pPr>
      <w:r>
        <w:rPr>
          <w:rFonts w:asciiTheme="majorHAnsi" w:hAnsiTheme="majorHAnsi" w:cstheme="minorHAnsi"/>
          <w:b/>
          <w:sz w:val="48"/>
          <w:szCs w:val="48"/>
        </w:rPr>
        <w:t>Conclusion</w:t>
      </w:r>
    </w:p>
    <w:p w:rsidR="00B970E8" w:rsidRPr="00187337" w:rsidRDefault="00B970E8" w:rsidP="00B970E8">
      <w:pPr>
        <w:rPr>
          <w:rFonts w:cstheme="minorHAnsi"/>
          <w:sz w:val="24"/>
          <w:szCs w:val="24"/>
        </w:rPr>
      </w:pPr>
    </w:p>
    <w:p w:rsidR="00B970E8" w:rsidRPr="00187337" w:rsidRDefault="00B970E8" w:rsidP="00B970E8">
      <w:pPr>
        <w:rPr>
          <w:rFonts w:cstheme="minorHAnsi"/>
          <w:b/>
          <w:sz w:val="24"/>
          <w:szCs w:val="24"/>
        </w:rPr>
      </w:pPr>
      <w:r w:rsidRPr="00187337">
        <w:rPr>
          <w:rFonts w:cstheme="minorHAnsi"/>
          <w:b/>
          <w:sz w:val="24"/>
          <w:szCs w:val="24"/>
        </w:rPr>
        <w:t>3.1 Model Evaluation</w:t>
      </w:r>
    </w:p>
    <w:p w:rsidR="00B970E8" w:rsidRPr="00187337" w:rsidRDefault="00B970E8" w:rsidP="00B970E8">
      <w:pPr>
        <w:rPr>
          <w:sz w:val="24"/>
          <w:szCs w:val="24"/>
        </w:rPr>
      </w:pPr>
      <w:r w:rsidRPr="00187337">
        <w:rPr>
          <w:sz w:val="24"/>
          <w:szCs w:val="24"/>
        </w:rPr>
        <w:t xml:space="preserve">Now that we have a few models for predicting the target variable, we need to decide which one to choose. There are several criteria that exist for evaluating and comparing models. We can compare the models using any of the following criteria: </w:t>
      </w:r>
    </w:p>
    <w:p w:rsidR="00B970E8" w:rsidRPr="00187337" w:rsidRDefault="00B970E8" w:rsidP="00B970E8">
      <w:pPr>
        <w:rPr>
          <w:sz w:val="24"/>
          <w:szCs w:val="24"/>
        </w:rPr>
      </w:pPr>
      <w:r w:rsidRPr="00187337">
        <w:rPr>
          <w:sz w:val="24"/>
          <w:szCs w:val="24"/>
        </w:rPr>
        <w:t xml:space="preserve">1. Predictive Performance </w:t>
      </w:r>
    </w:p>
    <w:p w:rsidR="00B970E8" w:rsidRPr="00187337" w:rsidRDefault="00B970E8" w:rsidP="00B970E8">
      <w:pPr>
        <w:rPr>
          <w:sz w:val="24"/>
          <w:szCs w:val="24"/>
        </w:rPr>
      </w:pPr>
      <w:r w:rsidRPr="00187337">
        <w:rPr>
          <w:sz w:val="24"/>
          <w:szCs w:val="24"/>
        </w:rPr>
        <w:t>2. Interpretability</w:t>
      </w:r>
    </w:p>
    <w:p w:rsidR="00B970E8" w:rsidRPr="00187337" w:rsidRDefault="00B970E8" w:rsidP="00B970E8">
      <w:pPr>
        <w:rPr>
          <w:sz w:val="24"/>
          <w:szCs w:val="24"/>
        </w:rPr>
      </w:pPr>
      <w:r w:rsidRPr="00187337">
        <w:rPr>
          <w:sz w:val="24"/>
          <w:szCs w:val="24"/>
        </w:rPr>
        <w:t xml:space="preserve"> 3. Computational Efficiency </w:t>
      </w:r>
    </w:p>
    <w:p w:rsidR="00B970E8" w:rsidRPr="00187337" w:rsidRDefault="00B970E8" w:rsidP="00B970E8">
      <w:pPr>
        <w:rPr>
          <w:sz w:val="24"/>
          <w:szCs w:val="24"/>
        </w:rPr>
      </w:pPr>
      <w:r w:rsidRPr="00187337">
        <w:rPr>
          <w:sz w:val="24"/>
          <w:szCs w:val="24"/>
        </w:rPr>
        <w:t xml:space="preserve">In our case of Employee Absenteeism, the latter two, Interpretability and Computation Efficiency, do not hold much significance. Therefore we will use Predictive performance as the criteria to compare and evaluate models. </w:t>
      </w:r>
    </w:p>
    <w:p w:rsidR="00B970E8" w:rsidRPr="00187337" w:rsidRDefault="00B970E8" w:rsidP="00B970E8">
      <w:pPr>
        <w:rPr>
          <w:sz w:val="24"/>
          <w:szCs w:val="24"/>
        </w:rPr>
      </w:pPr>
      <w:r w:rsidRPr="00187337">
        <w:rPr>
          <w:sz w:val="24"/>
          <w:szCs w:val="24"/>
        </w:rPr>
        <w:t>Predictive performance can be measured by comparing Predictions of the models with real values of the target variables, and calculating some average error measure.</w:t>
      </w:r>
    </w:p>
    <w:p w:rsidR="00B970E8" w:rsidRPr="00187337" w:rsidRDefault="00B970E8" w:rsidP="00B970E8">
      <w:pPr>
        <w:rPr>
          <w:rFonts w:cstheme="minorHAnsi"/>
          <w:sz w:val="24"/>
          <w:szCs w:val="24"/>
        </w:rPr>
      </w:pPr>
    </w:p>
    <w:p w:rsidR="00B970E8" w:rsidRPr="00187337" w:rsidRDefault="00B970E8" w:rsidP="00CD1FB9">
      <w:pPr>
        <w:spacing w:after="0"/>
        <w:rPr>
          <w:rFonts w:cstheme="minorHAnsi"/>
          <w:b/>
          <w:sz w:val="24"/>
          <w:szCs w:val="24"/>
        </w:rPr>
      </w:pPr>
      <w:r w:rsidRPr="00187337">
        <w:rPr>
          <w:rFonts w:cstheme="minorHAnsi"/>
          <w:b/>
          <w:sz w:val="24"/>
          <w:szCs w:val="24"/>
        </w:rPr>
        <w:t>3.1.1 Root Mean Square Error</w:t>
      </w:r>
    </w:p>
    <w:p w:rsidR="00B970E8" w:rsidRPr="00187337" w:rsidRDefault="00B970E8" w:rsidP="00CD1FB9">
      <w:pPr>
        <w:spacing w:after="0"/>
        <w:rPr>
          <w:rFonts w:cstheme="minorHAnsi"/>
          <w:sz w:val="24"/>
          <w:szCs w:val="24"/>
        </w:rPr>
      </w:pPr>
    </w:p>
    <w:p w:rsidR="00B970E8" w:rsidRPr="00187337" w:rsidRDefault="00B970E8" w:rsidP="00CD1FB9">
      <w:pPr>
        <w:spacing w:after="0"/>
        <w:rPr>
          <w:sz w:val="24"/>
          <w:szCs w:val="24"/>
        </w:rPr>
      </w:pPr>
      <w:r w:rsidRPr="00187337">
        <w:rPr>
          <w:sz w:val="24"/>
          <w:szCs w:val="24"/>
        </w:rPr>
        <w:t xml:space="preserve">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w:t>
      </w:r>
    </w:p>
    <w:p w:rsidR="00B970E8" w:rsidRPr="00187337" w:rsidRDefault="00B970E8" w:rsidP="00CD1FB9">
      <w:pPr>
        <w:spacing w:after="0"/>
        <w:rPr>
          <w:sz w:val="24"/>
          <w:szCs w:val="24"/>
        </w:rPr>
      </w:pPr>
    </w:p>
    <w:p w:rsidR="00B970E8" w:rsidRPr="00187337" w:rsidRDefault="00B970E8" w:rsidP="00CD1FB9">
      <w:pPr>
        <w:spacing w:after="0"/>
        <w:rPr>
          <w:sz w:val="24"/>
          <w:szCs w:val="24"/>
        </w:rPr>
      </w:pPr>
      <w:r w:rsidRPr="00187337">
        <w:rPr>
          <w:sz w:val="24"/>
          <w:szCs w:val="24"/>
        </w:rPr>
        <w:t xml:space="preserve">Also, </w:t>
      </w:r>
      <w:proofErr w:type="gramStart"/>
      <w:r w:rsidRPr="00187337">
        <w:rPr>
          <w:sz w:val="24"/>
          <w:szCs w:val="24"/>
        </w:rPr>
        <w:t>Since</w:t>
      </w:r>
      <w:proofErr w:type="gramEnd"/>
      <w:r w:rsidRPr="00187337">
        <w:rPr>
          <w:sz w:val="24"/>
          <w:szCs w:val="24"/>
        </w:rPr>
        <w:t xml:space="preserve"> the errors are squared before they are averaged, the RMSE gives a relatively high weight to large errors. So, RMSE becomes more useful when large errors are particularly undesirable. So, Roost Mean Square value seems like a perfect choice for our problem at hand.</w:t>
      </w: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sz w:val="24"/>
          <w:szCs w:val="24"/>
        </w:rPr>
      </w:pPr>
    </w:p>
    <w:p w:rsidR="00B970E8" w:rsidRPr="00187337" w:rsidRDefault="00B970E8" w:rsidP="00CD1FB9">
      <w:pPr>
        <w:spacing w:after="0"/>
        <w:rPr>
          <w:b/>
          <w:sz w:val="24"/>
          <w:szCs w:val="24"/>
        </w:rPr>
      </w:pPr>
      <w:r w:rsidRPr="00187337">
        <w:rPr>
          <w:b/>
          <w:sz w:val="24"/>
          <w:szCs w:val="24"/>
        </w:rPr>
        <w:t>3.2 Model Selection</w:t>
      </w:r>
    </w:p>
    <w:p w:rsidR="00B970E8" w:rsidRPr="00187337" w:rsidRDefault="00B970E8" w:rsidP="00CD1FB9">
      <w:pPr>
        <w:spacing w:after="0"/>
        <w:rPr>
          <w:rFonts w:cstheme="minorHAnsi"/>
          <w:sz w:val="24"/>
          <w:szCs w:val="24"/>
        </w:rPr>
      </w:pPr>
      <w:r w:rsidRPr="00187337">
        <w:rPr>
          <w:rFonts w:cstheme="minorHAnsi"/>
          <w:sz w:val="24"/>
          <w:szCs w:val="24"/>
        </w:rPr>
        <w:t>We saw both the model Decision tree and Random Forest perform comparatively on RMSE (Root Mean Square Error</w:t>
      </w:r>
      <w:proofErr w:type="gramStart"/>
      <w:r w:rsidRPr="00187337">
        <w:rPr>
          <w:rFonts w:cstheme="minorHAnsi"/>
          <w:sz w:val="24"/>
          <w:szCs w:val="24"/>
        </w:rPr>
        <w:t>) ,</w:t>
      </w:r>
      <w:proofErr w:type="gramEnd"/>
      <w:r w:rsidRPr="00187337">
        <w:rPr>
          <w:rFonts w:cstheme="minorHAnsi"/>
          <w:sz w:val="24"/>
          <w:szCs w:val="24"/>
        </w:rPr>
        <w:t>Although Decision Tree gives the best result.</w:t>
      </w:r>
    </w:p>
    <w:p w:rsidR="00B970E8" w:rsidRPr="00187337" w:rsidRDefault="00B970E8" w:rsidP="00CD1FB9">
      <w:pPr>
        <w:spacing w:after="0"/>
        <w:rPr>
          <w:rFonts w:cstheme="minorHAnsi"/>
          <w:sz w:val="24"/>
          <w:szCs w:val="24"/>
        </w:rPr>
      </w:pPr>
    </w:p>
    <w:p w:rsidR="00B970E8" w:rsidRPr="00187337" w:rsidRDefault="00B970E8" w:rsidP="00B970E8">
      <w:pPr>
        <w:spacing w:after="0"/>
        <w:ind w:left="2160" w:firstLine="720"/>
        <w:rPr>
          <w:rFonts w:cstheme="minorHAnsi"/>
          <w:sz w:val="24"/>
          <w:szCs w:val="24"/>
        </w:rPr>
      </w:pPr>
      <w:r w:rsidRPr="00187337">
        <w:rPr>
          <w:rFonts w:cstheme="minorHAnsi"/>
          <w:sz w:val="24"/>
          <w:szCs w:val="24"/>
        </w:rPr>
        <w:t>Table 3.1: Model Performance table</w:t>
      </w:r>
    </w:p>
    <w:tbl>
      <w:tblPr>
        <w:tblW w:w="0" w:type="auto"/>
        <w:shd w:val="clear" w:color="auto" w:fill="FFFFFF"/>
        <w:tblCellMar>
          <w:top w:w="15" w:type="dxa"/>
          <w:left w:w="15" w:type="dxa"/>
          <w:bottom w:w="15" w:type="dxa"/>
          <w:right w:w="15" w:type="dxa"/>
        </w:tblCellMar>
        <w:tblLook w:val="04A0"/>
      </w:tblPr>
      <w:tblGrid>
        <w:gridCol w:w="374"/>
        <w:gridCol w:w="3771"/>
        <w:gridCol w:w="1560"/>
      </w:tblGrid>
      <w:tr w:rsidR="00B970E8" w:rsidRPr="00B970E8" w:rsidTr="00B970E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b/>
                <w:bCs/>
                <w:color w:val="000000"/>
                <w:sz w:val="24"/>
                <w:szCs w:val="24"/>
                <w:lang w:eastAsia="en-IN"/>
              </w:rPr>
            </w:pP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Model</w:t>
            </w: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RMSE</w:t>
            </w:r>
          </w:p>
        </w:tc>
      </w:tr>
      <w:tr w:rsidR="00B970E8" w:rsidRPr="00B970E8" w:rsidTr="00B970E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0</w:t>
            </w:r>
          </w:p>
        </w:tc>
        <w:tc>
          <w:tcPr>
            <w:tcW w:w="3771" w:type="dxa"/>
            <w:tcBorders>
              <w:top w:val="nil"/>
              <w:left w:val="nil"/>
              <w:bottom w:val="nil"/>
              <w:right w:val="nil"/>
            </w:tcBorders>
            <w:shd w:val="clear" w:color="auto" w:fill="F5F5F5"/>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color w:val="000000"/>
                <w:sz w:val="24"/>
                <w:szCs w:val="24"/>
                <w:lang w:eastAsia="en-IN"/>
              </w:rPr>
            </w:pPr>
            <w:r w:rsidRPr="00B970E8">
              <w:rPr>
                <w:rFonts w:ascii="Helvetica" w:eastAsia="Times New Roman" w:hAnsi="Helvetica" w:cs="Times New Roman"/>
                <w:color w:val="000000"/>
                <w:sz w:val="24"/>
                <w:szCs w:val="24"/>
                <w:lang w:eastAsia="en-IN"/>
              </w:rPr>
              <w:t>Decision Tree Regression</w:t>
            </w:r>
          </w:p>
        </w:tc>
        <w:tc>
          <w:tcPr>
            <w:tcW w:w="1560" w:type="dxa"/>
            <w:tcBorders>
              <w:top w:val="nil"/>
              <w:left w:val="nil"/>
              <w:bottom w:val="nil"/>
              <w:right w:val="nil"/>
            </w:tcBorders>
            <w:shd w:val="clear" w:color="auto" w:fill="F5F5F5"/>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color w:val="000000"/>
                <w:sz w:val="24"/>
                <w:szCs w:val="24"/>
                <w:lang w:eastAsia="en-IN"/>
              </w:rPr>
            </w:pPr>
            <w:r w:rsidRPr="00B970E8">
              <w:rPr>
                <w:rFonts w:ascii="Helvetica" w:eastAsia="Times New Roman" w:hAnsi="Helvetica" w:cs="Times New Roman"/>
                <w:color w:val="000000"/>
                <w:sz w:val="24"/>
                <w:szCs w:val="24"/>
                <w:lang w:eastAsia="en-IN"/>
              </w:rPr>
              <w:t>0.10140</w:t>
            </w:r>
          </w:p>
        </w:tc>
      </w:tr>
      <w:tr w:rsidR="00B970E8" w:rsidRPr="00B970E8" w:rsidTr="00B970E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1</w:t>
            </w: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color w:val="000000"/>
                <w:sz w:val="24"/>
                <w:szCs w:val="24"/>
                <w:lang w:eastAsia="en-IN"/>
              </w:rPr>
            </w:pPr>
            <w:r w:rsidRPr="00B970E8">
              <w:rPr>
                <w:rFonts w:ascii="Helvetica" w:eastAsia="Times New Roman" w:hAnsi="Helvetica" w:cs="Times New Roman"/>
                <w:color w:val="000000"/>
                <w:sz w:val="24"/>
                <w:szCs w:val="24"/>
                <w:lang w:eastAsia="en-IN"/>
              </w:rPr>
              <w:t>Random Forest Regression</w:t>
            </w: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B970E8" w:rsidRPr="00B970E8" w:rsidRDefault="00B970E8" w:rsidP="00B970E8">
            <w:pPr>
              <w:spacing w:before="240" w:after="0" w:line="240" w:lineRule="auto"/>
              <w:jc w:val="right"/>
              <w:rPr>
                <w:rFonts w:ascii="Helvetica" w:eastAsia="Times New Roman" w:hAnsi="Helvetica" w:cs="Times New Roman"/>
                <w:color w:val="000000"/>
                <w:sz w:val="24"/>
                <w:szCs w:val="24"/>
                <w:lang w:eastAsia="en-IN"/>
              </w:rPr>
            </w:pPr>
            <w:r w:rsidRPr="00B970E8">
              <w:rPr>
                <w:rFonts w:ascii="Helvetica" w:eastAsia="Times New Roman" w:hAnsi="Helvetica" w:cs="Times New Roman"/>
                <w:color w:val="000000"/>
                <w:sz w:val="24"/>
                <w:szCs w:val="24"/>
                <w:lang w:eastAsia="en-IN"/>
              </w:rPr>
              <w:t>0.10106</w:t>
            </w:r>
          </w:p>
        </w:tc>
      </w:tr>
    </w:tbl>
    <w:p w:rsidR="00B970E8" w:rsidRPr="00187337" w:rsidRDefault="00B970E8" w:rsidP="00CD1FB9">
      <w:pPr>
        <w:spacing w:after="0"/>
        <w:rPr>
          <w:rFonts w:cstheme="minorHAnsi"/>
          <w:sz w:val="24"/>
          <w:szCs w:val="24"/>
        </w:rPr>
      </w:pPr>
    </w:p>
    <w:p w:rsidR="00B970E8" w:rsidRPr="00187337" w:rsidRDefault="00B970E8" w:rsidP="00CD1FB9">
      <w:pPr>
        <w:spacing w:after="0"/>
        <w:rPr>
          <w:rFonts w:cstheme="minorHAnsi"/>
          <w:sz w:val="24"/>
          <w:szCs w:val="24"/>
        </w:rPr>
      </w:pPr>
      <w:proofErr w:type="gramStart"/>
      <w:r w:rsidRPr="00187337">
        <w:rPr>
          <w:rFonts w:cstheme="minorHAnsi"/>
          <w:sz w:val="24"/>
          <w:szCs w:val="24"/>
        </w:rPr>
        <w:t>So ,</w:t>
      </w:r>
      <w:proofErr w:type="gramEnd"/>
      <w:r w:rsidRPr="00187337">
        <w:rPr>
          <w:rFonts w:cstheme="minorHAnsi"/>
          <w:sz w:val="24"/>
          <w:szCs w:val="24"/>
        </w:rPr>
        <w:t xml:space="preserve"> it is obvious from above model performance table, both Decision Tree and Random Forest perform good but we go with Decision Tree.</w:t>
      </w: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sz w:val="24"/>
          <w:szCs w:val="24"/>
        </w:rPr>
      </w:pPr>
    </w:p>
    <w:p w:rsidR="0067615D" w:rsidRPr="00187337" w:rsidRDefault="0067615D" w:rsidP="00CD1FB9">
      <w:pPr>
        <w:spacing w:after="0"/>
        <w:rPr>
          <w:rFonts w:cstheme="minorHAnsi"/>
          <w:b/>
          <w:sz w:val="24"/>
          <w:szCs w:val="24"/>
        </w:rPr>
      </w:pPr>
      <w:r w:rsidRPr="00187337">
        <w:rPr>
          <w:rFonts w:cstheme="minorHAnsi"/>
          <w:b/>
          <w:sz w:val="24"/>
          <w:szCs w:val="24"/>
        </w:rPr>
        <w:lastRenderedPageBreak/>
        <w:t>3.3 Answer to asked question</w:t>
      </w:r>
    </w:p>
    <w:p w:rsidR="0067615D" w:rsidRPr="00187337" w:rsidRDefault="0067615D" w:rsidP="00CD1FB9">
      <w:pPr>
        <w:spacing w:after="0"/>
        <w:rPr>
          <w:rFonts w:cstheme="minorHAnsi"/>
          <w:b/>
          <w:sz w:val="24"/>
          <w:szCs w:val="24"/>
        </w:rPr>
      </w:pPr>
    </w:p>
    <w:p w:rsidR="0067615D" w:rsidRPr="00187337" w:rsidRDefault="0067615D" w:rsidP="00CD1FB9">
      <w:pPr>
        <w:spacing w:after="0"/>
        <w:rPr>
          <w:b/>
          <w:sz w:val="24"/>
          <w:szCs w:val="24"/>
        </w:rPr>
      </w:pPr>
      <w:r w:rsidRPr="00187337">
        <w:rPr>
          <w:rFonts w:cstheme="minorHAnsi"/>
          <w:b/>
          <w:sz w:val="24"/>
          <w:szCs w:val="24"/>
        </w:rPr>
        <w:t xml:space="preserve">Q1. </w:t>
      </w:r>
      <w:r w:rsidRPr="00187337">
        <w:rPr>
          <w:b/>
          <w:sz w:val="24"/>
          <w:szCs w:val="24"/>
        </w:rPr>
        <w:t>What changes company should bring to reduce the number of absenteeism?</w:t>
      </w:r>
    </w:p>
    <w:p w:rsidR="0067615D" w:rsidRPr="00187337" w:rsidRDefault="0067615D" w:rsidP="00CD1FB9">
      <w:pPr>
        <w:spacing w:after="0"/>
        <w:rPr>
          <w:b/>
          <w:sz w:val="24"/>
          <w:szCs w:val="24"/>
        </w:rPr>
      </w:pPr>
    </w:p>
    <w:p w:rsidR="0067615D" w:rsidRPr="00187337" w:rsidRDefault="0067615D" w:rsidP="00CD1FB9">
      <w:pPr>
        <w:rPr>
          <w:sz w:val="24"/>
          <w:szCs w:val="24"/>
        </w:rPr>
      </w:pPr>
      <w:r w:rsidRPr="00187337">
        <w:rPr>
          <w:b/>
          <w:sz w:val="24"/>
          <w:szCs w:val="24"/>
        </w:rPr>
        <w:t>A1.</w:t>
      </w:r>
      <w:r w:rsidRPr="00187337">
        <w:rPr>
          <w:sz w:val="24"/>
          <w:szCs w:val="24"/>
        </w:rPr>
        <w:t xml:space="preserve">  Looking at the Exploratory data analysis of the features, we observe and make following </w:t>
      </w:r>
      <w:proofErr w:type="gramStart"/>
      <w:r w:rsidRPr="00187337">
        <w:rPr>
          <w:sz w:val="24"/>
          <w:szCs w:val="24"/>
        </w:rPr>
        <w:t>conclusion :</w:t>
      </w:r>
      <w:proofErr w:type="gramEnd"/>
    </w:p>
    <w:p w:rsidR="0067615D" w:rsidRPr="00187337" w:rsidRDefault="0067615D" w:rsidP="00CD1FB9">
      <w:pPr>
        <w:rPr>
          <w:sz w:val="24"/>
          <w:szCs w:val="24"/>
        </w:rPr>
      </w:pPr>
      <w:r w:rsidRPr="00187337">
        <w:rPr>
          <w:sz w:val="24"/>
          <w:szCs w:val="24"/>
        </w:rPr>
        <w:t xml:space="preserve"> 1. The rate of Absenteeism is maximum in Season </w:t>
      </w:r>
      <w:proofErr w:type="gramStart"/>
      <w:r w:rsidRPr="00187337">
        <w:rPr>
          <w:sz w:val="24"/>
          <w:szCs w:val="24"/>
        </w:rPr>
        <w:t>3 :</w:t>
      </w:r>
      <w:proofErr w:type="gramEnd"/>
      <w:r w:rsidRPr="00187337">
        <w:rPr>
          <w:sz w:val="24"/>
          <w:szCs w:val="24"/>
        </w:rPr>
        <w:t xml:space="preserve"> Winter followed by Season 1 : Summer , Season 4 : Spring, Season 2 : Autumn. </w:t>
      </w:r>
    </w:p>
    <w:p w:rsidR="0067615D" w:rsidRPr="00187337" w:rsidRDefault="0067615D" w:rsidP="00CD1FB9">
      <w:pPr>
        <w:rPr>
          <w:sz w:val="24"/>
          <w:szCs w:val="24"/>
        </w:rPr>
      </w:pPr>
      <w:r w:rsidRPr="00187337">
        <w:rPr>
          <w:sz w:val="24"/>
          <w:szCs w:val="24"/>
        </w:rPr>
        <w:t xml:space="preserve">2. Also, We can say that the ‘Absenteeism rate’ is maximum in Month 7 : July followed by Month 4 : April , Month 3 : March, Month 12 : December, Month 11 : November , Month 6 : June , Month 5 : May etc. </w:t>
      </w:r>
    </w:p>
    <w:p w:rsidR="0067615D" w:rsidRPr="00187337" w:rsidRDefault="0067615D" w:rsidP="00CD1FB9">
      <w:pPr>
        <w:rPr>
          <w:sz w:val="24"/>
          <w:szCs w:val="24"/>
        </w:rPr>
      </w:pPr>
      <w:r w:rsidRPr="00187337">
        <w:rPr>
          <w:sz w:val="24"/>
          <w:szCs w:val="24"/>
        </w:rPr>
        <w:t xml:space="preserve">3. Looking at the Bar plot of ‘Absenteeism rate’ Vs ‘Day of the week’, it can clearly be observed that the ‘Absenteeism rate’ is maximum on the third day of the week </w:t>
      </w:r>
      <w:proofErr w:type="spellStart"/>
      <w:r w:rsidRPr="00187337">
        <w:rPr>
          <w:sz w:val="24"/>
          <w:szCs w:val="24"/>
        </w:rPr>
        <w:t>i.e</w:t>
      </w:r>
      <w:proofErr w:type="spellEnd"/>
      <w:r w:rsidRPr="00187337">
        <w:rPr>
          <w:sz w:val="24"/>
          <w:szCs w:val="24"/>
        </w:rPr>
        <w:t xml:space="preserve"> Day </w:t>
      </w:r>
      <w:proofErr w:type="gramStart"/>
      <w:r w:rsidRPr="00187337">
        <w:rPr>
          <w:sz w:val="24"/>
          <w:szCs w:val="24"/>
        </w:rPr>
        <w:t>3 :</w:t>
      </w:r>
      <w:proofErr w:type="gramEnd"/>
      <w:r w:rsidRPr="00187337">
        <w:rPr>
          <w:sz w:val="24"/>
          <w:szCs w:val="24"/>
        </w:rPr>
        <w:t xml:space="preserve"> Tuesday followed by Day 2 : Monday, Day 4 : Wednesday. Also, the ‘absenteeism rate’ is lowest on Day </w:t>
      </w:r>
      <w:proofErr w:type="gramStart"/>
      <w:r w:rsidRPr="00187337">
        <w:rPr>
          <w:sz w:val="24"/>
          <w:szCs w:val="24"/>
        </w:rPr>
        <w:t>6 :</w:t>
      </w:r>
      <w:proofErr w:type="gramEnd"/>
      <w:r w:rsidRPr="00187337">
        <w:rPr>
          <w:sz w:val="24"/>
          <w:szCs w:val="24"/>
        </w:rPr>
        <w:t xml:space="preserve"> Saturday followed by Day 5 : Friday. </w:t>
      </w:r>
    </w:p>
    <w:p w:rsidR="0067615D" w:rsidRPr="00187337" w:rsidRDefault="0067615D" w:rsidP="00CD1FB9">
      <w:pPr>
        <w:rPr>
          <w:sz w:val="24"/>
          <w:szCs w:val="24"/>
        </w:rPr>
      </w:pPr>
      <w:r w:rsidRPr="00187337">
        <w:rPr>
          <w:sz w:val="24"/>
          <w:szCs w:val="24"/>
        </w:rPr>
        <w:t xml:space="preserve">4. From the Bar plot of ‘Absenteeism rate’ Vs ‘Reason of absence’ we can observe that </w:t>
      </w:r>
      <w:proofErr w:type="gramStart"/>
      <w:r w:rsidRPr="00187337">
        <w:rPr>
          <w:sz w:val="24"/>
          <w:szCs w:val="24"/>
        </w:rPr>
        <w:t>‘9 :</w:t>
      </w:r>
      <w:proofErr w:type="gramEnd"/>
      <w:r w:rsidRPr="00187337">
        <w:rPr>
          <w:sz w:val="24"/>
          <w:szCs w:val="24"/>
        </w:rPr>
        <w:t xml:space="preserve"> Diseases of the circulatory system’ is the most frequent reason for the absence of the employees. The second most frequent reason given by the employees for their absence is </w:t>
      </w:r>
      <w:proofErr w:type="gramStart"/>
      <w:r w:rsidRPr="00187337">
        <w:rPr>
          <w:sz w:val="24"/>
          <w:szCs w:val="24"/>
        </w:rPr>
        <w:t>‘2 :</w:t>
      </w:r>
      <w:proofErr w:type="gramEnd"/>
      <w:r w:rsidRPr="00187337">
        <w:rPr>
          <w:sz w:val="24"/>
          <w:szCs w:val="24"/>
        </w:rPr>
        <w:t xml:space="preserve"> </w:t>
      </w:r>
      <w:proofErr w:type="spellStart"/>
      <w:r w:rsidRPr="00187337">
        <w:rPr>
          <w:sz w:val="24"/>
          <w:szCs w:val="24"/>
        </w:rPr>
        <w:t>Neoplasms</w:t>
      </w:r>
      <w:proofErr w:type="spellEnd"/>
      <w:r w:rsidRPr="00187337">
        <w:rPr>
          <w:sz w:val="24"/>
          <w:szCs w:val="24"/>
        </w:rPr>
        <w:t xml:space="preserve">’ followed by ‘6 : Diseases of the nervous system’, ‘12: Diseases of the skin and subcutaneous tissue’, ’19 : Injury, poisoning and certain other consequences of external causes’ etc. </w:t>
      </w:r>
    </w:p>
    <w:p w:rsidR="0067615D" w:rsidRPr="00187337" w:rsidRDefault="0067615D" w:rsidP="00CD1FB9">
      <w:pPr>
        <w:rPr>
          <w:sz w:val="24"/>
          <w:szCs w:val="24"/>
        </w:rPr>
      </w:pPr>
      <w:r w:rsidRPr="00187337">
        <w:rPr>
          <w:sz w:val="24"/>
          <w:szCs w:val="24"/>
        </w:rPr>
        <w:t xml:space="preserve">5. Looking at the Bar plot of ‘Absenteeism rate’ Vs ‘ID’ It can be observed that the absence rate is maximum for employee with </w:t>
      </w:r>
      <w:proofErr w:type="gramStart"/>
      <w:r w:rsidRPr="00187337">
        <w:rPr>
          <w:sz w:val="24"/>
          <w:szCs w:val="24"/>
        </w:rPr>
        <w:t>ID :</w:t>
      </w:r>
      <w:proofErr w:type="gramEnd"/>
      <w:r w:rsidRPr="00187337">
        <w:rPr>
          <w:sz w:val="24"/>
          <w:szCs w:val="24"/>
        </w:rPr>
        <w:t xml:space="preserve"> 9, followed by employees with ID : 7,26,14,13, 36, 11 and 6. Also, it can be observed that Employee with employee </w:t>
      </w:r>
      <w:proofErr w:type="gramStart"/>
      <w:r w:rsidRPr="00187337">
        <w:rPr>
          <w:sz w:val="24"/>
          <w:szCs w:val="24"/>
        </w:rPr>
        <w:t>ID :</w:t>
      </w:r>
      <w:proofErr w:type="gramEnd"/>
      <w:r w:rsidRPr="00187337">
        <w:rPr>
          <w:sz w:val="24"/>
          <w:szCs w:val="24"/>
        </w:rPr>
        <w:t xml:space="preserve"> 4,8 and 35 never absents and are very much regular to work. </w:t>
      </w:r>
    </w:p>
    <w:p w:rsidR="0067615D" w:rsidRPr="00187337" w:rsidRDefault="0067615D" w:rsidP="00CD1FB9">
      <w:pPr>
        <w:rPr>
          <w:sz w:val="24"/>
          <w:szCs w:val="24"/>
        </w:rPr>
      </w:pPr>
    </w:p>
    <w:p w:rsidR="0067615D" w:rsidRPr="00187337" w:rsidRDefault="0067615D" w:rsidP="00CD1FB9">
      <w:pPr>
        <w:rPr>
          <w:sz w:val="24"/>
          <w:szCs w:val="24"/>
        </w:rPr>
      </w:pPr>
      <w:r w:rsidRPr="00187337">
        <w:rPr>
          <w:sz w:val="24"/>
          <w:szCs w:val="24"/>
        </w:rPr>
        <w:t xml:space="preserve">So, Now that we have understood the behaviour of Employee attributes against their Absenteeism rate in the company, we can introduce following changes to reduce the number of </w:t>
      </w:r>
      <w:proofErr w:type="gramStart"/>
      <w:r w:rsidRPr="00187337">
        <w:rPr>
          <w:sz w:val="24"/>
          <w:szCs w:val="24"/>
        </w:rPr>
        <w:t>Absenteeism :</w:t>
      </w:r>
      <w:proofErr w:type="gramEnd"/>
      <w:r w:rsidRPr="00187337">
        <w:rPr>
          <w:sz w:val="24"/>
          <w:szCs w:val="24"/>
        </w:rPr>
        <w:t xml:space="preserve"> </w:t>
      </w:r>
    </w:p>
    <w:p w:rsidR="0067615D" w:rsidRPr="00187337" w:rsidRDefault="0067615D" w:rsidP="00CD1FB9">
      <w:pPr>
        <w:rPr>
          <w:sz w:val="24"/>
          <w:szCs w:val="24"/>
        </w:rPr>
      </w:pPr>
      <w:r w:rsidRPr="00187337">
        <w:rPr>
          <w:sz w:val="24"/>
          <w:szCs w:val="24"/>
        </w:rPr>
        <w:t xml:space="preserve">1. Firstly, we can start by Increasing the employee morale, engagement, and commitment to the organisation. </w:t>
      </w:r>
    </w:p>
    <w:p w:rsidR="0067615D" w:rsidRPr="00187337" w:rsidRDefault="0067615D" w:rsidP="00CD1FB9">
      <w:pPr>
        <w:rPr>
          <w:sz w:val="24"/>
          <w:szCs w:val="24"/>
        </w:rPr>
      </w:pPr>
      <w:r w:rsidRPr="00187337">
        <w:rPr>
          <w:sz w:val="24"/>
          <w:szCs w:val="24"/>
        </w:rPr>
        <w:t xml:space="preserve">2. We can set a certain threshold for minimum number of absence for employees during the workdays, and employees not meeting the criteria can be questioned. </w:t>
      </w:r>
    </w:p>
    <w:p w:rsidR="0067615D" w:rsidRPr="00187337" w:rsidRDefault="0067615D" w:rsidP="00CD1FB9">
      <w:pPr>
        <w:rPr>
          <w:sz w:val="24"/>
          <w:szCs w:val="24"/>
        </w:rPr>
      </w:pPr>
      <w:r w:rsidRPr="00187337">
        <w:rPr>
          <w:sz w:val="24"/>
          <w:szCs w:val="24"/>
        </w:rPr>
        <w:t>3. As Absenteeism rate is maximum in Season of ‘</w:t>
      </w:r>
      <w:proofErr w:type="gramStart"/>
      <w:r w:rsidRPr="00187337">
        <w:rPr>
          <w:sz w:val="24"/>
          <w:szCs w:val="24"/>
        </w:rPr>
        <w:t>Winter</w:t>
      </w:r>
      <w:proofErr w:type="gramEnd"/>
      <w:r w:rsidRPr="00187337">
        <w:rPr>
          <w:sz w:val="24"/>
          <w:szCs w:val="24"/>
        </w:rPr>
        <w:t xml:space="preserve">’ and in month of July, April and March respectively, We can issue special notices regarding the Absenteeism scenario </w:t>
      </w:r>
      <w:r w:rsidRPr="00187337">
        <w:rPr>
          <w:sz w:val="24"/>
          <w:szCs w:val="24"/>
        </w:rPr>
        <w:lastRenderedPageBreak/>
        <w:t xml:space="preserve">around the company. 4. A Health care facility can be introduced in the company, so that the employees can have regular Medical check-ups to keep them fit and Working. Also, </w:t>
      </w:r>
      <w:proofErr w:type="gramStart"/>
      <w:r w:rsidRPr="00187337">
        <w:rPr>
          <w:sz w:val="24"/>
          <w:szCs w:val="24"/>
        </w:rPr>
        <w:t>It</w:t>
      </w:r>
      <w:proofErr w:type="gramEnd"/>
      <w:r w:rsidRPr="00187337">
        <w:rPr>
          <w:sz w:val="24"/>
          <w:szCs w:val="24"/>
        </w:rPr>
        <w:t xml:space="preserve"> would help with the company’s reputation to have taken the responsibility of their Employees. </w:t>
      </w:r>
    </w:p>
    <w:p w:rsidR="0067615D" w:rsidRPr="00187337" w:rsidRDefault="0067615D" w:rsidP="00CD1FB9">
      <w:pPr>
        <w:rPr>
          <w:sz w:val="24"/>
          <w:szCs w:val="24"/>
        </w:rPr>
      </w:pPr>
      <w:r w:rsidRPr="00187337">
        <w:rPr>
          <w:sz w:val="24"/>
          <w:szCs w:val="24"/>
        </w:rPr>
        <w:t xml:space="preserve">5. Also, we can introduce person to person phone calls if off sick and return to work interviews. This way, Employee would feel responsible for their action towards the company goal and achievements. 6. We can also we can come up with other ideas </w:t>
      </w:r>
      <w:proofErr w:type="gramStart"/>
      <w:r w:rsidRPr="00187337">
        <w:rPr>
          <w:sz w:val="24"/>
          <w:szCs w:val="24"/>
        </w:rPr>
        <w:t>like :</w:t>
      </w:r>
      <w:proofErr w:type="gramEnd"/>
      <w:r w:rsidRPr="00187337">
        <w:rPr>
          <w:sz w:val="24"/>
          <w:szCs w:val="24"/>
        </w:rPr>
        <w:t xml:space="preserve"> An incentive or conversion scheme for unused sick days. </w:t>
      </w:r>
    </w:p>
    <w:p w:rsidR="0067615D" w:rsidRPr="00187337" w:rsidRDefault="0067615D" w:rsidP="00CD1FB9">
      <w:pPr>
        <w:rPr>
          <w:sz w:val="24"/>
          <w:szCs w:val="24"/>
        </w:rPr>
      </w:pPr>
      <w:r w:rsidRPr="00187337">
        <w:rPr>
          <w:sz w:val="24"/>
          <w:szCs w:val="24"/>
        </w:rPr>
        <w:t xml:space="preserve">7. Also, Strict action could be taken towards the employee with high absence rate in the workplace without any valid reason for the absence and Employees with no absence or a minimum absence can be rewarded with perks. </w:t>
      </w:r>
    </w:p>
    <w:p w:rsidR="0067615D" w:rsidRPr="00187337" w:rsidRDefault="0067615D" w:rsidP="00CD1FB9">
      <w:pPr>
        <w:rPr>
          <w:sz w:val="24"/>
          <w:szCs w:val="24"/>
        </w:rPr>
      </w:pPr>
      <w:r w:rsidRPr="00187337">
        <w:rPr>
          <w:sz w:val="24"/>
          <w:szCs w:val="24"/>
        </w:rPr>
        <w:t xml:space="preserve">8. </w:t>
      </w:r>
      <w:proofErr w:type="gramStart"/>
      <w:r w:rsidRPr="00187337">
        <w:rPr>
          <w:sz w:val="24"/>
          <w:szCs w:val="24"/>
        </w:rPr>
        <w:t>Lastly ,</w:t>
      </w:r>
      <w:proofErr w:type="gramEnd"/>
      <w:r w:rsidRPr="00187337">
        <w:rPr>
          <w:sz w:val="24"/>
          <w:szCs w:val="24"/>
        </w:rPr>
        <w:t xml:space="preserve"> we can apply performance policies to act at the root of the problem. In some cases, absence rate might be reduced by clear specification of employees’ responsibilities and targets. </w:t>
      </w:r>
    </w:p>
    <w:p w:rsidR="0067615D" w:rsidRDefault="0067615D" w:rsidP="00CD1FB9">
      <w:pPr>
        <w:rPr>
          <w:rFonts w:cstheme="minorHAnsi"/>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187337" w:rsidRDefault="00187337" w:rsidP="00CD1FB9">
      <w:pPr>
        <w:rPr>
          <w:rFonts w:cstheme="minorHAnsi"/>
          <w:b/>
          <w:sz w:val="24"/>
          <w:szCs w:val="24"/>
        </w:rPr>
      </w:pPr>
    </w:p>
    <w:p w:rsidR="0067615D" w:rsidRDefault="0067615D" w:rsidP="00CD1FB9">
      <w:pPr>
        <w:rPr>
          <w:b/>
          <w:sz w:val="24"/>
          <w:szCs w:val="24"/>
        </w:rPr>
      </w:pPr>
      <w:r w:rsidRPr="0067615D">
        <w:rPr>
          <w:rFonts w:cstheme="minorHAnsi"/>
          <w:b/>
          <w:sz w:val="24"/>
          <w:szCs w:val="24"/>
        </w:rPr>
        <w:t xml:space="preserve">Q2. </w:t>
      </w:r>
      <w:r w:rsidRPr="0067615D">
        <w:rPr>
          <w:b/>
          <w:sz w:val="24"/>
          <w:szCs w:val="24"/>
        </w:rPr>
        <w:t xml:space="preserve">How </w:t>
      </w:r>
      <w:proofErr w:type="gramStart"/>
      <w:r w:rsidRPr="0067615D">
        <w:rPr>
          <w:b/>
          <w:sz w:val="24"/>
          <w:szCs w:val="24"/>
        </w:rPr>
        <w:t>much losses</w:t>
      </w:r>
      <w:proofErr w:type="gramEnd"/>
      <w:r w:rsidRPr="0067615D">
        <w:rPr>
          <w:b/>
          <w:sz w:val="24"/>
          <w:szCs w:val="24"/>
        </w:rPr>
        <w:t xml:space="preserve"> every month can we project in 2011 if same trend of absenteeism continues?</w:t>
      </w:r>
    </w:p>
    <w:p w:rsidR="0067615D" w:rsidRPr="00187337" w:rsidRDefault="0067615D" w:rsidP="00CD1FB9">
      <w:pPr>
        <w:rPr>
          <w:sz w:val="24"/>
          <w:szCs w:val="24"/>
        </w:rPr>
      </w:pPr>
      <w:r>
        <w:rPr>
          <w:b/>
          <w:sz w:val="24"/>
          <w:szCs w:val="24"/>
        </w:rPr>
        <w:t>A2.</w:t>
      </w:r>
      <w:r>
        <w:rPr>
          <w:sz w:val="24"/>
          <w:szCs w:val="24"/>
        </w:rPr>
        <w:t xml:space="preserve"> </w:t>
      </w:r>
      <w:r w:rsidRPr="00187337">
        <w:rPr>
          <w:sz w:val="24"/>
          <w:szCs w:val="24"/>
        </w:rPr>
        <w:t xml:space="preserve">Employee absence, whether caused by sickness or pressures outside of the workplace, can cost employers a large amount of money if not properly managed. </w:t>
      </w:r>
    </w:p>
    <w:p w:rsidR="0067615D" w:rsidRPr="00187337" w:rsidRDefault="0067615D" w:rsidP="00CD1FB9">
      <w:pPr>
        <w:rPr>
          <w:sz w:val="24"/>
          <w:szCs w:val="24"/>
        </w:rPr>
      </w:pPr>
      <w:r w:rsidRPr="00187337">
        <w:rPr>
          <w:sz w:val="24"/>
          <w:szCs w:val="24"/>
        </w:rPr>
        <w:lastRenderedPageBreak/>
        <w:t xml:space="preserve">Lowering absence levels across a business not only leads to a reduction in money being lost by the business, but also a happier, productive and content workforce. </w:t>
      </w:r>
    </w:p>
    <w:p w:rsidR="0067615D" w:rsidRPr="00187337" w:rsidRDefault="0067615D" w:rsidP="00CD1FB9">
      <w:pPr>
        <w:rPr>
          <w:sz w:val="24"/>
          <w:szCs w:val="24"/>
        </w:rPr>
      </w:pPr>
      <w:r w:rsidRPr="00187337">
        <w:rPr>
          <w:sz w:val="24"/>
          <w:szCs w:val="24"/>
        </w:rPr>
        <w:t xml:space="preserve">To calculate Loss per month, We introduce the following </w:t>
      </w:r>
      <w:proofErr w:type="gramStart"/>
      <w:r w:rsidRPr="00187337">
        <w:rPr>
          <w:sz w:val="24"/>
          <w:szCs w:val="24"/>
        </w:rPr>
        <w:t>formula :</w:t>
      </w:r>
      <w:proofErr w:type="gramEnd"/>
      <w:r w:rsidRPr="00187337">
        <w:rPr>
          <w:sz w:val="24"/>
          <w:szCs w:val="24"/>
        </w:rPr>
        <w:t xml:space="preserve"> </w:t>
      </w:r>
    </w:p>
    <w:p w:rsidR="0067615D" w:rsidRPr="00187337" w:rsidRDefault="0067615D" w:rsidP="0067615D">
      <w:pPr>
        <w:ind w:left="720" w:firstLine="720"/>
        <w:rPr>
          <w:sz w:val="24"/>
          <w:szCs w:val="24"/>
        </w:rPr>
      </w:pPr>
      <w:r w:rsidRPr="00187337">
        <w:rPr>
          <w:sz w:val="24"/>
          <w:szCs w:val="24"/>
        </w:rPr>
        <w:t xml:space="preserve">Loss = (Work load average/day *Absenteeism time in </w:t>
      </w:r>
      <w:proofErr w:type="gramStart"/>
      <w:r w:rsidRPr="00187337">
        <w:rPr>
          <w:sz w:val="24"/>
          <w:szCs w:val="24"/>
        </w:rPr>
        <w:t>hours )</w:t>
      </w:r>
      <w:proofErr w:type="gramEnd"/>
      <w:r w:rsidRPr="00187337">
        <w:rPr>
          <w:sz w:val="24"/>
          <w:szCs w:val="24"/>
        </w:rPr>
        <w:t>/Service Time</w:t>
      </w:r>
    </w:p>
    <w:p w:rsidR="0067615D" w:rsidRPr="00187337" w:rsidRDefault="0067615D" w:rsidP="0067615D">
      <w:pPr>
        <w:rPr>
          <w:sz w:val="24"/>
          <w:szCs w:val="24"/>
        </w:rPr>
      </w:pPr>
      <w:r w:rsidRPr="00187337">
        <w:rPr>
          <w:sz w:val="24"/>
          <w:szCs w:val="24"/>
        </w:rPr>
        <w:t xml:space="preserve">So, below chart represents loss per month and more likely, the same trend could follow in </w:t>
      </w:r>
      <w:proofErr w:type="gramStart"/>
      <w:r w:rsidRPr="00187337">
        <w:rPr>
          <w:sz w:val="24"/>
          <w:szCs w:val="24"/>
        </w:rPr>
        <w:t>2011 :</w:t>
      </w:r>
      <w:proofErr w:type="gramEnd"/>
    </w:p>
    <w:tbl>
      <w:tblPr>
        <w:tblStyle w:val="LightShading"/>
        <w:tblW w:w="0" w:type="auto"/>
        <w:tblLook w:val="04A0"/>
      </w:tblPr>
      <w:tblGrid>
        <w:gridCol w:w="4621"/>
        <w:gridCol w:w="4621"/>
      </w:tblGrid>
      <w:tr w:rsidR="0067615D" w:rsidTr="00FE5E27">
        <w:trPr>
          <w:cnfStyle w:val="100000000000"/>
          <w:trHeight w:val="165"/>
        </w:trPr>
        <w:tc>
          <w:tcPr>
            <w:cnfStyle w:val="001000000000"/>
            <w:tcW w:w="4621" w:type="dxa"/>
          </w:tcPr>
          <w:p w:rsidR="0067615D" w:rsidRPr="00FE5E27" w:rsidRDefault="0067615D" w:rsidP="00FE5E27">
            <w:pPr>
              <w:jc w:val="center"/>
              <w:rPr>
                <w:rFonts w:cstheme="minorHAnsi"/>
                <w:b w:val="0"/>
                <w:sz w:val="24"/>
                <w:szCs w:val="24"/>
              </w:rPr>
            </w:pPr>
            <w:r w:rsidRPr="00FE5E27">
              <w:rPr>
                <w:rFonts w:cstheme="minorHAnsi"/>
                <w:b w:val="0"/>
                <w:sz w:val="24"/>
                <w:szCs w:val="24"/>
              </w:rPr>
              <w:t>Month</w:t>
            </w:r>
          </w:p>
        </w:tc>
        <w:tc>
          <w:tcPr>
            <w:tcW w:w="4621" w:type="dxa"/>
          </w:tcPr>
          <w:p w:rsidR="0067615D" w:rsidRPr="00FE5E27" w:rsidRDefault="0067615D" w:rsidP="00FE5E27">
            <w:pPr>
              <w:jc w:val="center"/>
              <w:cnfStyle w:val="100000000000"/>
              <w:rPr>
                <w:rFonts w:cstheme="minorHAnsi"/>
                <w:b w:val="0"/>
                <w:sz w:val="24"/>
                <w:szCs w:val="24"/>
              </w:rPr>
            </w:pPr>
            <w:r w:rsidRPr="00FE5E27">
              <w:rPr>
                <w:rFonts w:cstheme="minorHAnsi"/>
                <w:b w:val="0"/>
                <w:sz w:val="24"/>
                <w:szCs w:val="24"/>
              </w:rPr>
              <w:t>Loss Per Month</w:t>
            </w:r>
          </w:p>
        </w:tc>
      </w:tr>
      <w:tr w:rsidR="0067615D" w:rsidTr="00FE5E27">
        <w:trPr>
          <w:cnfStyle w:val="000000100000"/>
        </w:trPr>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0</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sz w:val="20"/>
                <w:szCs w:val="20"/>
              </w:rPr>
              <w:t>0</w:t>
            </w:r>
          </w:p>
        </w:tc>
      </w:tr>
      <w:tr w:rsidR="0067615D" w:rsidTr="00FE5E27">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January</w:t>
            </w:r>
          </w:p>
        </w:tc>
        <w:tc>
          <w:tcPr>
            <w:tcW w:w="4621" w:type="dxa"/>
          </w:tcPr>
          <w:p w:rsidR="0067615D" w:rsidRPr="00FE5E27" w:rsidRDefault="00FE5E27" w:rsidP="00FE5E27">
            <w:pPr>
              <w:jc w:val="center"/>
              <w:cnfStyle w:val="000000000000"/>
              <w:rPr>
                <w:rFonts w:cstheme="minorHAnsi"/>
                <w:sz w:val="20"/>
                <w:szCs w:val="20"/>
              </w:rPr>
            </w:pPr>
            <w:r w:rsidRPr="00FE5E27">
              <w:rPr>
                <w:rFonts w:cstheme="minorHAnsi"/>
                <w:color w:val="000000"/>
                <w:sz w:val="20"/>
                <w:szCs w:val="20"/>
              </w:rPr>
              <w:t>6367727</w:t>
            </w:r>
          </w:p>
        </w:tc>
      </w:tr>
      <w:tr w:rsidR="0067615D" w:rsidTr="00FE5E27">
        <w:trPr>
          <w:cnfStyle w:val="000000100000"/>
        </w:trPr>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February</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color w:val="000000"/>
                <w:sz w:val="20"/>
                <w:szCs w:val="20"/>
              </w:rPr>
              <w:t>8268542</w:t>
            </w:r>
          </w:p>
        </w:tc>
      </w:tr>
      <w:tr w:rsidR="0067615D" w:rsidTr="00FE5E27">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March</w:t>
            </w:r>
          </w:p>
        </w:tc>
        <w:tc>
          <w:tcPr>
            <w:tcW w:w="4621" w:type="dxa"/>
          </w:tcPr>
          <w:p w:rsidR="0067615D" w:rsidRPr="00FE5E27" w:rsidRDefault="00FE5E27" w:rsidP="00FE5E27">
            <w:pPr>
              <w:jc w:val="center"/>
              <w:cnfStyle w:val="000000000000"/>
              <w:rPr>
                <w:rFonts w:cstheme="minorHAnsi"/>
                <w:sz w:val="20"/>
                <w:szCs w:val="20"/>
              </w:rPr>
            </w:pPr>
            <w:r w:rsidRPr="00FE5E27">
              <w:rPr>
                <w:rFonts w:cstheme="minorHAnsi"/>
                <w:color w:val="000000"/>
                <w:sz w:val="20"/>
                <w:szCs w:val="20"/>
              </w:rPr>
              <w:t>15707449</w:t>
            </w:r>
          </w:p>
        </w:tc>
      </w:tr>
      <w:tr w:rsidR="0067615D" w:rsidTr="00FE5E27">
        <w:trPr>
          <w:cnfStyle w:val="000000100000"/>
        </w:trPr>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April</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color w:val="000000"/>
                <w:sz w:val="20"/>
                <w:szCs w:val="20"/>
              </w:rPr>
              <w:t>10999489</w:t>
            </w:r>
          </w:p>
        </w:tc>
      </w:tr>
      <w:tr w:rsidR="0067615D" w:rsidTr="00FE5E27">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May</w:t>
            </w:r>
          </w:p>
        </w:tc>
        <w:tc>
          <w:tcPr>
            <w:tcW w:w="4621" w:type="dxa"/>
          </w:tcPr>
          <w:p w:rsidR="0067615D" w:rsidRPr="00FE5E27" w:rsidRDefault="00FE5E27" w:rsidP="00FE5E27">
            <w:pPr>
              <w:jc w:val="center"/>
              <w:cnfStyle w:val="000000000000"/>
              <w:rPr>
                <w:rFonts w:cstheme="minorHAnsi"/>
                <w:sz w:val="20"/>
                <w:szCs w:val="20"/>
              </w:rPr>
            </w:pPr>
            <w:r w:rsidRPr="00FE5E27">
              <w:rPr>
                <w:rFonts w:cstheme="minorHAnsi"/>
                <w:color w:val="000000"/>
                <w:sz w:val="20"/>
                <w:szCs w:val="20"/>
              </w:rPr>
              <w:t>9326392</w:t>
            </w:r>
          </w:p>
        </w:tc>
      </w:tr>
      <w:tr w:rsidR="0067615D" w:rsidTr="00FE5E27">
        <w:trPr>
          <w:cnfStyle w:val="000000100000"/>
        </w:trPr>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June</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color w:val="000000"/>
                <w:sz w:val="20"/>
                <w:szCs w:val="20"/>
              </w:rPr>
              <w:t>14362241</w:t>
            </w:r>
          </w:p>
        </w:tc>
      </w:tr>
      <w:tr w:rsidR="0067615D" w:rsidTr="00FE5E27">
        <w:tc>
          <w:tcPr>
            <w:cnfStyle w:val="001000000000"/>
            <w:tcW w:w="4621" w:type="dxa"/>
          </w:tcPr>
          <w:p w:rsidR="0067615D" w:rsidRPr="00FE5E27" w:rsidRDefault="0067615D" w:rsidP="00FE5E27">
            <w:pPr>
              <w:jc w:val="center"/>
              <w:rPr>
                <w:rFonts w:cstheme="minorHAnsi"/>
                <w:sz w:val="20"/>
                <w:szCs w:val="20"/>
              </w:rPr>
            </w:pPr>
            <w:r w:rsidRPr="00FE5E27">
              <w:rPr>
                <w:rFonts w:cstheme="minorHAnsi"/>
                <w:sz w:val="20"/>
                <w:szCs w:val="20"/>
              </w:rPr>
              <w:t>July</w:t>
            </w:r>
          </w:p>
        </w:tc>
        <w:tc>
          <w:tcPr>
            <w:tcW w:w="4621" w:type="dxa"/>
          </w:tcPr>
          <w:p w:rsidR="0067615D" w:rsidRPr="00FE5E27" w:rsidRDefault="00FE5E27" w:rsidP="00FE5E27">
            <w:pPr>
              <w:ind w:firstLine="720"/>
              <w:cnfStyle w:val="000000000000"/>
              <w:rPr>
                <w:rFonts w:cstheme="minorHAnsi"/>
                <w:sz w:val="20"/>
                <w:szCs w:val="20"/>
              </w:rPr>
            </w:pPr>
            <w:r>
              <w:rPr>
                <w:rFonts w:cstheme="minorHAnsi"/>
                <w:sz w:val="20"/>
                <w:szCs w:val="20"/>
              </w:rPr>
              <w:t xml:space="preserve">                        </w:t>
            </w:r>
            <w:r w:rsidRPr="00FE5E27">
              <w:rPr>
                <w:rFonts w:cstheme="minorHAnsi"/>
                <w:sz w:val="20"/>
                <w:szCs w:val="20"/>
              </w:rPr>
              <w:t>19015383</w:t>
            </w:r>
          </w:p>
        </w:tc>
      </w:tr>
      <w:tr w:rsidR="0067615D" w:rsidTr="00FE5E27">
        <w:trPr>
          <w:cnfStyle w:val="000000100000"/>
        </w:trPr>
        <w:tc>
          <w:tcPr>
            <w:cnfStyle w:val="001000000000"/>
            <w:tcW w:w="4621" w:type="dxa"/>
          </w:tcPr>
          <w:p w:rsidR="0067615D" w:rsidRPr="00FE5E27" w:rsidRDefault="00FE5E27" w:rsidP="00FE5E27">
            <w:pPr>
              <w:jc w:val="center"/>
              <w:rPr>
                <w:rFonts w:cstheme="minorHAnsi"/>
                <w:sz w:val="20"/>
                <w:szCs w:val="20"/>
              </w:rPr>
            </w:pPr>
            <w:r w:rsidRPr="00FE5E27">
              <w:rPr>
                <w:rFonts w:cstheme="minorHAnsi"/>
                <w:sz w:val="20"/>
                <w:szCs w:val="20"/>
              </w:rPr>
              <w:t>August</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color w:val="000000"/>
                <w:sz w:val="20"/>
                <w:szCs w:val="20"/>
              </w:rPr>
              <w:t>8791557</w:t>
            </w:r>
          </w:p>
        </w:tc>
      </w:tr>
      <w:tr w:rsidR="0067615D" w:rsidTr="00FE5E27">
        <w:tc>
          <w:tcPr>
            <w:cnfStyle w:val="001000000000"/>
            <w:tcW w:w="4621" w:type="dxa"/>
          </w:tcPr>
          <w:p w:rsidR="0067615D" w:rsidRPr="00FE5E27" w:rsidRDefault="00FE5E27" w:rsidP="00FE5E27">
            <w:pPr>
              <w:jc w:val="center"/>
              <w:rPr>
                <w:rFonts w:cstheme="minorHAnsi"/>
                <w:sz w:val="20"/>
                <w:szCs w:val="20"/>
              </w:rPr>
            </w:pPr>
            <w:r w:rsidRPr="00FE5E27">
              <w:rPr>
                <w:rFonts w:cstheme="minorHAnsi"/>
                <w:sz w:val="20"/>
                <w:szCs w:val="20"/>
              </w:rPr>
              <w:t>September</w:t>
            </w:r>
          </w:p>
        </w:tc>
        <w:tc>
          <w:tcPr>
            <w:tcW w:w="4621" w:type="dxa"/>
          </w:tcPr>
          <w:p w:rsidR="0067615D" w:rsidRPr="00FE5E27" w:rsidRDefault="00FE5E27" w:rsidP="00FE5E27">
            <w:pPr>
              <w:jc w:val="center"/>
              <w:cnfStyle w:val="000000000000"/>
              <w:rPr>
                <w:rFonts w:cstheme="minorHAnsi"/>
                <w:sz w:val="20"/>
                <w:szCs w:val="20"/>
              </w:rPr>
            </w:pPr>
            <w:r w:rsidRPr="00FE5E27">
              <w:rPr>
                <w:rFonts w:cstheme="minorHAnsi"/>
                <w:color w:val="000000"/>
                <w:sz w:val="20"/>
                <w:szCs w:val="20"/>
              </w:rPr>
              <w:t>6482816</w:t>
            </w:r>
          </w:p>
        </w:tc>
      </w:tr>
      <w:tr w:rsidR="0067615D" w:rsidTr="00FE5E27">
        <w:trPr>
          <w:cnfStyle w:val="000000100000"/>
        </w:trPr>
        <w:tc>
          <w:tcPr>
            <w:cnfStyle w:val="001000000000"/>
            <w:tcW w:w="4621" w:type="dxa"/>
          </w:tcPr>
          <w:p w:rsidR="0067615D" w:rsidRPr="00FE5E27" w:rsidRDefault="00FE5E27" w:rsidP="00FE5E27">
            <w:pPr>
              <w:jc w:val="center"/>
              <w:rPr>
                <w:rFonts w:cstheme="minorHAnsi"/>
                <w:sz w:val="20"/>
                <w:szCs w:val="20"/>
              </w:rPr>
            </w:pPr>
            <w:r w:rsidRPr="00FE5E27">
              <w:rPr>
                <w:rFonts w:cstheme="minorHAnsi"/>
                <w:sz w:val="20"/>
                <w:szCs w:val="20"/>
              </w:rPr>
              <w:t>October</w:t>
            </w:r>
          </w:p>
        </w:tc>
        <w:tc>
          <w:tcPr>
            <w:tcW w:w="4621" w:type="dxa"/>
          </w:tcPr>
          <w:p w:rsidR="0067615D" w:rsidRPr="00FE5E27" w:rsidRDefault="00FE5E27" w:rsidP="00FE5E27">
            <w:pPr>
              <w:jc w:val="center"/>
              <w:cnfStyle w:val="000000100000"/>
              <w:rPr>
                <w:rFonts w:cstheme="minorHAnsi"/>
                <w:sz w:val="20"/>
                <w:szCs w:val="20"/>
              </w:rPr>
            </w:pPr>
            <w:r w:rsidRPr="00FE5E27">
              <w:rPr>
                <w:rFonts w:cstheme="minorHAnsi"/>
                <w:color w:val="000000"/>
                <w:sz w:val="20"/>
                <w:szCs w:val="20"/>
              </w:rPr>
              <w:t>8896045</w:t>
            </w:r>
          </w:p>
        </w:tc>
      </w:tr>
      <w:tr w:rsidR="0067615D" w:rsidTr="00FE5E27">
        <w:tc>
          <w:tcPr>
            <w:cnfStyle w:val="001000000000"/>
            <w:tcW w:w="4621" w:type="dxa"/>
          </w:tcPr>
          <w:p w:rsidR="0067615D" w:rsidRPr="00FE5E27" w:rsidRDefault="00FE5E27" w:rsidP="00FE5E27">
            <w:pPr>
              <w:jc w:val="center"/>
              <w:rPr>
                <w:rFonts w:cstheme="minorHAnsi"/>
                <w:sz w:val="20"/>
                <w:szCs w:val="20"/>
              </w:rPr>
            </w:pPr>
            <w:r w:rsidRPr="00FE5E27">
              <w:rPr>
                <w:rFonts w:cstheme="minorHAnsi"/>
                <w:sz w:val="20"/>
                <w:szCs w:val="20"/>
              </w:rPr>
              <w:t>November</w:t>
            </w:r>
          </w:p>
        </w:tc>
        <w:tc>
          <w:tcPr>
            <w:tcW w:w="4621" w:type="dxa"/>
          </w:tcPr>
          <w:p w:rsidR="0067615D" w:rsidRPr="00FE5E27" w:rsidRDefault="00FE5E27" w:rsidP="00FE5E27">
            <w:pPr>
              <w:jc w:val="center"/>
              <w:cnfStyle w:val="000000000000"/>
              <w:rPr>
                <w:rFonts w:cstheme="minorHAnsi"/>
                <w:sz w:val="20"/>
                <w:szCs w:val="20"/>
              </w:rPr>
            </w:pPr>
            <w:r w:rsidRPr="00FE5E27">
              <w:rPr>
                <w:rFonts w:cstheme="minorHAnsi"/>
                <w:color w:val="000000"/>
                <w:sz w:val="20"/>
                <w:szCs w:val="20"/>
              </w:rPr>
              <w:t>12255373</w:t>
            </w:r>
          </w:p>
        </w:tc>
      </w:tr>
      <w:tr w:rsidR="00FE5E27" w:rsidTr="00FE5E27">
        <w:trPr>
          <w:cnfStyle w:val="000000100000"/>
        </w:trPr>
        <w:tc>
          <w:tcPr>
            <w:cnfStyle w:val="001000000000"/>
            <w:tcW w:w="4621" w:type="dxa"/>
          </w:tcPr>
          <w:p w:rsidR="00FE5E27" w:rsidRPr="00FE5E27" w:rsidRDefault="00FE5E27" w:rsidP="00FE5E27">
            <w:pPr>
              <w:jc w:val="center"/>
              <w:rPr>
                <w:rFonts w:cstheme="minorHAnsi"/>
                <w:sz w:val="20"/>
                <w:szCs w:val="20"/>
              </w:rPr>
            </w:pPr>
            <w:r w:rsidRPr="00FE5E27">
              <w:rPr>
                <w:rFonts w:cstheme="minorHAnsi"/>
                <w:sz w:val="20"/>
                <w:szCs w:val="20"/>
              </w:rPr>
              <w:t>December</w:t>
            </w:r>
          </w:p>
        </w:tc>
        <w:tc>
          <w:tcPr>
            <w:tcW w:w="4621" w:type="dxa"/>
          </w:tcPr>
          <w:p w:rsidR="00FE5E27" w:rsidRPr="00FE5E27" w:rsidRDefault="00FE5E27" w:rsidP="00FE5E27">
            <w:pPr>
              <w:jc w:val="center"/>
              <w:cnfStyle w:val="000000100000"/>
              <w:rPr>
                <w:rFonts w:cstheme="minorHAnsi"/>
                <w:sz w:val="20"/>
                <w:szCs w:val="20"/>
              </w:rPr>
            </w:pPr>
            <w:r w:rsidRPr="00FE5E27">
              <w:rPr>
                <w:rFonts w:cstheme="minorHAnsi"/>
                <w:color w:val="000000"/>
                <w:sz w:val="20"/>
                <w:szCs w:val="20"/>
              </w:rPr>
              <w:t>12349895</w:t>
            </w:r>
          </w:p>
        </w:tc>
      </w:tr>
    </w:tbl>
    <w:p w:rsidR="0067615D" w:rsidRDefault="0067615D" w:rsidP="0067615D">
      <w:pPr>
        <w:rPr>
          <w:rFonts w:cstheme="minorHAnsi"/>
          <w:sz w:val="24"/>
          <w:szCs w:val="24"/>
        </w:rPr>
      </w:pPr>
    </w:p>
    <w:p w:rsidR="00FE5E27" w:rsidRDefault="00FE5E27" w:rsidP="0067615D">
      <w:pPr>
        <w:rPr>
          <w:rFonts w:cstheme="minorHAnsi"/>
          <w:sz w:val="24"/>
          <w:szCs w:val="24"/>
        </w:rPr>
      </w:pPr>
      <w:r w:rsidRPr="00FE5E27">
        <w:rPr>
          <w:rFonts w:cstheme="minorHAnsi"/>
          <w:sz w:val="24"/>
          <w:szCs w:val="24"/>
        </w:rPr>
        <w:t>Looking at the above results, we can observe that most likely, the company would incur most of loss in the month of 'J</w:t>
      </w:r>
      <w:r>
        <w:rPr>
          <w:rFonts w:cstheme="minorHAnsi"/>
          <w:sz w:val="24"/>
          <w:szCs w:val="24"/>
        </w:rPr>
        <w:t>uly', followed by 'March' and 'J</w:t>
      </w:r>
      <w:r w:rsidRPr="00FE5E27">
        <w:rPr>
          <w:rFonts w:cstheme="minorHAnsi"/>
          <w:sz w:val="24"/>
          <w:szCs w:val="24"/>
        </w:rPr>
        <w:t>une'.</w:t>
      </w:r>
    </w:p>
    <w:p w:rsidR="00CE78B8" w:rsidRDefault="00CE78B8" w:rsidP="0067615D">
      <w:pPr>
        <w:rPr>
          <w:rFonts w:cstheme="minorHAnsi"/>
          <w:sz w:val="24"/>
          <w:szCs w:val="24"/>
        </w:rPr>
      </w:pPr>
    </w:p>
    <w:p w:rsidR="00CE78B8" w:rsidRDefault="00CE78B8" w:rsidP="0067615D">
      <w:pPr>
        <w:rPr>
          <w:rFonts w:cstheme="minorHAnsi"/>
          <w:sz w:val="24"/>
          <w:szCs w:val="24"/>
        </w:rPr>
      </w:pPr>
    </w:p>
    <w:p w:rsidR="00CE78B8" w:rsidRPr="00CE78B8" w:rsidRDefault="00CE78B8" w:rsidP="0067615D">
      <w:pPr>
        <w:rPr>
          <w:rFonts w:cstheme="minorHAnsi"/>
          <w:b/>
          <w:sz w:val="24"/>
          <w:szCs w:val="24"/>
        </w:rPr>
      </w:pPr>
    </w:p>
    <w:p w:rsidR="00187337" w:rsidRDefault="00187337" w:rsidP="0067615D">
      <w:pPr>
        <w:rPr>
          <w:rFonts w:cstheme="minorHAnsi"/>
          <w:b/>
          <w:sz w:val="24"/>
          <w:szCs w:val="24"/>
        </w:rPr>
      </w:pPr>
    </w:p>
    <w:p w:rsidR="00187337" w:rsidRDefault="00187337" w:rsidP="0067615D">
      <w:pPr>
        <w:rPr>
          <w:rFonts w:cstheme="minorHAnsi"/>
          <w:b/>
          <w:sz w:val="24"/>
          <w:szCs w:val="24"/>
        </w:rPr>
      </w:pPr>
    </w:p>
    <w:p w:rsidR="00187337" w:rsidRDefault="00187337" w:rsidP="0067615D">
      <w:pPr>
        <w:rPr>
          <w:rFonts w:cstheme="minorHAnsi"/>
          <w:b/>
          <w:sz w:val="24"/>
          <w:szCs w:val="24"/>
        </w:rPr>
      </w:pPr>
    </w:p>
    <w:p w:rsidR="00187337" w:rsidRDefault="00187337" w:rsidP="0067615D">
      <w:pPr>
        <w:rPr>
          <w:rFonts w:cstheme="minorHAnsi"/>
          <w:b/>
          <w:sz w:val="24"/>
          <w:szCs w:val="24"/>
        </w:rPr>
      </w:pPr>
    </w:p>
    <w:p w:rsidR="00187337" w:rsidRDefault="00187337" w:rsidP="0067615D">
      <w:pPr>
        <w:rPr>
          <w:rFonts w:cstheme="minorHAnsi"/>
          <w:b/>
          <w:sz w:val="24"/>
          <w:szCs w:val="24"/>
        </w:rPr>
      </w:pPr>
    </w:p>
    <w:p w:rsidR="00CE78B8" w:rsidRPr="00CE78B8" w:rsidRDefault="00CE78B8" w:rsidP="0067615D">
      <w:pPr>
        <w:rPr>
          <w:rFonts w:cstheme="minorHAnsi"/>
          <w:b/>
          <w:sz w:val="24"/>
          <w:szCs w:val="24"/>
        </w:rPr>
      </w:pPr>
      <w:r w:rsidRPr="00CE78B8">
        <w:rPr>
          <w:rFonts w:cstheme="minorHAnsi"/>
          <w:b/>
          <w:sz w:val="24"/>
          <w:szCs w:val="24"/>
        </w:rPr>
        <w:t>References</w:t>
      </w:r>
    </w:p>
    <w:sectPr w:rsidR="00CE78B8" w:rsidRPr="00CE78B8" w:rsidSect="004F28B8">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11F" w:rsidRDefault="0065511F" w:rsidP="00BA42C2">
      <w:pPr>
        <w:spacing w:after="0" w:line="240" w:lineRule="auto"/>
      </w:pPr>
      <w:r>
        <w:separator/>
      </w:r>
    </w:p>
  </w:endnote>
  <w:endnote w:type="continuationSeparator" w:id="0">
    <w:p w:rsidR="0065511F" w:rsidRDefault="0065511F" w:rsidP="00BA4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722502"/>
      <w:docPartObj>
        <w:docPartGallery w:val="Page Numbers (Bottom of Page)"/>
        <w:docPartUnique/>
      </w:docPartObj>
    </w:sdtPr>
    <w:sdtContent>
      <w:p w:rsidR="00CD1FB9" w:rsidRDefault="00CD1FB9">
        <w:pPr>
          <w:pStyle w:val="Footer"/>
          <w:jc w:val="right"/>
        </w:pPr>
        <w:fldSimple w:instr=" PAGE   \* MERGEFORMAT ">
          <w:r w:rsidR="00187337">
            <w:rPr>
              <w:noProof/>
            </w:rPr>
            <w:t>2</w:t>
          </w:r>
        </w:fldSimple>
      </w:p>
    </w:sdtContent>
  </w:sdt>
  <w:p w:rsidR="00CD1FB9" w:rsidRDefault="00CD1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11F" w:rsidRDefault="0065511F" w:rsidP="00BA42C2">
      <w:pPr>
        <w:spacing w:after="0" w:line="240" w:lineRule="auto"/>
      </w:pPr>
      <w:r>
        <w:separator/>
      </w:r>
    </w:p>
  </w:footnote>
  <w:footnote w:type="continuationSeparator" w:id="0">
    <w:p w:rsidR="0065511F" w:rsidRDefault="0065511F" w:rsidP="00BA42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FB9" w:rsidRDefault="00CD1FB9">
    <w:pPr>
      <w:pStyle w:val="Header"/>
    </w:pPr>
  </w:p>
  <w:p w:rsidR="00CD1FB9" w:rsidRDefault="00CD1F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870"/>
    <w:multiLevelType w:val="multilevel"/>
    <w:tmpl w:val="BF38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B5C5A"/>
    <w:multiLevelType w:val="hybridMultilevel"/>
    <w:tmpl w:val="9BCC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3256E4"/>
    <w:multiLevelType w:val="hybridMultilevel"/>
    <w:tmpl w:val="C5248A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BA30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B020533"/>
    <w:multiLevelType w:val="multilevel"/>
    <w:tmpl w:val="27CE5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C747CD4"/>
    <w:multiLevelType w:val="multilevel"/>
    <w:tmpl w:val="3238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BA42C2"/>
    <w:rsid w:val="000C3EF7"/>
    <w:rsid w:val="00187337"/>
    <w:rsid w:val="001A5790"/>
    <w:rsid w:val="00270FA9"/>
    <w:rsid w:val="003E7C77"/>
    <w:rsid w:val="004F28B8"/>
    <w:rsid w:val="00510ED8"/>
    <w:rsid w:val="005B434E"/>
    <w:rsid w:val="0065511F"/>
    <w:rsid w:val="0067615D"/>
    <w:rsid w:val="00687E55"/>
    <w:rsid w:val="00703B46"/>
    <w:rsid w:val="00737F76"/>
    <w:rsid w:val="00835FCB"/>
    <w:rsid w:val="00954C0E"/>
    <w:rsid w:val="009E2960"/>
    <w:rsid w:val="00AB42F4"/>
    <w:rsid w:val="00B11311"/>
    <w:rsid w:val="00B970E8"/>
    <w:rsid w:val="00BA42C2"/>
    <w:rsid w:val="00CD1FB9"/>
    <w:rsid w:val="00CE78B8"/>
    <w:rsid w:val="00D55FC0"/>
    <w:rsid w:val="00D77B76"/>
    <w:rsid w:val="00F776FF"/>
    <w:rsid w:val="00FE5E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C0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2C2"/>
  </w:style>
  <w:style w:type="paragraph" w:styleId="Footer">
    <w:name w:val="footer"/>
    <w:basedOn w:val="Normal"/>
    <w:link w:val="FooterChar"/>
    <w:uiPriority w:val="99"/>
    <w:unhideWhenUsed/>
    <w:rsid w:val="00BA4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2C2"/>
  </w:style>
  <w:style w:type="paragraph" w:styleId="BalloonText">
    <w:name w:val="Balloon Text"/>
    <w:basedOn w:val="Normal"/>
    <w:link w:val="BalloonTextChar"/>
    <w:uiPriority w:val="99"/>
    <w:semiHidden/>
    <w:unhideWhenUsed/>
    <w:rsid w:val="00BA4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2C2"/>
    <w:rPr>
      <w:rFonts w:ascii="Tahoma" w:hAnsi="Tahoma" w:cs="Tahoma"/>
      <w:sz w:val="16"/>
      <w:szCs w:val="16"/>
    </w:rPr>
  </w:style>
  <w:style w:type="paragraph" w:styleId="ListParagraph">
    <w:name w:val="List Paragraph"/>
    <w:basedOn w:val="Normal"/>
    <w:uiPriority w:val="34"/>
    <w:qFormat/>
    <w:rsid w:val="00BA42C2"/>
    <w:pPr>
      <w:ind w:left="720"/>
      <w:contextualSpacing/>
    </w:pPr>
  </w:style>
  <w:style w:type="table" w:styleId="TableGrid">
    <w:name w:val="Table Grid"/>
    <w:basedOn w:val="TableNormal"/>
    <w:uiPriority w:val="59"/>
    <w:rsid w:val="00D55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D55F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D55FC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55FC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55FC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55FC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55FC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Style1">
    <w:name w:val="Style1"/>
    <w:basedOn w:val="TableNormal"/>
    <w:uiPriority w:val="99"/>
    <w:qFormat/>
    <w:rsid w:val="003E7C77"/>
    <w:pPr>
      <w:spacing w:after="0" w:line="240" w:lineRule="auto"/>
    </w:pPr>
    <w:tblPr>
      <w:tblInd w:w="0" w:type="dxa"/>
      <w:tblCellMar>
        <w:top w:w="0" w:type="dxa"/>
        <w:left w:w="108" w:type="dxa"/>
        <w:bottom w:w="0" w:type="dxa"/>
        <w:right w:w="108" w:type="dxa"/>
      </w:tblCellMar>
    </w:tblPr>
    <w:tblStylePr w:type="firstRow">
      <w:tblPr/>
      <w:tcPr>
        <w:shd w:val="clear" w:color="auto" w:fill="BFBFBF" w:themeFill="background1" w:themeFillShade="BF"/>
      </w:tcPr>
    </w:tblStylePr>
  </w:style>
  <w:style w:type="paragraph" w:styleId="HTMLPreformatted">
    <w:name w:val="HTML Preformatted"/>
    <w:basedOn w:val="Normal"/>
    <w:link w:val="HTMLPreformattedChar"/>
    <w:uiPriority w:val="99"/>
    <w:semiHidden/>
    <w:unhideWhenUsed/>
    <w:rsid w:val="00B1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131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52012259">
      <w:bodyDiv w:val="1"/>
      <w:marLeft w:val="0"/>
      <w:marRight w:val="0"/>
      <w:marTop w:val="0"/>
      <w:marBottom w:val="0"/>
      <w:divBdr>
        <w:top w:val="none" w:sz="0" w:space="0" w:color="auto"/>
        <w:left w:val="none" w:sz="0" w:space="0" w:color="auto"/>
        <w:bottom w:val="none" w:sz="0" w:space="0" w:color="auto"/>
        <w:right w:val="none" w:sz="0" w:space="0" w:color="auto"/>
      </w:divBdr>
    </w:div>
    <w:div w:id="389811770">
      <w:bodyDiv w:val="1"/>
      <w:marLeft w:val="0"/>
      <w:marRight w:val="0"/>
      <w:marTop w:val="0"/>
      <w:marBottom w:val="0"/>
      <w:divBdr>
        <w:top w:val="none" w:sz="0" w:space="0" w:color="auto"/>
        <w:left w:val="none" w:sz="0" w:space="0" w:color="auto"/>
        <w:bottom w:val="none" w:sz="0" w:space="0" w:color="auto"/>
        <w:right w:val="none" w:sz="0" w:space="0" w:color="auto"/>
      </w:divBdr>
    </w:div>
    <w:div w:id="792477759">
      <w:bodyDiv w:val="1"/>
      <w:marLeft w:val="0"/>
      <w:marRight w:val="0"/>
      <w:marTop w:val="0"/>
      <w:marBottom w:val="0"/>
      <w:divBdr>
        <w:top w:val="none" w:sz="0" w:space="0" w:color="auto"/>
        <w:left w:val="none" w:sz="0" w:space="0" w:color="auto"/>
        <w:bottom w:val="none" w:sz="0" w:space="0" w:color="auto"/>
        <w:right w:val="none" w:sz="0" w:space="0" w:color="auto"/>
      </w:divBdr>
    </w:div>
    <w:div w:id="853298929">
      <w:bodyDiv w:val="1"/>
      <w:marLeft w:val="0"/>
      <w:marRight w:val="0"/>
      <w:marTop w:val="0"/>
      <w:marBottom w:val="0"/>
      <w:divBdr>
        <w:top w:val="none" w:sz="0" w:space="0" w:color="auto"/>
        <w:left w:val="none" w:sz="0" w:space="0" w:color="auto"/>
        <w:bottom w:val="none" w:sz="0" w:space="0" w:color="auto"/>
        <w:right w:val="none" w:sz="0" w:space="0" w:color="auto"/>
      </w:divBdr>
    </w:div>
    <w:div w:id="861825195">
      <w:bodyDiv w:val="1"/>
      <w:marLeft w:val="0"/>
      <w:marRight w:val="0"/>
      <w:marTop w:val="0"/>
      <w:marBottom w:val="0"/>
      <w:divBdr>
        <w:top w:val="none" w:sz="0" w:space="0" w:color="auto"/>
        <w:left w:val="none" w:sz="0" w:space="0" w:color="auto"/>
        <w:bottom w:val="none" w:sz="0" w:space="0" w:color="auto"/>
        <w:right w:val="none" w:sz="0" w:space="0" w:color="auto"/>
      </w:divBdr>
    </w:div>
    <w:div w:id="944313303">
      <w:bodyDiv w:val="1"/>
      <w:marLeft w:val="0"/>
      <w:marRight w:val="0"/>
      <w:marTop w:val="0"/>
      <w:marBottom w:val="0"/>
      <w:divBdr>
        <w:top w:val="none" w:sz="0" w:space="0" w:color="auto"/>
        <w:left w:val="none" w:sz="0" w:space="0" w:color="auto"/>
        <w:bottom w:val="none" w:sz="0" w:space="0" w:color="auto"/>
        <w:right w:val="none" w:sz="0" w:space="0" w:color="auto"/>
      </w:divBdr>
    </w:div>
    <w:div w:id="1170680527">
      <w:bodyDiv w:val="1"/>
      <w:marLeft w:val="0"/>
      <w:marRight w:val="0"/>
      <w:marTop w:val="0"/>
      <w:marBottom w:val="0"/>
      <w:divBdr>
        <w:top w:val="none" w:sz="0" w:space="0" w:color="auto"/>
        <w:left w:val="none" w:sz="0" w:space="0" w:color="auto"/>
        <w:bottom w:val="none" w:sz="0" w:space="0" w:color="auto"/>
        <w:right w:val="none" w:sz="0" w:space="0" w:color="auto"/>
      </w:divBdr>
    </w:div>
    <w:div w:id="1508518491">
      <w:bodyDiv w:val="1"/>
      <w:marLeft w:val="0"/>
      <w:marRight w:val="0"/>
      <w:marTop w:val="0"/>
      <w:marBottom w:val="0"/>
      <w:divBdr>
        <w:top w:val="none" w:sz="0" w:space="0" w:color="auto"/>
        <w:left w:val="none" w:sz="0" w:space="0" w:color="auto"/>
        <w:bottom w:val="none" w:sz="0" w:space="0" w:color="auto"/>
        <w:right w:val="none" w:sz="0" w:space="0" w:color="auto"/>
      </w:divBdr>
    </w:div>
    <w:div w:id="1571695573">
      <w:bodyDiv w:val="1"/>
      <w:marLeft w:val="0"/>
      <w:marRight w:val="0"/>
      <w:marTop w:val="0"/>
      <w:marBottom w:val="0"/>
      <w:divBdr>
        <w:top w:val="none" w:sz="0" w:space="0" w:color="auto"/>
        <w:left w:val="none" w:sz="0" w:space="0" w:color="auto"/>
        <w:bottom w:val="none" w:sz="0" w:space="0" w:color="auto"/>
        <w:right w:val="none" w:sz="0" w:space="0" w:color="auto"/>
      </w:divBdr>
    </w:div>
    <w:div w:id="1679195870">
      <w:bodyDiv w:val="1"/>
      <w:marLeft w:val="0"/>
      <w:marRight w:val="0"/>
      <w:marTop w:val="0"/>
      <w:marBottom w:val="0"/>
      <w:divBdr>
        <w:top w:val="none" w:sz="0" w:space="0" w:color="auto"/>
        <w:left w:val="none" w:sz="0" w:space="0" w:color="auto"/>
        <w:bottom w:val="none" w:sz="0" w:space="0" w:color="auto"/>
        <w:right w:val="none" w:sz="0" w:space="0" w:color="auto"/>
      </w:divBdr>
    </w:div>
    <w:div w:id="1700083747">
      <w:bodyDiv w:val="1"/>
      <w:marLeft w:val="0"/>
      <w:marRight w:val="0"/>
      <w:marTop w:val="0"/>
      <w:marBottom w:val="0"/>
      <w:divBdr>
        <w:top w:val="none" w:sz="0" w:space="0" w:color="auto"/>
        <w:left w:val="none" w:sz="0" w:space="0" w:color="auto"/>
        <w:bottom w:val="none" w:sz="0" w:space="0" w:color="auto"/>
        <w:right w:val="none" w:sz="0" w:space="0" w:color="auto"/>
      </w:divBdr>
      <w:divsChild>
        <w:div w:id="160856520">
          <w:marLeft w:val="0"/>
          <w:marRight w:val="0"/>
          <w:marTop w:val="0"/>
          <w:marBottom w:val="0"/>
          <w:divBdr>
            <w:top w:val="none" w:sz="0" w:space="0" w:color="auto"/>
            <w:left w:val="none" w:sz="0" w:space="0" w:color="auto"/>
            <w:bottom w:val="none" w:sz="0" w:space="0" w:color="auto"/>
            <w:right w:val="none" w:sz="0" w:space="0" w:color="auto"/>
          </w:divBdr>
          <w:divsChild>
            <w:div w:id="1099761201">
              <w:marLeft w:val="0"/>
              <w:marRight w:val="0"/>
              <w:marTop w:val="0"/>
              <w:marBottom w:val="0"/>
              <w:divBdr>
                <w:top w:val="none" w:sz="0" w:space="0" w:color="auto"/>
                <w:left w:val="none" w:sz="0" w:space="0" w:color="auto"/>
                <w:bottom w:val="none" w:sz="0" w:space="0" w:color="auto"/>
                <w:right w:val="none" w:sz="0" w:space="0" w:color="auto"/>
              </w:divBdr>
              <w:divsChild>
                <w:div w:id="2056663515">
                  <w:marLeft w:val="0"/>
                  <w:marRight w:val="0"/>
                  <w:marTop w:val="0"/>
                  <w:marBottom w:val="0"/>
                  <w:divBdr>
                    <w:top w:val="single" w:sz="4" w:space="0" w:color="CFCFCF"/>
                    <w:left w:val="single" w:sz="4" w:space="0" w:color="CFCFCF"/>
                    <w:bottom w:val="single" w:sz="4" w:space="0" w:color="CFCFCF"/>
                    <w:right w:val="single" w:sz="4" w:space="0" w:color="CFCFCF"/>
                  </w:divBdr>
                  <w:divsChild>
                    <w:div w:id="584726929">
                      <w:marLeft w:val="0"/>
                      <w:marRight w:val="0"/>
                      <w:marTop w:val="0"/>
                      <w:marBottom w:val="0"/>
                      <w:divBdr>
                        <w:top w:val="none" w:sz="0" w:space="0" w:color="auto"/>
                        <w:left w:val="none" w:sz="0" w:space="0" w:color="auto"/>
                        <w:bottom w:val="none" w:sz="0" w:space="0" w:color="auto"/>
                        <w:right w:val="none" w:sz="0" w:space="0" w:color="auto"/>
                      </w:divBdr>
                      <w:divsChild>
                        <w:div w:id="1138303529">
                          <w:marLeft w:val="0"/>
                          <w:marRight w:val="-3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5030">
          <w:marLeft w:val="0"/>
          <w:marRight w:val="0"/>
          <w:marTop w:val="0"/>
          <w:marBottom w:val="0"/>
          <w:divBdr>
            <w:top w:val="none" w:sz="0" w:space="0" w:color="auto"/>
            <w:left w:val="none" w:sz="0" w:space="0" w:color="auto"/>
            <w:bottom w:val="none" w:sz="0" w:space="0" w:color="auto"/>
            <w:right w:val="none" w:sz="0" w:space="0" w:color="auto"/>
          </w:divBdr>
          <w:divsChild>
            <w:div w:id="55864212">
              <w:marLeft w:val="0"/>
              <w:marRight w:val="0"/>
              <w:marTop w:val="0"/>
              <w:marBottom w:val="0"/>
              <w:divBdr>
                <w:top w:val="none" w:sz="0" w:space="0" w:color="auto"/>
                <w:left w:val="none" w:sz="0" w:space="0" w:color="auto"/>
                <w:bottom w:val="none" w:sz="0" w:space="0" w:color="auto"/>
                <w:right w:val="none" w:sz="0" w:space="0" w:color="auto"/>
              </w:divBdr>
              <w:divsChild>
                <w:div w:id="6193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7261"/>
    <w:rsid w:val="00EB72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C53F47406449FA5F1CDD0E2013DF9">
    <w:name w:val="38FC53F47406449FA5F1CDD0E2013DF9"/>
    <w:rsid w:val="00EB72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21</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Agarwal</dc:creator>
  <cp:lastModifiedBy>Shivam Agarwal</cp:lastModifiedBy>
  <cp:revision>6</cp:revision>
  <dcterms:created xsi:type="dcterms:W3CDTF">2019-04-25T16:12:00Z</dcterms:created>
  <dcterms:modified xsi:type="dcterms:W3CDTF">2019-04-26T12:08:00Z</dcterms:modified>
</cp:coreProperties>
</file>