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LORA</w:t>
      </w:r>
    </w:p>
    <w:p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8F959E"/>
          <w:sz w:val="22"/>
        </w:rPr>
        <w:t>  </w:t>
      </w:r>
      <w:r>
        <w:rPr>
          <w:rFonts w:ascii="Arial" w:hAnsi="Arial" w:eastAsia="等线" w:cs="Arial"/>
          <w:color w:val="6425D0"/>
          <w:sz w:val="22"/>
        </w:rPr>
        <w:t xml:space="preserve"> </w:t>
      </w:r>
      <w:r>
        <w:rPr>
          <w:rFonts w:ascii="Arial" w:hAnsi="Arial" w:eastAsia="等线" w:cs="Arial"/>
          <w:b/>
          <w:color w:val="8F959E"/>
          <w:sz w:val="22"/>
        </w:rPr>
        <w:t>“低秩适应”（LoRA）是一种“参数高效微调”（PEFT）的形式，它允许使用少量可学习参数对大型模型进行微调</w:t>
      </w:r>
      <w:r>
        <w:rPr>
          <w:rFonts w:ascii="Arial" w:hAnsi="Arial" w:eastAsia="等线" w:cs="Arial"/>
          <w:color w:val="6425D0"/>
          <w:sz w:val="22"/>
        </w:rPr>
        <w:t xml:space="preserve"> </w:t>
      </w:r>
      <w:r>
        <w:rPr>
          <w:rFonts w:ascii="Arial" w:hAnsi="Arial" w:eastAsia="等线" w:cs="Arial"/>
          <w:color w:val="8F959E"/>
          <w:sz w:val="22"/>
        </w:rPr>
        <w:t>。LoRA改善微调的几个点：</w:t>
      </w:r>
    </w:p>
    <w:p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8F959E"/>
          <w:sz w:val="22"/>
        </w:rPr>
        <w:t>将微调视为学习参数的变化(▲w)，而不是调整参数本身(w)。</w:t>
      </w:r>
    </w:p>
    <w:p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8F959E"/>
          <w:sz w:val="22"/>
        </w:rPr>
        <w:t>通过删除重复信息，将这些变化压缩成较小的表示。</w:t>
      </w:r>
    </w:p>
    <w:p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color w:val="8F959E"/>
          <w:sz w:val="22"/>
        </w:rPr>
        <w:t>通过简单地将它们添加到预训练参数中来“加载”新的变化。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ChatGLM微调，使用ChatGLM-Finetuning-master项目</w:t>
      </w:r>
    </w:p>
    <w:p>
      <w:pPr>
        <w:pStyle w:val="2"/>
        <w:keepNext w:val="0"/>
        <w:keepLines w:val="0"/>
        <w:widowControl/>
        <w:suppressLineNumbers w:val="0"/>
      </w:pPr>
      <w:r>
        <w:t>Freeze 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即参数冻结，对原始模型部分参数进行冻结操作，仅训练部分参数。</w:t>
      </w:r>
    </w:p>
    <w:p>
      <w:pPr>
        <w:pStyle w:val="2"/>
        <w:keepNext w:val="0"/>
        <w:keepLines w:val="0"/>
        <w:widowControl/>
        <w:suppressLineNumbers w:val="0"/>
      </w:pPr>
      <w:r>
        <w:t>PT 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 P-Tuning 方法，参考 ChatGLM 官方代码，是一种针对于大模型的 soft-prompt 方法。</w:t>
      </w:r>
    </w:p>
    <w:p>
      <w:pPr>
        <w:pStyle w:val="2"/>
        <w:keepNext w:val="0"/>
        <w:keepLines w:val="0"/>
        <w:widowControl/>
        <w:suppressLineNumbers w:val="0"/>
      </w:pPr>
      <w:r>
        <w:t>Lora 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即在大型语言模型上对指定参数增加额外的低秩矩阵，并在模型训练过程中，仅训练而外增加的参数。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shd w:val="clear" w:fill="BBBFC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BBBFC4"/>
          <w:lang w:val="en-US" w:eastAsia="zh-CN" w:bidi="ar"/>
        </w:rPr>
        <w:t xml:space="preserve">git clone </w:t>
      </w:r>
      <w:r>
        <w:rPr>
          <w:rFonts w:ascii="宋体" w:hAnsi="宋体" w:eastAsia="宋体" w:cs="宋体"/>
          <w:kern w:val="0"/>
          <w:sz w:val="24"/>
          <w:szCs w:val="24"/>
          <w:shd w:val="clear" w:fill="BBBFC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shd w:val="clear" w:fill="BBBFC4"/>
          <w:lang w:val="en-US" w:eastAsia="zh-CN" w:bidi="ar"/>
        </w:rPr>
        <w:instrText xml:space="preserve"> HYPERLINK "https://github.com/liucongg/ChatGLM-Finetuning.git" </w:instrText>
      </w:r>
      <w:r>
        <w:rPr>
          <w:rFonts w:ascii="宋体" w:hAnsi="宋体" w:eastAsia="宋体" w:cs="宋体"/>
          <w:kern w:val="0"/>
          <w:sz w:val="24"/>
          <w:szCs w:val="24"/>
          <w:shd w:val="clear" w:fill="BBBFC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kern w:val="0"/>
          <w:sz w:val="24"/>
          <w:szCs w:val="24"/>
          <w:shd w:val="clear" w:fill="BBBFC4"/>
          <w:lang w:val="en-US" w:eastAsia="zh-CN" w:bidi="ar"/>
        </w:rPr>
        <w:t>https://github.com/liucongg/ChatGLM-Finetuning.git</w:t>
      </w:r>
      <w:r>
        <w:rPr>
          <w:rFonts w:ascii="宋体" w:hAnsi="宋体" w:eastAsia="宋体" w:cs="宋体"/>
          <w:kern w:val="0"/>
          <w:sz w:val="24"/>
          <w:szCs w:val="24"/>
          <w:shd w:val="clear" w:fill="BBBFC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shd w:val="clear" w:fill="BBBFC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shd w:val="clear" w:fill="BBBFC4"/>
          <w:lang w:val="en-US" w:eastAsia="zh-CN" w:bidi="ar"/>
        </w:rPr>
        <w:t>cd ChatGLM-Finetuning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BBBFC4"/>
          <w:lang w:val="en-US" w:eastAsia="zh-CN" w:bidi="ar"/>
        </w:rPr>
        <w:t>pip install -r requirements.txt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数据准备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（医疗领域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</w:rPr>
        <w:t>covid-数据集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ChatGLM单卡训练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CUDA_VISIBLE_DEVICES=0 deepspeed --master_port 520 train.py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--train_path "/home/devin/project/2205A-CV/zmq/covid-数据集/train.json"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--model_name_or_path "/home/devin/project/2205A-CV/zmq/my_Linly-Talker2/chatglm-6b-int4"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--per_device_train_batch_size 1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--max_len 1560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--max_src_len 1024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--learning_rate 1e-4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--weight_decay 0.1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--num_train_epochs 2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--gradient_accumulation_steps 4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--warmup_ratio 0.1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--mode glm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--train_type lora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--lora_dim 16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--lora_alpha 64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--lora_dropout 0.1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--lora_module_name "query_key_value"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--seed 1234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--ds_file ds_zero2_no_offload.json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--gradient_checkpointing \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--show_loss_step 10 \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--output_dir ./output-glm</w:t>
      </w:r>
    </w:p>
    <w:p>
      <w:pPr>
        <w:spacing w:before="120" w:after="120" w:line="288" w:lineRule="auto"/>
        <w:ind w:left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服务器驱动掉了未运行成功</w:t>
      </w:r>
      <w:bookmarkStart w:id="0" w:name="_GoBack"/>
      <w:bookmarkEnd w:id="0"/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">
    <w:nsid w:val="59ADCABA"/>
    <w:multiLevelType w:val="singleLevel"/>
    <w:tmpl w:val="59ADCABA"/>
    <w:lvl w:ilvl="0" w:tentative="0">
      <w:start w:val="3"/>
      <w:numFmt w:val="decimal"/>
      <w:lvlText w:val="%1."/>
      <w:lvlJc w:val="left"/>
      <w:rPr>
        <w:color w:val="3370FF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YjliYjYwMjdlMDQ3ZmM2ZDdkYzAxYTJkNzc1NjU1ZmUifQ=="/>
    <w:docVar w:name="KSO_WPS_MARK_KEY" w:val="500df8a1-c619-4b8a-994b-f647827cfb4f"/>
  </w:docVars>
  <w:rsids>
    <w:rsidRoot w:val="00000000"/>
    <w:rsid w:val="638E78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3970</Words>
  <Characters>7481</Characters>
  <TotalTime>6</TotalTime>
  <ScaleCrop>false</ScaleCrop>
  <LinksUpToDate>false</LinksUpToDate>
  <CharactersWithSpaces>8188</CharactersWithSpaces>
  <Application>WPS Office_11.1.0.12165_F1E327BC-269C-435d-A152-05C5408002CA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2025-02-28T09:09:00Z</dcterms:created>
  <dc:creator>Apache POI</dc:creator>
  <cp:lastModifiedBy>华莱士</cp:lastModifiedBy>
  <dcterms:modified xsi:type="dcterms:W3CDTF">2025-02-28T09:16:11Z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CAA517C60B8C4398A133F1E25A996B40</vt:lpwstr>
  </property>
</Properties>
</file>