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0F4CF" w14:textId="77777777" w:rsidR="006B19B6" w:rsidRPr="006B19B6" w:rsidRDefault="006B19B6" w:rsidP="006B19B6">
      <w:pPr>
        <w:spacing w:before="100" w:beforeAutospacing="1" w:after="100" w:afterAutospacing="1" w:line="240" w:lineRule="auto"/>
        <w:ind w:left="0" w:firstLine="0"/>
        <w:outlineLvl w:val="0"/>
        <w:rPr>
          <w:rFonts w:eastAsia="Times New Roman"/>
          <w:b/>
          <w:bCs/>
          <w:color w:val="auto"/>
          <w:kern w:val="36"/>
          <w:sz w:val="48"/>
          <w:szCs w:val="48"/>
        </w:rPr>
      </w:pPr>
      <w:r w:rsidRPr="006B19B6">
        <w:rPr>
          <w:rFonts w:eastAsia="Times New Roman"/>
          <w:b/>
          <w:bCs/>
          <w:color w:val="auto"/>
          <w:kern w:val="36"/>
          <w:sz w:val="48"/>
          <w:szCs w:val="48"/>
        </w:rPr>
        <w:t>RL-Tutor: An Adaptive Agent for Cross-Cultural Training</w:t>
      </w:r>
    </w:p>
    <w:p w14:paraId="589C71E1" w14:textId="77777777" w:rsidR="006B19B6" w:rsidRPr="006B19B6" w:rsidRDefault="006B19B6" w:rsidP="006B19B6">
      <w:pPr>
        <w:spacing w:before="100" w:beforeAutospacing="1" w:after="100" w:afterAutospacing="1" w:line="240" w:lineRule="auto"/>
        <w:ind w:left="0" w:firstLine="0"/>
        <w:rPr>
          <w:rFonts w:eastAsia="Times New Roman"/>
          <w:color w:val="auto"/>
        </w:rPr>
      </w:pPr>
      <w:r w:rsidRPr="006B19B6">
        <w:rPr>
          <w:rFonts w:eastAsia="Times New Roman"/>
          <w:b/>
          <w:bCs/>
          <w:color w:val="auto"/>
        </w:rPr>
        <w:t>Project Proposal</w:t>
      </w:r>
    </w:p>
    <w:p w14:paraId="04C9A5ED" w14:textId="77777777" w:rsidR="006B19B6" w:rsidRPr="006B19B6" w:rsidRDefault="006B19B6" w:rsidP="006B19B6">
      <w:pPr>
        <w:spacing w:before="100" w:beforeAutospacing="1" w:after="100" w:afterAutospacing="1" w:line="240" w:lineRule="auto"/>
        <w:ind w:left="0" w:firstLine="0"/>
        <w:rPr>
          <w:rFonts w:eastAsia="Times New Roman"/>
          <w:color w:val="auto"/>
        </w:rPr>
      </w:pPr>
      <w:r w:rsidRPr="006B19B6">
        <w:rPr>
          <w:rFonts w:eastAsia="Times New Roman"/>
          <w:b/>
          <w:bCs/>
          <w:color w:val="auto"/>
        </w:rPr>
        <w:t>Team Members</w:t>
      </w:r>
    </w:p>
    <w:p w14:paraId="46EF18C3" w14:textId="77777777" w:rsidR="006B19B6" w:rsidRPr="006B19B6" w:rsidRDefault="006B19B6" w:rsidP="006B19B6">
      <w:pPr>
        <w:numPr>
          <w:ilvl w:val="0"/>
          <w:numId w:val="1"/>
        </w:numPr>
        <w:spacing w:before="100" w:beforeAutospacing="1" w:after="100" w:afterAutospacing="1" w:line="240" w:lineRule="auto"/>
        <w:rPr>
          <w:rFonts w:eastAsia="Times New Roman"/>
          <w:color w:val="auto"/>
        </w:rPr>
      </w:pPr>
      <w:r w:rsidRPr="006B19B6">
        <w:rPr>
          <w:rFonts w:eastAsia="Times New Roman"/>
          <w:color w:val="auto"/>
        </w:rPr>
        <w:t>Thomas F. Hallmark (UIN: 902 009 173)</w:t>
      </w:r>
    </w:p>
    <w:p w14:paraId="5D95DC5C" w14:textId="77777777" w:rsidR="006B19B6" w:rsidRPr="006B19B6" w:rsidRDefault="006B19B6" w:rsidP="006B19B6">
      <w:pPr>
        <w:numPr>
          <w:ilvl w:val="0"/>
          <w:numId w:val="1"/>
        </w:numPr>
        <w:spacing w:before="100" w:beforeAutospacing="1" w:after="100" w:afterAutospacing="1" w:line="240" w:lineRule="auto"/>
        <w:rPr>
          <w:rFonts w:eastAsia="Times New Roman"/>
          <w:color w:val="auto"/>
        </w:rPr>
      </w:pPr>
      <w:r w:rsidRPr="006B19B6">
        <w:rPr>
          <w:rFonts w:eastAsia="Times New Roman"/>
          <w:color w:val="auto"/>
        </w:rPr>
        <w:t>Jun Kwon (UIN: 237007680)</w:t>
      </w:r>
    </w:p>
    <w:p w14:paraId="5933A85C" w14:textId="77777777" w:rsidR="006B19B6" w:rsidRPr="006B19B6" w:rsidRDefault="006B19B6" w:rsidP="006B19B6">
      <w:pPr>
        <w:spacing w:before="100" w:beforeAutospacing="1" w:after="100" w:afterAutospacing="1" w:line="240" w:lineRule="auto"/>
        <w:ind w:left="0" w:firstLine="0"/>
        <w:rPr>
          <w:rFonts w:eastAsia="Times New Roman"/>
          <w:color w:val="auto"/>
        </w:rPr>
      </w:pPr>
      <w:r w:rsidRPr="006B19B6">
        <w:rPr>
          <w:rFonts w:eastAsia="Times New Roman"/>
          <w:color w:val="auto"/>
        </w:rPr>
        <w:t>Department of Computer Science, Texas A&amp;M University</w:t>
      </w:r>
      <w:r w:rsidRPr="006B19B6">
        <w:rPr>
          <w:rFonts w:eastAsia="Times New Roman"/>
          <w:color w:val="auto"/>
        </w:rPr>
        <w:br/>
        <w:t>CSCE 642: Reinforcement Learning</w:t>
      </w:r>
      <w:r w:rsidRPr="006B19B6">
        <w:rPr>
          <w:rFonts w:eastAsia="Times New Roman"/>
          <w:color w:val="auto"/>
        </w:rPr>
        <w:br/>
        <w:t>October 6, 2025</w:t>
      </w:r>
    </w:p>
    <w:p w14:paraId="2DCEC3B0" w14:textId="77777777" w:rsidR="006B19B6" w:rsidRPr="006B19B6" w:rsidRDefault="006B19B6" w:rsidP="006B19B6">
      <w:pPr>
        <w:spacing w:before="0" w:line="240" w:lineRule="auto"/>
        <w:ind w:left="0" w:firstLine="0"/>
        <w:rPr>
          <w:rFonts w:eastAsia="Times New Roman"/>
          <w:color w:val="auto"/>
        </w:rPr>
      </w:pPr>
      <w:r w:rsidRPr="006B19B6">
        <w:rPr>
          <w:rFonts w:eastAsia="Times New Roman"/>
          <w:noProof/>
          <w:color w:val="auto"/>
        </w:rPr>
      </w:r>
      <w:r w:rsidR="006B19B6" w:rsidRPr="006B19B6">
        <w:rPr>
          <w:rFonts w:eastAsia="Times New Roman"/>
          <w:noProof/>
          <w:color w:val="auto"/>
        </w:rPr>
        <w:pict w14:anchorId="0BED606B">
          <v:rect id="_x0000_i1025" alt="" style="width:468pt;height:.05pt;mso-width-percent:0;mso-height-percent:0;mso-width-percent:0;mso-height-percent:0" o:hralign="center" o:hrstd="t" o:hr="t" fillcolor="#a0a0a0" stroked="f"/>
        </w:pict>
      </w:r>
    </w:p>
    <w:p w14:paraId="703610D9" w14:textId="77777777" w:rsidR="006B19B6" w:rsidRPr="006B19B6" w:rsidRDefault="006B19B6" w:rsidP="006B19B6">
      <w:pPr>
        <w:spacing w:before="100" w:beforeAutospacing="1" w:after="100" w:afterAutospacing="1" w:line="240" w:lineRule="auto"/>
        <w:ind w:left="0" w:firstLine="0"/>
        <w:outlineLvl w:val="1"/>
        <w:rPr>
          <w:rFonts w:eastAsia="Times New Roman"/>
          <w:b/>
          <w:bCs/>
          <w:color w:val="auto"/>
          <w:sz w:val="36"/>
          <w:szCs w:val="36"/>
        </w:rPr>
      </w:pPr>
      <w:r w:rsidRPr="006B19B6">
        <w:rPr>
          <w:rFonts w:eastAsia="Times New Roman"/>
          <w:b/>
          <w:bCs/>
          <w:color w:val="auto"/>
          <w:sz w:val="36"/>
          <w:szCs w:val="36"/>
        </w:rPr>
        <w:t>Abstract</w:t>
      </w:r>
    </w:p>
    <w:p w14:paraId="653153D5" w14:textId="77777777" w:rsidR="006B19B6" w:rsidRPr="006B19B6" w:rsidRDefault="006B19B6" w:rsidP="006B19B6">
      <w:pPr>
        <w:spacing w:before="100" w:beforeAutospacing="1" w:after="100" w:afterAutospacing="1" w:line="240" w:lineRule="auto"/>
        <w:ind w:left="0" w:firstLine="0"/>
        <w:rPr>
          <w:rFonts w:eastAsia="Times New Roman"/>
          <w:color w:val="auto"/>
        </w:rPr>
      </w:pPr>
      <w:r w:rsidRPr="006B19B6">
        <w:rPr>
          <w:rFonts w:eastAsia="Times New Roman"/>
          <w:color w:val="auto"/>
        </w:rPr>
        <w:t>Cross-cultural competence training faces significant challenges in personalizing instruction to individual learning needs, leading to suboptimal knowledge retention and skill transfer. Traditional static curricula fail to adapt to learners' cognitive states or implement spaced repetition principles effectively, contradicting foundational theories of progressive education. This project presents RL-Tutor, a reinforcement learning agent that learns optimal pedagogical policies for cross-cultural training through sequential decision-making in an adaptive tutoring environment. Our approach embodies Dewey's philosophy of experiential, learner-centered education by discovering teaching strategies through direct interaction rather than following predetermined scripts. We model the tutoring process as a Markov Decision Process where the agent decides when to introduce, review, or assess cultural concepts based on individual mastery levels and forgetting dynamics. Development proceeds through three phases: tabular SARSA with state aggregation, linear function approximation with engineered features, and Deep Q-Networks for larger state spaces. Evaluation against fixed curriculum, random, and heuristic spacing baselines will measure learning efficiency through steps-to-mastery metrics and cumulative reward analysis. This work demonstrates how modern reinforcement learning can autonomously discover sophisticated pedagogical strategies that align with progressive educational theory.</w:t>
      </w:r>
    </w:p>
    <w:p w14:paraId="306A0E16" w14:textId="77777777" w:rsidR="006B19B6" w:rsidRPr="006B19B6" w:rsidRDefault="006B19B6" w:rsidP="006B19B6">
      <w:pPr>
        <w:spacing w:before="0" w:line="240" w:lineRule="auto"/>
        <w:ind w:left="0" w:firstLine="0"/>
        <w:rPr>
          <w:rFonts w:eastAsia="Times New Roman"/>
          <w:color w:val="auto"/>
        </w:rPr>
      </w:pPr>
      <w:r w:rsidRPr="006B19B6">
        <w:rPr>
          <w:rFonts w:eastAsia="Times New Roman"/>
          <w:noProof/>
          <w:color w:val="auto"/>
        </w:rPr>
      </w:r>
      <w:r w:rsidR="006B19B6" w:rsidRPr="006B19B6">
        <w:rPr>
          <w:rFonts w:eastAsia="Times New Roman"/>
          <w:noProof/>
          <w:color w:val="auto"/>
        </w:rPr>
        <w:pict w14:anchorId="2C98AB42">
          <v:rect id="_x0000_i1026" alt="" style="width:468pt;height:.05pt;mso-width-percent:0;mso-height-percent:0;mso-width-percent:0;mso-height-percent:0" o:hralign="center" o:hrstd="t" o:hr="t" fillcolor="#a0a0a0" stroked="f"/>
        </w:pict>
      </w:r>
    </w:p>
    <w:p w14:paraId="6FAB378F" w14:textId="77777777" w:rsidR="006B19B6" w:rsidRPr="006B19B6" w:rsidRDefault="006B19B6" w:rsidP="006B19B6">
      <w:pPr>
        <w:spacing w:before="100" w:beforeAutospacing="1" w:after="100" w:afterAutospacing="1" w:line="240" w:lineRule="auto"/>
        <w:ind w:left="0" w:firstLine="0"/>
        <w:outlineLvl w:val="1"/>
        <w:rPr>
          <w:rFonts w:eastAsia="Times New Roman"/>
          <w:b/>
          <w:bCs/>
          <w:color w:val="auto"/>
          <w:sz w:val="36"/>
          <w:szCs w:val="36"/>
        </w:rPr>
      </w:pPr>
      <w:r w:rsidRPr="006B19B6">
        <w:rPr>
          <w:rFonts w:eastAsia="Times New Roman"/>
          <w:b/>
          <w:bCs/>
          <w:color w:val="auto"/>
          <w:sz w:val="36"/>
          <w:szCs w:val="36"/>
        </w:rPr>
        <w:t>1. Proposed Starting Point</w:t>
      </w:r>
    </w:p>
    <w:p w14:paraId="167F536D" w14:textId="77777777" w:rsidR="006B19B6" w:rsidRPr="006B19B6" w:rsidRDefault="006B19B6" w:rsidP="006B19B6">
      <w:pPr>
        <w:spacing w:before="100" w:beforeAutospacing="1" w:after="100" w:afterAutospacing="1" w:line="240" w:lineRule="auto"/>
        <w:ind w:left="0" w:firstLine="0"/>
        <w:rPr>
          <w:rFonts w:eastAsia="Times New Roman"/>
          <w:color w:val="auto"/>
        </w:rPr>
      </w:pPr>
      <w:r w:rsidRPr="006B19B6">
        <w:rPr>
          <w:rFonts w:eastAsia="Times New Roman"/>
          <w:b/>
          <w:bCs/>
          <w:color w:val="auto"/>
        </w:rPr>
        <w:t>Language/Stack:</w:t>
      </w:r>
      <w:r w:rsidRPr="006B19B6">
        <w:rPr>
          <w:rFonts w:eastAsia="Times New Roman"/>
          <w:color w:val="auto"/>
        </w:rPr>
        <w:t xml:space="preserve"> Python 3.x, Gymnasium environment framework, PyTorch (for neural networks), NumPy, Matplotlib</w:t>
      </w:r>
    </w:p>
    <w:p w14:paraId="2DB0346C" w14:textId="77777777" w:rsidR="006B19B6" w:rsidRPr="006B19B6" w:rsidRDefault="006B19B6" w:rsidP="006B19B6">
      <w:pPr>
        <w:spacing w:before="100" w:beforeAutospacing="1" w:after="100" w:afterAutospacing="1" w:line="240" w:lineRule="auto"/>
        <w:ind w:left="0" w:firstLine="0"/>
        <w:rPr>
          <w:rFonts w:eastAsia="Times New Roman"/>
          <w:color w:val="auto"/>
        </w:rPr>
      </w:pPr>
      <w:r w:rsidRPr="006B19B6">
        <w:rPr>
          <w:rFonts w:eastAsia="Times New Roman"/>
          <w:b/>
          <w:bCs/>
          <w:color w:val="auto"/>
        </w:rPr>
        <w:lastRenderedPageBreak/>
        <w:t>Repository Structure:</w:t>
      </w:r>
    </w:p>
    <w:p w14:paraId="5BD7D312" w14:textId="77777777" w:rsidR="006B19B6" w:rsidRPr="006B19B6" w:rsidRDefault="006B19B6" w:rsidP="006B1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firstLine="0"/>
        <w:rPr>
          <w:rFonts w:ascii="Courier New" w:eastAsia="Times New Roman" w:hAnsi="Courier New" w:cs="Courier New"/>
          <w:color w:val="auto"/>
          <w:sz w:val="20"/>
          <w:szCs w:val="20"/>
        </w:rPr>
      </w:pPr>
      <w:r w:rsidRPr="006B19B6">
        <w:rPr>
          <w:rFonts w:ascii="Courier New" w:eastAsia="Times New Roman" w:hAnsi="Courier New" w:cs="Courier New"/>
          <w:color w:val="auto"/>
          <w:sz w:val="20"/>
          <w:szCs w:val="20"/>
        </w:rPr>
        <w:t>├── agents/          # RL agent implementations (SARSA, Q-learning, DQN)</w:t>
      </w:r>
    </w:p>
    <w:p w14:paraId="01C95074" w14:textId="77777777" w:rsidR="006B19B6" w:rsidRPr="006B19B6" w:rsidRDefault="006B19B6" w:rsidP="006B1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firstLine="0"/>
        <w:rPr>
          <w:rFonts w:ascii="Courier New" w:eastAsia="Times New Roman" w:hAnsi="Courier New" w:cs="Courier New"/>
          <w:color w:val="auto"/>
          <w:sz w:val="20"/>
          <w:szCs w:val="20"/>
        </w:rPr>
      </w:pPr>
      <w:r w:rsidRPr="006B19B6">
        <w:rPr>
          <w:rFonts w:ascii="Courier New" w:eastAsia="Times New Roman" w:hAnsi="Courier New" w:cs="Courier New"/>
          <w:color w:val="auto"/>
          <w:sz w:val="20"/>
          <w:szCs w:val="20"/>
        </w:rPr>
        <w:t>├── envs/            # Custom Gymnasium environment</w:t>
      </w:r>
    </w:p>
    <w:p w14:paraId="23202FBC" w14:textId="77777777" w:rsidR="006B19B6" w:rsidRPr="006B19B6" w:rsidRDefault="006B19B6" w:rsidP="006B1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firstLine="0"/>
        <w:rPr>
          <w:rFonts w:ascii="Courier New" w:eastAsia="Times New Roman" w:hAnsi="Courier New" w:cs="Courier New"/>
          <w:color w:val="auto"/>
          <w:sz w:val="20"/>
          <w:szCs w:val="20"/>
        </w:rPr>
      </w:pPr>
      <w:r w:rsidRPr="006B19B6">
        <w:rPr>
          <w:rFonts w:ascii="Courier New" w:eastAsia="Times New Roman" w:hAnsi="Courier New" w:cs="Courier New"/>
          <w:color w:val="auto"/>
          <w:sz w:val="20"/>
          <w:szCs w:val="20"/>
        </w:rPr>
        <w:t>├── models/          # Student models (rule-based, neural)</w:t>
      </w:r>
    </w:p>
    <w:p w14:paraId="24D3FE9E" w14:textId="77777777" w:rsidR="006B19B6" w:rsidRPr="006B19B6" w:rsidRDefault="006B19B6" w:rsidP="006B1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firstLine="0"/>
        <w:rPr>
          <w:rFonts w:ascii="Courier New" w:eastAsia="Times New Roman" w:hAnsi="Courier New" w:cs="Courier New"/>
          <w:color w:val="auto"/>
          <w:sz w:val="20"/>
          <w:szCs w:val="20"/>
        </w:rPr>
      </w:pPr>
      <w:r w:rsidRPr="006B19B6">
        <w:rPr>
          <w:rFonts w:ascii="Courier New" w:eastAsia="Times New Roman" w:hAnsi="Courier New" w:cs="Courier New"/>
          <w:color w:val="auto"/>
          <w:sz w:val="20"/>
          <w:szCs w:val="20"/>
        </w:rPr>
        <w:t>├── utils/           # Logging, plotting, evaluation utilities</w:t>
      </w:r>
    </w:p>
    <w:p w14:paraId="73DBAA2B" w14:textId="77777777" w:rsidR="006B19B6" w:rsidRPr="006B19B6" w:rsidRDefault="006B19B6" w:rsidP="006B1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firstLine="0"/>
        <w:rPr>
          <w:rFonts w:ascii="Courier New" w:eastAsia="Times New Roman" w:hAnsi="Courier New" w:cs="Courier New"/>
          <w:color w:val="auto"/>
          <w:sz w:val="20"/>
          <w:szCs w:val="20"/>
        </w:rPr>
      </w:pPr>
      <w:r w:rsidRPr="006B19B6">
        <w:rPr>
          <w:rFonts w:ascii="Courier New" w:eastAsia="Times New Roman" w:hAnsi="Courier New" w:cs="Courier New"/>
          <w:color w:val="auto"/>
          <w:sz w:val="20"/>
          <w:szCs w:val="20"/>
        </w:rPr>
        <w:t>├── configs/         # YAML configuration files</w:t>
      </w:r>
    </w:p>
    <w:p w14:paraId="4D1C2B5B" w14:textId="77777777" w:rsidR="006B19B6" w:rsidRPr="006B19B6" w:rsidRDefault="006B19B6" w:rsidP="006B1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firstLine="0"/>
        <w:rPr>
          <w:rFonts w:ascii="Courier New" w:eastAsia="Times New Roman" w:hAnsi="Courier New" w:cs="Courier New"/>
          <w:color w:val="auto"/>
          <w:sz w:val="20"/>
          <w:szCs w:val="20"/>
        </w:rPr>
      </w:pPr>
      <w:r w:rsidRPr="006B19B6">
        <w:rPr>
          <w:rFonts w:ascii="Courier New" w:eastAsia="Times New Roman" w:hAnsi="Courier New" w:cs="Courier New"/>
          <w:color w:val="auto"/>
          <w:sz w:val="20"/>
          <w:szCs w:val="20"/>
        </w:rPr>
        <w:t>└── experiments/     # Experiment scripts and results</w:t>
      </w:r>
    </w:p>
    <w:p w14:paraId="4CB825F0" w14:textId="77777777" w:rsidR="006B19B6" w:rsidRPr="006B19B6" w:rsidRDefault="006B19B6" w:rsidP="006B19B6">
      <w:pPr>
        <w:spacing w:before="100" w:beforeAutospacing="1" w:after="100" w:afterAutospacing="1" w:line="240" w:lineRule="auto"/>
        <w:ind w:left="0" w:firstLine="0"/>
        <w:rPr>
          <w:rFonts w:eastAsia="Times New Roman"/>
          <w:color w:val="auto"/>
        </w:rPr>
      </w:pPr>
      <w:r w:rsidRPr="006B19B6">
        <w:rPr>
          <w:rFonts w:eastAsia="Times New Roman"/>
          <w:b/>
          <w:bCs/>
          <w:color w:val="auto"/>
        </w:rPr>
        <w:t>Resources Needed:</w:t>
      </w:r>
    </w:p>
    <w:p w14:paraId="4F9446E5" w14:textId="77777777" w:rsidR="006B19B6" w:rsidRPr="006B19B6" w:rsidRDefault="006B19B6" w:rsidP="006B19B6">
      <w:pPr>
        <w:numPr>
          <w:ilvl w:val="0"/>
          <w:numId w:val="2"/>
        </w:numPr>
        <w:spacing w:before="100" w:beforeAutospacing="1" w:after="100" w:afterAutospacing="1" w:line="240" w:lineRule="auto"/>
        <w:rPr>
          <w:rFonts w:eastAsia="Times New Roman"/>
          <w:color w:val="auto"/>
        </w:rPr>
      </w:pPr>
      <w:r w:rsidRPr="006B19B6">
        <w:rPr>
          <w:rFonts w:eastAsia="Times New Roman"/>
          <w:color w:val="auto"/>
        </w:rPr>
        <w:t>Permission to use a small YAML seed set of ~10 cultural rules (German etiquette norms)</w:t>
      </w:r>
    </w:p>
    <w:p w14:paraId="0670AFD0" w14:textId="77777777" w:rsidR="006B19B6" w:rsidRPr="006B19B6" w:rsidRDefault="006B19B6" w:rsidP="006B19B6">
      <w:pPr>
        <w:numPr>
          <w:ilvl w:val="0"/>
          <w:numId w:val="2"/>
        </w:numPr>
        <w:spacing w:before="100" w:beforeAutospacing="1" w:after="100" w:afterAutospacing="1" w:line="240" w:lineRule="auto"/>
        <w:rPr>
          <w:rFonts w:eastAsia="Times New Roman"/>
          <w:color w:val="auto"/>
        </w:rPr>
      </w:pPr>
      <w:r w:rsidRPr="006B19B6">
        <w:rPr>
          <w:rFonts w:eastAsia="Times New Roman"/>
          <w:color w:val="auto"/>
        </w:rPr>
        <w:t>No external data collection, hardware, or API access required</w:t>
      </w:r>
    </w:p>
    <w:p w14:paraId="2C157244" w14:textId="77777777" w:rsidR="006B19B6" w:rsidRPr="006B19B6" w:rsidRDefault="006B19B6" w:rsidP="006B19B6">
      <w:pPr>
        <w:numPr>
          <w:ilvl w:val="0"/>
          <w:numId w:val="2"/>
        </w:numPr>
        <w:spacing w:before="100" w:beforeAutospacing="1" w:after="100" w:afterAutospacing="1" w:line="240" w:lineRule="auto"/>
        <w:rPr>
          <w:rFonts w:eastAsia="Times New Roman"/>
          <w:color w:val="auto"/>
        </w:rPr>
      </w:pPr>
      <w:r w:rsidRPr="006B19B6">
        <w:rPr>
          <w:rFonts w:eastAsia="Times New Roman"/>
          <w:color w:val="auto"/>
        </w:rPr>
        <w:t>All student responses will be simulated via probabilistic models</w:t>
      </w:r>
    </w:p>
    <w:p w14:paraId="4DCD5AEB" w14:textId="77777777" w:rsidR="006B19B6" w:rsidRPr="006B19B6" w:rsidRDefault="006B19B6" w:rsidP="006B19B6">
      <w:pPr>
        <w:spacing w:before="0" w:line="240" w:lineRule="auto"/>
        <w:ind w:left="0" w:firstLine="0"/>
        <w:rPr>
          <w:rFonts w:eastAsia="Times New Roman"/>
          <w:color w:val="auto"/>
        </w:rPr>
      </w:pPr>
      <w:r w:rsidRPr="006B19B6">
        <w:rPr>
          <w:rFonts w:eastAsia="Times New Roman"/>
          <w:color w:val="auto"/>
        </w:rPr>
        <w:pict w14:anchorId="77EEDA44">
          <v:rect id="_x0000_i1027" style="width:0;height:1.5pt" o:hralign="center" o:hrstd="t" o:hr="t" fillcolor="#a0a0a0" stroked="f"/>
        </w:pict>
      </w:r>
    </w:p>
    <w:p w14:paraId="5A25B665" w14:textId="77777777" w:rsidR="006B19B6" w:rsidRPr="006B19B6" w:rsidRDefault="006B19B6" w:rsidP="006B19B6">
      <w:pPr>
        <w:spacing w:before="100" w:beforeAutospacing="1" w:after="100" w:afterAutospacing="1" w:line="240" w:lineRule="auto"/>
        <w:ind w:left="0" w:firstLine="0"/>
        <w:outlineLvl w:val="1"/>
        <w:rPr>
          <w:rFonts w:eastAsia="Times New Roman"/>
          <w:b/>
          <w:bCs/>
          <w:color w:val="auto"/>
          <w:sz w:val="36"/>
          <w:szCs w:val="36"/>
        </w:rPr>
      </w:pPr>
      <w:r w:rsidRPr="006B19B6">
        <w:rPr>
          <w:rFonts w:eastAsia="Times New Roman"/>
          <w:b/>
          <w:bCs/>
          <w:color w:val="auto"/>
          <w:sz w:val="36"/>
          <w:szCs w:val="36"/>
        </w:rPr>
        <w:t>2. Problem Description and Motivation</w:t>
      </w:r>
    </w:p>
    <w:p w14:paraId="73D33667" w14:textId="77777777" w:rsidR="006B19B6" w:rsidRPr="006B19B6" w:rsidRDefault="006B19B6" w:rsidP="006B19B6">
      <w:pPr>
        <w:spacing w:before="100" w:beforeAutospacing="1" w:after="100" w:afterAutospacing="1" w:line="240" w:lineRule="auto"/>
        <w:ind w:left="0" w:firstLine="0"/>
        <w:outlineLvl w:val="2"/>
        <w:rPr>
          <w:rFonts w:eastAsia="Times New Roman"/>
          <w:b/>
          <w:bCs/>
          <w:color w:val="auto"/>
          <w:sz w:val="27"/>
          <w:szCs w:val="27"/>
        </w:rPr>
      </w:pPr>
      <w:r w:rsidRPr="006B19B6">
        <w:rPr>
          <w:rFonts w:eastAsia="Times New Roman"/>
          <w:b/>
          <w:bCs/>
          <w:color w:val="auto"/>
          <w:sz w:val="27"/>
          <w:szCs w:val="27"/>
        </w:rPr>
        <w:t>2.1 The Problem and Its Significance</w:t>
      </w:r>
    </w:p>
    <w:p w14:paraId="08DAF4F9" w14:textId="77777777" w:rsidR="006B19B6" w:rsidRPr="006B19B6" w:rsidRDefault="006B19B6" w:rsidP="006B19B6">
      <w:pPr>
        <w:spacing w:before="100" w:beforeAutospacing="1" w:after="100" w:afterAutospacing="1" w:line="240" w:lineRule="auto"/>
        <w:ind w:left="0" w:firstLine="0"/>
        <w:rPr>
          <w:rFonts w:eastAsia="Times New Roman"/>
          <w:color w:val="auto"/>
        </w:rPr>
      </w:pPr>
      <w:r w:rsidRPr="006B19B6">
        <w:rPr>
          <w:rFonts w:eastAsia="Times New Roman"/>
          <w:color w:val="auto"/>
        </w:rPr>
        <w:t>Cross-cultural competence (CCC) is a critical skill in globalized environments, particularly for military personnel, international business professionals, and families stationed abroad, where successful community integration and mission effectiveness depend on navigating unfamiliar social norms (Abbe et al., 2007). However, traditional CCC training methods rely on static, one-size-fits-all curricula such as handbooks or non-interactive presentations. While informative, these approaches fail to adapt to individual learning pace, address specific knowledge gaps, or reinforce concepts at optimal intervals to ensure long-term retention—a phenomenon well-documented in cognitive science (Cepeda et al., 2006).</w:t>
      </w:r>
    </w:p>
    <w:p w14:paraId="52F4A8FB" w14:textId="77777777" w:rsidR="006B19B6" w:rsidRPr="006B19B6" w:rsidRDefault="006B19B6" w:rsidP="006B19B6">
      <w:pPr>
        <w:spacing w:before="100" w:beforeAutospacing="1" w:after="100" w:afterAutospacing="1" w:line="240" w:lineRule="auto"/>
        <w:ind w:left="0" w:firstLine="0"/>
        <w:rPr>
          <w:rFonts w:eastAsia="Times New Roman"/>
          <w:color w:val="auto"/>
        </w:rPr>
      </w:pPr>
      <w:r w:rsidRPr="006B19B6">
        <w:rPr>
          <w:rFonts w:eastAsia="Times New Roman"/>
          <w:color w:val="auto"/>
        </w:rPr>
        <w:t>The need for adaptive learning solutions is urgent and growing. The global adaptive learning market increased from USD 2.87 billion in 2024 to USD 4.39 billion in 2025, reflecting 52.7% year-over-year growth (Research and Markets, 2024). This explosive expansion signals rising demand for scalable, personalized training systems that can respond dynamically to individual learner characteristics.</w:t>
      </w:r>
    </w:p>
    <w:p w14:paraId="0F038BB0" w14:textId="77777777" w:rsidR="006B19B6" w:rsidRPr="006B19B6" w:rsidRDefault="006B19B6" w:rsidP="006B19B6">
      <w:pPr>
        <w:spacing w:before="100" w:beforeAutospacing="1" w:after="100" w:afterAutospacing="1" w:line="240" w:lineRule="auto"/>
        <w:ind w:left="0" w:firstLine="0"/>
        <w:outlineLvl w:val="2"/>
        <w:rPr>
          <w:rFonts w:eastAsia="Times New Roman"/>
          <w:b/>
          <w:bCs/>
          <w:color w:val="auto"/>
          <w:sz w:val="27"/>
          <w:szCs w:val="27"/>
        </w:rPr>
      </w:pPr>
      <w:r w:rsidRPr="006B19B6">
        <w:rPr>
          <w:rFonts w:eastAsia="Times New Roman"/>
          <w:b/>
          <w:bCs/>
          <w:color w:val="auto"/>
          <w:sz w:val="27"/>
          <w:szCs w:val="27"/>
        </w:rPr>
        <w:t>2.2 Theoretical Foundation: Progressive Education and Adaptive Systems</w:t>
      </w:r>
    </w:p>
    <w:p w14:paraId="1612A500" w14:textId="77777777" w:rsidR="006B19B6" w:rsidRPr="006B19B6" w:rsidRDefault="006B19B6" w:rsidP="006B19B6">
      <w:pPr>
        <w:spacing w:before="100" w:beforeAutospacing="1" w:after="100" w:afterAutospacing="1" w:line="240" w:lineRule="auto"/>
        <w:ind w:left="0" w:firstLine="0"/>
        <w:rPr>
          <w:rFonts w:eastAsia="Times New Roman"/>
          <w:color w:val="auto"/>
        </w:rPr>
      </w:pPr>
      <w:r w:rsidRPr="006B19B6">
        <w:rPr>
          <w:rFonts w:eastAsia="Times New Roman"/>
          <w:color w:val="auto"/>
        </w:rPr>
        <w:t>Our approach is grounded in John Dewey's progressive educational philosophy, which emphasizes experiential learning and adaptive instruction tailored to individual student needs. Dewey (1938) argued that effective education must be rooted in direct experience rather than passive absorption of information, stating that "there is an intimate and necessary relation between the processes of actual experience and education" (p. 20). He advocated for learning environments that encourage critical thinking, active engagement, and application to real-world situations.</w:t>
      </w:r>
    </w:p>
    <w:p w14:paraId="64509E1B" w14:textId="77777777" w:rsidR="006B19B6" w:rsidRPr="006B19B6" w:rsidRDefault="006B19B6" w:rsidP="006B19B6">
      <w:pPr>
        <w:spacing w:before="100" w:beforeAutospacing="1" w:after="100" w:afterAutospacing="1" w:line="240" w:lineRule="auto"/>
        <w:ind w:left="0" w:firstLine="0"/>
        <w:rPr>
          <w:rFonts w:eastAsia="Times New Roman"/>
          <w:color w:val="auto"/>
        </w:rPr>
      </w:pPr>
      <w:r w:rsidRPr="006B19B6">
        <w:rPr>
          <w:rFonts w:eastAsia="Times New Roman"/>
          <w:color w:val="auto"/>
        </w:rPr>
        <w:lastRenderedPageBreak/>
        <w:t>At the heart of Dewey's philosophy is the rejection of static, predetermined curricula. Dewey (1902) criticized traditional education's tendency to present "a finished product, with little reference either to the ways in which it was originally built up or to changes that will surely occur in the future" (p. 11). Instead, he argued that teachers must act as facilitators who help learners connect prior knowledge to new contexts—what he termed "continuity of experience" (Dewey, 1938, p. 35). This principle directly parallels our agent's role in making informed pedagogical decisions based on learner state and progress history.</w:t>
      </w:r>
    </w:p>
    <w:p w14:paraId="03CE58FD" w14:textId="77777777" w:rsidR="006B19B6" w:rsidRPr="006B19B6" w:rsidRDefault="006B19B6" w:rsidP="006B19B6">
      <w:pPr>
        <w:spacing w:before="100" w:beforeAutospacing="1" w:after="100" w:afterAutospacing="1" w:line="240" w:lineRule="auto"/>
        <w:ind w:left="0" w:firstLine="0"/>
        <w:rPr>
          <w:rFonts w:eastAsia="Times New Roman"/>
          <w:color w:val="auto"/>
        </w:rPr>
      </w:pPr>
      <w:r w:rsidRPr="006B19B6">
        <w:rPr>
          <w:rFonts w:eastAsia="Times New Roman"/>
          <w:color w:val="auto"/>
        </w:rPr>
        <w:t>Dewey's concept of "learning by doing" places significant emphasis on experiential education, where knowledge is actively constructed by the learner through interaction with the environment (Dewey, 1916). Our reinforcement learning approach operationalizes this philosophy: rather than following predetermined scripts, the agent learns optimal teaching strategies through direct interaction with simulated learners, continuously adapting based on observed outcomes. This mirrors Dewey's vision of education as "a continuing reconstruction of experience" (Dewey, 1916, p. 87).</w:t>
      </w:r>
    </w:p>
    <w:p w14:paraId="1E3899F5" w14:textId="77777777" w:rsidR="006B19B6" w:rsidRPr="006B19B6" w:rsidRDefault="006B19B6" w:rsidP="006B19B6">
      <w:pPr>
        <w:spacing w:before="100" w:beforeAutospacing="1" w:after="100" w:afterAutospacing="1" w:line="240" w:lineRule="auto"/>
        <w:ind w:left="0" w:firstLine="0"/>
        <w:rPr>
          <w:rFonts w:eastAsia="Times New Roman"/>
          <w:color w:val="auto"/>
        </w:rPr>
      </w:pPr>
      <w:r w:rsidRPr="006B19B6">
        <w:rPr>
          <w:rFonts w:eastAsia="Times New Roman"/>
          <w:color w:val="auto"/>
        </w:rPr>
        <w:t xml:space="preserve">The alignment between Dewey's progressive education and adaptive learning systems is increasingly recognized in educational research. </w:t>
      </w:r>
      <w:proofErr w:type="spellStart"/>
      <w:r w:rsidRPr="006B19B6">
        <w:rPr>
          <w:rFonts w:eastAsia="Times New Roman"/>
          <w:color w:val="auto"/>
        </w:rPr>
        <w:t>VanLehn</w:t>
      </w:r>
      <w:proofErr w:type="spellEnd"/>
      <w:r w:rsidRPr="006B19B6">
        <w:rPr>
          <w:rFonts w:eastAsia="Times New Roman"/>
          <w:color w:val="auto"/>
        </w:rPr>
        <w:t xml:space="preserve"> (2011) demonstrated that intelligent tutoring systems (ITS) that adapt to individual learners can approach the effectiveness of human tutoring, with effect sizes of 0.75-0.80 standard deviations. However, Kulik and Fletcher (2016) note that while AI-based ITS show promise, effectiveness varies considerably depending on implementation, with many systems still relying on rule-based rather than learned adaptive policies.</w:t>
      </w:r>
    </w:p>
    <w:p w14:paraId="7C7720BF" w14:textId="77777777" w:rsidR="006B19B6" w:rsidRPr="006B19B6" w:rsidRDefault="006B19B6" w:rsidP="006B19B6">
      <w:pPr>
        <w:spacing w:before="100" w:beforeAutospacing="1" w:after="100" w:afterAutospacing="1" w:line="240" w:lineRule="auto"/>
        <w:ind w:left="0" w:firstLine="0"/>
        <w:outlineLvl w:val="2"/>
        <w:rPr>
          <w:rFonts w:eastAsia="Times New Roman"/>
          <w:b/>
          <w:bCs/>
          <w:color w:val="auto"/>
          <w:sz w:val="27"/>
          <w:szCs w:val="27"/>
        </w:rPr>
      </w:pPr>
      <w:r w:rsidRPr="006B19B6">
        <w:rPr>
          <w:rFonts w:eastAsia="Times New Roman"/>
          <w:b/>
          <w:bCs/>
          <w:color w:val="auto"/>
          <w:sz w:val="27"/>
          <w:szCs w:val="27"/>
        </w:rPr>
        <w:t>2.3 The Sequential Nature of the Problem</w:t>
      </w:r>
    </w:p>
    <w:p w14:paraId="013029F0" w14:textId="77777777" w:rsidR="006B19B6" w:rsidRPr="006B19B6" w:rsidRDefault="006B19B6" w:rsidP="006B19B6">
      <w:pPr>
        <w:spacing w:before="100" w:beforeAutospacing="1" w:after="100" w:afterAutospacing="1" w:line="240" w:lineRule="auto"/>
        <w:ind w:left="0" w:firstLine="0"/>
        <w:rPr>
          <w:rFonts w:eastAsia="Times New Roman"/>
          <w:color w:val="auto"/>
        </w:rPr>
      </w:pPr>
      <w:r w:rsidRPr="006B19B6">
        <w:rPr>
          <w:rFonts w:eastAsia="Times New Roman"/>
          <w:color w:val="auto"/>
        </w:rPr>
        <w:t xml:space="preserve">We propose </w:t>
      </w:r>
      <w:r w:rsidRPr="006B19B6">
        <w:rPr>
          <w:rFonts w:eastAsia="Times New Roman"/>
          <w:b/>
          <w:bCs/>
          <w:color w:val="auto"/>
        </w:rPr>
        <w:t>RL-Tutor</w:t>
      </w:r>
      <w:r w:rsidRPr="006B19B6">
        <w:rPr>
          <w:rFonts w:eastAsia="Times New Roman"/>
          <w:color w:val="auto"/>
        </w:rPr>
        <w:t>, a reinforcement learning agent that learns optimal pedagogical policies for cross-cultural training through sequential decision-making. This problem is inherently sequential and well-suited to RL because:</w:t>
      </w:r>
    </w:p>
    <w:p w14:paraId="2FC59AE7" w14:textId="77777777" w:rsidR="006B19B6" w:rsidRPr="006B19B6" w:rsidRDefault="006B19B6" w:rsidP="006B19B6">
      <w:pPr>
        <w:numPr>
          <w:ilvl w:val="0"/>
          <w:numId w:val="3"/>
        </w:numPr>
        <w:spacing w:before="100" w:beforeAutospacing="1" w:after="100" w:afterAutospacing="1" w:line="240" w:lineRule="auto"/>
        <w:rPr>
          <w:rFonts w:eastAsia="Times New Roman"/>
          <w:color w:val="auto"/>
        </w:rPr>
      </w:pPr>
      <w:r w:rsidRPr="006B19B6">
        <w:rPr>
          <w:rFonts w:eastAsia="Times New Roman"/>
          <w:b/>
          <w:bCs/>
          <w:color w:val="auto"/>
        </w:rPr>
        <w:t>Action dependencies:</w:t>
      </w:r>
      <w:r w:rsidRPr="006B19B6">
        <w:rPr>
          <w:rFonts w:eastAsia="Times New Roman"/>
          <w:color w:val="auto"/>
        </w:rPr>
        <w:t xml:space="preserve"> The effectiveness of quizzing depends on whether the concept was previously taught and reviewed. Assessing a student on unseen material yields only random guessing, while premature assessment can cause frustration and regression (Koedinger et al., 2012).</w:t>
      </w:r>
    </w:p>
    <w:p w14:paraId="4AD46B08" w14:textId="77777777" w:rsidR="006B19B6" w:rsidRPr="006B19B6" w:rsidRDefault="006B19B6" w:rsidP="006B19B6">
      <w:pPr>
        <w:numPr>
          <w:ilvl w:val="0"/>
          <w:numId w:val="3"/>
        </w:numPr>
        <w:spacing w:before="100" w:beforeAutospacing="1" w:after="100" w:afterAutospacing="1" w:line="240" w:lineRule="auto"/>
        <w:rPr>
          <w:rFonts w:eastAsia="Times New Roman"/>
          <w:color w:val="auto"/>
        </w:rPr>
      </w:pPr>
      <w:r w:rsidRPr="006B19B6">
        <w:rPr>
          <w:rFonts w:eastAsia="Times New Roman"/>
          <w:b/>
          <w:bCs/>
          <w:color w:val="auto"/>
        </w:rPr>
        <w:t>Temporal effects:</w:t>
      </w:r>
      <w:r w:rsidRPr="006B19B6">
        <w:rPr>
          <w:rFonts w:eastAsia="Times New Roman"/>
          <w:color w:val="auto"/>
        </w:rPr>
        <w:t xml:space="preserve"> Knowledge decays over time following the Ebbinghaus forgetting curve, where retention drops exponentially without reinforcement (Murre &amp; Dros, 2015). Effective instruction must implement spaced repetition—reviewing material at increasing intervals to combat forgetting (Cepeda et al., 2006).</w:t>
      </w:r>
    </w:p>
    <w:p w14:paraId="521AF273" w14:textId="77777777" w:rsidR="006B19B6" w:rsidRPr="006B19B6" w:rsidRDefault="006B19B6" w:rsidP="006B19B6">
      <w:pPr>
        <w:numPr>
          <w:ilvl w:val="0"/>
          <w:numId w:val="3"/>
        </w:numPr>
        <w:spacing w:before="100" w:beforeAutospacing="1" w:after="100" w:afterAutospacing="1" w:line="240" w:lineRule="auto"/>
        <w:rPr>
          <w:rFonts w:eastAsia="Times New Roman"/>
          <w:color w:val="auto"/>
        </w:rPr>
      </w:pPr>
      <w:r w:rsidRPr="006B19B6">
        <w:rPr>
          <w:rFonts w:eastAsia="Times New Roman"/>
          <w:b/>
          <w:bCs/>
          <w:color w:val="auto"/>
        </w:rPr>
        <w:t>Delayed rewards:</w:t>
      </w:r>
      <w:r w:rsidRPr="006B19B6">
        <w:rPr>
          <w:rFonts w:eastAsia="Times New Roman"/>
          <w:color w:val="auto"/>
        </w:rPr>
        <w:t xml:space="preserve"> The benefit of early teaching actions only becomes apparent much later when mastery is achieved. This temporal credit assignment problem is fundamental to educational planning (Rafferty et al., 2016).</w:t>
      </w:r>
    </w:p>
    <w:p w14:paraId="6ED41485" w14:textId="77777777" w:rsidR="006B19B6" w:rsidRPr="006B19B6" w:rsidRDefault="006B19B6" w:rsidP="006B19B6">
      <w:pPr>
        <w:numPr>
          <w:ilvl w:val="0"/>
          <w:numId w:val="3"/>
        </w:numPr>
        <w:spacing w:before="100" w:beforeAutospacing="1" w:after="100" w:afterAutospacing="1" w:line="240" w:lineRule="auto"/>
        <w:rPr>
          <w:rFonts w:eastAsia="Times New Roman"/>
          <w:color w:val="auto"/>
        </w:rPr>
      </w:pPr>
      <w:r w:rsidRPr="006B19B6">
        <w:rPr>
          <w:rFonts w:eastAsia="Times New Roman"/>
          <w:b/>
          <w:bCs/>
          <w:color w:val="auto"/>
        </w:rPr>
        <w:t>Partially observable state:</w:t>
      </w:r>
      <w:r w:rsidRPr="006B19B6">
        <w:rPr>
          <w:rFonts w:eastAsia="Times New Roman"/>
          <w:color w:val="auto"/>
        </w:rPr>
        <w:t xml:space="preserve"> The agent never truly knows the student's actual level of understanding or attention; it must infer these latent cognitive states from observable quiz outcomes. This makes the problem technically a Partially Observable Markov Decision Process (POMDP), though we approximate it as an MDP for tractability.</w:t>
      </w:r>
    </w:p>
    <w:p w14:paraId="59241DFD" w14:textId="77777777" w:rsidR="006B19B6" w:rsidRPr="006B19B6" w:rsidRDefault="006B19B6" w:rsidP="006B19B6">
      <w:pPr>
        <w:spacing w:before="100" w:beforeAutospacing="1" w:after="100" w:afterAutospacing="1" w:line="240" w:lineRule="auto"/>
        <w:ind w:left="0" w:firstLine="0"/>
        <w:outlineLvl w:val="2"/>
        <w:rPr>
          <w:rFonts w:eastAsia="Times New Roman"/>
          <w:b/>
          <w:bCs/>
          <w:color w:val="auto"/>
          <w:sz w:val="27"/>
          <w:szCs w:val="27"/>
        </w:rPr>
      </w:pPr>
      <w:r w:rsidRPr="006B19B6">
        <w:rPr>
          <w:rFonts w:eastAsia="Times New Roman"/>
          <w:b/>
          <w:bCs/>
          <w:color w:val="auto"/>
          <w:sz w:val="27"/>
          <w:szCs w:val="27"/>
        </w:rPr>
        <w:lastRenderedPageBreak/>
        <w:t>2.4 Why This Is Non-Trivial</w:t>
      </w:r>
    </w:p>
    <w:p w14:paraId="599F4D7F" w14:textId="77777777" w:rsidR="006B19B6" w:rsidRPr="006B19B6" w:rsidRDefault="006B19B6" w:rsidP="006B19B6">
      <w:pPr>
        <w:spacing w:before="100" w:beforeAutospacing="1" w:after="100" w:afterAutospacing="1" w:line="240" w:lineRule="auto"/>
        <w:ind w:left="0" w:firstLine="0"/>
        <w:rPr>
          <w:rFonts w:eastAsia="Times New Roman"/>
          <w:color w:val="auto"/>
        </w:rPr>
      </w:pPr>
      <w:r w:rsidRPr="006B19B6">
        <w:rPr>
          <w:rFonts w:eastAsia="Times New Roman"/>
          <w:color w:val="auto"/>
        </w:rPr>
        <w:t>This project tackles several fundamental RL challenges:</w:t>
      </w:r>
    </w:p>
    <w:p w14:paraId="4F6CF221" w14:textId="77777777" w:rsidR="006B19B6" w:rsidRPr="006B19B6" w:rsidRDefault="006B19B6" w:rsidP="006B19B6">
      <w:pPr>
        <w:numPr>
          <w:ilvl w:val="0"/>
          <w:numId w:val="4"/>
        </w:numPr>
        <w:spacing w:before="100" w:beforeAutospacing="1" w:after="100" w:afterAutospacing="1" w:line="240" w:lineRule="auto"/>
        <w:rPr>
          <w:rFonts w:eastAsia="Times New Roman"/>
          <w:color w:val="auto"/>
        </w:rPr>
      </w:pPr>
      <w:r w:rsidRPr="006B19B6">
        <w:rPr>
          <w:rFonts w:eastAsia="Times New Roman"/>
          <w:b/>
          <w:bCs/>
          <w:color w:val="auto"/>
        </w:rPr>
        <w:t>Partial observability:</w:t>
      </w:r>
      <w:r w:rsidRPr="006B19B6">
        <w:rPr>
          <w:rFonts w:eastAsia="Times New Roman"/>
          <w:color w:val="auto"/>
        </w:rPr>
        <w:t xml:space="preserve"> True cognitive state is latent; the agent observes only quiz outcomes and must maintain beliefs about underlying comprehension levels</w:t>
      </w:r>
    </w:p>
    <w:p w14:paraId="2191B288" w14:textId="77777777" w:rsidR="006B19B6" w:rsidRPr="006B19B6" w:rsidRDefault="006B19B6" w:rsidP="006B19B6">
      <w:pPr>
        <w:numPr>
          <w:ilvl w:val="0"/>
          <w:numId w:val="4"/>
        </w:numPr>
        <w:spacing w:before="100" w:beforeAutospacing="1" w:after="100" w:afterAutospacing="1" w:line="240" w:lineRule="auto"/>
        <w:rPr>
          <w:rFonts w:eastAsia="Times New Roman"/>
          <w:color w:val="auto"/>
        </w:rPr>
      </w:pPr>
      <w:r w:rsidRPr="006B19B6">
        <w:rPr>
          <w:rFonts w:eastAsia="Times New Roman"/>
          <w:b/>
          <w:bCs/>
          <w:color w:val="auto"/>
        </w:rPr>
        <w:t>Large state space:</w:t>
      </w:r>
      <w:r w:rsidRPr="006B19B6">
        <w:rPr>
          <w:rFonts w:eastAsia="Times New Roman"/>
          <w:color w:val="auto"/>
        </w:rPr>
        <w:t xml:space="preserve"> Even with N=4 rules and modest recency tracking (H=3), the state space exceeds 65,000 states, requiring careful state abstraction or function approximation</w:t>
      </w:r>
    </w:p>
    <w:p w14:paraId="6D7ADD60" w14:textId="77777777" w:rsidR="006B19B6" w:rsidRPr="006B19B6" w:rsidRDefault="006B19B6" w:rsidP="006B19B6">
      <w:pPr>
        <w:numPr>
          <w:ilvl w:val="0"/>
          <w:numId w:val="4"/>
        </w:numPr>
        <w:spacing w:before="100" w:beforeAutospacing="1" w:after="100" w:afterAutospacing="1" w:line="240" w:lineRule="auto"/>
        <w:rPr>
          <w:rFonts w:eastAsia="Times New Roman"/>
          <w:color w:val="auto"/>
        </w:rPr>
      </w:pPr>
      <w:r w:rsidRPr="006B19B6">
        <w:rPr>
          <w:rFonts w:eastAsia="Times New Roman"/>
          <w:b/>
          <w:bCs/>
          <w:color w:val="auto"/>
        </w:rPr>
        <w:t>Sparse rewards:</w:t>
      </w:r>
      <w:r w:rsidRPr="006B19B6">
        <w:rPr>
          <w:rFonts w:eastAsia="Times New Roman"/>
          <w:color w:val="auto"/>
        </w:rPr>
        <w:t xml:space="preserve"> Terminal rewards (+100 for full mastery) arrive only after long action sequences, creating a difficult credit assignment problem that tabular methods struggle with</w:t>
      </w:r>
    </w:p>
    <w:p w14:paraId="1D8BA124" w14:textId="77777777" w:rsidR="006B19B6" w:rsidRPr="006B19B6" w:rsidRDefault="006B19B6" w:rsidP="006B19B6">
      <w:pPr>
        <w:numPr>
          <w:ilvl w:val="0"/>
          <w:numId w:val="4"/>
        </w:numPr>
        <w:spacing w:before="100" w:beforeAutospacing="1" w:after="100" w:afterAutospacing="1" w:line="240" w:lineRule="auto"/>
        <w:rPr>
          <w:rFonts w:eastAsia="Times New Roman"/>
          <w:color w:val="auto"/>
        </w:rPr>
      </w:pPr>
      <w:r w:rsidRPr="006B19B6">
        <w:rPr>
          <w:rFonts w:eastAsia="Times New Roman"/>
          <w:b/>
          <w:bCs/>
          <w:color w:val="auto"/>
        </w:rPr>
        <w:t>Curriculum discovery:</w:t>
      </w:r>
      <w:r w:rsidRPr="006B19B6">
        <w:rPr>
          <w:rFonts w:eastAsia="Times New Roman"/>
          <w:color w:val="auto"/>
        </w:rPr>
        <w:t xml:space="preserve"> Unlike domains with obvious action sequences, optimal teaching order is non-obvious and must be discovered through exploration. Should the agent teach all rules first, or interleave teaching with practice? Should review focus on weak rules or reinforce strong ones to prevent forgetting?</w:t>
      </w:r>
    </w:p>
    <w:p w14:paraId="10B19FE6" w14:textId="77777777" w:rsidR="006B19B6" w:rsidRPr="006B19B6" w:rsidRDefault="006B19B6" w:rsidP="006B19B6">
      <w:pPr>
        <w:numPr>
          <w:ilvl w:val="0"/>
          <w:numId w:val="4"/>
        </w:numPr>
        <w:spacing w:before="100" w:beforeAutospacing="1" w:after="100" w:afterAutospacing="1" w:line="240" w:lineRule="auto"/>
        <w:rPr>
          <w:rFonts w:eastAsia="Times New Roman"/>
          <w:color w:val="auto"/>
        </w:rPr>
      </w:pPr>
      <w:r w:rsidRPr="006B19B6">
        <w:rPr>
          <w:rFonts w:eastAsia="Times New Roman"/>
          <w:b/>
          <w:bCs/>
          <w:color w:val="auto"/>
        </w:rPr>
        <w:t>Stochastic transitions:</w:t>
      </w:r>
      <w:r w:rsidRPr="006B19B6">
        <w:rPr>
          <w:rFonts w:eastAsia="Times New Roman"/>
          <w:color w:val="auto"/>
        </w:rPr>
        <w:t xml:space="preserve"> Student learning is probabilistic—the same action in the same state can yield different outcomes—requiring the agent to learn expected values rather than deterministic policies</w:t>
      </w:r>
    </w:p>
    <w:p w14:paraId="094FE86A" w14:textId="77777777" w:rsidR="006B19B6" w:rsidRPr="006B19B6" w:rsidRDefault="006B19B6" w:rsidP="006B19B6">
      <w:pPr>
        <w:spacing w:before="0" w:line="240" w:lineRule="auto"/>
        <w:ind w:left="0" w:firstLine="0"/>
        <w:rPr>
          <w:rFonts w:eastAsia="Times New Roman"/>
          <w:color w:val="auto"/>
        </w:rPr>
      </w:pPr>
      <w:r w:rsidRPr="006B19B6">
        <w:rPr>
          <w:rFonts w:eastAsia="Times New Roman"/>
          <w:color w:val="auto"/>
        </w:rPr>
        <w:pict w14:anchorId="213853FF">
          <v:rect id="_x0000_i1028" style="width:0;height:1.5pt" o:hralign="center" o:hrstd="t" o:hr="t" fillcolor="#a0a0a0" stroked="f"/>
        </w:pict>
      </w:r>
    </w:p>
    <w:p w14:paraId="5993E447" w14:textId="77777777" w:rsidR="006B19B6" w:rsidRPr="006B19B6" w:rsidRDefault="006B19B6" w:rsidP="006B19B6">
      <w:pPr>
        <w:spacing w:before="100" w:beforeAutospacing="1" w:after="100" w:afterAutospacing="1" w:line="240" w:lineRule="auto"/>
        <w:ind w:left="0" w:firstLine="0"/>
        <w:outlineLvl w:val="1"/>
        <w:rPr>
          <w:rFonts w:eastAsia="Times New Roman"/>
          <w:b/>
          <w:bCs/>
          <w:color w:val="auto"/>
          <w:sz w:val="36"/>
          <w:szCs w:val="36"/>
        </w:rPr>
      </w:pPr>
      <w:r w:rsidRPr="006B19B6">
        <w:rPr>
          <w:rFonts w:eastAsia="Times New Roman"/>
          <w:b/>
          <w:bCs/>
          <w:color w:val="auto"/>
          <w:sz w:val="36"/>
          <w:szCs w:val="36"/>
        </w:rPr>
        <w:t>3. MDP Formulation</w:t>
      </w:r>
    </w:p>
    <w:p w14:paraId="19A9535C" w14:textId="77777777" w:rsidR="006B19B6" w:rsidRPr="006B19B6" w:rsidRDefault="006B19B6" w:rsidP="006B19B6">
      <w:pPr>
        <w:spacing w:before="100" w:beforeAutospacing="1" w:after="100" w:afterAutospacing="1" w:line="240" w:lineRule="auto"/>
        <w:ind w:left="0" w:firstLine="0"/>
        <w:outlineLvl w:val="2"/>
        <w:rPr>
          <w:rFonts w:eastAsia="Times New Roman"/>
          <w:b/>
          <w:bCs/>
          <w:color w:val="auto"/>
          <w:sz w:val="27"/>
          <w:szCs w:val="27"/>
        </w:rPr>
      </w:pPr>
      <w:r w:rsidRPr="006B19B6">
        <w:rPr>
          <w:rFonts w:eastAsia="Times New Roman"/>
          <w:b/>
          <w:bCs/>
          <w:color w:val="auto"/>
          <w:sz w:val="27"/>
          <w:szCs w:val="27"/>
        </w:rPr>
        <w:t>3.1 State Space (Explicit)</w:t>
      </w:r>
    </w:p>
    <w:p w14:paraId="0FEFA28D" w14:textId="77777777" w:rsidR="006B19B6" w:rsidRPr="006B19B6" w:rsidRDefault="006B19B6" w:rsidP="006B19B6">
      <w:pPr>
        <w:spacing w:before="100" w:beforeAutospacing="1" w:after="100" w:afterAutospacing="1" w:line="240" w:lineRule="auto"/>
        <w:ind w:left="0" w:firstLine="0"/>
        <w:rPr>
          <w:rFonts w:eastAsia="Times New Roman"/>
          <w:color w:val="auto"/>
        </w:rPr>
      </w:pPr>
      <w:r w:rsidRPr="006B19B6">
        <w:rPr>
          <w:rFonts w:eastAsia="Times New Roman"/>
          <w:color w:val="auto"/>
        </w:rPr>
        <w:t>We model N cultural rules (initially N=4 for MVP, scaling to N=8-10). Each rule i has:</w:t>
      </w:r>
    </w:p>
    <w:p w14:paraId="773BC28D" w14:textId="77777777" w:rsidR="006B19B6" w:rsidRPr="006B19B6" w:rsidRDefault="006B19B6" w:rsidP="006B19B6">
      <w:pPr>
        <w:numPr>
          <w:ilvl w:val="0"/>
          <w:numId w:val="5"/>
        </w:numPr>
        <w:spacing w:before="100" w:beforeAutospacing="1" w:after="100" w:afterAutospacing="1" w:line="240" w:lineRule="auto"/>
        <w:rPr>
          <w:rFonts w:eastAsia="Times New Roman"/>
          <w:color w:val="auto"/>
        </w:rPr>
      </w:pPr>
      <w:r w:rsidRPr="006B19B6">
        <w:rPr>
          <w:rFonts w:eastAsia="Times New Roman"/>
          <w:b/>
          <w:bCs/>
          <w:color w:val="auto"/>
        </w:rPr>
        <w:t>Mastery level</w:t>
      </w:r>
      <w:r w:rsidRPr="006B19B6">
        <w:rPr>
          <w:rFonts w:eastAsia="Times New Roman"/>
          <w:color w:val="auto"/>
        </w:rPr>
        <w:t xml:space="preserve"> </w:t>
      </w:r>
      <w:proofErr w:type="spellStart"/>
      <w:r w:rsidRPr="006B19B6">
        <w:rPr>
          <w:rFonts w:eastAsia="Times New Roman"/>
          <w:color w:val="auto"/>
        </w:rPr>
        <w:t>m_i</w:t>
      </w:r>
      <w:proofErr w:type="spellEnd"/>
      <w:r w:rsidRPr="006B19B6">
        <w:rPr>
          <w:rFonts w:eastAsia="Times New Roman"/>
          <w:color w:val="auto"/>
        </w:rPr>
        <w:t xml:space="preserve"> </w:t>
      </w:r>
      <w:r w:rsidRPr="006B19B6">
        <w:rPr>
          <w:rFonts w:ascii="Cambria Math" w:eastAsia="Times New Roman" w:hAnsi="Cambria Math" w:cs="Cambria Math"/>
          <w:color w:val="auto"/>
        </w:rPr>
        <w:t>∈</w:t>
      </w:r>
      <w:r w:rsidRPr="006B19B6">
        <w:rPr>
          <w:rFonts w:eastAsia="Times New Roman"/>
          <w:color w:val="auto"/>
        </w:rPr>
        <w:t xml:space="preserve"> {0, 1, 2, 3}</w:t>
      </w:r>
    </w:p>
    <w:p w14:paraId="4AA3986D" w14:textId="77777777" w:rsidR="006B19B6" w:rsidRPr="006B19B6" w:rsidRDefault="006B19B6" w:rsidP="006B19B6">
      <w:pPr>
        <w:numPr>
          <w:ilvl w:val="1"/>
          <w:numId w:val="5"/>
        </w:numPr>
        <w:spacing w:before="100" w:beforeAutospacing="1" w:after="100" w:afterAutospacing="1" w:line="240" w:lineRule="auto"/>
        <w:rPr>
          <w:rFonts w:eastAsia="Times New Roman"/>
          <w:color w:val="auto"/>
        </w:rPr>
      </w:pPr>
      <w:r w:rsidRPr="006B19B6">
        <w:rPr>
          <w:rFonts w:eastAsia="Times New Roman"/>
          <w:color w:val="auto"/>
        </w:rPr>
        <w:t>0: unseen</w:t>
      </w:r>
    </w:p>
    <w:p w14:paraId="011B7B86" w14:textId="77777777" w:rsidR="006B19B6" w:rsidRPr="006B19B6" w:rsidRDefault="006B19B6" w:rsidP="006B19B6">
      <w:pPr>
        <w:numPr>
          <w:ilvl w:val="1"/>
          <w:numId w:val="5"/>
        </w:numPr>
        <w:spacing w:before="100" w:beforeAutospacing="1" w:after="100" w:afterAutospacing="1" w:line="240" w:lineRule="auto"/>
        <w:rPr>
          <w:rFonts w:eastAsia="Times New Roman"/>
          <w:color w:val="auto"/>
        </w:rPr>
      </w:pPr>
      <w:r w:rsidRPr="006B19B6">
        <w:rPr>
          <w:rFonts w:eastAsia="Times New Roman"/>
          <w:color w:val="auto"/>
        </w:rPr>
        <w:t>1: introduced (taught once)</w:t>
      </w:r>
    </w:p>
    <w:p w14:paraId="165E62B4" w14:textId="77777777" w:rsidR="006B19B6" w:rsidRPr="006B19B6" w:rsidRDefault="006B19B6" w:rsidP="006B19B6">
      <w:pPr>
        <w:numPr>
          <w:ilvl w:val="1"/>
          <w:numId w:val="5"/>
        </w:numPr>
        <w:spacing w:before="100" w:beforeAutospacing="1" w:after="100" w:afterAutospacing="1" w:line="240" w:lineRule="auto"/>
        <w:rPr>
          <w:rFonts w:eastAsia="Times New Roman"/>
          <w:color w:val="auto"/>
        </w:rPr>
      </w:pPr>
      <w:r w:rsidRPr="006B19B6">
        <w:rPr>
          <w:rFonts w:eastAsia="Times New Roman"/>
          <w:color w:val="auto"/>
        </w:rPr>
        <w:t>2: practiced (correctly quizzed at least once)</w:t>
      </w:r>
    </w:p>
    <w:p w14:paraId="3DFD4E83" w14:textId="77777777" w:rsidR="006B19B6" w:rsidRPr="006B19B6" w:rsidRDefault="006B19B6" w:rsidP="006B19B6">
      <w:pPr>
        <w:numPr>
          <w:ilvl w:val="1"/>
          <w:numId w:val="5"/>
        </w:numPr>
        <w:spacing w:before="100" w:beforeAutospacing="1" w:after="100" w:afterAutospacing="1" w:line="240" w:lineRule="auto"/>
        <w:rPr>
          <w:rFonts w:eastAsia="Times New Roman"/>
          <w:color w:val="auto"/>
        </w:rPr>
      </w:pPr>
      <w:r w:rsidRPr="006B19B6">
        <w:rPr>
          <w:rFonts w:eastAsia="Times New Roman"/>
          <w:color w:val="auto"/>
        </w:rPr>
        <w:t>3: mastered (correctly quizzed twice consecutively while at level 2)</w:t>
      </w:r>
    </w:p>
    <w:p w14:paraId="39B9C2A2" w14:textId="77777777" w:rsidR="006B19B6" w:rsidRPr="006B19B6" w:rsidRDefault="006B19B6" w:rsidP="006B19B6">
      <w:pPr>
        <w:numPr>
          <w:ilvl w:val="0"/>
          <w:numId w:val="5"/>
        </w:numPr>
        <w:spacing w:before="100" w:beforeAutospacing="1" w:after="100" w:afterAutospacing="1" w:line="240" w:lineRule="auto"/>
        <w:rPr>
          <w:rFonts w:eastAsia="Times New Roman"/>
          <w:color w:val="auto"/>
        </w:rPr>
      </w:pPr>
      <w:r w:rsidRPr="006B19B6">
        <w:rPr>
          <w:rFonts w:eastAsia="Times New Roman"/>
          <w:b/>
          <w:bCs/>
          <w:color w:val="auto"/>
        </w:rPr>
        <w:t>Recency</w:t>
      </w:r>
      <w:r w:rsidRPr="006B19B6">
        <w:rPr>
          <w:rFonts w:eastAsia="Times New Roman"/>
          <w:color w:val="auto"/>
        </w:rPr>
        <w:t xml:space="preserve"> </w:t>
      </w:r>
      <w:proofErr w:type="spellStart"/>
      <w:r w:rsidRPr="006B19B6">
        <w:rPr>
          <w:rFonts w:eastAsia="Times New Roman"/>
          <w:color w:val="auto"/>
        </w:rPr>
        <w:t>t_i</w:t>
      </w:r>
      <w:proofErr w:type="spellEnd"/>
      <w:r w:rsidRPr="006B19B6">
        <w:rPr>
          <w:rFonts w:eastAsia="Times New Roman"/>
          <w:color w:val="auto"/>
        </w:rPr>
        <w:t xml:space="preserve"> </w:t>
      </w:r>
      <w:r w:rsidRPr="006B19B6">
        <w:rPr>
          <w:rFonts w:ascii="Cambria Math" w:eastAsia="Times New Roman" w:hAnsi="Cambria Math" w:cs="Cambria Math"/>
          <w:color w:val="auto"/>
        </w:rPr>
        <w:t>∈</w:t>
      </w:r>
      <w:r w:rsidRPr="006B19B6">
        <w:rPr>
          <w:rFonts w:eastAsia="Times New Roman"/>
          <w:color w:val="auto"/>
        </w:rPr>
        <w:t xml:space="preserve"> {0, 1, ..., H}</w:t>
      </w:r>
    </w:p>
    <w:p w14:paraId="266C8437" w14:textId="77777777" w:rsidR="006B19B6" w:rsidRPr="006B19B6" w:rsidRDefault="006B19B6" w:rsidP="006B19B6">
      <w:pPr>
        <w:numPr>
          <w:ilvl w:val="1"/>
          <w:numId w:val="5"/>
        </w:numPr>
        <w:spacing w:before="100" w:beforeAutospacing="1" w:after="100" w:afterAutospacing="1" w:line="240" w:lineRule="auto"/>
        <w:rPr>
          <w:rFonts w:eastAsia="Times New Roman"/>
          <w:color w:val="auto"/>
        </w:rPr>
      </w:pPr>
      <w:r w:rsidRPr="006B19B6">
        <w:rPr>
          <w:rFonts w:eastAsia="Times New Roman"/>
          <w:color w:val="auto"/>
        </w:rPr>
        <w:t>Steps since last interaction with rule i</w:t>
      </w:r>
    </w:p>
    <w:p w14:paraId="2C18F0C6" w14:textId="77777777" w:rsidR="006B19B6" w:rsidRPr="006B19B6" w:rsidRDefault="006B19B6" w:rsidP="006B19B6">
      <w:pPr>
        <w:numPr>
          <w:ilvl w:val="1"/>
          <w:numId w:val="5"/>
        </w:numPr>
        <w:spacing w:before="100" w:beforeAutospacing="1" w:after="100" w:afterAutospacing="1" w:line="240" w:lineRule="auto"/>
        <w:rPr>
          <w:rFonts w:eastAsia="Times New Roman"/>
          <w:color w:val="auto"/>
        </w:rPr>
      </w:pPr>
      <w:r w:rsidRPr="006B19B6">
        <w:rPr>
          <w:rFonts w:eastAsia="Times New Roman"/>
          <w:color w:val="auto"/>
        </w:rPr>
        <w:t>Capped at H=3 initially (expanding to H=5 in enhanced model)</w:t>
      </w:r>
    </w:p>
    <w:p w14:paraId="53D997A6" w14:textId="77777777" w:rsidR="006B19B6" w:rsidRPr="006B19B6" w:rsidRDefault="006B19B6" w:rsidP="006B19B6">
      <w:pPr>
        <w:numPr>
          <w:ilvl w:val="1"/>
          <w:numId w:val="5"/>
        </w:numPr>
        <w:spacing w:before="100" w:beforeAutospacing="1" w:after="100" w:afterAutospacing="1" w:line="240" w:lineRule="auto"/>
        <w:rPr>
          <w:rFonts w:eastAsia="Times New Roman"/>
          <w:color w:val="auto"/>
        </w:rPr>
      </w:pPr>
      <w:r w:rsidRPr="006B19B6">
        <w:rPr>
          <w:rFonts w:eastAsia="Times New Roman"/>
          <w:color w:val="auto"/>
        </w:rPr>
        <w:t>Reset to 0 when rule i is acted upon</w:t>
      </w:r>
    </w:p>
    <w:p w14:paraId="5D9B8C3A" w14:textId="77777777" w:rsidR="006B19B6" w:rsidRPr="006B19B6" w:rsidRDefault="006B19B6" w:rsidP="006B19B6">
      <w:pPr>
        <w:numPr>
          <w:ilvl w:val="1"/>
          <w:numId w:val="5"/>
        </w:numPr>
        <w:spacing w:before="100" w:beforeAutospacing="1" w:after="100" w:afterAutospacing="1" w:line="240" w:lineRule="auto"/>
        <w:rPr>
          <w:rFonts w:eastAsia="Times New Roman"/>
          <w:color w:val="auto"/>
        </w:rPr>
      </w:pPr>
      <w:r w:rsidRPr="006B19B6">
        <w:rPr>
          <w:rFonts w:eastAsia="Times New Roman"/>
          <w:color w:val="auto"/>
        </w:rPr>
        <w:t>All other rules increment by 1</w:t>
      </w:r>
    </w:p>
    <w:p w14:paraId="335F6D81" w14:textId="77777777" w:rsidR="006B19B6" w:rsidRPr="006B19B6" w:rsidRDefault="006B19B6" w:rsidP="006B19B6">
      <w:pPr>
        <w:spacing w:before="100" w:beforeAutospacing="1" w:after="100" w:afterAutospacing="1" w:line="240" w:lineRule="auto"/>
        <w:ind w:left="0" w:firstLine="0"/>
        <w:rPr>
          <w:rFonts w:eastAsia="Times New Roman"/>
          <w:color w:val="auto"/>
        </w:rPr>
      </w:pPr>
      <w:r w:rsidRPr="006B19B6">
        <w:rPr>
          <w:rFonts w:eastAsia="Times New Roman"/>
          <w:b/>
          <w:bCs/>
          <w:color w:val="auto"/>
        </w:rPr>
        <w:t>State representation:</w:t>
      </w:r>
      <w:r w:rsidRPr="006B19B6">
        <w:rPr>
          <w:rFonts w:eastAsia="Times New Roman"/>
          <w:color w:val="auto"/>
        </w:rPr>
        <w:t xml:space="preserve"> s = (m, t) where m = [m_1, ..., </w:t>
      </w:r>
      <w:proofErr w:type="spellStart"/>
      <w:r w:rsidRPr="006B19B6">
        <w:rPr>
          <w:rFonts w:eastAsia="Times New Roman"/>
          <w:color w:val="auto"/>
        </w:rPr>
        <w:t>m_N</w:t>
      </w:r>
      <w:proofErr w:type="spellEnd"/>
      <w:r w:rsidRPr="006B19B6">
        <w:rPr>
          <w:rFonts w:eastAsia="Times New Roman"/>
          <w:color w:val="auto"/>
        </w:rPr>
        <w:t xml:space="preserve">] and t = [t_1, ..., </w:t>
      </w:r>
      <w:proofErr w:type="spellStart"/>
      <w:r w:rsidRPr="006B19B6">
        <w:rPr>
          <w:rFonts w:eastAsia="Times New Roman"/>
          <w:color w:val="auto"/>
        </w:rPr>
        <w:t>t_N</w:t>
      </w:r>
      <w:proofErr w:type="spellEnd"/>
      <w:r w:rsidRPr="006B19B6">
        <w:rPr>
          <w:rFonts w:eastAsia="Times New Roman"/>
          <w:color w:val="auto"/>
        </w:rPr>
        <w:t>]</w:t>
      </w:r>
    </w:p>
    <w:p w14:paraId="6EF8BEEF" w14:textId="77777777" w:rsidR="006B19B6" w:rsidRPr="006B19B6" w:rsidRDefault="006B19B6" w:rsidP="006B19B6">
      <w:pPr>
        <w:spacing w:before="100" w:beforeAutospacing="1" w:after="100" w:afterAutospacing="1" w:line="240" w:lineRule="auto"/>
        <w:ind w:left="0" w:firstLine="0"/>
        <w:rPr>
          <w:rFonts w:eastAsia="Times New Roman"/>
          <w:color w:val="auto"/>
        </w:rPr>
      </w:pPr>
      <w:r w:rsidRPr="006B19B6">
        <w:rPr>
          <w:rFonts w:eastAsia="Times New Roman"/>
          <w:b/>
          <w:bCs/>
          <w:color w:val="auto"/>
        </w:rPr>
        <w:t>State space size:</w:t>
      </w:r>
      <w:r w:rsidRPr="006B19B6">
        <w:rPr>
          <w:rFonts w:eastAsia="Times New Roman"/>
          <w:color w:val="auto"/>
        </w:rPr>
        <w:t xml:space="preserve"> 4^N × (H+1)^N</w:t>
      </w:r>
    </w:p>
    <w:p w14:paraId="57C1C531" w14:textId="77777777" w:rsidR="006B19B6" w:rsidRPr="006B19B6" w:rsidRDefault="006B19B6" w:rsidP="006B19B6">
      <w:pPr>
        <w:numPr>
          <w:ilvl w:val="0"/>
          <w:numId w:val="6"/>
        </w:numPr>
        <w:spacing w:before="100" w:beforeAutospacing="1" w:after="100" w:afterAutospacing="1" w:line="240" w:lineRule="auto"/>
        <w:rPr>
          <w:rFonts w:eastAsia="Times New Roman"/>
          <w:color w:val="auto"/>
        </w:rPr>
      </w:pPr>
      <w:r w:rsidRPr="006B19B6">
        <w:rPr>
          <w:rFonts w:eastAsia="Times New Roman"/>
          <w:color w:val="auto"/>
        </w:rPr>
        <w:t xml:space="preserve">For N=4, H=3: 256 × 256 = </w:t>
      </w:r>
      <w:r w:rsidRPr="006B19B6">
        <w:rPr>
          <w:rFonts w:eastAsia="Times New Roman"/>
          <w:b/>
          <w:bCs/>
          <w:color w:val="auto"/>
        </w:rPr>
        <w:t>65,536 states</w:t>
      </w:r>
    </w:p>
    <w:p w14:paraId="3FB6D812" w14:textId="77777777" w:rsidR="006B19B6" w:rsidRPr="006B19B6" w:rsidRDefault="006B19B6" w:rsidP="006B19B6">
      <w:pPr>
        <w:numPr>
          <w:ilvl w:val="0"/>
          <w:numId w:val="6"/>
        </w:numPr>
        <w:spacing w:before="100" w:beforeAutospacing="1" w:after="100" w:afterAutospacing="1" w:line="240" w:lineRule="auto"/>
        <w:rPr>
          <w:rFonts w:eastAsia="Times New Roman"/>
          <w:color w:val="auto"/>
        </w:rPr>
      </w:pPr>
      <w:r w:rsidRPr="006B19B6">
        <w:rPr>
          <w:rFonts w:eastAsia="Times New Roman"/>
          <w:color w:val="auto"/>
        </w:rPr>
        <w:t xml:space="preserve">For N=4, H=5: 256 × 1,296 = </w:t>
      </w:r>
      <w:r w:rsidRPr="006B19B6">
        <w:rPr>
          <w:rFonts w:eastAsia="Times New Roman"/>
          <w:b/>
          <w:bCs/>
          <w:color w:val="auto"/>
        </w:rPr>
        <w:t>331,776 states</w:t>
      </w:r>
    </w:p>
    <w:p w14:paraId="648BFA43" w14:textId="77777777" w:rsidR="006B19B6" w:rsidRPr="006B19B6" w:rsidRDefault="006B19B6" w:rsidP="006B19B6">
      <w:pPr>
        <w:spacing w:before="100" w:beforeAutospacing="1" w:after="100" w:afterAutospacing="1" w:line="240" w:lineRule="auto"/>
        <w:ind w:left="0" w:firstLine="0"/>
        <w:rPr>
          <w:rFonts w:eastAsia="Times New Roman"/>
          <w:color w:val="auto"/>
        </w:rPr>
      </w:pPr>
      <w:r w:rsidRPr="006B19B6">
        <w:rPr>
          <w:rFonts w:eastAsia="Times New Roman"/>
          <w:b/>
          <w:bCs/>
          <w:color w:val="auto"/>
        </w:rPr>
        <w:lastRenderedPageBreak/>
        <w:t>Note on global progress g:</w:t>
      </w:r>
      <w:r w:rsidRPr="006B19B6">
        <w:rPr>
          <w:rFonts w:eastAsia="Times New Roman"/>
          <w:color w:val="auto"/>
        </w:rPr>
        <w:t xml:space="preserve"> We originally considered tracking g = number of mastered rules, but this is redundant since g = sum(1 for </w:t>
      </w:r>
      <w:proofErr w:type="spellStart"/>
      <w:r w:rsidRPr="006B19B6">
        <w:rPr>
          <w:rFonts w:eastAsia="Times New Roman"/>
          <w:color w:val="auto"/>
        </w:rPr>
        <w:t>m_i</w:t>
      </w:r>
      <w:proofErr w:type="spellEnd"/>
      <w:r w:rsidRPr="006B19B6">
        <w:rPr>
          <w:rFonts w:eastAsia="Times New Roman"/>
          <w:color w:val="auto"/>
        </w:rPr>
        <w:t xml:space="preserve"> == 3). Removing g keeps the state Markovian while reducing dimensionality.</w:t>
      </w:r>
    </w:p>
    <w:p w14:paraId="690CC05E" w14:textId="77777777" w:rsidR="006B19B6" w:rsidRPr="006B19B6" w:rsidRDefault="006B19B6" w:rsidP="006B19B6">
      <w:pPr>
        <w:spacing w:before="100" w:beforeAutospacing="1" w:after="100" w:afterAutospacing="1" w:line="240" w:lineRule="auto"/>
        <w:ind w:left="0" w:firstLine="0"/>
        <w:outlineLvl w:val="2"/>
        <w:rPr>
          <w:rFonts w:eastAsia="Times New Roman"/>
          <w:b/>
          <w:bCs/>
          <w:color w:val="auto"/>
          <w:sz w:val="27"/>
          <w:szCs w:val="27"/>
        </w:rPr>
      </w:pPr>
      <w:r w:rsidRPr="006B19B6">
        <w:rPr>
          <w:rFonts w:eastAsia="Times New Roman"/>
          <w:b/>
          <w:bCs/>
          <w:color w:val="auto"/>
          <w:sz w:val="27"/>
          <w:szCs w:val="27"/>
        </w:rPr>
        <w:t>3.2 Action Space (Explicit, Discrete)</w:t>
      </w:r>
    </w:p>
    <w:p w14:paraId="293CC2CC" w14:textId="77777777" w:rsidR="006B19B6" w:rsidRPr="006B19B6" w:rsidRDefault="006B19B6" w:rsidP="006B19B6">
      <w:pPr>
        <w:spacing w:before="100" w:beforeAutospacing="1" w:after="100" w:afterAutospacing="1" w:line="240" w:lineRule="auto"/>
        <w:ind w:left="0" w:firstLine="0"/>
        <w:rPr>
          <w:rFonts w:eastAsia="Times New Roman"/>
          <w:color w:val="auto"/>
        </w:rPr>
      </w:pPr>
      <w:r w:rsidRPr="006B19B6">
        <w:rPr>
          <w:rFonts w:eastAsia="Times New Roman"/>
          <w:color w:val="auto"/>
        </w:rPr>
        <w:t>For each rule i:</w:t>
      </w:r>
    </w:p>
    <w:p w14:paraId="1B09CE20" w14:textId="77777777" w:rsidR="006B19B6" w:rsidRPr="006B19B6" w:rsidRDefault="006B19B6" w:rsidP="006B19B6">
      <w:pPr>
        <w:numPr>
          <w:ilvl w:val="0"/>
          <w:numId w:val="7"/>
        </w:numPr>
        <w:spacing w:before="100" w:beforeAutospacing="1" w:after="100" w:afterAutospacing="1" w:line="240" w:lineRule="auto"/>
        <w:rPr>
          <w:rFonts w:eastAsia="Times New Roman"/>
          <w:color w:val="auto"/>
        </w:rPr>
      </w:pPr>
      <w:r w:rsidRPr="006B19B6">
        <w:rPr>
          <w:rFonts w:eastAsia="Times New Roman"/>
          <w:b/>
          <w:bCs/>
          <w:color w:val="auto"/>
        </w:rPr>
        <w:t>teach(i):</w:t>
      </w:r>
      <w:r w:rsidRPr="006B19B6">
        <w:rPr>
          <w:rFonts w:eastAsia="Times New Roman"/>
          <w:color w:val="auto"/>
        </w:rPr>
        <w:t xml:space="preserve"> Introduce the cultural rule with explanation</w:t>
      </w:r>
    </w:p>
    <w:p w14:paraId="62355613" w14:textId="77777777" w:rsidR="006B19B6" w:rsidRPr="006B19B6" w:rsidRDefault="006B19B6" w:rsidP="006B19B6">
      <w:pPr>
        <w:numPr>
          <w:ilvl w:val="0"/>
          <w:numId w:val="7"/>
        </w:numPr>
        <w:spacing w:before="100" w:beforeAutospacing="1" w:after="100" w:afterAutospacing="1" w:line="240" w:lineRule="auto"/>
        <w:rPr>
          <w:rFonts w:eastAsia="Times New Roman"/>
          <w:color w:val="auto"/>
        </w:rPr>
      </w:pPr>
      <w:r w:rsidRPr="006B19B6">
        <w:rPr>
          <w:rFonts w:eastAsia="Times New Roman"/>
          <w:b/>
          <w:bCs/>
          <w:color w:val="auto"/>
        </w:rPr>
        <w:t>quiz(i):</w:t>
      </w:r>
      <w:r w:rsidRPr="006B19B6">
        <w:rPr>
          <w:rFonts w:eastAsia="Times New Roman"/>
          <w:color w:val="auto"/>
        </w:rPr>
        <w:t xml:space="preserve"> Assess learner's knowledge with a question</w:t>
      </w:r>
    </w:p>
    <w:p w14:paraId="3333F670" w14:textId="77777777" w:rsidR="006B19B6" w:rsidRPr="006B19B6" w:rsidRDefault="006B19B6" w:rsidP="006B19B6">
      <w:pPr>
        <w:numPr>
          <w:ilvl w:val="0"/>
          <w:numId w:val="7"/>
        </w:numPr>
        <w:spacing w:before="100" w:beforeAutospacing="1" w:after="100" w:afterAutospacing="1" w:line="240" w:lineRule="auto"/>
        <w:rPr>
          <w:rFonts w:eastAsia="Times New Roman"/>
          <w:color w:val="auto"/>
        </w:rPr>
      </w:pPr>
      <w:r w:rsidRPr="006B19B6">
        <w:rPr>
          <w:rFonts w:eastAsia="Times New Roman"/>
          <w:b/>
          <w:bCs/>
          <w:color w:val="auto"/>
        </w:rPr>
        <w:t>review(i):</w:t>
      </w:r>
      <w:r w:rsidRPr="006B19B6">
        <w:rPr>
          <w:rFonts w:eastAsia="Times New Roman"/>
          <w:color w:val="auto"/>
        </w:rPr>
        <w:t xml:space="preserve"> Provide a brief refresher without assessment</w:t>
      </w:r>
    </w:p>
    <w:p w14:paraId="6B81F0DD" w14:textId="77777777" w:rsidR="006B19B6" w:rsidRPr="006B19B6" w:rsidRDefault="006B19B6" w:rsidP="006B19B6">
      <w:pPr>
        <w:spacing w:before="100" w:beforeAutospacing="1" w:after="100" w:afterAutospacing="1" w:line="240" w:lineRule="auto"/>
        <w:ind w:left="0" w:firstLine="0"/>
        <w:rPr>
          <w:rFonts w:eastAsia="Times New Roman"/>
          <w:color w:val="auto"/>
        </w:rPr>
      </w:pPr>
      <w:r w:rsidRPr="006B19B6">
        <w:rPr>
          <w:rFonts w:eastAsia="Times New Roman"/>
          <w:b/>
          <w:bCs/>
          <w:color w:val="auto"/>
        </w:rPr>
        <w:t>Additional action:</w:t>
      </w:r>
      <w:r w:rsidRPr="006B19B6">
        <w:rPr>
          <w:rFonts w:eastAsia="Times New Roman"/>
          <w:color w:val="auto"/>
        </w:rPr>
        <w:t xml:space="preserve"> 4. </w:t>
      </w:r>
      <w:r w:rsidRPr="006B19B6">
        <w:rPr>
          <w:rFonts w:eastAsia="Times New Roman"/>
          <w:b/>
          <w:bCs/>
          <w:color w:val="auto"/>
        </w:rPr>
        <w:t>no-op:</w:t>
      </w:r>
      <w:r w:rsidRPr="006B19B6">
        <w:rPr>
          <w:rFonts w:eastAsia="Times New Roman"/>
          <w:color w:val="auto"/>
        </w:rPr>
        <w:t xml:space="preserve"> Do nothing (useful for ablation studies)</w:t>
      </w:r>
    </w:p>
    <w:p w14:paraId="730247BE" w14:textId="77777777" w:rsidR="006B19B6" w:rsidRPr="006B19B6" w:rsidRDefault="006B19B6" w:rsidP="006B19B6">
      <w:pPr>
        <w:spacing w:before="100" w:beforeAutospacing="1" w:after="100" w:afterAutospacing="1" w:line="240" w:lineRule="auto"/>
        <w:ind w:left="0" w:firstLine="0"/>
        <w:rPr>
          <w:rFonts w:eastAsia="Times New Roman"/>
          <w:color w:val="auto"/>
        </w:rPr>
      </w:pPr>
      <w:r w:rsidRPr="006B19B6">
        <w:rPr>
          <w:rFonts w:eastAsia="Times New Roman"/>
          <w:b/>
          <w:bCs/>
          <w:color w:val="auto"/>
        </w:rPr>
        <w:t>Total actions:</w:t>
      </w:r>
      <w:r w:rsidRPr="006B19B6">
        <w:rPr>
          <w:rFonts w:eastAsia="Times New Roman"/>
          <w:color w:val="auto"/>
        </w:rPr>
        <w:t xml:space="preserve"> 3N + 1 = </w:t>
      </w:r>
      <w:r w:rsidRPr="006B19B6">
        <w:rPr>
          <w:rFonts w:eastAsia="Times New Roman"/>
          <w:b/>
          <w:bCs/>
          <w:color w:val="auto"/>
        </w:rPr>
        <w:t>13 actions</w:t>
      </w:r>
      <w:r w:rsidRPr="006B19B6">
        <w:rPr>
          <w:rFonts w:eastAsia="Times New Roman"/>
          <w:color w:val="auto"/>
        </w:rPr>
        <w:t xml:space="preserve"> (for N=4)</w:t>
      </w:r>
    </w:p>
    <w:p w14:paraId="39872ECC" w14:textId="77777777" w:rsidR="006B19B6" w:rsidRPr="006B19B6" w:rsidRDefault="006B19B6" w:rsidP="006B19B6">
      <w:pPr>
        <w:spacing w:before="100" w:beforeAutospacing="1" w:after="100" w:afterAutospacing="1" w:line="240" w:lineRule="auto"/>
        <w:ind w:left="0" w:firstLine="0"/>
        <w:outlineLvl w:val="2"/>
        <w:rPr>
          <w:rFonts w:eastAsia="Times New Roman"/>
          <w:b/>
          <w:bCs/>
          <w:color w:val="auto"/>
          <w:sz w:val="27"/>
          <w:szCs w:val="27"/>
        </w:rPr>
      </w:pPr>
      <w:r w:rsidRPr="006B19B6">
        <w:rPr>
          <w:rFonts w:eastAsia="Times New Roman"/>
          <w:b/>
          <w:bCs/>
          <w:color w:val="auto"/>
          <w:sz w:val="27"/>
          <w:szCs w:val="27"/>
        </w:rPr>
        <w:t>3.3 Transition Function (Stochastic Student Model)</w:t>
      </w:r>
    </w:p>
    <w:p w14:paraId="121B1BCF" w14:textId="77777777" w:rsidR="006B19B6" w:rsidRPr="006B19B6" w:rsidRDefault="006B19B6" w:rsidP="006B19B6">
      <w:pPr>
        <w:spacing w:before="100" w:beforeAutospacing="1" w:after="100" w:afterAutospacing="1" w:line="240" w:lineRule="auto"/>
        <w:ind w:left="0" w:firstLine="0"/>
        <w:rPr>
          <w:rFonts w:eastAsia="Times New Roman"/>
          <w:color w:val="auto"/>
        </w:rPr>
      </w:pPr>
      <w:r w:rsidRPr="006B19B6">
        <w:rPr>
          <w:rFonts w:eastAsia="Times New Roman"/>
          <w:color w:val="auto"/>
        </w:rPr>
        <w:t>The transition P(s'|</w:t>
      </w:r>
      <w:proofErr w:type="spellStart"/>
      <w:r w:rsidRPr="006B19B6">
        <w:rPr>
          <w:rFonts w:eastAsia="Times New Roman"/>
          <w:color w:val="auto"/>
        </w:rPr>
        <w:t>s,a</w:t>
      </w:r>
      <w:proofErr w:type="spellEnd"/>
      <w:r w:rsidRPr="006B19B6">
        <w:rPr>
          <w:rFonts w:eastAsia="Times New Roman"/>
          <w:color w:val="auto"/>
        </w:rPr>
        <w:t>) is implemented via a probabilistic student model simulating learning and forgetting. Our approach is inspired by established student modeling frameworks in educational data mining, particularly Bayesian Knowledge Tracing (BKT), which models student knowledge as a latent variable in a hidden Markov model updated through observable interactions (Corbett &amp; Anderson, 1995). While BKT typically estimates four parameters (initial knowledge, learning rate, guess probability, slip probability) from real student data, we define our transition probabilities based on cognitive science principles to create a plausible simulated learner.</w:t>
      </w:r>
    </w:p>
    <w:p w14:paraId="3506838E" w14:textId="77777777" w:rsidR="006B19B6" w:rsidRPr="006B19B6" w:rsidRDefault="006B19B6" w:rsidP="006B19B6">
      <w:pPr>
        <w:spacing w:before="100" w:beforeAutospacing="1" w:after="100" w:afterAutospacing="1" w:line="240" w:lineRule="auto"/>
        <w:ind w:left="0" w:firstLine="0"/>
        <w:rPr>
          <w:rFonts w:eastAsia="Times New Roman"/>
          <w:color w:val="auto"/>
        </w:rPr>
      </w:pPr>
      <w:r w:rsidRPr="006B19B6">
        <w:rPr>
          <w:rFonts w:eastAsia="Times New Roman"/>
          <w:b/>
          <w:bCs/>
          <w:color w:val="auto"/>
        </w:rPr>
        <w:t>Phase 1 (Simplified Model):</w:t>
      </w:r>
    </w:p>
    <w:p w14:paraId="55F1B0A2" w14:textId="77777777" w:rsidR="006B19B6" w:rsidRPr="006B19B6" w:rsidRDefault="006B19B6" w:rsidP="006B19B6">
      <w:pPr>
        <w:spacing w:before="100" w:beforeAutospacing="1" w:after="100" w:afterAutospacing="1" w:line="240" w:lineRule="auto"/>
        <w:ind w:left="0" w:firstLine="0"/>
        <w:rPr>
          <w:rFonts w:eastAsia="Times New Roman"/>
          <w:color w:val="auto"/>
        </w:rPr>
      </w:pPr>
      <w:r w:rsidRPr="006B19B6">
        <w:rPr>
          <w:rFonts w:eastAsia="Times New Roman"/>
          <w:color w:val="auto"/>
        </w:rPr>
        <w:t>For rule i with current state (</w:t>
      </w:r>
      <w:proofErr w:type="spellStart"/>
      <w:r w:rsidRPr="006B19B6">
        <w:rPr>
          <w:rFonts w:eastAsia="Times New Roman"/>
          <w:color w:val="auto"/>
        </w:rPr>
        <w:t>m_i</w:t>
      </w:r>
      <w:proofErr w:type="spellEnd"/>
      <w:r w:rsidRPr="006B19B6">
        <w:rPr>
          <w:rFonts w:eastAsia="Times New Roman"/>
          <w:color w:val="auto"/>
        </w:rPr>
        <w:t xml:space="preserve">, </w:t>
      </w:r>
      <w:proofErr w:type="spellStart"/>
      <w:r w:rsidRPr="006B19B6">
        <w:rPr>
          <w:rFonts w:eastAsia="Times New Roman"/>
          <w:color w:val="auto"/>
        </w:rPr>
        <w:t>t_i</w:t>
      </w:r>
      <w:proofErr w:type="spellEnd"/>
      <w:r w:rsidRPr="006B19B6">
        <w:rPr>
          <w:rFonts w:eastAsia="Times New Roman"/>
          <w:color w:val="auto"/>
        </w:rPr>
        <w:t>):</w:t>
      </w:r>
    </w:p>
    <w:p w14:paraId="34120CB8" w14:textId="77777777" w:rsidR="006B19B6" w:rsidRPr="006B19B6" w:rsidRDefault="006B19B6" w:rsidP="006B19B6">
      <w:pPr>
        <w:numPr>
          <w:ilvl w:val="0"/>
          <w:numId w:val="8"/>
        </w:numPr>
        <w:spacing w:before="100" w:beforeAutospacing="1" w:after="100" w:afterAutospacing="1" w:line="240" w:lineRule="auto"/>
        <w:rPr>
          <w:rFonts w:eastAsia="Times New Roman"/>
          <w:color w:val="auto"/>
        </w:rPr>
      </w:pPr>
      <w:r w:rsidRPr="006B19B6">
        <w:rPr>
          <w:rFonts w:eastAsia="Times New Roman"/>
          <w:b/>
          <w:bCs/>
          <w:color w:val="auto"/>
        </w:rPr>
        <w:t>teach(i):</w:t>
      </w:r>
    </w:p>
    <w:p w14:paraId="337ECED4" w14:textId="77777777" w:rsidR="006B19B6" w:rsidRPr="006B19B6" w:rsidRDefault="006B19B6" w:rsidP="006B19B6">
      <w:pPr>
        <w:numPr>
          <w:ilvl w:val="1"/>
          <w:numId w:val="8"/>
        </w:numPr>
        <w:spacing w:before="100" w:beforeAutospacing="1" w:after="100" w:afterAutospacing="1" w:line="240" w:lineRule="auto"/>
        <w:rPr>
          <w:rFonts w:eastAsia="Times New Roman"/>
          <w:color w:val="auto"/>
        </w:rPr>
      </w:pPr>
      <w:r w:rsidRPr="006B19B6">
        <w:rPr>
          <w:rFonts w:eastAsia="Times New Roman"/>
          <w:color w:val="auto"/>
        </w:rPr>
        <w:t xml:space="preserve">If </w:t>
      </w:r>
      <w:proofErr w:type="spellStart"/>
      <w:r w:rsidRPr="006B19B6">
        <w:rPr>
          <w:rFonts w:eastAsia="Times New Roman"/>
          <w:color w:val="auto"/>
        </w:rPr>
        <w:t>m_i</w:t>
      </w:r>
      <w:proofErr w:type="spellEnd"/>
      <w:r w:rsidRPr="006B19B6">
        <w:rPr>
          <w:rFonts w:eastAsia="Times New Roman"/>
          <w:color w:val="auto"/>
        </w:rPr>
        <w:t xml:space="preserve"> = 0: </w:t>
      </w:r>
      <w:proofErr w:type="spellStart"/>
      <w:r w:rsidRPr="006B19B6">
        <w:rPr>
          <w:rFonts w:eastAsia="Times New Roman"/>
          <w:color w:val="auto"/>
        </w:rPr>
        <w:t>m_i</w:t>
      </w:r>
      <w:proofErr w:type="spellEnd"/>
      <w:r w:rsidRPr="006B19B6">
        <w:rPr>
          <w:rFonts w:eastAsia="Times New Roman"/>
          <w:color w:val="auto"/>
        </w:rPr>
        <w:t xml:space="preserve"> → 1 with probability </w:t>
      </w:r>
      <w:proofErr w:type="spellStart"/>
      <w:r w:rsidRPr="006B19B6">
        <w:rPr>
          <w:rFonts w:eastAsia="Times New Roman"/>
          <w:color w:val="auto"/>
        </w:rPr>
        <w:t>p_T</w:t>
      </w:r>
      <w:proofErr w:type="spellEnd"/>
      <w:r w:rsidRPr="006B19B6">
        <w:rPr>
          <w:rFonts w:eastAsia="Times New Roman"/>
          <w:color w:val="auto"/>
        </w:rPr>
        <w:t xml:space="preserve"> = 0.9 (else no change)</w:t>
      </w:r>
    </w:p>
    <w:p w14:paraId="22D168A5" w14:textId="77777777" w:rsidR="006B19B6" w:rsidRPr="006B19B6" w:rsidRDefault="006B19B6" w:rsidP="006B19B6">
      <w:pPr>
        <w:numPr>
          <w:ilvl w:val="1"/>
          <w:numId w:val="8"/>
        </w:numPr>
        <w:spacing w:before="100" w:beforeAutospacing="1" w:after="100" w:afterAutospacing="1" w:line="240" w:lineRule="auto"/>
        <w:rPr>
          <w:rFonts w:eastAsia="Times New Roman"/>
          <w:color w:val="auto"/>
          <w:lang w:val="de-DE"/>
        </w:rPr>
      </w:pPr>
      <w:r w:rsidRPr="006B19B6">
        <w:rPr>
          <w:rFonts w:eastAsia="Times New Roman"/>
          <w:color w:val="auto"/>
          <w:lang w:val="de-DE"/>
        </w:rPr>
        <w:t>t_i → 0; all t_j≠i → t_j + 1</w:t>
      </w:r>
    </w:p>
    <w:p w14:paraId="56A83C4F" w14:textId="77777777" w:rsidR="006B19B6" w:rsidRPr="006B19B6" w:rsidRDefault="006B19B6" w:rsidP="006B19B6">
      <w:pPr>
        <w:numPr>
          <w:ilvl w:val="1"/>
          <w:numId w:val="8"/>
        </w:numPr>
        <w:spacing w:before="100" w:beforeAutospacing="1" w:after="100" w:afterAutospacing="1" w:line="240" w:lineRule="auto"/>
        <w:rPr>
          <w:rFonts w:eastAsia="Times New Roman"/>
          <w:color w:val="auto"/>
        </w:rPr>
      </w:pPr>
      <w:r w:rsidRPr="006B19B6">
        <w:rPr>
          <w:rFonts w:eastAsia="Times New Roman"/>
          <w:i/>
          <w:iCs/>
          <w:color w:val="auto"/>
        </w:rPr>
        <w:t>Rationale:</w:t>
      </w:r>
      <w:r w:rsidRPr="006B19B6">
        <w:rPr>
          <w:rFonts w:eastAsia="Times New Roman"/>
          <w:color w:val="auto"/>
        </w:rPr>
        <w:t xml:space="preserve"> Teaching successfully introduces new content with high probability, though occasional failures occur due to inattention or complexity</w:t>
      </w:r>
    </w:p>
    <w:p w14:paraId="0F1E8FA6" w14:textId="77777777" w:rsidR="006B19B6" w:rsidRPr="006B19B6" w:rsidRDefault="006B19B6" w:rsidP="006B19B6">
      <w:pPr>
        <w:numPr>
          <w:ilvl w:val="0"/>
          <w:numId w:val="8"/>
        </w:numPr>
        <w:spacing w:before="100" w:beforeAutospacing="1" w:after="100" w:afterAutospacing="1" w:line="240" w:lineRule="auto"/>
        <w:rPr>
          <w:rFonts w:eastAsia="Times New Roman"/>
          <w:color w:val="auto"/>
        </w:rPr>
      </w:pPr>
      <w:r w:rsidRPr="006B19B6">
        <w:rPr>
          <w:rFonts w:eastAsia="Times New Roman"/>
          <w:b/>
          <w:bCs/>
          <w:color w:val="auto"/>
        </w:rPr>
        <w:t>quiz(i):</w:t>
      </w:r>
    </w:p>
    <w:p w14:paraId="22798AD4" w14:textId="77777777" w:rsidR="006B19B6" w:rsidRPr="006B19B6" w:rsidRDefault="006B19B6" w:rsidP="006B19B6">
      <w:pPr>
        <w:numPr>
          <w:ilvl w:val="1"/>
          <w:numId w:val="8"/>
        </w:numPr>
        <w:spacing w:before="100" w:beforeAutospacing="1" w:after="100" w:afterAutospacing="1" w:line="240" w:lineRule="auto"/>
        <w:rPr>
          <w:rFonts w:eastAsia="Times New Roman"/>
          <w:color w:val="auto"/>
        </w:rPr>
      </w:pPr>
      <w:r w:rsidRPr="006B19B6">
        <w:rPr>
          <w:rFonts w:eastAsia="Times New Roman"/>
          <w:color w:val="auto"/>
        </w:rPr>
        <w:t xml:space="preserve">Student answers correctly with probability </w:t>
      </w:r>
      <w:proofErr w:type="spellStart"/>
      <w:r w:rsidRPr="006B19B6">
        <w:rPr>
          <w:rFonts w:eastAsia="Times New Roman"/>
          <w:color w:val="auto"/>
        </w:rPr>
        <w:t>p_Q</w:t>
      </w:r>
      <w:proofErr w:type="spellEnd"/>
      <w:r w:rsidRPr="006B19B6">
        <w:rPr>
          <w:rFonts w:eastAsia="Times New Roman"/>
          <w:color w:val="auto"/>
        </w:rPr>
        <w:t>(</w:t>
      </w:r>
      <w:proofErr w:type="spellStart"/>
      <w:r w:rsidRPr="006B19B6">
        <w:rPr>
          <w:rFonts w:eastAsia="Times New Roman"/>
          <w:color w:val="auto"/>
        </w:rPr>
        <w:t>m_i</w:t>
      </w:r>
      <w:proofErr w:type="spellEnd"/>
      <w:r w:rsidRPr="006B19B6">
        <w:rPr>
          <w:rFonts w:eastAsia="Times New Roman"/>
          <w:color w:val="auto"/>
        </w:rPr>
        <w:t xml:space="preserve">): </w:t>
      </w:r>
    </w:p>
    <w:p w14:paraId="2BCFB159" w14:textId="77777777" w:rsidR="006B19B6" w:rsidRPr="006B19B6" w:rsidRDefault="006B19B6" w:rsidP="006B19B6">
      <w:pPr>
        <w:numPr>
          <w:ilvl w:val="2"/>
          <w:numId w:val="8"/>
        </w:numPr>
        <w:spacing w:before="100" w:beforeAutospacing="1" w:after="100" w:afterAutospacing="1" w:line="240" w:lineRule="auto"/>
        <w:rPr>
          <w:rFonts w:eastAsia="Times New Roman"/>
          <w:color w:val="auto"/>
        </w:rPr>
      </w:pPr>
      <w:proofErr w:type="spellStart"/>
      <w:r w:rsidRPr="006B19B6">
        <w:rPr>
          <w:rFonts w:eastAsia="Times New Roman"/>
          <w:color w:val="auto"/>
        </w:rPr>
        <w:t>p_Q</w:t>
      </w:r>
      <w:proofErr w:type="spellEnd"/>
      <w:r w:rsidRPr="006B19B6">
        <w:rPr>
          <w:rFonts w:eastAsia="Times New Roman"/>
          <w:color w:val="auto"/>
        </w:rPr>
        <w:t>(0) = 0.2 (guessing on unseen material)</w:t>
      </w:r>
    </w:p>
    <w:p w14:paraId="59D35E00" w14:textId="77777777" w:rsidR="006B19B6" w:rsidRPr="006B19B6" w:rsidRDefault="006B19B6" w:rsidP="006B19B6">
      <w:pPr>
        <w:numPr>
          <w:ilvl w:val="2"/>
          <w:numId w:val="8"/>
        </w:numPr>
        <w:spacing w:before="100" w:beforeAutospacing="1" w:after="100" w:afterAutospacing="1" w:line="240" w:lineRule="auto"/>
        <w:rPr>
          <w:rFonts w:eastAsia="Times New Roman"/>
          <w:color w:val="auto"/>
        </w:rPr>
      </w:pPr>
      <w:proofErr w:type="spellStart"/>
      <w:r w:rsidRPr="006B19B6">
        <w:rPr>
          <w:rFonts w:eastAsia="Times New Roman"/>
          <w:color w:val="auto"/>
        </w:rPr>
        <w:t>p_Q</w:t>
      </w:r>
      <w:proofErr w:type="spellEnd"/>
      <w:r w:rsidRPr="006B19B6">
        <w:rPr>
          <w:rFonts w:eastAsia="Times New Roman"/>
          <w:color w:val="auto"/>
        </w:rPr>
        <w:t>(1) = 0.5 (introduced but not practiced)</w:t>
      </w:r>
    </w:p>
    <w:p w14:paraId="1CCA0875" w14:textId="77777777" w:rsidR="006B19B6" w:rsidRPr="006B19B6" w:rsidRDefault="006B19B6" w:rsidP="006B19B6">
      <w:pPr>
        <w:numPr>
          <w:ilvl w:val="2"/>
          <w:numId w:val="8"/>
        </w:numPr>
        <w:spacing w:before="100" w:beforeAutospacing="1" w:after="100" w:afterAutospacing="1" w:line="240" w:lineRule="auto"/>
        <w:rPr>
          <w:rFonts w:eastAsia="Times New Roman"/>
          <w:color w:val="auto"/>
        </w:rPr>
      </w:pPr>
      <w:proofErr w:type="spellStart"/>
      <w:r w:rsidRPr="006B19B6">
        <w:rPr>
          <w:rFonts w:eastAsia="Times New Roman"/>
          <w:color w:val="auto"/>
        </w:rPr>
        <w:t>p_Q</w:t>
      </w:r>
      <w:proofErr w:type="spellEnd"/>
      <w:r w:rsidRPr="006B19B6">
        <w:rPr>
          <w:rFonts w:eastAsia="Times New Roman"/>
          <w:color w:val="auto"/>
        </w:rPr>
        <w:t>(2) = 0.7 (practiced once)</w:t>
      </w:r>
    </w:p>
    <w:p w14:paraId="0DB33DE9" w14:textId="77777777" w:rsidR="006B19B6" w:rsidRPr="006B19B6" w:rsidRDefault="006B19B6" w:rsidP="006B19B6">
      <w:pPr>
        <w:numPr>
          <w:ilvl w:val="2"/>
          <w:numId w:val="8"/>
        </w:numPr>
        <w:spacing w:before="100" w:beforeAutospacing="1" w:after="100" w:afterAutospacing="1" w:line="240" w:lineRule="auto"/>
        <w:rPr>
          <w:rFonts w:eastAsia="Times New Roman"/>
          <w:color w:val="auto"/>
        </w:rPr>
      </w:pPr>
      <w:proofErr w:type="spellStart"/>
      <w:r w:rsidRPr="006B19B6">
        <w:rPr>
          <w:rFonts w:eastAsia="Times New Roman"/>
          <w:color w:val="auto"/>
        </w:rPr>
        <w:t>p_Q</w:t>
      </w:r>
      <w:proofErr w:type="spellEnd"/>
      <w:r w:rsidRPr="006B19B6">
        <w:rPr>
          <w:rFonts w:eastAsia="Times New Roman"/>
          <w:color w:val="auto"/>
        </w:rPr>
        <w:t>(3) = 0.9 (mastered, but can still make mistakes)</w:t>
      </w:r>
    </w:p>
    <w:p w14:paraId="305AB91C" w14:textId="77777777" w:rsidR="006B19B6" w:rsidRPr="006B19B6" w:rsidRDefault="006B19B6" w:rsidP="006B19B6">
      <w:pPr>
        <w:numPr>
          <w:ilvl w:val="1"/>
          <w:numId w:val="8"/>
        </w:numPr>
        <w:spacing w:before="100" w:beforeAutospacing="1" w:after="100" w:afterAutospacing="1" w:line="240" w:lineRule="auto"/>
        <w:rPr>
          <w:rFonts w:eastAsia="Times New Roman"/>
          <w:color w:val="auto"/>
        </w:rPr>
      </w:pPr>
      <w:r w:rsidRPr="006B19B6">
        <w:rPr>
          <w:rFonts w:eastAsia="Times New Roman"/>
          <w:color w:val="auto"/>
        </w:rPr>
        <w:t xml:space="preserve">On correct answer: </w:t>
      </w:r>
      <w:proofErr w:type="spellStart"/>
      <w:r w:rsidRPr="006B19B6">
        <w:rPr>
          <w:rFonts w:eastAsia="Times New Roman"/>
          <w:color w:val="auto"/>
        </w:rPr>
        <w:t>m_i</w:t>
      </w:r>
      <w:proofErr w:type="spellEnd"/>
      <w:r w:rsidRPr="006B19B6">
        <w:rPr>
          <w:rFonts w:eastAsia="Times New Roman"/>
          <w:color w:val="auto"/>
        </w:rPr>
        <w:t xml:space="preserve"> → min(3, </w:t>
      </w:r>
      <w:proofErr w:type="spellStart"/>
      <w:r w:rsidRPr="006B19B6">
        <w:rPr>
          <w:rFonts w:eastAsia="Times New Roman"/>
          <w:color w:val="auto"/>
        </w:rPr>
        <w:t>m_i</w:t>
      </w:r>
      <w:proofErr w:type="spellEnd"/>
      <w:r w:rsidRPr="006B19B6">
        <w:rPr>
          <w:rFonts w:eastAsia="Times New Roman"/>
          <w:color w:val="auto"/>
        </w:rPr>
        <w:t xml:space="preserve"> + 1)</w:t>
      </w:r>
    </w:p>
    <w:p w14:paraId="237C3A1F" w14:textId="77777777" w:rsidR="006B19B6" w:rsidRPr="006B19B6" w:rsidRDefault="006B19B6" w:rsidP="006B19B6">
      <w:pPr>
        <w:numPr>
          <w:ilvl w:val="1"/>
          <w:numId w:val="8"/>
        </w:numPr>
        <w:spacing w:before="100" w:beforeAutospacing="1" w:after="100" w:afterAutospacing="1" w:line="240" w:lineRule="auto"/>
        <w:rPr>
          <w:rFonts w:eastAsia="Times New Roman"/>
          <w:color w:val="auto"/>
        </w:rPr>
      </w:pPr>
      <w:r w:rsidRPr="006B19B6">
        <w:rPr>
          <w:rFonts w:eastAsia="Times New Roman"/>
          <w:color w:val="auto"/>
        </w:rPr>
        <w:t xml:space="preserve">On incorrect answer: </w:t>
      </w:r>
      <w:proofErr w:type="spellStart"/>
      <w:r w:rsidRPr="006B19B6">
        <w:rPr>
          <w:rFonts w:eastAsia="Times New Roman"/>
          <w:color w:val="auto"/>
        </w:rPr>
        <w:t>m_i</w:t>
      </w:r>
      <w:proofErr w:type="spellEnd"/>
      <w:r w:rsidRPr="006B19B6">
        <w:rPr>
          <w:rFonts w:eastAsia="Times New Roman"/>
          <w:color w:val="auto"/>
        </w:rPr>
        <w:t xml:space="preserve"> → max(0, </w:t>
      </w:r>
      <w:proofErr w:type="spellStart"/>
      <w:r w:rsidRPr="006B19B6">
        <w:rPr>
          <w:rFonts w:eastAsia="Times New Roman"/>
          <w:color w:val="auto"/>
        </w:rPr>
        <w:t>m_i</w:t>
      </w:r>
      <w:proofErr w:type="spellEnd"/>
      <w:r w:rsidRPr="006B19B6">
        <w:rPr>
          <w:rFonts w:eastAsia="Times New Roman"/>
          <w:color w:val="auto"/>
        </w:rPr>
        <w:t xml:space="preserve"> - 1) (regression due to confusion)</w:t>
      </w:r>
    </w:p>
    <w:p w14:paraId="6FCE6DA8" w14:textId="77777777" w:rsidR="006B19B6" w:rsidRPr="006B19B6" w:rsidRDefault="006B19B6" w:rsidP="006B19B6">
      <w:pPr>
        <w:numPr>
          <w:ilvl w:val="1"/>
          <w:numId w:val="8"/>
        </w:numPr>
        <w:spacing w:before="100" w:beforeAutospacing="1" w:after="100" w:afterAutospacing="1" w:line="240" w:lineRule="auto"/>
        <w:rPr>
          <w:rFonts w:eastAsia="Times New Roman"/>
          <w:color w:val="auto"/>
          <w:lang w:val="de-DE"/>
        </w:rPr>
      </w:pPr>
      <w:r w:rsidRPr="006B19B6">
        <w:rPr>
          <w:rFonts w:eastAsia="Times New Roman"/>
          <w:color w:val="auto"/>
          <w:lang w:val="de-DE"/>
        </w:rPr>
        <w:t>t_i → 0; all t_j≠i → t_j + 1</w:t>
      </w:r>
    </w:p>
    <w:p w14:paraId="5D51C149" w14:textId="77777777" w:rsidR="006B19B6" w:rsidRPr="006B19B6" w:rsidRDefault="006B19B6" w:rsidP="006B19B6">
      <w:pPr>
        <w:numPr>
          <w:ilvl w:val="1"/>
          <w:numId w:val="8"/>
        </w:numPr>
        <w:spacing w:before="100" w:beforeAutospacing="1" w:after="100" w:afterAutospacing="1" w:line="240" w:lineRule="auto"/>
        <w:rPr>
          <w:rFonts w:eastAsia="Times New Roman"/>
          <w:color w:val="auto"/>
        </w:rPr>
      </w:pPr>
      <w:r w:rsidRPr="006B19B6">
        <w:rPr>
          <w:rFonts w:eastAsia="Times New Roman"/>
          <w:i/>
          <w:iCs/>
          <w:color w:val="auto"/>
        </w:rPr>
        <w:lastRenderedPageBreak/>
        <w:t>Rationale:</w:t>
      </w:r>
      <w:r w:rsidRPr="006B19B6">
        <w:rPr>
          <w:rFonts w:eastAsia="Times New Roman"/>
          <w:color w:val="auto"/>
        </w:rPr>
        <w:t xml:space="preserve"> These probabilities align with empirical observations in intelligent tutoring systems (Koedinger et al., 2012) where performance scales with prior exposure</w:t>
      </w:r>
    </w:p>
    <w:p w14:paraId="24710615" w14:textId="77777777" w:rsidR="006B19B6" w:rsidRPr="006B19B6" w:rsidRDefault="006B19B6" w:rsidP="006B19B6">
      <w:pPr>
        <w:numPr>
          <w:ilvl w:val="0"/>
          <w:numId w:val="8"/>
        </w:numPr>
        <w:spacing w:before="100" w:beforeAutospacing="1" w:after="100" w:afterAutospacing="1" w:line="240" w:lineRule="auto"/>
        <w:rPr>
          <w:rFonts w:eastAsia="Times New Roman"/>
          <w:color w:val="auto"/>
        </w:rPr>
      </w:pPr>
      <w:r w:rsidRPr="006B19B6">
        <w:rPr>
          <w:rFonts w:eastAsia="Times New Roman"/>
          <w:b/>
          <w:bCs/>
          <w:color w:val="auto"/>
        </w:rPr>
        <w:t>review(i):</w:t>
      </w:r>
    </w:p>
    <w:p w14:paraId="1F031113" w14:textId="77777777" w:rsidR="006B19B6" w:rsidRPr="006B19B6" w:rsidRDefault="006B19B6" w:rsidP="006B19B6">
      <w:pPr>
        <w:numPr>
          <w:ilvl w:val="1"/>
          <w:numId w:val="8"/>
        </w:numPr>
        <w:spacing w:before="100" w:beforeAutospacing="1" w:after="100" w:afterAutospacing="1" w:line="240" w:lineRule="auto"/>
        <w:rPr>
          <w:rFonts w:eastAsia="Times New Roman"/>
          <w:color w:val="auto"/>
        </w:rPr>
      </w:pPr>
      <w:r w:rsidRPr="006B19B6">
        <w:rPr>
          <w:rFonts w:eastAsia="Times New Roman"/>
          <w:color w:val="auto"/>
        </w:rPr>
        <w:t xml:space="preserve">If </w:t>
      </w:r>
      <w:proofErr w:type="spellStart"/>
      <w:r w:rsidRPr="006B19B6">
        <w:rPr>
          <w:rFonts w:eastAsia="Times New Roman"/>
          <w:color w:val="auto"/>
        </w:rPr>
        <w:t>m_i</w:t>
      </w:r>
      <w:proofErr w:type="spellEnd"/>
      <w:r w:rsidRPr="006B19B6">
        <w:rPr>
          <w:rFonts w:eastAsia="Times New Roman"/>
          <w:color w:val="auto"/>
        </w:rPr>
        <w:t xml:space="preserve"> </w:t>
      </w:r>
      <w:r w:rsidRPr="006B19B6">
        <w:rPr>
          <w:rFonts w:ascii="Cambria Math" w:eastAsia="Times New Roman" w:hAnsi="Cambria Math" w:cs="Cambria Math"/>
          <w:color w:val="auto"/>
        </w:rPr>
        <w:t>∈</w:t>
      </w:r>
      <w:r w:rsidRPr="006B19B6">
        <w:rPr>
          <w:rFonts w:eastAsia="Times New Roman"/>
          <w:color w:val="auto"/>
        </w:rPr>
        <w:t xml:space="preserve"> {1, 2}: </w:t>
      </w:r>
      <w:proofErr w:type="spellStart"/>
      <w:r w:rsidRPr="006B19B6">
        <w:rPr>
          <w:rFonts w:eastAsia="Times New Roman"/>
          <w:color w:val="auto"/>
        </w:rPr>
        <w:t>m_i</w:t>
      </w:r>
      <w:proofErr w:type="spellEnd"/>
      <w:r w:rsidRPr="006B19B6">
        <w:rPr>
          <w:rFonts w:eastAsia="Times New Roman"/>
          <w:color w:val="auto"/>
        </w:rPr>
        <w:t xml:space="preserve"> → min(3, </w:t>
      </w:r>
      <w:proofErr w:type="spellStart"/>
      <w:r w:rsidRPr="006B19B6">
        <w:rPr>
          <w:rFonts w:eastAsia="Times New Roman"/>
          <w:color w:val="auto"/>
        </w:rPr>
        <w:t>m_i</w:t>
      </w:r>
      <w:proofErr w:type="spellEnd"/>
      <w:r w:rsidRPr="006B19B6">
        <w:rPr>
          <w:rFonts w:eastAsia="Times New Roman"/>
          <w:color w:val="auto"/>
        </w:rPr>
        <w:t xml:space="preserve"> + 1) with probability </w:t>
      </w:r>
      <w:proofErr w:type="spellStart"/>
      <w:r w:rsidRPr="006B19B6">
        <w:rPr>
          <w:rFonts w:eastAsia="Times New Roman"/>
          <w:color w:val="auto"/>
        </w:rPr>
        <w:t>p_R</w:t>
      </w:r>
      <w:proofErr w:type="spellEnd"/>
      <w:r w:rsidRPr="006B19B6">
        <w:rPr>
          <w:rFonts w:eastAsia="Times New Roman"/>
          <w:color w:val="auto"/>
        </w:rPr>
        <w:t xml:space="preserve"> = 0.6</w:t>
      </w:r>
    </w:p>
    <w:p w14:paraId="53B2B747" w14:textId="77777777" w:rsidR="006B19B6" w:rsidRPr="006B19B6" w:rsidRDefault="006B19B6" w:rsidP="006B19B6">
      <w:pPr>
        <w:numPr>
          <w:ilvl w:val="1"/>
          <w:numId w:val="8"/>
        </w:numPr>
        <w:spacing w:before="100" w:beforeAutospacing="1" w:after="100" w:afterAutospacing="1" w:line="240" w:lineRule="auto"/>
        <w:rPr>
          <w:rFonts w:eastAsia="Times New Roman"/>
          <w:color w:val="auto"/>
        </w:rPr>
      </w:pPr>
      <w:r w:rsidRPr="006B19B6">
        <w:rPr>
          <w:rFonts w:eastAsia="Times New Roman"/>
          <w:color w:val="auto"/>
        </w:rPr>
        <w:t xml:space="preserve">If </w:t>
      </w:r>
      <w:proofErr w:type="spellStart"/>
      <w:r w:rsidRPr="006B19B6">
        <w:rPr>
          <w:rFonts w:eastAsia="Times New Roman"/>
          <w:color w:val="auto"/>
        </w:rPr>
        <w:t>m_i</w:t>
      </w:r>
      <w:proofErr w:type="spellEnd"/>
      <w:r w:rsidRPr="006B19B6">
        <w:rPr>
          <w:rFonts w:eastAsia="Times New Roman"/>
          <w:color w:val="auto"/>
        </w:rPr>
        <w:t xml:space="preserve"> = 0 or </w:t>
      </w:r>
      <w:proofErr w:type="spellStart"/>
      <w:r w:rsidRPr="006B19B6">
        <w:rPr>
          <w:rFonts w:eastAsia="Times New Roman"/>
          <w:color w:val="auto"/>
        </w:rPr>
        <w:t>m_i</w:t>
      </w:r>
      <w:proofErr w:type="spellEnd"/>
      <w:r w:rsidRPr="006B19B6">
        <w:rPr>
          <w:rFonts w:eastAsia="Times New Roman"/>
          <w:color w:val="auto"/>
        </w:rPr>
        <w:t xml:space="preserve"> = 3: no change (review doesn't help unseen or mastered content)</w:t>
      </w:r>
    </w:p>
    <w:p w14:paraId="0A2E1389" w14:textId="77777777" w:rsidR="006B19B6" w:rsidRPr="006B19B6" w:rsidRDefault="006B19B6" w:rsidP="006B19B6">
      <w:pPr>
        <w:numPr>
          <w:ilvl w:val="1"/>
          <w:numId w:val="8"/>
        </w:numPr>
        <w:spacing w:before="100" w:beforeAutospacing="1" w:after="100" w:afterAutospacing="1" w:line="240" w:lineRule="auto"/>
        <w:rPr>
          <w:rFonts w:eastAsia="Times New Roman"/>
          <w:color w:val="auto"/>
          <w:lang w:val="de-DE"/>
        </w:rPr>
      </w:pPr>
      <w:r w:rsidRPr="006B19B6">
        <w:rPr>
          <w:rFonts w:eastAsia="Times New Roman"/>
          <w:color w:val="auto"/>
          <w:lang w:val="de-DE"/>
        </w:rPr>
        <w:t>t_i → 0; all t_j≠i → t_j + 1</w:t>
      </w:r>
    </w:p>
    <w:p w14:paraId="24B02219" w14:textId="77777777" w:rsidR="006B19B6" w:rsidRPr="006B19B6" w:rsidRDefault="006B19B6" w:rsidP="006B19B6">
      <w:pPr>
        <w:numPr>
          <w:ilvl w:val="1"/>
          <w:numId w:val="8"/>
        </w:numPr>
        <w:spacing w:before="100" w:beforeAutospacing="1" w:after="100" w:afterAutospacing="1" w:line="240" w:lineRule="auto"/>
        <w:rPr>
          <w:rFonts w:eastAsia="Times New Roman"/>
          <w:color w:val="auto"/>
        </w:rPr>
      </w:pPr>
      <w:r w:rsidRPr="006B19B6">
        <w:rPr>
          <w:rFonts w:eastAsia="Times New Roman"/>
          <w:i/>
          <w:iCs/>
          <w:color w:val="auto"/>
        </w:rPr>
        <w:t>Rationale:</w:t>
      </w:r>
      <w:r w:rsidRPr="006B19B6">
        <w:rPr>
          <w:rFonts w:eastAsia="Times New Roman"/>
          <w:color w:val="auto"/>
        </w:rPr>
        <w:t xml:space="preserve"> Review consolidates partial knowledge without the pressure of assessment (Roediger &amp; Karpicke, 2006)</w:t>
      </w:r>
    </w:p>
    <w:p w14:paraId="1418DCD2" w14:textId="77777777" w:rsidR="006B19B6" w:rsidRPr="006B19B6" w:rsidRDefault="006B19B6" w:rsidP="006B19B6">
      <w:pPr>
        <w:numPr>
          <w:ilvl w:val="0"/>
          <w:numId w:val="8"/>
        </w:numPr>
        <w:spacing w:before="100" w:beforeAutospacing="1" w:after="100" w:afterAutospacing="1" w:line="240" w:lineRule="auto"/>
        <w:rPr>
          <w:rFonts w:eastAsia="Times New Roman"/>
          <w:color w:val="auto"/>
        </w:rPr>
      </w:pPr>
      <w:r w:rsidRPr="006B19B6">
        <w:rPr>
          <w:rFonts w:eastAsia="Times New Roman"/>
          <w:b/>
          <w:bCs/>
          <w:color w:val="auto"/>
        </w:rPr>
        <w:t>no-op:</w:t>
      </w:r>
    </w:p>
    <w:p w14:paraId="18DC1F8F" w14:textId="77777777" w:rsidR="006B19B6" w:rsidRPr="006B19B6" w:rsidRDefault="006B19B6" w:rsidP="006B19B6">
      <w:pPr>
        <w:numPr>
          <w:ilvl w:val="1"/>
          <w:numId w:val="8"/>
        </w:numPr>
        <w:spacing w:before="100" w:beforeAutospacing="1" w:after="100" w:afterAutospacing="1" w:line="240" w:lineRule="auto"/>
        <w:rPr>
          <w:rFonts w:eastAsia="Times New Roman"/>
          <w:color w:val="auto"/>
        </w:rPr>
      </w:pPr>
      <w:r w:rsidRPr="006B19B6">
        <w:rPr>
          <w:rFonts w:eastAsia="Times New Roman"/>
          <w:color w:val="auto"/>
        </w:rPr>
        <w:t xml:space="preserve">All </w:t>
      </w:r>
      <w:proofErr w:type="spellStart"/>
      <w:r w:rsidRPr="006B19B6">
        <w:rPr>
          <w:rFonts w:eastAsia="Times New Roman"/>
          <w:color w:val="auto"/>
        </w:rPr>
        <w:t>m_i</w:t>
      </w:r>
      <w:proofErr w:type="spellEnd"/>
      <w:r w:rsidRPr="006B19B6">
        <w:rPr>
          <w:rFonts w:eastAsia="Times New Roman"/>
          <w:color w:val="auto"/>
        </w:rPr>
        <w:t xml:space="preserve"> unchanged</w:t>
      </w:r>
    </w:p>
    <w:p w14:paraId="4FB37E6D" w14:textId="77777777" w:rsidR="006B19B6" w:rsidRPr="006B19B6" w:rsidRDefault="006B19B6" w:rsidP="006B19B6">
      <w:pPr>
        <w:numPr>
          <w:ilvl w:val="1"/>
          <w:numId w:val="8"/>
        </w:numPr>
        <w:spacing w:before="100" w:beforeAutospacing="1" w:after="100" w:afterAutospacing="1" w:line="240" w:lineRule="auto"/>
        <w:rPr>
          <w:rFonts w:eastAsia="Times New Roman"/>
          <w:color w:val="auto"/>
        </w:rPr>
      </w:pPr>
      <w:r w:rsidRPr="006B19B6">
        <w:rPr>
          <w:rFonts w:eastAsia="Times New Roman"/>
          <w:color w:val="auto"/>
        </w:rPr>
        <w:t xml:space="preserve">All </w:t>
      </w:r>
      <w:proofErr w:type="spellStart"/>
      <w:r w:rsidRPr="006B19B6">
        <w:rPr>
          <w:rFonts w:eastAsia="Times New Roman"/>
          <w:color w:val="auto"/>
        </w:rPr>
        <w:t>t_i</w:t>
      </w:r>
      <w:proofErr w:type="spellEnd"/>
      <w:r w:rsidRPr="006B19B6">
        <w:rPr>
          <w:rFonts w:eastAsia="Times New Roman"/>
          <w:color w:val="auto"/>
        </w:rPr>
        <w:t xml:space="preserve"> → min(H, </w:t>
      </w:r>
      <w:proofErr w:type="spellStart"/>
      <w:r w:rsidRPr="006B19B6">
        <w:rPr>
          <w:rFonts w:eastAsia="Times New Roman"/>
          <w:color w:val="auto"/>
        </w:rPr>
        <w:t>t_i</w:t>
      </w:r>
      <w:proofErr w:type="spellEnd"/>
      <w:r w:rsidRPr="006B19B6">
        <w:rPr>
          <w:rFonts w:eastAsia="Times New Roman"/>
          <w:color w:val="auto"/>
        </w:rPr>
        <w:t xml:space="preserve"> + 1) (time passes, recency degrades)</w:t>
      </w:r>
    </w:p>
    <w:p w14:paraId="3405EE65" w14:textId="77777777" w:rsidR="006B19B6" w:rsidRPr="006B19B6" w:rsidRDefault="006B19B6" w:rsidP="006B19B6">
      <w:pPr>
        <w:numPr>
          <w:ilvl w:val="1"/>
          <w:numId w:val="8"/>
        </w:numPr>
        <w:spacing w:before="100" w:beforeAutospacing="1" w:after="100" w:afterAutospacing="1" w:line="240" w:lineRule="auto"/>
        <w:rPr>
          <w:rFonts w:eastAsia="Times New Roman"/>
          <w:color w:val="auto"/>
        </w:rPr>
      </w:pPr>
      <w:r w:rsidRPr="006B19B6">
        <w:rPr>
          <w:rFonts w:eastAsia="Times New Roman"/>
          <w:i/>
          <w:iCs/>
          <w:color w:val="auto"/>
        </w:rPr>
        <w:t>Rationale:</w:t>
      </w:r>
      <w:r w:rsidRPr="006B19B6">
        <w:rPr>
          <w:rFonts w:eastAsia="Times New Roman"/>
          <w:color w:val="auto"/>
        </w:rPr>
        <w:t xml:space="preserve"> Allows ablation studies and models situations where tutor pauses</w:t>
      </w:r>
    </w:p>
    <w:p w14:paraId="62976784" w14:textId="77777777" w:rsidR="006B19B6" w:rsidRPr="006B19B6" w:rsidRDefault="006B19B6" w:rsidP="006B19B6">
      <w:pPr>
        <w:spacing w:before="100" w:beforeAutospacing="1" w:after="100" w:afterAutospacing="1" w:line="240" w:lineRule="auto"/>
        <w:ind w:left="0" w:firstLine="0"/>
        <w:rPr>
          <w:rFonts w:eastAsia="Times New Roman"/>
          <w:color w:val="auto"/>
        </w:rPr>
      </w:pPr>
      <w:r w:rsidRPr="006B19B6">
        <w:rPr>
          <w:rFonts w:eastAsia="Times New Roman"/>
          <w:b/>
          <w:bCs/>
          <w:color w:val="auto"/>
        </w:rPr>
        <w:t>Phase 2 (Enhanced Model with Forgetting):</w:t>
      </w:r>
    </w:p>
    <w:p w14:paraId="656B1016" w14:textId="77777777" w:rsidR="006B19B6" w:rsidRPr="006B19B6" w:rsidRDefault="006B19B6" w:rsidP="006B19B6">
      <w:pPr>
        <w:spacing w:before="100" w:beforeAutospacing="1" w:after="100" w:afterAutospacing="1" w:line="240" w:lineRule="auto"/>
        <w:ind w:left="0" w:firstLine="0"/>
        <w:rPr>
          <w:rFonts w:eastAsia="Times New Roman"/>
          <w:color w:val="auto"/>
        </w:rPr>
      </w:pPr>
      <w:r w:rsidRPr="006B19B6">
        <w:rPr>
          <w:rFonts w:eastAsia="Times New Roman"/>
          <w:color w:val="auto"/>
        </w:rPr>
        <w:t>This phase incorporates the Ebbinghaus forgetting curve, which models exponential decay of memory retention over time (Murre &amp; Dros, 2015):</w:t>
      </w:r>
    </w:p>
    <w:p w14:paraId="575513BA" w14:textId="77777777" w:rsidR="006B19B6" w:rsidRPr="006B19B6" w:rsidRDefault="006B19B6" w:rsidP="006B19B6">
      <w:pPr>
        <w:numPr>
          <w:ilvl w:val="0"/>
          <w:numId w:val="9"/>
        </w:numPr>
        <w:spacing w:before="100" w:beforeAutospacing="1" w:after="100" w:afterAutospacing="1" w:line="240" w:lineRule="auto"/>
        <w:rPr>
          <w:rFonts w:eastAsia="Times New Roman"/>
          <w:color w:val="auto"/>
        </w:rPr>
      </w:pPr>
      <w:r w:rsidRPr="006B19B6">
        <w:rPr>
          <w:rFonts w:eastAsia="Times New Roman"/>
          <w:color w:val="auto"/>
        </w:rPr>
        <w:t xml:space="preserve">Add time-dependent success: </w:t>
      </w:r>
      <w:proofErr w:type="spellStart"/>
      <w:r w:rsidRPr="006B19B6">
        <w:rPr>
          <w:rFonts w:eastAsia="Times New Roman"/>
          <w:color w:val="auto"/>
        </w:rPr>
        <w:t>p_Q</w:t>
      </w:r>
      <w:proofErr w:type="spellEnd"/>
      <w:r w:rsidRPr="006B19B6">
        <w:rPr>
          <w:rFonts w:eastAsia="Times New Roman"/>
          <w:color w:val="auto"/>
        </w:rPr>
        <w:t>(</w:t>
      </w:r>
      <w:proofErr w:type="spellStart"/>
      <w:r w:rsidRPr="006B19B6">
        <w:rPr>
          <w:rFonts w:eastAsia="Times New Roman"/>
          <w:color w:val="auto"/>
        </w:rPr>
        <w:t>m_i</w:t>
      </w:r>
      <w:proofErr w:type="spellEnd"/>
      <w:r w:rsidRPr="006B19B6">
        <w:rPr>
          <w:rFonts w:eastAsia="Times New Roman"/>
          <w:color w:val="auto"/>
        </w:rPr>
        <w:t xml:space="preserve">, </w:t>
      </w:r>
      <w:proofErr w:type="spellStart"/>
      <w:r w:rsidRPr="006B19B6">
        <w:rPr>
          <w:rFonts w:eastAsia="Times New Roman"/>
          <w:color w:val="auto"/>
        </w:rPr>
        <w:t>t_i</w:t>
      </w:r>
      <w:proofErr w:type="spellEnd"/>
      <w:r w:rsidRPr="006B19B6">
        <w:rPr>
          <w:rFonts w:eastAsia="Times New Roman"/>
          <w:color w:val="auto"/>
        </w:rPr>
        <w:t xml:space="preserve">) = </w:t>
      </w:r>
      <w:proofErr w:type="spellStart"/>
      <w:r w:rsidRPr="006B19B6">
        <w:rPr>
          <w:rFonts w:eastAsia="Times New Roman"/>
          <w:color w:val="auto"/>
        </w:rPr>
        <w:t>base_prob</w:t>
      </w:r>
      <w:proofErr w:type="spellEnd"/>
      <w:r w:rsidRPr="006B19B6">
        <w:rPr>
          <w:rFonts w:eastAsia="Times New Roman"/>
          <w:color w:val="auto"/>
        </w:rPr>
        <w:t>(</w:t>
      </w:r>
      <w:proofErr w:type="spellStart"/>
      <w:r w:rsidRPr="006B19B6">
        <w:rPr>
          <w:rFonts w:eastAsia="Times New Roman"/>
          <w:color w:val="auto"/>
        </w:rPr>
        <w:t>m_i</w:t>
      </w:r>
      <w:proofErr w:type="spellEnd"/>
      <w:r w:rsidRPr="006B19B6">
        <w:rPr>
          <w:rFonts w:eastAsia="Times New Roman"/>
          <w:color w:val="auto"/>
        </w:rPr>
        <w:t>) × exp(-</w:t>
      </w:r>
      <w:proofErr w:type="spellStart"/>
      <w:r w:rsidRPr="006B19B6">
        <w:rPr>
          <w:rFonts w:eastAsia="Times New Roman"/>
          <w:color w:val="auto"/>
        </w:rPr>
        <w:t>t_i</w:t>
      </w:r>
      <w:proofErr w:type="spellEnd"/>
      <w:r w:rsidRPr="006B19B6">
        <w:rPr>
          <w:rFonts w:eastAsia="Times New Roman"/>
          <w:color w:val="auto"/>
        </w:rPr>
        <w:t xml:space="preserve">/τ), where τ=3 </w:t>
      </w:r>
    </w:p>
    <w:p w14:paraId="75E2AA72" w14:textId="77777777" w:rsidR="006B19B6" w:rsidRPr="006B19B6" w:rsidRDefault="006B19B6" w:rsidP="006B19B6">
      <w:pPr>
        <w:numPr>
          <w:ilvl w:val="1"/>
          <w:numId w:val="9"/>
        </w:numPr>
        <w:spacing w:before="100" w:beforeAutospacing="1" w:after="100" w:afterAutospacing="1" w:line="240" w:lineRule="auto"/>
        <w:rPr>
          <w:rFonts w:eastAsia="Times New Roman"/>
          <w:color w:val="auto"/>
        </w:rPr>
      </w:pPr>
      <w:r w:rsidRPr="006B19B6">
        <w:rPr>
          <w:rFonts w:eastAsia="Times New Roman"/>
          <w:i/>
          <w:iCs/>
          <w:color w:val="auto"/>
        </w:rPr>
        <w:t>Rationale:</w:t>
      </w:r>
      <w:r w:rsidRPr="006B19B6">
        <w:rPr>
          <w:rFonts w:eastAsia="Times New Roman"/>
          <w:color w:val="auto"/>
        </w:rPr>
        <w:t xml:space="preserve"> Memory accessibility decays exponentially with time since last retrieval (Wixted &amp; Ebbesen, 1991)</w:t>
      </w:r>
    </w:p>
    <w:p w14:paraId="13B1DC7D" w14:textId="77777777" w:rsidR="006B19B6" w:rsidRPr="006B19B6" w:rsidRDefault="006B19B6" w:rsidP="006B19B6">
      <w:pPr>
        <w:numPr>
          <w:ilvl w:val="0"/>
          <w:numId w:val="9"/>
        </w:numPr>
        <w:spacing w:before="100" w:beforeAutospacing="1" w:after="100" w:afterAutospacing="1" w:line="240" w:lineRule="auto"/>
        <w:rPr>
          <w:rFonts w:eastAsia="Times New Roman"/>
          <w:color w:val="auto"/>
        </w:rPr>
      </w:pPr>
      <w:r w:rsidRPr="006B19B6">
        <w:rPr>
          <w:rFonts w:eastAsia="Times New Roman"/>
          <w:color w:val="auto"/>
        </w:rPr>
        <w:t xml:space="preserve">Probabilistic forgetting: when </w:t>
      </w:r>
      <w:proofErr w:type="spellStart"/>
      <w:r w:rsidRPr="006B19B6">
        <w:rPr>
          <w:rFonts w:eastAsia="Times New Roman"/>
          <w:color w:val="auto"/>
        </w:rPr>
        <w:t>t_j</w:t>
      </w:r>
      <w:proofErr w:type="spellEnd"/>
      <w:r w:rsidRPr="006B19B6">
        <w:rPr>
          <w:rFonts w:eastAsia="Times New Roman"/>
          <w:color w:val="auto"/>
        </w:rPr>
        <w:t xml:space="preserve"> ≥ H and </w:t>
      </w:r>
      <w:proofErr w:type="spellStart"/>
      <w:r w:rsidRPr="006B19B6">
        <w:rPr>
          <w:rFonts w:eastAsia="Times New Roman"/>
          <w:color w:val="auto"/>
        </w:rPr>
        <w:t>m_j</w:t>
      </w:r>
      <w:proofErr w:type="spellEnd"/>
      <w:r w:rsidRPr="006B19B6">
        <w:rPr>
          <w:rFonts w:eastAsia="Times New Roman"/>
          <w:color w:val="auto"/>
        </w:rPr>
        <w:t xml:space="preserve"> </w:t>
      </w:r>
      <w:r w:rsidRPr="006B19B6">
        <w:rPr>
          <w:rFonts w:ascii="Cambria Math" w:eastAsia="Times New Roman" w:hAnsi="Cambria Math" w:cs="Cambria Math"/>
          <w:color w:val="auto"/>
        </w:rPr>
        <w:t>∈</w:t>
      </w:r>
      <w:r w:rsidRPr="006B19B6">
        <w:rPr>
          <w:rFonts w:eastAsia="Times New Roman"/>
          <w:color w:val="auto"/>
        </w:rPr>
        <w:t xml:space="preserve"> {1,2}, </w:t>
      </w:r>
      <w:proofErr w:type="spellStart"/>
      <w:r w:rsidRPr="006B19B6">
        <w:rPr>
          <w:rFonts w:eastAsia="Times New Roman"/>
          <w:color w:val="auto"/>
        </w:rPr>
        <w:t>m_j</w:t>
      </w:r>
      <w:proofErr w:type="spellEnd"/>
      <w:r w:rsidRPr="006B19B6">
        <w:rPr>
          <w:rFonts w:eastAsia="Times New Roman"/>
          <w:color w:val="auto"/>
        </w:rPr>
        <w:t xml:space="preserve"> → </w:t>
      </w:r>
      <w:proofErr w:type="spellStart"/>
      <w:r w:rsidRPr="006B19B6">
        <w:rPr>
          <w:rFonts w:eastAsia="Times New Roman"/>
          <w:color w:val="auto"/>
        </w:rPr>
        <w:t>m_j</w:t>
      </w:r>
      <w:proofErr w:type="spellEnd"/>
      <w:r w:rsidRPr="006B19B6">
        <w:rPr>
          <w:rFonts w:eastAsia="Times New Roman"/>
          <w:color w:val="auto"/>
        </w:rPr>
        <w:t xml:space="preserve"> - 1 with probability 0.3 </w:t>
      </w:r>
    </w:p>
    <w:p w14:paraId="296471AA" w14:textId="77777777" w:rsidR="006B19B6" w:rsidRPr="006B19B6" w:rsidRDefault="006B19B6" w:rsidP="006B19B6">
      <w:pPr>
        <w:numPr>
          <w:ilvl w:val="1"/>
          <w:numId w:val="9"/>
        </w:numPr>
        <w:spacing w:before="100" w:beforeAutospacing="1" w:after="100" w:afterAutospacing="1" w:line="240" w:lineRule="auto"/>
        <w:rPr>
          <w:rFonts w:eastAsia="Times New Roman"/>
          <w:color w:val="auto"/>
        </w:rPr>
      </w:pPr>
      <w:r w:rsidRPr="006B19B6">
        <w:rPr>
          <w:rFonts w:eastAsia="Times New Roman"/>
          <w:i/>
          <w:iCs/>
          <w:color w:val="auto"/>
        </w:rPr>
        <w:t>Rationale:</w:t>
      </w:r>
      <w:r w:rsidRPr="006B19B6">
        <w:rPr>
          <w:rFonts w:eastAsia="Times New Roman"/>
          <w:color w:val="auto"/>
        </w:rPr>
        <w:t xml:space="preserve"> Models catastrophic forgetting for inadequately consolidated memories (Averell &amp; Heathcote, 2011)</w:t>
      </w:r>
    </w:p>
    <w:p w14:paraId="0D6960D3" w14:textId="77777777" w:rsidR="006B19B6" w:rsidRPr="006B19B6" w:rsidRDefault="006B19B6" w:rsidP="006B19B6">
      <w:pPr>
        <w:spacing w:before="100" w:beforeAutospacing="1" w:after="100" w:afterAutospacing="1" w:line="240" w:lineRule="auto"/>
        <w:ind w:left="0" w:firstLine="0"/>
        <w:rPr>
          <w:rFonts w:eastAsia="Times New Roman"/>
          <w:color w:val="auto"/>
        </w:rPr>
      </w:pPr>
      <w:r w:rsidRPr="006B19B6">
        <w:rPr>
          <w:rFonts w:eastAsia="Times New Roman"/>
          <w:b/>
          <w:bCs/>
          <w:color w:val="auto"/>
        </w:rPr>
        <w:t>Phase 3 (Stretch - Neural Student Model):</w:t>
      </w:r>
    </w:p>
    <w:p w14:paraId="1EB43EDE" w14:textId="77777777" w:rsidR="006B19B6" w:rsidRPr="006B19B6" w:rsidRDefault="006B19B6" w:rsidP="006B19B6">
      <w:pPr>
        <w:spacing w:before="100" w:beforeAutospacing="1" w:after="100" w:afterAutospacing="1" w:line="240" w:lineRule="auto"/>
        <w:ind w:left="0" w:firstLine="0"/>
        <w:rPr>
          <w:rFonts w:eastAsia="Times New Roman"/>
          <w:color w:val="auto"/>
        </w:rPr>
      </w:pPr>
      <w:r w:rsidRPr="006B19B6">
        <w:rPr>
          <w:rFonts w:eastAsia="Times New Roman"/>
          <w:color w:val="auto"/>
        </w:rPr>
        <w:t>If time permits, we will explore data-driven student models:</w:t>
      </w:r>
    </w:p>
    <w:p w14:paraId="03DC97AE" w14:textId="77777777" w:rsidR="006B19B6" w:rsidRPr="006B19B6" w:rsidRDefault="006B19B6" w:rsidP="006B19B6">
      <w:pPr>
        <w:numPr>
          <w:ilvl w:val="0"/>
          <w:numId w:val="10"/>
        </w:numPr>
        <w:spacing w:before="100" w:beforeAutospacing="1" w:after="100" w:afterAutospacing="1" w:line="240" w:lineRule="auto"/>
        <w:rPr>
          <w:rFonts w:eastAsia="Times New Roman"/>
          <w:color w:val="auto"/>
        </w:rPr>
      </w:pPr>
      <w:r w:rsidRPr="006B19B6">
        <w:rPr>
          <w:rFonts w:eastAsia="Times New Roman"/>
          <w:color w:val="auto"/>
        </w:rPr>
        <w:t>Train a neural network on synthetic or collected human learner data to predict quiz outcomes</w:t>
      </w:r>
    </w:p>
    <w:p w14:paraId="40B39732" w14:textId="77777777" w:rsidR="006B19B6" w:rsidRPr="006B19B6" w:rsidRDefault="006B19B6" w:rsidP="006B19B6">
      <w:pPr>
        <w:numPr>
          <w:ilvl w:val="0"/>
          <w:numId w:val="10"/>
        </w:numPr>
        <w:spacing w:before="100" w:beforeAutospacing="1" w:after="100" w:afterAutospacing="1" w:line="240" w:lineRule="auto"/>
        <w:rPr>
          <w:rFonts w:eastAsia="Times New Roman"/>
          <w:color w:val="auto"/>
        </w:rPr>
      </w:pPr>
      <w:r w:rsidRPr="006B19B6">
        <w:rPr>
          <w:rFonts w:eastAsia="Times New Roman"/>
          <w:color w:val="auto"/>
        </w:rPr>
        <w:t>Apply domain randomization (Tobin et al., 2017) to prevent overfitting to specific student behavior patterns</w:t>
      </w:r>
    </w:p>
    <w:p w14:paraId="44BC40B7" w14:textId="77777777" w:rsidR="006B19B6" w:rsidRPr="006B19B6" w:rsidRDefault="006B19B6" w:rsidP="006B19B6">
      <w:pPr>
        <w:numPr>
          <w:ilvl w:val="0"/>
          <w:numId w:val="10"/>
        </w:numPr>
        <w:spacing w:before="100" w:beforeAutospacing="1" w:after="100" w:afterAutospacing="1" w:line="240" w:lineRule="auto"/>
        <w:rPr>
          <w:rFonts w:eastAsia="Times New Roman"/>
          <w:color w:val="auto"/>
        </w:rPr>
      </w:pPr>
      <w:r w:rsidRPr="006B19B6">
        <w:rPr>
          <w:rFonts w:eastAsia="Times New Roman"/>
          <w:color w:val="auto"/>
        </w:rPr>
        <w:t>Compare agent performance across different student models to assess policy robustness</w:t>
      </w:r>
    </w:p>
    <w:p w14:paraId="050B875F" w14:textId="77777777" w:rsidR="006B19B6" w:rsidRPr="006B19B6" w:rsidRDefault="006B19B6" w:rsidP="006B19B6">
      <w:pPr>
        <w:numPr>
          <w:ilvl w:val="0"/>
          <w:numId w:val="10"/>
        </w:numPr>
        <w:spacing w:before="100" w:beforeAutospacing="1" w:after="100" w:afterAutospacing="1" w:line="240" w:lineRule="auto"/>
        <w:rPr>
          <w:rFonts w:eastAsia="Times New Roman"/>
          <w:color w:val="auto"/>
        </w:rPr>
      </w:pPr>
      <w:r w:rsidRPr="006B19B6">
        <w:rPr>
          <w:rFonts w:eastAsia="Times New Roman"/>
          <w:color w:val="auto"/>
        </w:rPr>
        <w:t>This approach parallels recent work in Deep Knowledge Tracing (Piech et al., 2015), which uses recurrent neural networks to model student knowledge states</w:t>
      </w:r>
    </w:p>
    <w:p w14:paraId="265507A7" w14:textId="77777777" w:rsidR="006B19B6" w:rsidRPr="006B19B6" w:rsidRDefault="006B19B6" w:rsidP="006B19B6">
      <w:pPr>
        <w:spacing w:before="100" w:beforeAutospacing="1" w:after="100" w:afterAutospacing="1" w:line="240" w:lineRule="auto"/>
        <w:ind w:left="0" w:firstLine="0"/>
        <w:outlineLvl w:val="2"/>
        <w:rPr>
          <w:rFonts w:eastAsia="Times New Roman"/>
          <w:b/>
          <w:bCs/>
          <w:color w:val="auto"/>
          <w:sz w:val="27"/>
          <w:szCs w:val="27"/>
        </w:rPr>
      </w:pPr>
      <w:r w:rsidRPr="006B19B6">
        <w:rPr>
          <w:rFonts w:eastAsia="Times New Roman"/>
          <w:b/>
          <w:bCs/>
          <w:color w:val="auto"/>
          <w:sz w:val="27"/>
          <w:szCs w:val="27"/>
        </w:rPr>
        <w:t>3.4 Reward Function (Shaped for Learning Efficiency)</w:t>
      </w:r>
    </w:p>
    <w:p w14:paraId="271357BA" w14:textId="77777777" w:rsidR="006B19B6" w:rsidRPr="006B19B6" w:rsidRDefault="006B19B6" w:rsidP="006B19B6">
      <w:pPr>
        <w:spacing w:before="100" w:beforeAutospacing="1" w:after="100" w:afterAutospacing="1" w:line="240" w:lineRule="auto"/>
        <w:ind w:left="0" w:firstLine="0"/>
        <w:rPr>
          <w:rFonts w:eastAsia="Times New Roman"/>
          <w:color w:val="auto"/>
        </w:rPr>
      </w:pPr>
      <w:r w:rsidRPr="006B19B6">
        <w:rPr>
          <w:rFonts w:eastAsia="Times New Roman"/>
          <w:b/>
          <w:bCs/>
          <w:color w:val="auto"/>
        </w:rPr>
        <w:t>Per-step costs:</w:t>
      </w:r>
    </w:p>
    <w:p w14:paraId="2C194E0B" w14:textId="77777777" w:rsidR="006B19B6" w:rsidRPr="006B19B6" w:rsidRDefault="006B19B6" w:rsidP="006B19B6">
      <w:pPr>
        <w:numPr>
          <w:ilvl w:val="0"/>
          <w:numId w:val="11"/>
        </w:numPr>
        <w:spacing w:before="100" w:beforeAutospacing="1" w:after="100" w:afterAutospacing="1" w:line="240" w:lineRule="auto"/>
        <w:rPr>
          <w:rFonts w:eastAsia="Times New Roman"/>
          <w:color w:val="auto"/>
        </w:rPr>
      </w:pPr>
      <w:r w:rsidRPr="006B19B6">
        <w:rPr>
          <w:rFonts w:eastAsia="Times New Roman"/>
          <w:color w:val="auto"/>
        </w:rPr>
        <w:t>-1 per time step (encourages efficiency)</w:t>
      </w:r>
    </w:p>
    <w:p w14:paraId="61D3BCCF" w14:textId="77777777" w:rsidR="006B19B6" w:rsidRPr="006B19B6" w:rsidRDefault="006B19B6" w:rsidP="006B19B6">
      <w:pPr>
        <w:spacing w:before="100" w:beforeAutospacing="1" w:after="100" w:afterAutospacing="1" w:line="240" w:lineRule="auto"/>
        <w:ind w:left="0" w:firstLine="0"/>
        <w:rPr>
          <w:rFonts w:eastAsia="Times New Roman"/>
          <w:color w:val="auto"/>
        </w:rPr>
      </w:pPr>
      <w:r w:rsidRPr="006B19B6">
        <w:rPr>
          <w:rFonts w:eastAsia="Times New Roman"/>
          <w:b/>
          <w:bCs/>
          <w:color w:val="auto"/>
        </w:rPr>
        <w:t>Immediate feedback:</w:t>
      </w:r>
    </w:p>
    <w:p w14:paraId="12FF2F9D" w14:textId="77777777" w:rsidR="006B19B6" w:rsidRPr="006B19B6" w:rsidRDefault="006B19B6" w:rsidP="006B19B6">
      <w:pPr>
        <w:numPr>
          <w:ilvl w:val="0"/>
          <w:numId w:val="12"/>
        </w:numPr>
        <w:spacing w:before="100" w:beforeAutospacing="1" w:after="100" w:afterAutospacing="1" w:line="240" w:lineRule="auto"/>
        <w:rPr>
          <w:rFonts w:eastAsia="Times New Roman"/>
          <w:color w:val="auto"/>
        </w:rPr>
      </w:pPr>
      <w:r w:rsidRPr="006B19B6">
        <w:rPr>
          <w:rFonts w:eastAsia="Times New Roman"/>
          <w:color w:val="auto"/>
        </w:rPr>
        <w:lastRenderedPageBreak/>
        <w:t>+10 for correct quiz answer</w:t>
      </w:r>
    </w:p>
    <w:p w14:paraId="62D2486A" w14:textId="77777777" w:rsidR="006B19B6" w:rsidRPr="006B19B6" w:rsidRDefault="006B19B6" w:rsidP="006B19B6">
      <w:pPr>
        <w:numPr>
          <w:ilvl w:val="0"/>
          <w:numId w:val="12"/>
        </w:numPr>
        <w:spacing w:before="100" w:beforeAutospacing="1" w:after="100" w:afterAutospacing="1" w:line="240" w:lineRule="auto"/>
        <w:rPr>
          <w:rFonts w:eastAsia="Times New Roman"/>
          <w:color w:val="auto"/>
        </w:rPr>
      </w:pPr>
      <w:r w:rsidRPr="006B19B6">
        <w:rPr>
          <w:rFonts w:eastAsia="Times New Roman"/>
          <w:color w:val="auto"/>
        </w:rPr>
        <w:t>-5 for incorrect quiz answer</w:t>
      </w:r>
    </w:p>
    <w:p w14:paraId="3830F50F" w14:textId="77777777" w:rsidR="006B19B6" w:rsidRPr="006B19B6" w:rsidRDefault="006B19B6" w:rsidP="006B19B6">
      <w:pPr>
        <w:spacing w:before="100" w:beforeAutospacing="1" w:after="100" w:afterAutospacing="1" w:line="240" w:lineRule="auto"/>
        <w:ind w:left="0" w:firstLine="0"/>
        <w:rPr>
          <w:rFonts w:eastAsia="Times New Roman"/>
          <w:color w:val="auto"/>
        </w:rPr>
      </w:pPr>
      <w:r w:rsidRPr="006B19B6">
        <w:rPr>
          <w:rFonts w:eastAsia="Times New Roman"/>
          <w:b/>
          <w:bCs/>
          <w:color w:val="auto"/>
        </w:rPr>
        <w:t>Progress rewards (carefully designed to maintain Markov property):</w:t>
      </w:r>
    </w:p>
    <w:p w14:paraId="4935FF2A" w14:textId="77777777" w:rsidR="006B19B6" w:rsidRPr="006B19B6" w:rsidRDefault="006B19B6" w:rsidP="006B19B6">
      <w:pPr>
        <w:numPr>
          <w:ilvl w:val="0"/>
          <w:numId w:val="13"/>
        </w:numPr>
        <w:spacing w:before="100" w:beforeAutospacing="1" w:after="100" w:afterAutospacing="1" w:line="240" w:lineRule="auto"/>
        <w:rPr>
          <w:rFonts w:eastAsia="Times New Roman"/>
          <w:color w:val="auto"/>
        </w:rPr>
      </w:pPr>
      <w:r w:rsidRPr="006B19B6">
        <w:rPr>
          <w:rFonts w:eastAsia="Times New Roman"/>
          <w:color w:val="auto"/>
        </w:rPr>
        <w:t xml:space="preserve">+15 when </w:t>
      </w:r>
      <w:proofErr w:type="spellStart"/>
      <w:r w:rsidRPr="006B19B6">
        <w:rPr>
          <w:rFonts w:eastAsia="Times New Roman"/>
          <w:color w:val="auto"/>
        </w:rPr>
        <w:t>m_i</w:t>
      </w:r>
      <w:proofErr w:type="spellEnd"/>
      <w:r w:rsidRPr="006B19B6">
        <w:rPr>
          <w:rFonts w:eastAsia="Times New Roman"/>
          <w:color w:val="auto"/>
        </w:rPr>
        <w:t xml:space="preserve"> transitions from 2→3 for any rule (first mastery) </w:t>
      </w:r>
    </w:p>
    <w:p w14:paraId="378AC95F" w14:textId="77777777" w:rsidR="006B19B6" w:rsidRPr="006B19B6" w:rsidRDefault="006B19B6" w:rsidP="006B19B6">
      <w:pPr>
        <w:numPr>
          <w:ilvl w:val="1"/>
          <w:numId w:val="13"/>
        </w:numPr>
        <w:spacing w:before="100" w:beforeAutospacing="1" w:after="100" w:afterAutospacing="1" w:line="240" w:lineRule="auto"/>
        <w:rPr>
          <w:rFonts w:eastAsia="Times New Roman"/>
          <w:color w:val="auto"/>
        </w:rPr>
      </w:pPr>
      <w:r w:rsidRPr="006B19B6">
        <w:rPr>
          <w:rFonts w:eastAsia="Times New Roman"/>
          <w:color w:val="auto"/>
        </w:rPr>
        <w:t>Implementation: reward given on the transition, not stored in state</w:t>
      </w:r>
    </w:p>
    <w:p w14:paraId="625C168E" w14:textId="77777777" w:rsidR="006B19B6" w:rsidRPr="006B19B6" w:rsidRDefault="006B19B6" w:rsidP="006B19B6">
      <w:pPr>
        <w:numPr>
          <w:ilvl w:val="1"/>
          <w:numId w:val="13"/>
        </w:numPr>
        <w:spacing w:before="100" w:beforeAutospacing="1" w:after="100" w:afterAutospacing="1" w:line="240" w:lineRule="auto"/>
        <w:rPr>
          <w:rFonts w:eastAsia="Times New Roman"/>
          <w:color w:val="auto"/>
        </w:rPr>
      </w:pPr>
      <w:r w:rsidRPr="006B19B6">
        <w:rPr>
          <w:rFonts w:eastAsia="Times New Roman"/>
          <w:color w:val="auto"/>
        </w:rPr>
        <w:t>This avoids tracking "first-time mastery" history</w:t>
      </w:r>
    </w:p>
    <w:p w14:paraId="01DA25A6" w14:textId="77777777" w:rsidR="006B19B6" w:rsidRPr="006B19B6" w:rsidRDefault="006B19B6" w:rsidP="006B19B6">
      <w:pPr>
        <w:spacing w:before="100" w:beforeAutospacing="1" w:after="100" w:afterAutospacing="1" w:line="240" w:lineRule="auto"/>
        <w:ind w:left="0" w:firstLine="0"/>
        <w:rPr>
          <w:rFonts w:eastAsia="Times New Roman"/>
          <w:color w:val="auto"/>
        </w:rPr>
      </w:pPr>
      <w:r w:rsidRPr="006B19B6">
        <w:rPr>
          <w:rFonts w:eastAsia="Times New Roman"/>
          <w:b/>
          <w:bCs/>
          <w:color w:val="auto"/>
        </w:rPr>
        <w:t>Terminal reward:</w:t>
      </w:r>
    </w:p>
    <w:p w14:paraId="28E2FF8A" w14:textId="77777777" w:rsidR="006B19B6" w:rsidRPr="006B19B6" w:rsidRDefault="006B19B6" w:rsidP="006B19B6">
      <w:pPr>
        <w:numPr>
          <w:ilvl w:val="0"/>
          <w:numId w:val="14"/>
        </w:numPr>
        <w:spacing w:before="100" w:beforeAutospacing="1" w:after="100" w:afterAutospacing="1" w:line="240" w:lineRule="auto"/>
        <w:rPr>
          <w:rFonts w:eastAsia="Times New Roman"/>
          <w:color w:val="auto"/>
        </w:rPr>
      </w:pPr>
      <w:r w:rsidRPr="006B19B6">
        <w:rPr>
          <w:rFonts w:eastAsia="Times New Roman"/>
          <w:color w:val="auto"/>
        </w:rPr>
        <w:t xml:space="preserve">+100 when all rules reach </w:t>
      </w:r>
      <w:proofErr w:type="spellStart"/>
      <w:r w:rsidRPr="006B19B6">
        <w:rPr>
          <w:rFonts w:eastAsia="Times New Roman"/>
          <w:color w:val="auto"/>
        </w:rPr>
        <w:t>m_i</w:t>
      </w:r>
      <w:proofErr w:type="spellEnd"/>
      <w:r w:rsidRPr="006B19B6">
        <w:rPr>
          <w:rFonts w:eastAsia="Times New Roman"/>
          <w:color w:val="auto"/>
        </w:rPr>
        <w:t xml:space="preserve"> = 3 simultaneously</w:t>
      </w:r>
    </w:p>
    <w:p w14:paraId="27720763" w14:textId="77777777" w:rsidR="006B19B6" w:rsidRPr="006B19B6" w:rsidRDefault="006B19B6" w:rsidP="006B19B6">
      <w:pPr>
        <w:numPr>
          <w:ilvl w:val="0"/>
          <w:numId w:val="14"/>
        </w:numPr>
        <w:spacing w:before="100" w:beforeAutospacing="1" w:after="100" w:afterAutospacing="1" w:line="240" w:lineRule="auto"/>
        <w:rPr>
          <w:rFonts w:eastAsia="Times New Roman"/>
          <w:color w:val="auto"/>
        </w:rPr>
      </w:pPr>
      <w:r w:rsidRPr="006B19B6">
        <w:rPr>
          <w:rFonts w:eastAsia="Times New Roman"/>
          <w:color w:val="auto"/>
        </w:rPr>
        <w:t>Episode terminates immediately upon reaching this state</w:t>
      </w:r>
    </w:p>
    <w:p w14:paraId="5C92188F" w14:textId="77777777" w:rsidR="006B19B6" w:rsidRPr="006B19B6" w:rsidRDefault="006B19B6" w:rsidP="006B19B6">
      <w:pPr>
        <w:numPr>
          <w:ilvl w:val="0"/>
          <w:numId w:val="14"/>
        </w:numPr>
        <w:spacing w:before="100" w:beforeAutospacing="1" w:after="100" w:afterAutospacing="1" w:line="240" w:lineRule="auto"/>
        <w:rPr>
          <w:rFonts w:eastAsia="Times New Roman"/>
          <w:color w:val="auto"/>
        </w:rPr>
      </w:pPr>
      <w:r w:rsidRPr="006B19B6">
        <w:rPr>
          <w:rFonts w:eastAsia="Times New Roman"/>
          <w:color w:val="auto"/>
        </w:rPr>
        <w:t>No "K consecutive checks" requirement to maintain Markov property</w:t>
      </w:r>
    </w:p>
    <w:p w14:paraId="6BC51D9B" w14:textId="77777777" w:rsidR="006B19B6" w:rsidRPr="006B19B6" w:rsidRDefault="006B19B6" w:rsidP="006B19B6">
      <w:pPr>
        <w:spacing w:before="100" w:beforeAutospacing="1" w:after="100" w:afterAutospacing="1" w:line="240" w:lineRule="auto"/>
        <w:ind w:left="0" w:firstLine="0"/>
        <w:rPr>
          <w:rFonts w:eastAsia="Times New Roman"/>
          <w:color w:val="auto"/>
        </w:rPr>
      </w:pPr>
      <w:r w:rsidRPr="006B19B6">
        <w:rPr>
          <w:rFonts w:eastAsia="Times New Roman"/>
          <w:b/>
          <w:bCs/>
          <w:color w:val="auto"/>
        </w:rPr>
        <w:t>Rationale:</w:t>
      </w:r>
      <w:r w:rsidRPr="006B19B6">
        <w:rPr>
          <w:rFonts w:eastAsia="Times New Roman"/>
          <w:color w:val="auto"/>
        </w:rPr>
        <w:t xml:space="preserve"> The shaped rewards guide the agent toward:</w:t>
      </w:r>
    </w:p>
    <w:p w14:paraId="040DC696" w14:textId="77777777" w:rsidR="006B19B6" w:rsidRPr="006B19B6" w:rsidRDefault="006B19B6" w:rsidP="006B19B6">
      <w:pPr>
        <w:numPr>
          <w:ilvl w:val="0"/>
          <w:numId w:val="15"/>
        </w:numPr>
        <w:spacing w:before="100" w:beforeAutospacing="1" w:after="100" w:afterAutospacing="1" w:line="240" w:lineRule="auto"/>
        <w:rPr>
          <w:rFonts w:eastAsia="Times New Roman"/>
          <w:color w:val="auto"/>
        </w:rPr>
      </w:pPr>
      <w:r w:rsidRPr="006B19B6">
        <w:rPr>
          <w:rFonts w:eastAsia="Times New Roman"/>
          <w:color w:val="auto"/>
        </w:rPr>
        <w:t>Efficiency (time cost)</w:t>
      </w:r>
    </w:p>
    <w:p w14:paraId="1F8824F6" w14:textId="77777777" w:rsidR="006B19B6" w:rsidRPr="006B19B6" w:rsidRDefault="006B19B6" w:rsidP="006B19B6">
      <w:pPr>
        <w:numPr>
          <w:ilvl w:val="0"/>
          <w:numId w:val="15"/>
        </w:numPr>
        <w:spacing w:before="100" w:beforeAutospacing="1" w:after="100" w:afterAutospacing="1" w:line="240" w:lineRule="auto"/>
        <w:rPr>
          <w:rFonts w:eastAsia="Times New Roman"/>
          <w:color w:val="auto"/>
        </w:rPr>
      </w:pPr>
      <w:r w:rsidRPr="006B19B6">
        <w:rPr>
          <w:rFonts w:eastAsia="Times New Roman"/>
          <w:color w:val="auto"/>
        </w:rPr>
        <w:t>Correct pedagogical decisions (quiz feedback)</w:t>
      </w:r>
    </w:p>
    <w:p w14:paraId="44FEBB3F" w14:textId="77777777" w:rsidR="006B19B6" w:rsidRPr="006B19B6" w:rsidRDefault="006B19B6" w:rsidP="006B19B6">
      <w:pPr>
        <w:numPr>
          <w:ilvl w:val="0"/>
          <w:numId w:val="15"/>
        </w:numPr>
        <w:spacing w:before="100" w:beforeAutospacing="1" w:after="100" w:afterAutospacing="1" w:line="240" w:lineRule="auto"/>
        <w:rPr>
          <w:rFonts w:eastAsia="Times New Roman"/>
          <w:color w:val="auto"/>
        </w:rPr>
      </w:pPr>
      <w:r w:rsidRPr="006B19B6">
        <w:rPr>
          <w:rFonts w:eastAsia="Times New Roman"/>
          <w:color w:val="auto"/>
        </w:rPr>
        <w:t>Balancing breadth and depth (mastery bonus encourages teaching all rules)</w:t>
      </w:r>
    </w:p>
    <w:p w14:paraId="7B623D78" w14:textId="77777777" w:rsidR="006B19B6" w:rsidRPr="006B19B6" w:rsidRDefault="006B19B6" w:rsidP="006B19B6">
      <w:pPr>
        <w:spacing w:before="0" w:line="240" w:lineRule="auto"/>
        <w:ind w:left="0" w:firstLine="0"/>
        <w:rPr>
          <w:rFonts w:eastAsia="Times New Roman"/>
          <w:color w:val="auto"/>
        </w:rPr>
      </w:pPr>
      <w:r w:rsidRPr="006B19B6">
        <w:rPr>
          <w:rFonts w:eastAsia="Times New Roman"/>
          <w:color w:val="auto"/>
        </w:rPr>
        <w:pict w14:anchorId="08FB29B1">
          <v:rect id="_x0000_i1029" style="width:0;height:1.5pt" o:hralign="center" o:hrstd="t" o:hr="t" fillcolor="#a0a0a0" stroked="f"/>
        </w:pict>
      </w:r>
    </w:p>
    <w:p w14:paraId="02DD1FC8" w14:textId="77777777" w:rsidR="006B19B6" w:rsidRPr="006B19B6" w:rsidRDefault="006B19B6" w:rsidP="006B19B6">
      <w:pPr>
        <w:spacing w:before="100" w:beforeAutospacing="1" w:after="100" w:afterAutospacing="1" w:line="240" w:lineRule="auto"/>
        <w:ind w:left="0" w:firstLine="0"/>
        <w:outlineLvl w:val="1"/>
        <w:rPr>
          <w:rFonts w:eastAsia="Times New Roman"/>
          <w:b/>
          <w:bCs/>
          <w:color w:val="auto"/>
          <w:sz w:val="36"/>
          <w:szCs w:val="36"/>
        </w:rPr>
      </w:pPr>
      <w:r w:rsidRPr="006B19B6">
        <w:rPr>
          <w:rFonts w:eastAsia="Times New Roman"/>
          <w:b/>
          <w:bCs/>
          <w:color w:val="auto"/>
          <w:sz w:val="36"/>
          <w:szCs w:val="36"/>
        </w:rPr>
        <w:t>4. Why This Problem Is Sequential</w:t>
      </w:r>
    </w:p>
    <w:p w14:paraId="7818E071" w14:textId="77777777" w:rsidR="006B19B6" w:rsidRPr="006B19B6" w:rsidRDefault="006B19B6" w:rsidP="006B19B6">
      <w:pPr>
        <w:spacing w:before="100" w:beforeAutospacing="1" w:after="100" w:afterAutospacing="1" w:line="240" w:lineRule="auto"/>
        <w:ind w:left="0" w:firstLine="0"/>
        <w:rPr>
          <w:rFonts w:eastAsia="Times New Roman"/>
          <w:color w:val="auto"/>
        </w:rPr>
      </w:pPr>
      <w:r w:rsidRPr="006B19B6">
        <w:rPr>
          <w:rFonts w:eastAsia="Times New Roman"/>
          <w:color w:val="auto"/>
        </w:rPr>
        <w:t>The pedagogical value of any action fundamentally depends on the history of prior actions:</w:t>
      </w:r>
    </w:p>
    <w:p w14:paraId="6D67565F" w14:textId="77777777" w:rsidR="006B19B6" w:rsidRPr="006B19B6" w:rsidRDefault="006B19B6" w:rsidP="006B19B6">
      <w:pPr>
        <w:numPr>
          <w:ilvl w:val="0"/>
          <w:numId w:val="16"/>
        </w:numPr>
        <w:spacing w:before="100" w:beforeAutospacing="1" w:after="100" w:afterAutospacing="1" w:line="240" w:lineRule="auto"/>
        <w:rPr>
          <w:rFonts w:eastAsia="Times New Roman"/>
          <w:color w:val="auto"/>
        </w:rPr>
      </w:pPr>
      <w:r w:rsidRPr="006B19B6">
        <w:rPr>
          <w:rFonts w:eastAsia="Times New Roman"/>
          <w:b/>
          <w:bCs/>
          <w:color w:val="auto"/>
        </w:rPr>
        <w:t>Quizzing before teaching</w:t>
      </w:r>
      <w:r w:rsidRPr="006B19B6">
        <w:rPr>
          <w:rFonts w:eastAsia="Times New Roman"/>
          <w:color w:val="auto"/>
        </w:rPr>
        <w:t xml:space="preserve"> yields only guessing (20% success)</w:t>
      </w:r>
    </w:p>
    <w:p w14:paraId="30696CEE" w14:textId="77777777" w:rsidR="006B19B6" w:rsidRPr="006B19B6" w:rsidRDefault="006B19B6" w:rsidP="006B19B6">
      <w:pPr>
        <w:numPr>
          <w:ilvl w:val="0"/>
          <w:numId w:val="16"/>
        </w:numPr>
        <w:spacing w:before="100" w:beforeAutospacing="1" w:after="100" w:afterAutospacing="1" w:line="240" w:lineRule="auto"/>
        <w:rPr>
          <w:rFonts w:eastAsia="Times New Roman"/>
          <w:color w:val="auto"/>
        </w:rPr>
      </w:pPr>
      <w:r w:rsidRPr="006B19B6">
        <w:rPr>
          <w:rFonts w:eastAsia="Times New Roman"/>
          <w:b/>
          <w:bCs/>
          <w:color w:val="auto"/>
        </w:rPr>
        <w:t>Teaching without follow-up</w:t>
      </w:r>
      <w:r w:rsidRPr="006B19B6">
        <w:rPr>
          <w:rFonts w:eastAsia="Times New Roman"/>
          <w:color w:val="auto"/>
        </w:rPr>
        <w:t xml:space="preserve"> leads to rapid forgetting</w:t>
      </w:r>
    </w:p>
    <w:p w14:paraId="5784A806" w14:textId="77777777" w:rsidR="006B19B6" w:rsidRPr="006B19B6" w:rsidRDefault="006B19B6" w:rsidP="006B19B6">
      <w:pPr>
        <w:numPr>
          <w:ilvl w:val="0"/>
          <w:numId w:val="16"/>
        </w:numPr>
        <w:spacing w:before="100" w:beforeAutospacing="1" w:after="100" w:afterAutospacing="1" w:line="240" w:lineRule="auto"/>
        <w:rPr>
          <w:rFonts w:eastAsia="Times New Roman"/>
          <w:color w:val="auto"/>
        </w:rPr>
      </w:pPr>
      <w:r w:rsidRPr="006B19B6">
        <w:rPr>
          <w:rFonts w:eastAsia="Times New Roman"/>
          <w:b/>
          <w:bCs/>
          <w:color w:val="auto"/>
        </w:rPr>
        <w:t>Delayed assessment</w:t>
      </w:r>
      <w:r w:rsidRPr="006B19B6">
        <w:rPr>
          <w:rFonts w:eastAsia="Times New Roman"/>
          <w:color w:val="auto"/>
        </w:rPr>
        <w:t xml:space="preserve"> allows forgetting to degrade mastery</w:t>
      </w:r>
    </w:p>
    <w:p w14:paraId="172EC58D" w14:textId="77777777" w:rsidR="006B19B6" w:rsidRPr="006B19B6" w:rsidRDefault="006B19B6" w:rsidP="006B19B6">
      <w:pPr>
        <w:numPr>
          <w:ilvl w:val="0"/>
          <w:numId w:val="16"/>
        </w:numPr>
        <w:spacing w:before="100" w:beforeAutospacing="1" w:after="100" w:afterAutospacing="1" w:line="240" w:lineRule="auto"/>
        <w:rPr>
          <w:rFonts w:eastAsia="Times New Roman"/>
          <w:color w:val="auto"/>
        </w:rPr>
      </w:pPr>
      <w:r w:rsidRPr="006B19B6">
        <w:rPr>
          <w:rFonts w:eastAsia="Times New Roman"/>
          <w:b/>
          <w:bCs/>
          <w:color w:val="auto"/>
        </w:rPr>
        <w:t>Premature quizzing</w:t>
      </w:r>
      <w:r w:rsidRPr="006B19B6">
        <w:rPr>
          <w:rFonts w:eastAsia="Times New Roman"/>
          <w:color w:val="auto"/>
        </w:rPr>
        <w:t xml:space="preserve"> causes frustration and regression</w:t>
      </w:r>
    </w:p>
    <w:p w14:paraId="785D5DC1" w14:textId="77777777" w:rsidR="006B19B6" w:rsidRPr="006B19B6" w:rsidRDefault="006B19B6" w:rsidP="006B19B6">
      <w:pPr>
        <w:spacing w:before="100" w:beforeAutospacing="1" w:after="100" w:afterAutospacing="1" w:line="240" w:lineRule="auto"/>
        <w:ind w:left="0" w:firstLine="0"/>
        <w:rPr>
          <w:rFonts w:eastAsia="Times New Roman"/>
          <w:color w:val="auto"/>
        </w:rPr>
      </w:pPr>
      <w:r w:rsidRPr="006B19B6">
        <w:rPr>
          <w:rFonts w:eastAsia="Times New Roman"/>
          <w:color w:val="auto"/>
        </w:rPr>
        <w:t>The optimal policy must learn temporal patterns like:</w:t>
      </w:r>
    </w:p>
    <w:p w14:paraId="30E2A369" w14:textId="77777777" w:rsidR="006B19B6" w:rsidRPr="006B19B6" w:rsidRDefault="006B19B6" w:rsidP="006B19B6">
      <w:pPr>
        <w:numPr>
          <w:ilvl w:val="0"/>
          <w:numId w:val="17"/>
        </w:numPr>
        <w:spacing w:before="100" w:beforeAutospacing="1" w:after="100" w:afterAutospacing="1" w:line="240" w:lineRule="auto"/>
        <w:rPr>
          <w:rFonts w:eastAsia="Times New Roman"/>
          <w:color w:val="auto"/>
        </w:rPr>
      </w:pPr>
      <w:r w:rsidRPr="006B19B6">
        <w:rPr>
          <w:rFonts w:eastAsia="Times New Roman"/>
          <w:color w:val="auto"/>
        </w:rPr>
        <w:t>Teach → (wait briefly) → Quiz → Review → (wait longer) → Quiz (spaced repetition)</w:t>
      </w:r>
    </w:p>
    <w:p w14:paraId="01A3B503" w14:textId="77777777" w:rsidR="006B19B6" w:rsidRPr="006B19B6" w:rsidRDefault="006B19B6" w:rsidP="006B19B6">
      <w:pPr>
        <w:numPr>
          <w:ilvl w:val="0"/>
          <w:numId w:val="17"/>
        </w:numPr>
        <w:spacing w:before="100" w:beforeAutospacing="1" w:after="100" w:afterAutospacing="1" w:line="240" w:lineRule="auto"/>
        <w:rPr>
          <w:rFonts w:eastAsia="Times New Roman"/>
          <w:color w:val="auto"/>
        </w:rPr>
      </w:pPr>
      <w:r w:rsidRPr="006B19B6">
        <w:rPr>
          <w:rFonts w:eastAsia="Times New Roman"/>
          <w:color w:val="auto"/>
        </w:rPr>
        <w:t>Balance exploring new rules vs. reinforcing partially mastered ones</w:t>
      </w:r>
    </w:p>
    <w:p w14:paraId="0063DA9B" w14:textId="77777777" w:rsidR="006B19B6" w:rsidRPr="006B19B6" w:rsidRDefault="006B19B6" w:rsidP="006B19B6">
      <w:pPr>
        <w:numPr>
          <w:ilvl w:val="0"/>
          <w:numId w:val="17"/>
        </w:numPr>
        <w:spacing w:before="100" w:beforeAutospacing="1" w:after="100" w:afterAutospacing="1" w:line="240" w:lineRule="auto"/>
        <w:rPr>
          <w:rFonts w:eastAsia="Times New Roman"/>
          <w:color w:val="auto"/>
        </w:rPr>
      </w:pPr>
      <w:r w:rsidRPr="006B19B6">
        <w:rPr>
          <w:rFonts w:eastAsia="Times New Roman"/>
          <w:color w:val="auto"/>
        </w:rPr>
        <w:t>Time quiz attempts to maximize success probability while avoiding excessive spacing</w:t>
      </w:r>
    </w:p>
    <w:p w14:paraId="11C62DBA" w14:textId="77777777" w:rsidR="006B19B6" w:rsidRPr="006B19B6" w:rsidRDefault="006B19B6" w:rsidP="006B19B6">
      <w:pPr>
        <w:spacing w:before="0" w:line="240" w:lineRule="auto"/>
        <w:ind w:left="0" w:firstLine="0"/>
        <w:rPr>
          <w:rFonts w:eastAsia="Times New Roman"/>
          <w:color w:val="auto"/>
        </w:rPr>
      </w:pPr>
      <w:r w:rsidRPr="006B19B6">
        <w:rPr>
          <w:rFonts w:eastAsia="Times New Roman"/>
          <w:color w:val="auto"/>
        </w:rPr>
        <w:pict w14:anchorId="267B2CCA">
          <v:rect id="_x0000_i1030" style="width:0;height:1.5pt" o:hralign="center" o:hrstd="t" o:hr="t" fillcolor="#a0a0a0" stroked="f"/>
        </w:pict>
      </w:r>
    </w:p>
    <w:p w14:paraId="7AD4E722" w14:textId="77777777" w:rsidR="006B19B6" w:rsidRPr="006B19B6" w:rsidRDefault="006B19B6" w:rsidP="006B19B6">
      <w:pPr>
        <w:spacing w:before="100" w:beforeAutospacing="1" w:after="100" w:afterAutospacing="1" w:line="240" w:lineRule="auto"/>
        <w:ind w:left="0" w:firstLine="0"/>
        <w:outlineLvl w:val="1"/>
        <w:rPr>
          <w:rFonts w:eastAsia="Times New Roman"/>
          <w:b/>
          <w:bCs/>
          <w:color w:val="auto"/>
          <w:sz w:val="36"/>
          <w:szCs w:val="36"/>
        </w:rPr>
      </w:pPr>
      <w:r w:rsidRPr="006B19B6">
        <w:rPr>
          <w:rFonts w:eastAsia="Times New Roman"/>
          <w:b/>
          <w:bCs/>
          <w:color w:val="auto"/>
          <w:sz w:val="36"/>
          <w:szCs w:val="36"/>
        </w:rPr>
        <w:t>5. Algorithmic Approach</w:t>
      </w:r>
    </w:p>
    <w:p w14:paraId="54B3FE62" w14:textId="77777777" w:rsidR="006B19B6" w:rsidRPr="006B19B6" w:rsidRDefault="006B19B6" w:rsidP="006B19B6">
      <w:pPr>
        <w:spacing w:before="100" w:beforeAutospacing="1" w:after="100" w:afterAutospacing="1" w:line="240" w:lineRule="auto"/>
        <w:ind w:left="0" w:firstLine="0"/>
        <w:outlineLvl w:val="2"/>
        <w:rPr>
          <w:rFonts w:eastAsia="Times New Roman"/>
          <w:b/>
          <w:bCs/>
          <w:color w:val="auto"/>
          <w:sz w:val="27"/>
          <w:szCs w:val="27"/>
        </w:rPr>
      </w:pPr>
      <w:r w:rsidRPr="006B19B6">
        <w:rPr>
          <w:rFonts w:eastAsia="Times New Roman"/>
          <w:b/>
          <w:bCs/>
          <w:color w:val="auto"/>
          <w:sz w:val="27"/>
          <w:szCs w:val="27"/>
        </w:rPr>
        <w:t>5.1 Phase 1: Tabular SARSA with State Aggregation (Weeks 1-3)</w:t>
      </w:r>
    </w:p>
    <w:p w14:paraId="1832D92F" w14:textId="77777777" w:rsidR="006B19B6" w:rsidRPr="006B19B6" w:rsidRDefault="006B19B6" w:rsidP="006B19B6">
      <w:pPr>
        <w:spacing w:before="100" w:beforeAutospacing="1" w:after="100" w:afterAutospacing="1" w:line="240" w:lineRule="auto"/>
        <w:ind w:left="0" w:firstLine="0"/>
        <w:rPr>
          <w:rFonts w:eastAsia="Times New Roman"/>
          <w:color w:val="auto"/>
        </w:rPr>
      </w:pPr>
      <w:r w:rsidRPr="006B19B6">
        <w:rPr>
          <w:rFonts w:eastAsia="Times New Roman"/>
          <w:b/>
          <w:bCs/>
          <w:color w:val="auto"/>
        </w:rPr>
        <w:t>Challenge:</w:t>
      </w:r>
      <w:r w:rsidRPr="006B19B6">
        <w:rPr>
          <w:rFonts w:eastAsia="Times New Roman"/>
          <w:color w:val="auto"/>
        </w:rPr>
        <w:t xml:space="preserve"> Even N=4 with H=3 yields 65K states, making pure tabular methods slow.</w:t>
      </w:r>
    </w:p>
    <w:p w14:paraId="71C2A2E8" w14:textId="77777777" w:rsidR="006B19B6" w:rsidRPr="006B19B6" w:rsidRDefault="006B19B6" w:rsidP="006B19B6">
      <w:pPr>
        <w:spacing w:before="100" w:beforeAutospacing="1" w:after="100" w:afterAutospacing="1" w:line="240" w:lineRule="auto"/>
        <w:ind w:left="0" w:firstLine="0"/>
        <w:rPr>
          <w:rFonts w:eastAsia="Times New Roman"/>
          <w:color w:val="auto"/>
        </w:rPr>
      </w:pPr>
      <w:r w:rsidRPr="006B19B6">
        <w:rPr>
          <w:rFonts w:eastAsia="Times New Roman"/>
          <w:b/>
          <w:bCs/>
          <w:color w:val="auto"/>
        </w:rPr>
        <w:lastRenderedPageBreak/>
        <w:t>Solution: State Aggregation</w:t>
      </w:r>
    </w:p>
    <w:p w14:paraId="52F09F62" w14:textId="77777777" w:rsidR="006B19B6" w:rsidRPr="006B19B6" w:rsidRDefault="006B19B6" w:rsidP="006B19B6">
      <w:pPr>
        <w:spacing w:before="100" w:beforeAutospacing="1" w:after="100" w:afterAutospacing="1" w:line="240" w:lineRule="auto"/>
        <w:ind w:left="0" w:firstLine="0"/>
        <w:rPr>
          <w:rFonts w:eastAsia="Times New Roman"/>
          <w:color w:val="auto"/>
        </w:rPr>
      </w:pPr>
      <w:r w:rsidRPr="006B19B6">
        <w:rPr>
          <w:rFonts w:eastAsia="Times New Roman"/>
          <w:color w:val="auto"/>
        </w:rPr>
        <w:t>Reduce state space by grouping similar states:</w:t>
      </w:r>
    </w:p>
    <w:p w14:paraId="741F4B3D" w14:textId="77777777" w:rsidR="006B19B6" w:rsidRPr="006B19B6" w:rsidRDefault="006B19B6" w:rsidP="006B1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firstLine="0"/>
        <w:rPr>
          <w:rFonts w:ascii="Courier New" w:eastAsia="Times New Roman" w:hAnsi="Courier New" w:cs="Courier New"/>
          <w:color w:val="auto"/>
          <w:sz w:val="20"/>
          <w:szCs w:val="20"/>
        </w:rPr>
      </w:pPr>
      <w:r w:rsidRPr="006B19B6">
        <w:rPr>
          <w:rFonts w:ascii="Courier New" w:eastAsia="Times New Roman" w:hAnsi="Courier New" w:cs="Courier New"/>
          <w:color w:val="auto"/>
          <w:sz w:val="20"/>
          <w:szCs w:val="20"/>
        </w:rPr>
        <w:t xml:space="preserve">def </w:t>
      </w:r>
      <w:proofErr w:type="spellStart"/>
      <w:r w:rsidRPr="006B19B6">
        <w:rPr>
          <w:rFonts w:ascii="Courier New" w:eastAsia="Times New Roman" w:hAnsi="Courier New" w:cs="Courier New"/>
          <w:color w:val="auto"/>
          <w:sz w:val="20"/>
          <w:szCs w:val="20"/>
        </w:rPr>
        <w:t>aggregate_state</w:t>
      </w:r>
      <w:proofErr w:type="spellEnd"/>
      <w:r w:rsidRPr="006B19B6">
        <w:rPr>
          <w:rFonts w:ascii="Courier New" w:eastAsia="Times New Roman" w:hAnsi="Courier New" w:cs="Courier New"/>
          <w:color w:val="auto"/>
          <w:sz w:val="20"/>
          <w:szCs w:val="20"/>
        </w:rPr>
        <w:t>(m, t, H=3):</w:t>
      </w:r>
    </w:p>
    <w:p w14:paraId="6F965ECA" w14:textId="77777777" w:rsidR="006B19B6" w:rsidRPr="006B19B6" w:rsidRDefault="006B19B6" w:rsidP="006B1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firstLine="0"/>
        <w:rPr>
          <w:rFonts w:ascii="Courier New" w:eastAsia="Times New Roman" w:hAnsi="Courier New" w:cs="Courier New"/>
          <w:color w:val="auto"/>
          <w:sz w:val="20"/>
          <w:szCs w:val="20"/>
        </w:rPr>
      </w:pPr>
      <w:r w:rsidRPr="006B19B6">
        <w:rPr>
          <w:rFonts w:ascii="Courier New" w:eastAsia="Times New Roman" w:hAnsi="Courier New" w:cs="Courier New"/>
          <w:color w:val="auto"/>
          <w:sz w:val="20"/>
          <w:szCs w:val="20"/>
        </w:rPr>
        <w:t xml:space="preserve">    # Mastery aggregation</w:t>
      </w:r>
    </w:p>
    <w:p w14:paraId="76BF6058" w14:textId="77777777" w:rsidR="006B19B6" w:rsidRPr="006B19B6" w:rsidRDefault="006B19B6" w:rsidP="006B1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firstLine="0"/>
        <w:rPr>
          <w:rFonts w:ascii="Courier New" w:eastAsia="Times New Roman" w:hAnsi="Courier New" w:cs="Courier New"/>
          <w:color w:val="auto"/>
          <w:sz w:val="20"/>
          <w:szCs w:val="20"/>
        </w:rPr>
      </w:pPr>
      <w:r w:rsidRPr="006B19B6">
        <w:rPr>
          <w:rFonts w:ascii="Courier New" w:eastAsia="Times New Roman" w:hAnsi="Courier New" w:cs="Courier New"/>
          <w:color w:val="auto"/>
          <w:sz w:val="20"/>
          <w:szCs w:val="20"/>
        </w:rPr>
        <w:t xml:space="preserve">    </w:t>
      </w:r>
      <w:proofErr w:type="spellStart"/>
      <w:r w:rsidRPr="006B19B6">
        <w:rPr>
          <w:rFonts w:ascii="Courier New" w:eastAsia="Times New Roman" w:hAnsi="Courier New" w:cs="Courier New"/>
          <w:color w:val="auto"/>
          <w:sz w:val="20"/>
          <w:szCs w:val="20"/>
        </w:rPr>
        <w:t>m_agg</w:t>
      </w:r>
      <w:proofErr w:type="spellEnd"/>
      <w:r w:rsidRPr="006B19B6">
        <w:rPr>
          <w:rFonts w:ascii="Courier New" w:eastAsia="Times New Roman" w:hAnsi="Courier New" w:cs="Courier New"/>
          <w:color w:val="auto"/>
          <w:sz w:val="20"/>
          <w:szCs w:val="20"/>
        </w:rPr>
        <w:t xml:space="preserve"> = tuple(</w:t>
      </w:r>
    </w:p>
    <w:p w14:paraId="26DFFEA4" w14:textId="77777777" w:rsidR="006B19B6" w:rsidRPr="006B19B6" w:rsidRDefault="006B19B6" w:rsidP="006B1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firstLine="0"/>
        <w:rPr>
          <w:rFonts w:ascii="Courier New" w:eastAsia="Times New Roman" w:hAnsi="Courier New" w:cs="Courier New"/>
          <w:color w:val="auto"/>
          <w:sz w:val="20"/>
          <w:szCs w:val="20"/>
        </w:rPr>
      </w:pPr>
      <w:r w:rsidRPr="006B19B6">
        <w:rPr>
          <w:rFonts w:ascii="Courier New" w:eastAsia="Times New Roman" w:hAnsi="Courier New" w:cs="Courier New"/>
          <w:color w:val="auto"/>
          <w:sz w:val="20"/>
          <w:szCs w:val="20"/>
        </w:rPr>
        <w:t xml:space="preserve">        0 if </w:t>
      </w:r>
      <w:proofErr w:type="spellStart"/>
      <w:r w:rsidRPr="006B19B6">
        <w:rPr>
          <w:rFonts w:ascii="Courier New" w:eastAsia="Times New Roman" w:hAnsi="Courier New" w:cs="Courier New"/>
          <w:color w:val="auto"/>
          <w:sz w:val="20"/>
          <w:szCs w:val="20"/>
        </w:rPr>
        <w:t>m_i</w:t>
      </w:r>
      <w:proofErr w:type="spellEnd"/>
      <w:r w:rsidRPr="006B19B6">
        <w:rPr>
          <w:rFonts w:ascii="Courier New" w:eastAsia="Times New Roman" w:hAnsi="Courier New" w:cs="Courier New"/>
          <w:color w:val="auto"/>
          <w:sz w:val="20"/>
          <w:szCs w:val="20"/>
        </w:rPr>
        <w:t xml:space="preserve"> == 0 else    # unseen</w:t>
      </w:r>
    </w:p>
    <w:p w14:paraId="7A3897FD" w14:textId="77777777" w:rsidR="006B19B6" w:rsidRPr="006B19B6" w:rsidRDefault="006B19B6" w:rsidP="006B1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firstLine="0"/>
        <w:rPr>
          <w:rFonts w:ascii="Courier New" w:eastAsia="Times New Roman" w:hAnsi="Courier New" w:cs="Courier New"/>
          <w:color w:val="auto"/>
          <w:sz w:val="20"/>
          <w:szCs w:val="20"/>
        </w:rPr>
      </w:pPr>
      <w:r w:rsidRPr="006B19B6">
        <w:rPr>
          <w:rFonts w:ascii="Courier New" w:eastAsia="Times New Roman" w:hAnsi="Courier New" w:cs="Courier New"/>
          <w:color w:val="auto"/>
          <w:sz w:val="20"/>
          <w:szCs w:val="20"/>
        </w:rPr>
        <w:t xml:space="preserve">        1 if </w:t>
      </w:r>
      <w:proofErr w:type="spellStart"/>
      <w:r w:rsidRPr="006B19B6">
        <w:rPr>
          <w:rFonts w:ascii="Courier New" w:eastAsia="Times New Roman" w:hAnsi="Courier New" w:cs="Courier New"/>
          <w:color w:val="auto"/>
          <w:sz w:val="20"/>
          <w:szCs w:val="20"/>
        </w:rPr>
        <w:t>m_i</w:t>
      </w:r>
      <w:proofErr w:type="spellEnd"/>
      <w:r w:rsidRPr="006B19B6">
        <w:rPr>
          <w:rFonts w:ascii="Courier New" w:eastAsia="Times New Roman" w:hAnsi="Courier New" w:cs="Courier New"/>
          <w:color w:val="auto"/>
          <w:sz w:val="20"/>
          <w:szCs w:val="20"/>
        </w:rPr>
        <w:t xml:space="preserve"> in [1,2] else  # learning</w:t>
      </w:r>
    </w:p>
    <w:p w14:paraId="682BD0E0" w14:textId="77777777" w:rsidR="006B19B6" w:rsidRPr="006B19B6" w:rsidRDefault="006B19B6" w:rsidP="006B1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firstLine="0"/>
        <w:rPr>
          <w:rFonts w:ascii="Courier New" w:eastAsia="Times New Roman" w:hAnsi="Courier New" w:cs="Courier New"/>
          <w:color w:val="auto"/>
          <w:sz w:val="20"/>
          <w:szCs w:val="20"/>
        </w:rPr>
      </w:pPr>
      <w:r w:rsidRPr="006B19B6">
        <w:rPr>
          <w:rFonts w:ascii="Courier New" w:eastAsia="Times New Roman" w:hAnsi="Courier New" w:cs="Courier New"/>
          <w:color w:val="auto"/>
          <w:sz w:val="20"/>
          <w:szCs w:val="20"/>
        </w:rPr>
        <w:t xml:space="preserve">        2                       # mastered</w:t>
      </w:r>
    </w:p>
    <w:p w14:paraId="73F906E6" w14:textId="77777777" w:rsidR="006B19B6" w:rsidRPr="006B19B6" w:rsidRDefault="006B19B6" w:rsidP="006B1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firstLine="0"/>
        <w:rPr>
          <w:rFonts w:ascii="Courier New" w:eastAsia="Times New Roman" w:hAnsi="Courier New" w:cs="Courier New"/>
          <w:color w:val="auto"/>
          <w:sz w:val="20"/>
          <w:szCs w:val="20"/>
        </w:rPr>
      </w:pPr>
      <w:r w:rsidRPr="006B19B6">
        <w:rPr>
          <w:rFonts w:ascii="Courier New" w:eastAsia="Times New Roman" w:hAnsi="Courier New" w:cs="Courier New"/>
          <w:color w:val="auto"/>
          <w:sz w:val="20"/>
          <w:szCs w:val="20"/>
        </w:rPr>
        <w:t xml:space="preserve">        for </w:t>
      </w:r>
      <w:proofErr w:type="spellStart"/>
      <w:r w:rsidRPr="006B19B6">
        <w:rPr>
          <w:rFonts w:ascii="Courier New" w:eastAsia="Times New Roman" w:hAnsi="Courier New" w:cs="Courier New"/>
          <w:color w:val="auto"/>
          <w:sz w:val="20"/>
          <w:szCs w:val="20"/>
        </w:rPr>
        <w:t>m_i</w:t>
      </w:r>
      <w:proofErr w:type="spellEnd"/>
      <w:r w:rsidRPr="006B19B6">
        <w:rPr>
          <w:rFonts w:ascii="Courier New" w:eastAsia="Times New Roman" w:hAnsi="Courier New" w:cs="Courier New"/>
          <w:color w:val="auto"/>
          <w:sz w:val="20"/>
          <w:szCs w:val="20"/>
        </w:rPr>
        <w:t xml:space="preserve"> in m</w:t>
      </w:r>
    </w:p>
    <w:p w14:paraId="338AAA7B" w14:textId="77777777" w:rsidR="006B19B6" w:rsidRPr="006B19B6" w:rsidRDefault="006B19B6" w:rsidP="006B1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firstLine="0"/>
        <w:rPr>
          <w:rFonts w:ascii="Courier New" w:eastAsia="Times New Roman" w:hAnsi="Courier New" w:cs="Courier New"/>
          <w:color w:val="auto"/>
          <w:sz w:val="20"/>
          <w:szCs w:val="20"/>
        </w:rPr>
      </w:pPr>
      <w:r w:rsidRPr="006B19B6">
        <w:rPr>
          <w:rFonts w:ascii="Courier New" w:eastAsia="Times New Roman" w:hAnsi="Courier New" w:cs="Courier New"/>
          <w:color w:val="auto"/>
          <w:sz w:val="20"/>
          <w:szCs w:val="20"/>
        </w:rPr>
        <w:t xml:space="preserve">    )</w:t>
      </w:r>
    </w:p>
    <w:p w14:paraId="69BAED00" w14:textId="77777777" w:rsidR="006B19B6" w:rsidRPr="006B19B6" w:rsidRDefault="006B19B6" w:rsidP="006B1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firstLine="0"/>
        <w:rPr>
          <w:rFonts w:ascii="Courier New" w:eastAsia="Times New Roman" w:hAnsi="Courier New" w:cs="Courier New"/>
          <w:color w:val="auto"/>
          <w:sz w:val="20"/>
          <w:szCs w:val="20"/>
        </w:rPr>
      </w:pPr>
      <w:r w:rsidRPr="006B19B6">
        <w:rPr>
          <w:rFonts w:ascii="Courier New" w:eastAsia="Times New Roman" w:hAnsi="Courier New" w:cs="Courier New"/>
          <w:color w:val="auto"/>
          <w:sz w:val="20"/>
          <w:szCs w:val="20"/>
        </w:rPr>
        <w:t xml:space="preserve">    </w:t>
      </w:r>
    </w:p>
    <w:p w14:paraId="4322FB4E" w14:textId="77777777" w:rsidR="006B19B6" w:rsidRPr="006B19B6" w:rsidRDefault="006B19B6" w:rsidP="006B1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firstLine="0"/>
        <w:rPr>
          <w:rFonts w:ascii="Courier New" w:eastAsia="Times New Roman" w:hAnsi="Courier New" w:cs="Courier New"/>
          <w:color w:val="auto"/>
          <w:sz w:val="20"/>
          <w:szCs w:val="20"/>
        </w:rPr>
      </w:pPr>
      <w:r w:rsidRPr="006B19B6">
        <w:rPr>
          <w:rFonts w:ascii="Courier New" w:eastAsia="Times New Roman" w:hAnsi="Courier New" w:cs="Courier New"/>
          <w:color w:val="auto"/>
          <w:sz w:val="20"/>
          <w:szCs w:val="20"/>
        </w:rPr>
        <w:t xml:space="preserve">    # Recency aggregation</w:t>
      </w:r>
    </w:p>
    <w:p w14:paraId="300FC52A" w14:textId="77777777" w:rsidR="006B19B6" w:rsidRPr="006B19B6" w:rsidRDefault="006B19B6" w:rsidP="006B1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firstLine="0"/>
        <w:rPr>
          <w:rFonts w:ascii="Courier New" w:eastAsia="Times New Roman" w:hAnsi="Courier New" w:cs="Courier New"/>
          <w:color w:val="auto"/>
          <w:sz w:val="20"/>
          <w:szCs w:val="20"/>
        </w:rPr>
      </w:pPr>
      <w:r w:rsidRPr="006B19B6">
        <w:rPr>
          <w:rFonts w:ascii="Courier New" w:eastAsia="Times New Roman" w:hAnsi="Courier New" w:cs="Courier New"/>
          <w:color w:val="auto"/>
          <w:sz w:val="20"/>
          <w:szCs w:val="20"/>
        </w:rPr>
        <w:t xml:space="preserve">    </w:t>
      </w:r>
      <w:proofErr w:type="spellStart"/>
      <w:r w:rsidRPr="006B19B6">
        <w:rPr>
          <w:rFonts w:ascii="Courier New" w:eastAsia="Times New Roman" w:hAnsi="Courier New" w:cs="Courier New"/>
          <w:color w:val="auto"/>
          <w:sz w:val="20"/>
          <w:szCs w:val="20"/>
        </w:rPr>
        <w:t>t_agg</w:t>
      </w:r>
      <w:proofErr w:type="spellEnd"/>
      <w:r w:rsidRPr="006B19B6">
        <w:rPr>
          <w:rFonts w:ascii="Courier New" w:eastAsia="Times New Roman" w:hAnsi="Courier New" w:cs="Courier New"/>
          <w:color w:val="auto"/>
          <w:sz w:val="20"/>
          <w:szCs w:val="20"/>
        </w:rPr>
        <w:t xml:space="preserve"> = tuple(</w:t>
      </w:r>
    </w:p>
    <w:p w14:paraId="680BB053" w14:textId="77777777" w:rsidR="006B19B6" w:rsidRPr="006B19B6" w:rsidRDefault="006B19B6" w:rsidP="006B1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firstLine="0"/>
        <w:rPr>
          <w:rFonts w:ascii="Courier New" w:eastAsia="Times New Roman" w:hAnsi="Courier New" w:cs="Courier New"/>
          <w:color w:val="auto"/>
          <w:sz w:val="20"/>
          <w:szCs w:val="20"/>
        </w:rPr>
      </w:pPr>
      <w:r w:rsidRPr="006B19B6">
        <w:rPr>
          <w:rFonts w:ascii="Courier New" w:eastAsia="Times New Roman" w:hAnsi="Courier New" w:cs="Courier New"/>
          <w:color w:val="auto"/>
          <w:sz w:val="20"/>
          <w:szCs w:val="20"/>
        </w:rPr>
        <w:t xml:space="preserve">        0 if </w:t>
      </w:r>
      <w:proofErr w:type="spellStart"/>
      <w:r w:rsidRPr="006B19B6">
        <w:rPr>
          <w:rFonts w:ascii="Courier New" w:eastAsia="Times New Roman" w:hAnsi="Courier New" w:cs="Courier New"/>
          <w:color w:val="auto"/>
          <w:sz w:val="20"/>
          <w:szCs w:val="20"/>
        </w:rPr>
        <w:t>t_i</w:t>
      </w:r>
      <w:proofErr w:type="spellEnd"/>
      <w:r w:rsidRPr="006B19B6">
        <w:rPr>
          <w:rFonts w:ascii="Courier New" w:eastAsia="Times New Roman" w:hAnsi="Courier New" w:cs="Courier New"/>
          <w:color w:val="auto"/>
          <w:sz w:val="20"/>
          <w:szCs w:val="20"/>
        </w:rPr>
        <w:t xml:space="preserve"> == 0 else     # fresh</w:t>
      </w:r>
    </w:p>
    <w:p w14:paraId="237858B7" w14:textId="77777777" w:rsidR="006B19B6" w:rsidRPr="006B19B6" w:rsidRDefault="006B19B6" w:rsidP="006B1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firstLine="0"/>
        <w:rPr>
          <w:rFonts w:ascii="Courier New" w:eastAsia="Times New Roman" w:hAnsi="Courier New" w:cs="Courier New"/>
          <w:color w:val="auto"/>
          <w:sz w:val="20"/>
          <w:szCs w:val="20"/>
        </w:rPr>
      </w:pPr>
      <w:r w:rsidRPr="006B19B6">
        <w:rPr>
          <w:rFonts w:ascii="Courier New" w:eastAsia="Times New Roman" w:hAnsi="Courier New" w:cs="Courier New"/>
          <w:color w:val="auto"/>
          <w:sz w:val="20"/>
          <w:szCs w:val="20"/>
        </w:rPr>
        <w:t xml:space="preserve">        1 if </w:t>
      </w:r>
      <w:proofErr w:type="spellStart"/>
      <w:r w:rsidRPr="006B19B6">
        <w:rPr>
          <w:rFonts w:ascii="Courier New" w:eastAsia="Times New Roman" w:hAnsi="Courier New" w:cs="Courier New"/>
          <w:color w:val="auto"/>
          <w:sz w:val="20"/>
          <w:szCs w:val="20"/>
        </w:rPr>
        <w:t>t_i</w:t>
      </w:r>
      <w:proofErr w:type="spellEnd"/>
      <w:r w:rsidRPr="006B19B6">
        <w:rPr>
          <w:rFonts w:ascii="Courier New" w:eastAsia="Times New Roman" w:hAnsi="Courier New" w:cs="Courier New"/>
          <w:color w:val="auto"/>
          <w:sz w:val="20"/>
          <w:szCs w:val="20"/>
        </w:rPr>
        <w:t xml:space="preserve"> &lt;= 2 else     # recent</w:t>
      </w:r>
    </w:p>
    <w:p w14:paraId="5AF021EC" w14:textId="77777777" w:rsidR="006B19B6" w:rsidRPr="006B19B6" w:rsidRDefault="006B19B6" w:rsidP="006B1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firstLine="0"/>
        <w:rPr>
          <w:rFonts w:ascii="Courier New" w:eastAsia="Times New Roman" w:hAnsi="Courier New" w:cs="Courier New"/>
          <w:color w:val="auto"/>
          <w:sz w:val="20"/>
          <w:szCs w:val="20"/>
        </w:rPr>
      </w:pPr>
      <w:r w:rsidRPr="006B19B6">
        <w:rPr>
          <w:rFonts w:ascii="Courier New" w:eastAsia="Times New Roman" w:hAnsi="Courier New" w:cs="Courier New"/>
          <w:color w:val="auto"/>
          <w:sz w:val="20"/>
          <w:szCs w:val="20"/>
        </w:rPr>
        <w:t xml:space="preserve">        2                      # stale</w:t>
      </w:r>
    </w:p>
    <w:p w14:paraId="4952327A" w14:textId="77777777" w:rsidR="006B19B6" w:rsidRPr="006B19B6" w:rsidRDefault="006B19B6" w:rsidP="006B1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firstLine="0"/>
        <w:rPr>
          <w:rFonts w:ascii="Courier New" w:eastAsia="Times New Roman" w:hAnsi="Courier New" w:cs="Courier New"/>
          <w:color w:val="auto"/>
          <w:sz w:val="20"/>
          <w:szCs w:val="20"/>
        </w:rPr>
      </w:pPr>
      <w:r w:rsidRPr="006B19B6">
        <w:rPr>
          <w:rFonts w:ascii="Courier New" w:eastAsia="Times New Roman" w:hAnsi="Courier New" w:cs="Courier New"/>
          <w:color w:val="auto"/>
          <w:sz w:val="20"/>
          <w:szCs w:val="20"/>
        </w:rPr>
        <w:t xml:space="preserve">        for </w:t>
      </w:r>
      <w:proofErr w:type="spellStart"/>
      <w:r w:rsidRPr="006B19B6">
        <w:rPr>
          <w:rFonts w:ascii="Courier New" w:eastAsia="Times New Roman" w:hAnsi="Courier New" w:cs="Courier New"/>
          <w:color w:val="auto"/>
          <w:sz w:val="20"/>
          <w:szCs w:val="20"/>
        </w:rPr>
        <w:t>t_i</w:t>
      </w:r>
      <w:proofErr w:type="spellEnd"/>
      <w:r w:rsidRPr="006B19B6">
        <w:rPr>
          <w:rFonts w:ascii="Courier New" w:eastAsia="Times New Roman" w:hAnsi="Courier New" w:cs="Courier New"/>
          <w:color w:val="auto"/>
          <w:sz w:val="20"/>
          <w:szCs w:val="20"/>
        </w:rPr>
        <w:t xml:space="preserve"> in t</w:t>
      </w:r>
    </w:p>
    <w:p w14:paraId="716740B1" w14:textId="77777777" w:rsidR="006B19B6" w:rsidRPr="006B19B6" w:rsidRDefault="006B19B6" w:rsidP="006B1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firstLine="0"/>
        <w:rPr>
          <w:rFonts w:ascii="Courier New" w:eastAsia="Times New Roman" w:hAnsi="Courier New" w:cs="Courier New"/>
          <w:color w:val="auto"/>
          <w:sz w:val="20"/>
          <w:szCs w:val="20"/>
        </w:rPr>
      </w:pPr>
      <w:r w:rsidRPr="006B19B6">
        <w:rPr>
          <w:rFonts w:ascii="Courier New" w:eastAsia="Times New Roman" w:hAnsi="Courier New" w:cs="Courier New"/>
          <w:color w:val="auto"/>
          <w:sz w:val="20"/>
          <w:szCs w:val="20"/>
        </w:rPr>
        <w:t xml:space="preserve">    )</w:t>
      </w:r>
    </w:p>
    <w:p w14:paraId="2129C65B" w14:textId="77777777" w:rsidR="006B19B6" w:rsidRPr="006B19B6" w:rsidRDefault="006B19B6" w:rsidP="006B1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firstLine="0"/>
        <w:rPr>
          <w:rFonts w:ascii="Courier New" w:eastAsia="Times New Roman" w:hAnsi="Courier New" w:cs="Courier New"/>
          <w:color w:val="auto"/>
          <w:sz w:val="20"/>
          <w:szCs w:val="20"/>
        </w:rPr>
      </w:pPr>
      <w:r w:rsidRPr="006B19B6">
        <w:rPr>
          <w:rFonts w:ascii="Courier New" w:eastAsia="Times New Roman" w:hAnsi="Courier New" w:cs="Courier New"/>
          <w:color w:val="auto"/>
          <w:sz w:val="20"/>
          <w:szCs w:val="20"/>
        </w:rPr>
        <w:t xml:space="preserve">    </w:t>
      </w:r>
    </w:p>
    <w:p w14:paraId="5AAB54DE" w14:textId="77777777" w:rsidR="006B19B6" w:rsidRPr="006B19B6" w:rsidRDefault="006B19B6" w:rsidP="006B1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firstLine="0"/>
        <w:rPr>
          <w:rFonts w:ascii="Courier New" w:eastAsia="Times New Roman" w:hAnsi="Courier New" w:cs="Courier New"/>
          <w:color w:val="auto"/>
          <w:sz w:val="20"/>
          <w:szCs w:val="20"/>
        </w:rPr>
      </w:pPr>
      <w:r w:rsidRPr="006B19B6">
        <w:rPr>
          <w:rFonts w:ascii="Courier New" w:eastAsia="Times New Roman" w:hAnsi="Courier New" w:cs="Courier New"/>
          <w:color w:val="auto"/>
          <w:sz w:val="20"/>
          <w:szCs w:val="20"/>
        </w:rPr>
        <w:t xml:space="preserve">    return (</w:t>
      </w:r>
      <w:proofErr w:type="spellStart"/>
      <w:r w:rsidRPr="006B19B6">
        <w:rPr>
          <w:rFonts w:ascii="Courier New" w:eastAsia="Times New Roman" w:hAnsi="Courier New" w:cs="Courier New"/>
          <w:color w:val="auto"/>
          <w:sz w:val="20"/>
          <w:szCs w:val="20"/>
        </w:rPr>
        <w:t>m_agg</w:t>
      </w:r>
      <w:proofErr w:type="spellEnd"/>
      <w:r w:rsidRPr="006B19B6">
        <w:rPr>
          <w:rFonts w:ascii="Courier New" w:eastAsia="Times New Roman" w:hAnsi="Courier New" w:cs="Courier New"/>
          <w:color w:val="auto"/>
          <w:sz w:val="20"/>
          <w:szCs w:val="20"/>
        </w:rPr>
        <w:t xml:space="preserve">, </w:t>
      </w:r>
      <w:proofErr w:type="spellStart"/>
      <w:r w:rsidRPr="006B19B6">
        <w:rPr>
          <w:rFonts w:ascii="Courier New" w:eastAsia="Times New Roman" w:hAnsi="Courier New" w:cs="Courier New"/>
          <w:color w:val="auto"/>
          <w:sz w:val="20"/>
          <w:szCs w:val="20"/>
        </w:rPr>
        <w:t>t_agg</w:t>
      </w:r>
      <w:proofErr w:type="spellEnd"/>
      <w:r w:rsidRPr="006B19B6">
        <w:rPr>
          <w:rFonts w:ascii="Courier New" w:eastAsia="Times New Roman" w:hAnsi="Courier New" w:cs="Courier New"/>
          <w:color w:val="auto"/>
          <w:sz w:val="20"/>
          <w:szCs w:val="20"/>
        </w:rPr>
        <w:t>)</w:t>
      </w:r>
    </w:p>
    <w:p w14:paraId="79E3B13F" w14:textId="77777777" w:rsidR="006B19B6" w:rsidRPr="006B19B6" w:rsidRDefault="006B19B6" w:rsidP="006B19B6">
      <w:pPr>
        <w:spacing w:before="100" w:beforeAutospacing="1" w:after="100" w:afterAutospacing="1" w:line="240" w:lineRule="auto"/>
        <w:ind w:left="0" w:firstLine="0"/>
        <w:rPr>
          <w:rFonts w:eastAsia="Times New Roman"/>
          <w:color w:val="auto"/>
        </w:rPr>
      </w:pPr>
      <w:r w:rsidRPr="006B19B6">
        <w:rPr>
          <w:rFonts w:eastAsia="Times New Roman"/>
          <w:b/>
          <w:bCs/>
          <w:color w:val="auto"/>
        </w:rPr>
        <w:t>Reduced state space:</w:t>
      </w:r>
      <w:r w:rsidRPr="006B19B6">
        <w:rPr>
          <w:rFonts w:eastAsia="Times New Roman"/>
          <w:color w:val="auto"/>
        </w:rPr>
        <w:t xml:space="preserve"> 3^4 × 3^4 = 81 × 81 = </w:t>
      </w:r>
      <w:r w:rsidRPr="006B19B6">
        <w:rPr>
          <w:rFonts w:eastAsia="Times New Roman"/>
          <w:b/>
          <w:bCs/>
          <w:color w:val="auto"/>
        </w:rPr>
        <w:t>6,561 states</w:t>
      </w:r>
      <w:r w:rsidRPr="006B19B6">
        <w:rPr>
          <w:rFonts w:eastAsia="Times New Roman"/>
          <w:color w:val="auto"/>
        </w:rPr>
        <w:t xml:space="preserve"> (100× reduction)</w:t>
      </w:r>
    </w:p>
    <w:p w14:paraId="2F13AD9B" w14:textId="77777777" w:rsidR="006B19B6" w:rsidRPr="006B19B6" w:rsidRDefault="006B19B6" w:rsidP="006B19B6">
      <w:pPr>
        <w:spacing w:before="100" w:beforeAutospacing="1" w:after="100" w:afterAutospacing="1" w:line="240" w:lineRule="auto"/>
        <w:ind w:left="0" w:firstLine="0"/>
        <w:rPr>
          <w:rFonts w:eastAsia="Times New Roman"/>
          <w:color w:val="auto"/>
        </w:rPr>
      </w:pPr>
      <w:r w:rsidRPr="006B19B6">
        <w:rPr>
          <w:rFonts w:eastAsia="Times New Roman"/>
          <w:b/>
          <w:bCs/>
          <w:color w:val="auto"/>
        </w:rPr>
        <w:t>Algorithm:</w:t>
      </w:r>
      <w:r w:rsidRPr="006B19B6">
        <w:rPr>
          <w:rFonts w:eastAsia="Times New Roman"/>
          <w:color w:val="auto"/>
        </w:rPr>
        <w:t xml:space="preserve"> SARSA(0)</w:t>
      </w:r>
    </w:p>
    <w:p w14:paraId="20F7E68E" w14:textId="77777777" w:rsidR="006B19B6" w:rsidRPr="006B19B6" w:rsidRDefault="006B19B6" w:rsidP="006B19B6">
      <w:pPr>
        <w:numPr>
          <w:ilvl w:val="0"/>
          <w:numId w:val="18"/>
        </w:numPr>
        <w:spacing w:before="100" w:beforeAutospacing="1" w:after="100" w:afterAutospacing="1" w:line="240" w:lineRule="auto"/>
        <w:rPr>
          <w:rFonts w:eastAsia="Times New Roman"/>
          <w:color w:val="auto"/>
        </w:rPr>
      </w:pPr>
      <w:r w:rsidRPr="006B19B6">
        <w:rPr>
          <w:rFonts w:eastAsia="Times New Roman"/>
          <w:color w:val="auto"/>
        </w:rPr>
        <w:t>ε-greedy policy (ε₀=0.3 → 0.05 over 1000 episodes)</w:t>
      </w:r>
    </w:p>
    <w:p w14:paraId="6154A7DB" w14:textId="77777777" w:rsidR="006B19B6" w:rsidRPr="006B19B6" w:rsidRDefault="006B19B6" w:rsidP="006B19B6">
      <w:pPr>
        <w:numPr>
          <w:ilvl w:val="0"/>
          <w:numId w:val="18"/>
        </w:numPr>
        <w:spacing w:before="100" w:beforeAutospacing="1" w:after="100" w:afterAutospacing="1" w:line="240" w:lineRule="auto"/>
        <w:rPr>
          <w:rFonts w:eastAsia="Times New Roman"/>
          <w:color w:val="auto"/>
        </w:rPr>
      </w:pPr>
      <w:r w:rsidRPr="006B19B6">
        <w:rPr>
          <w:rFonts w:eastAsia="Times New Roman"/>
          <w:color w:val="auto"/>
        </w:rPr>
        <w:t>Learning rate α = 0.1</w:t>
      </w:r>
    </w:p>
    <w:p w14:paraId="07B86756" w14:textId="77777777" w:rsidR="006B19B6" w:rsidRPr="006B19B6" w:rsidRDefault="006B19B6" w:rsidP="006B19B6">
      <w:pPr>
        <w:numPr>
          <w:ilvl w:val="0"/>
          <w:numId w:val="18"/>
        </w:numPr>
        <w:spacing w:before="100" w:beforeAutospacing="1" w:after="100" w:afterAutospacing="1" w:line="240" w:lineRule="auto"/>
        <w:rPr>
          <w:rFonts w:eastAsia="Times New Roman"/>
          <w:color w:val="auto"/>
        </w:rPr>
      </w:pPr>
      <w:r w:rsidRPr="006B19B6">
        <w:rPr>
          <w:rFonts w:eastAsia="Times New Roman"/>
          <w:color w:val="auto"/>
        </w:rPr>
        <w:t>Discount factor γ = 0.95</w:t>
      </w:r>
    </w:p>
    <w:p w14:paraId="4860FB80" w14:textId="77777777" w:rsidR="006B19B6" w:rsidRPr="006B19B6" w:rsidRDefault="006B19B6" w:rsidP="006B19B6">
      <w:pPr>
        <w:numPr>
          <w:ilvl w:val="0"/>
          <w:numId w:val="18"/>
        </w:numPr>
        <w:spacing w:before="100" w:beforeAutospacing="1" w:after="100" w:afterAutospacing="1" w:line="240" w:lineRule="auto"/>
        <w:rPr>
          <w:rFonts w:eastAsia="Times New Roman"/>
          <w:color w:val="auto"/>
        </w:rPr>
      </w:pPr>
      <w:r w:rsidRPr="006B19B6">
        <w:rPr>
          <w:rFonts w:eastAsia="Times New Roman"/>
          <w:color w:val="auto"/>
        </w:rPr>
        <w:t>Update: Q(</w:t>
      </w:r>
      <w:proofErr w:type="spellStart"/>
      <w:r w:rsidRPr="006B19B6">
        <w:rPr>
          <w:rFonts w:eastAsia="Times New Roman"/>
          <w:color w:val="auto"/>
        </w:rPr>
        <w:t>s,a</w:t>
      </w:r>
      <w:proofErr w:type="spellEnd"/>
      <w:r w:rsidRPr="006B19B6">
        <w:rPr>
          <w:rFonts w:eastAsia="Times New Roman"/>
          <w:color w:val="auto"/>
        </w:rPr>
        <w:t>) ← Q(</w:t>
      </w:r>
      <w:proofErr w:type="spellStart"/>
      <w:r w:rsidRPr="006B19B6">
        <w:rPr>
          <w:rFonts w:eastAsia="Times New Roman"/>
          <w:color w:val="auto"/>
        </w:rPr>
        <w:t>s,a</w:t>
      </w:r>
      <w:proofErr w:type="spellEnd"/>
      <w:r w:rsidRPr="006B19B6">
        <w:rPr>
          <w:rFonts w:eastAsia="Times New Roman"/>
          <w:color w:val="auto"/>
        </w:rPr>
        <w:t xml:space="preserve">) + α[r + </w:t>
      </w:r>
      <w:proofErr w:type="spellStart"/>
      <w:r w:rsidRPr="006B19B6">
        <w:rPr>
          <w:rFonts w:eastAsia="Times New Roman"/>
          <w:color w:val="auto"/>
        </w:rPr>
        <w:t>γQ</w:t>
      </w:r>
      <w:proofErr w:type="spellEnd"/>
      <w:r w:rsidRPr="006B19B6">
        <w:rPr>
          <w:rFonts w:eastAsia="Times New Roman"/>
          <w:color w:val="auto"/>
        </w:rPr>
        <w:t>(</w:t>
      </w:r>
      <w:proofErr w:type="spellStart"/>
      <w:r w:rsidRPr="006B19B6">
        <w:rPr>
          <w:rFonts w:eastAsia="Times New Roman"/>
          <w:color w:val="auto"/>
        </w:rPr>
        <w:t>s',a</w:t>
      </w:r>
      <w:proofErr w:type="spellEnd"/>
      <w:r w:rsidRPr="006B19B6">
        <w:rPr>
          <w:rFonts w:eastAsia="Times New Roman"/>
          <w:color w:val="auto"/>
        </w:rPr>
        <w:t>') - Q(</w:t>
      </w:r>
      <w:proofErr w:type="spellStart"/>
      <w:r w:rsidRPr="006B19B6">
        <w:rPr>
          <w:rFonts w:eastAsia="Times New Roman"/>
          <w:color w:val="auto"/>
        </w:rPr>
        <w:t>s,a</w:t>
      </w:r>
      <w:proofErr w:type="spellEnd"/>
      <w:r w:rsidRPr="006B19B6">
        <w:rPr>
          <w:rFonts w:eastAsia="Times New Roman"/>
          <w:color w:val="auto"/>
        </w:rPr>
        <w:t>)]</w:t>
      </w:r>
    </w:p>
    <w:p w14:paraId="4B9D2C40" w14:textId="77777777" w:rsidR="006B19B6" w:rsidRPr="006B19B6" w:rsidRDefault="006B19B6" w:rsidP="006B19B6">
      <w:pPr>
        <w:spacing w:before="100" w:beforeAutospacing="1" w:after="100" w:afterAutospacing="1" w:line="240" w:lineRule="auto"/>
        <w:ind w:left="0" w:firstLine="0"/>
        <w:rPr>
          <w:rFonts w:eastAsia="Times New Roman"/>
          <w:color w:val="auto"/>
        </w:rPr>
      </w:pPr>
      <w:r w:rsidRPr="006B19B6">
        <w:rPr>
          <w:rFonts w:eastAsia="Times New Roman"/>
          <w:b/>
          <w:bCs/>
          <w:color w:val="auto"/>
        </w:rPr>
        <w:t>Ablation:</w:t>
      </w:r>
      <w:r w:rsidRPr="006B19B6">
        <w:rPr>
          <w:rFonts w:eastAsia="Times New Roman"/>
          <w:color w:val="auto"/>
        </w:rPr>
        <w:t xml:space="preserve"> Compare with Q-learning to measure on-policy vs. off-policy performance</w:t>
      </w:r>
    </w:p>
    <w:p w14:paraId="67B7696A" w14:textId="77777777" w:rsidR="006B19B6" w:rsidRPr="006B19B6" w:rsidRDefault="006B19B6" w:rsidP="006B19B6">
      <w:pPr>
        <w:spacing w:before="100" w:beforeAutospacing="1" w:after="100" w:afterAutospacing="1" w:line="240" w:lineRule="auto"/>
        <w:ind w:left="0" w:firstLine="0"/>
        <w:outlineLvl w:val="2"/>
        <w:rPr>
          <w:rFonts w:eastAsia="Times New Roman"/>
          <w:b/>
          <w:bCs/>
          <w:color w:val="auto"/>
          <w:sz w:val="27"/>
          <w:szCs w:val="27"/>
        </w:rPr>
      </w:pPr>
      <w:r w:rsidRPr="006B19B6">
        <w:rPr>
          <w:rFonts w:eastAsia="Times New Roman"/>
          <w:b/>
          <w:bCs/>
          <w:color w:val="auto"/>
          <w:sz w:val="27"/>
          <w:szCs w:val="27"/>
        </w:rPr>
        <w:t>5.2 Phase 2: Linear Function Approximation (Weeks 4-6)</w:t>
      </w:r>
    </w:p>
    <w:p w14:paraId="0254035E" w14:textId="77777777" w:rsidR="006B19B6" w:rsidRPr="006B19B6" w:rsidRDefault="006B19B6" w:rsidP="006B19B6">
      <w:pPr>
        <w:spacing w:before="100" w:beforeAutospacing="1" w:after="100" w:afterAutospacing="1" w:line="240" w:lineRule="auto"/>
        <w:ind w:left="0" w:firstLine="0"/>
        <w:rPr>
          <w:rFonts w:eastAsia="Times New Roman"/>
          <w:color w:val="auto"/>
        </w:rPr>
      </w:pPr>
      <w:r w:rsidRPr="006B19B6">
        <w:rPr>
          <w:rFonts w:eastAsia="Times New Roman"/>
          <w:b/>
          <w:bCs/>
          <w:color w:val="auto"/>
        </w:rPr>
        <w:t>Feature engineering</w:t>
      </w:r>
      <w:r w:rsidRPr="006B19B6">
        <w:rPr>
          <w:rFonts w:eastAsia="Times New Roman"/>
          <w:color w:val="auto"/>
        </w:rPr>
        <w:t xml:space="preserve"> for state s = (m, t):</w:t>
      </w:r>
    </w:p>
    <w:p w14:paraId="6C11EA4A" w14:textId="77777777" w:rsidR="006B19B6" w:rsidRPr="006B19B6" w:rsidRDefault="006B19B6" w:rsidP="006B1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firstLine="0"/>
        <w:rPr>
          <w:rFonts w:ascii="Courier New" w:eastAsia="Times New Roman" w:hAnsi="Courier New" w:cs="Courier New"/>
          <w:color w:val="auto"/>
          <w:sz w:val="20"/>
          <w:szCs w:val="20"/>
        </w:rPr>
      </w:pPr>
      <w:r w:rsidRPr="006B19B6">
        <w:rPr>
          <w:rFonts w:ascii="Courier New" w:eastAsia="Times New Roman" w:hAnsi="Courier New" w:cs="Courier New"/>
          <w:color w:val="auto"/>
          <w:sz w:val="20"/>
          <w:szCs w:val="20"/>
        </w:rPr>
        <w:t xml:space="preserve">def </w:t>
      </w:r>
      <w:proofErr w:type="spellStart"/>
      <w:r w:rsidRPr="006B19B6">
        <w:rPr>
          <w:rFonts w:ascii="Courier New" w:eastAsia="Times New Roman" w:hAnsi="Courier New" w:cs="Courier New"/>
          <w:color w:val="auto"/>
          <w:sz w:val="20"/>
          <w:szCs w:val="20"/>
        </w:rPr>
        <w:t>extract_features</w:t>
      </w:r>
      <w:proofErr w:type="spellEnd"/>
      <w:r w:rsidRPr="006B19B6">
        <w:rPr>
          <w:rFonts w:ascii="Courier New" w:eastAsia="Times New Roman" w:hAnsi="Courier New" w:cs="Courier New"/>
          <w:color w:val="auto"/>
          <w:sz w:val="20"/>
          <w:szCs w:val="20"/>
        </w:rPr>
        <w:t>(m, t, N, H):</w:t>
      </w:r>
    </w:p>
    <w:p w14:paraId="0655FB1F" w14:textId="77777777" w:rsidR="006B19B6" w:rsidRPr="006B19B6" w:rsidRDefault="006B19B6" w:rsidP="006B1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firstLine="0"/>
        <w:rPr>
          <w:rFonts w:ascii="Courier New" w:eastAsia="Times New Roman" w:hAnsi="Courier New" w:cs="Courier New"/>
          <w:color w:val="auto"/>
          <w:sz w:val="20"/>
          <w:szCs w:val="20"/>
        </w:rPr>
      </w:pPr>
      <w:r w:rsidRPr="006B19B6">
        <w:rPr>
          <w:rFonts w:ascii="Courier New" w:eastAsia="Times New Roman" w:hAnsi="Courier New" w:cs="Courier New"/>
          <w:color w:val="auto"/>
          <w:sz w:val="20"/>
          <w:szCs w:val="20"/>
        </w:rPr>
        <w:t xml:space="preserve">    features = []</w:t>
      </w:r>
    </w:p>
    <w:p w14:paraId="2B8F7D66" w14:textId="77777777" w:rsidR="006B19B6" w:rsidRPr="006B19B6" w:rsidRDefault="006B19B6" w:rsidP="006B1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firstLine="0"/>
        <w:rPr>
          <w:rFonts w:ascii="Courier New" w:eastAsia="Times New Roman" w:hAnsi="Courier New" w:cs="Courier New"/>
          <w:color w:val="auto"/>
          <w:sz w:val="20"/>
          <w:szCs w:val="20"/>
        </w:rPr>
      </w:pPr>
      <w:r w:rsidRPr="006B19B6">
        <w:rPr>
          <w:rFonts w:ascii="Courier New" w:eastAsia="Times New Roman" w:hAnsi="Courier New" w:cs="Courier New"/>
          <w:color w:val="auto"/>
          <w:sz w:val="20"/>
          <w:szCs w:val="20"/>
        </w:rPr>
        <w:t xml:space="preserve">    </w:t>
      </w:r>
    </w:p>
    <w:p w14:paraId="3ACA812E" w14:textId="77777777" w:rsidR="006B19B6" w:rsidRPr="006B19B6" w:rsidRDefault="006B19B6" w:rsidP="006B1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firstLine="0"/>
        <w:rPr>
          <w:rFonts w:ascii="Courier New" w:eastAsia="Times New Roman" w:hAnsi="Courier New" w:cs="Courier New"/>
          <w:color w:val="auto"/>
          <w:sz w:val="20"/>
          <w:szCs w:val="20"/>
        </w:rPr>
      </w:pPr>
      <w:r w:rsidRPr="006B19B6">
        <w:rPr>
          <w:rFonts w:ascii="Courier New" w:eastAsia="Times New Roman" w:hAnsi="Courier New" w:cs="Courier New"/>
          <w:color w:val="auto"/>
          <w:sz w:val="20"/>
          <w:szCs w:val="20"/>
        </w:rPr>
        <w:t xml:space="preserve">    # Per-rule features</w:t>
      </w:r>
    </w:p>
    <w:p w14:paraId="05CA945C" w14:textId="77777777" w:rsidR="006B19B6" w:rsidRPr="006B19B6" w:rsidRDefault="006B19B6" w:rsidP="006B1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firstLine="0"/>
        <w:rPr>
          <w:rFonts w:ascii="Courier New" w:eastAsia="Times New Roman" w:hAnsi="Courier New" w:cs="Courier New"/>
          <w:color w:val="auto"/>
          <w:sz w:val="20"/>
          <w:szCs w:val="20"/>
        </w:rPr>
      </w:pPr>
      <w:r w:rsidRPr="006B19B6">
        <w:rPr>
          <w:rFonts w:ascii="Courier New" w:eastAsia="Times New Roman" w:hAnsi="Courier New" w:cs="Courier New"/>
          <w:color w:val="auto"/>
          <w:sz w:val="20"/>
          <w:szCs w:val="20"/>
        </w:rPr>
        <w:t xml:space="preserve">    for i in range(N):</w:t>
      </w:r>
    </w:p>
    <w:p w14:paraId="47AA4E4F" w14:textId="77777777" w:rsidR="006B19B6" w:rsidRPr="006B19B6" w:rsidRDefault="006B19B6" w:rsidP="006B1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firstLine="0"/>
        <w:rPr>
          <w:rFonts w:ascii="Courier New" w:eastAsia="Times New Roman" w:hAnsi="Courier New" w:cs="Courier New"/>
          <w:color w:val="auto"/>
          <w:sz w:val="20"/>
          <w:szCs w:val="20"/>
        </w:rPr>
      </w:pPr>
      <w:r w:rsidRPr="006B19B6">
        <w:rPr>
          <w:rFonts w:ascii="Courier New" w:eastAsia="Times New Roman" w:hAnsi="Courier New" w:cs="Courier New"/>
          <w:color w:val="auto"/>
          <w:sz w:val="20"/>
          <w:szCs w:val="20"/>
        </w:rPr>
        <w:t xml:space="preserve">        </w:t>
      </w:r>
      <w:proofErr w:type="spellStart"/>
      <w:r w:rsidRPr="006B19B6">
        <w:rPr>
          <w:rFonts w:ascii="Courier New" w:eastAsia="Times New Roman" w:hAnsi="Courier New" w:cs="Courier New"/>
          <w:color w:val="auto"/>
          <w:sz w:val="20"/>
          <w:szCs w:val="20"/>
        </w:rPr>
        <w:t>features.extend</w:t>
      </w:r>
      <w:proofErr w:type="spellEnd"/>
      <w:r w:rsidRPr="006B19B6">
        <w:rPr>
          <w:rFonts w:ascii="Courier New" w:eastAsia="Times New Roman" w:hAnsi="Courier New" w:cs="Courier New"/>
          <w:color w:val="auto"/>
          <w:sz w:val="20"/>
          <w:szCs w:val="20"/>
        </w:rPr>
        <w:t>([</w:t>
      </w:r>
    </w:p>
    <w:p w14:paraId="6B8B1213" w14:textId="77777777" w:rsidR="006B19B6" w:rsidRPr="006B19B6" w:rsidRDefault="006B19B6" w:rsidP="006B1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firstLine="0"/>
        <w:rPr>
          <w:rFonts w:ascii="Courier New" w:eastAsia="Times New Roman" w:hAnsi="Courier New" w:cs="Courier New"/>
          <w:color w:val="auto"/>
          <w:sz w:val="20"/>
          <w:szCs w:val="20"/>
        </w:rPr>
      </w:pPr>
      <w:r w:rsidRPr="006B19B6">
        <w:rPr>
          <w:rFonts w:ascii="Courier New" w:eastAsia="Times New Roman" w:hAnsi="Courier New" w:cs="Courier New"/>
          <w:color w:val="auto"/>
          <w:sz w:val="20"/>
          <w:szCs w:val="20"/>
        </w:rPr>
        <w:t xml:space="preserve">            m[i] / 3.0,              # normalized mastery</w:t>
      </w:r>
    </w:p>
    <w:p w14:paraId="514159E3" w14:textId="77777777" w:rsidR="006B19B6" w:rsidRPr="006B19B6" w:rsidRDefault="006B19B6" w:rsidP="006B1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firstLine="0"/>
        <w:rPr>
          <w:rFonts w:ascii="Courier New" w:eastAsia="Times New Roman" w:hAnsi="Courier New" w:cs="Courier New"/>
          <w:color w:val="auto"/>
          <w:sz w:val="20"/>
          <w:szCs w:val="20"/>
        </w:rPr>
      </w:pPr>
      <w:r w:rsidRPr="006B19B6">
        <w:rPr>
          <w:rFonts w:ascii="Courier New" w:eastAsia="Times New Roman" w:hAnsi="Courier New" w:cs="Courier New"/>
          <w:color w:val="auto"/>
          <w:sz w:val="20"/>
          <w:szCs w:val="20"/>
        </w:rPr>
        <w:t xml:space="preserve">            t[i] / H,                # normalized recency</w:t>
      </w:r>
    </w:p>
    <w:p w14:paraId="53224463" w14:textId="77777777" w:rsidR="006B19B6" w:rsidRPr="006B19B6" w:rsidRDefault="006B19B6" w:rsidP="006B1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firstLine="0"/>
        <w:rPr>
          <w:rFonts w:ascii="Courier New" w:eastAsia="Times New Roman" w:hAnsi="Courier New" w:cs="Courier New"/>
          <w:color w:val="auto"/>
          <w:sz w:val="20"/>
          <w:szCs w:val="20"/>
        </w:rPr>
      </w:pPr>
      <w:r w:rsidRPr="006B19B6">
        <w:rPr>
          <w:rFonts w:ascii="Courier New" w:eastAsia="Times New Roman" w:hAnsi="Courier New" w:cs="Courier New"/>
          <w:color w:val="auto"/>
          <w:sz w:val="20"/>
          <w:szCs w:val="20"/>
        </w:rPr>
        <w:t xml:space="preserve">            int(m[i] == 0),          # is unseen</w:t>
      </w:r>
    </w:p>
    <w:p w14:paraId="64A66B85" w14:textId="77777777" w:rsidR="006B19B6" w:rsidRPr="006B19B6" w:rsidRDefault="006B19B6" w:rsidP="006B1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firstLine="0"/>
        <w:rPr>
          <w:rFonts w:ascii="Courier New" w:eastAsia="Times New Roman" w:hAnsi="Courier New" w:cs="Courier New"/>
          <w:color w:val="auto"/>
          <w:sz w:val="20"/>
          <w:szCs w:val="20"/>
        </w:rPr>
      </w:pPr>
      <w:r w:rsidRPr="006B19B6">
        <w:rPr>
          <w:rFonts w:ascii="Courier New" w:eastAsia="Times New Roman" w:hAnsi="Courier New" w:cs="Courier New"/>
          <w:color w:val="auto"/>
          <w:sz w:val="20"/>
          <w:szCs w:val="20"/>
        </w:rPr>
        <w:t xml:space="preserve">            int(m[i] == 3),          # is mastered</w:t>
      </w:r>
    </w:p>
    <w:p w14:paraId="5F77BA30" w14:textId="77777777" w:rsidR="006B19B6" w:rsidRPr="006B19B6" w:rsidRDefault="006B19B6" w:rsidP="006B1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firstLine="0"/>
        <w:rPr>
          <w:rFonts w:ascii="Courier New" w:eastAsia="Times New Roman" w:hAnsi="Courier New" w:cs="Courier New"/>
          <w:color w:val="auto"/>
          <w:sz w:val="20"/>
          <w:szCs w:val="20"/>
        </w:rPr>
      </w:pPr>
      <w:r w:rsidRPr="006B19B6">
        <w:rPr>
          <w:rFonts w:ascii="Courier New" w:eastAsia="Times New Roman" w:hAnsi="Courier New" w:cs="Courier New"/>
          <w:color w:val="auto"/>
          <w:sz w:val="20"/>
          <w:szCs w:val="20"/>
        </w:rPr>
        <w:t xml:space="preserve">            int(m[i] in [1,2] and t[i] &gt;= H),  # learning but stale</w:t>
      </w:r>
    </w:p>
    <w:p w14:paraId="0F2E9A5C" w14:textId="77777777" w:rsidR="006B19B6" w:rsidRPr="006B19B6" w:rsidRDefault="006B19B6" w:rsidP="006B1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firstLine="0"/>
        <w:rPr>
          <w:rFonts w:ascii="Courier New" w:eastAsia="Times New Roman" w:hAnsi="Courier New" w:cs="Courier New"/>
          <w:color w:val="auto"/>
          <w:sz w:val="20"/>
          <w:szCs w:val="20"/>
        </w:rPr>
      </w:pPr>
      <w:r w:rsidRPr="006B19B6">
        <w:rPr>
          <w:rFonts w:ascii="Courier New" w:eastAsia="Times New Roman" w:hAnsi="Courier New" w:cs="Courier New"/>
          <w:color w:val="auto"/>
          <w:sz w:val="20"/>
          <w:szCs w:val="20"/>
        </w:rPr>
        <w:t xml:space="preserve">        ])</w:t>
      </w:r>
    </w:p>
    <w:p w14:paraId="09E46383" w14:textId="77777777" w:rsidR="006B19B6" w:rsidRPr="006B19B6" w:rsidRDefault="006B19B6" w:rsidP="006B1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firstLine="0"/>
        <w:rPr>
          <w:rFonts w:ascii="Courier New" w:eastAsia="Times New Roman" w:hAnsi="Courier New" w:cs="Courier New"/>
          <w:color w:val="auto"/>
          <w:sz w:val="20"/>
          <w:szCs w:val="20"/>
        </w:rPr>
      </w:pPr>
      <w:r w:rsidRPr="006B19B6">
        <w:rPr>
          <w:rFonts w:ascii="Courier New" w:eastAsia="Times New Roman" w:hAnsi="Courier New" w:cs="Courier New"/>
          <w:color w:val="auto"/>
          <w:sz w:val="20"/>
          <w:szCs w:val="20"/>
        </w:rPr>
        <w:t xml:space="preserve">    </w:t>
      </w:r>
    </w:p>
    <w:p w14:paraId="19CA52E3" w14:textId="77777777" w:rsidR="006B19B6" w:rsidRPr="006B19B6" w:rsidRDefault="006B19B6" w:rsidP="006B1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firstLine="0"/>
        <w:rPr>
          <w:rFonts w:ascii="Courier New" w:eastAsia="Times New Roman" w:hAnsi="Courier New" w:cs="Courier New"/>
          <w:color w:val="auto"/>
          <w:sz w:val="20"/>
          <w:szCs w:val="20"/>
        </w:rPr>
      </w:pPr>
      <w:r w:rsidRPr="006B19B6">
        <w:rPr>
          <w:rFonts w:ascii="Courier New" w:eastAsia="Times New Roman" w:hAnsi="Courier New" w:cs="Courier New"/>
          <w:color w:val="auto"/>
          <w:sz w:val="20"/>
          <w:szCs w:val="20"/>
        </w:rPr>
        <w:t xml:space="preserve">    # Global features</w:t>
      </w:r>
    </w:p>
    <w:p w14:paraId="01DA8E15" w14:textId="77777777" w:rsidR="006B19B6" w:rsidRPr="006B19B6" w:rsidRDefault="006B19B6" w:rsidP="006B1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firstLine="0"/>
        <w:rPr>
          <w:rFonts w:ascii="Courier New" w:eastAsia="Times New Roman" w:hAnsi="Courier New" w:cs="Courier New"/>
          <w:color w:val="auto"/>
          <w:sz w:val="20"/>
          <w:szCs w:val="20"/>
        </w:rPr>
      </w:pPr>
      <w:r w:rsidRPr="006B19B6">
        <w:rPr>
          <w:rFonts w:ascii="Courier New" w:eastAsia="Times New Roman" w:hAnsi="Courier New" w:cs="Courier New"/>
          <w:color w:val="auto"/>
          <w:sz w:val="20"/>
          <w:szCs w:val="20"/>
        </w:rPr>
        <w:lastRenderedPageBreak/>
        <w:t xml:space="preserve">    </w:t>
      </w:r>
      <w:proofErr w:type="spellStart"/>
      <w:r w:rsidRPr="006B19B6">
        <w:rPr>
          <w:rFonts w:ascii="Courier New" w:eastAsia="Times New Roman" w:hAnsi="Courier New" w:cs="Courier New"/>
          <w:color w:val="auto"/>
          <w:sz w:val="20"/>
          <w:szCs w:val="20"/>
        </w:rPr>
        <w:t>features.extend</w:t>
      </w:r>
      <w:proofErr w:type="spellEnd"/>
      <w:r w:rsidRPr="006B19B6">
        <w:rPr>
          <w:rFonts w:ascii="Courier New" w:eastAsia="Times New Roman" w:hAnsi="Courier New" w:cs="Courier New"/>
          <w:color w:val="auto"/>
          <w:sz w:val="20"/>
          <w:szCs w:val="20"/>
        </w:rPr>
        <w:t>([</w:t>
      </w:r>
    </w:p>
    <w:p w14:paraId="38897746" w14:textId="77777777" w:rsidR="006B19B6" w:rsidRPr="006B19B6" w:rsidRDefault="006B19B6" w:rsidP="006B1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firstLine="0"/>
        <w:rPr>
          <w:rFonts w:ascii="Courier New" w:eastAsia="Times New Roman" w:hAnsi="Courier New" w:cs="Courier New"/>
          <w:color w:val="auto"/>
          <w:sz w:val="20"/>
          <w:szCs w:val="20"/>
        </w:rPr>
      </w:pPr>
      <w:r w:rsidRPr="006B19B6">
        <w:rPr>
          <w:rFonts w:ascii="Courier New" w:eastAsia="Times New Roman" w:hAnsi="Courier New" w:cs="Courier New"/>
          <w:color w:val="auto"/>
          <w:sz w:val="20"/>
          <w:szCs w:val="20"/>
        </w:rPr>
        <w:t xml:space="preserve">        sum(m) / (3 * N),            # overall progress</w:t>
      </w:r>
    </w:p>
    <w:p w14:paraId="0CB18264" w14:textId="77777777" w:rsidR="006B19B6" w:rsidRPr="006B19B6" w:rsidRDefault="006B19B6" w:rsidP="006B1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firstLine="0"/>
        <w:rPr>
          <w:rFonts w:ascii="Courier New" w:eastAsia="Times New Roman" w:hAnsi="Courier New" w:cs="Courier New"/>
          <w:color w:val="auto"/>
          <w:sz w:val="20"/>
          <w:szCs w:val="20"/>
        </w:rPr>
      </w:pPr>
      <w:r w:rsidRPr="006B19B6">
        <w:rPr>
          <w:rFonts w:ascii="Courier New" w:eastAsia="Times New Roman" w:hAnsi="Courier New" w:cs="Courier New"/>
          <w:color w:val="auto"/>
          <w:sz w:val="20"/>
          <w:szCs w:val="20"/>
        </w:rPr>
        <w:t xml:space="preserve">        sum(1 for </w:t>
      </w:r>
      <w:proofErr w:type="spellStart"/>
      <w:r w:rsidRPr="006B19B6">
        <w:rPr>
          <w:rFonts w:ascii="Courier New" w:eastAsia="Times New Roman" w:hAnsi="Courier New" w:cs="Courier New"/>
          <w:color w:val="auto"/>
          <w:sz w:val="20"/>
          <w:szCs w:val="20"/>
        </w:rPr>
        <w:t>m_i</w:t>
      </w:r>
      <w:proofErr w:type="spellEnd"/>
      <w:r w:rsidRPr="006B19B6">
        <w:rPr>
          <w:rFonts w:ascii="Courier New" w:eastAsia="Times New Roman" w:hAnsi="Courier New" w:cs="Courier New"/>
          <w:color w:val="auto"/>
          <w:sz w:val="20"/>
          <w:szCs w:val="20"/>
        </w:rPr>
        <w:t xml:space="preserve"> == 3) / N,     # mastery ratio</w:t>
      </w:r>
    </w:p>
    <w:p w14:paraId="10E3E529" w14:textId="77777777" w:rsidR="006B19B6" w:rsidRPr="006B19B6" w:rsidRDefault="006B19B6" w:rsidP="006B1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firstLine="0"/>
        <w:rPr>
          <w:rFonts w:ascii="Courier New" w:eastAsia="Times New Roman" w:hAnsi="Courier New" w:cs="Courier New"/>
          <w:color w:val="auto"/>
          <w:sz w:val="20"/>
          <w:szCs w:val="20"/>
        </w:rPr>
      </w:pPr>
      <w:r w:rsidRPr="006B19B6">
        <w:rPr>
          <w:rFonts w:ascii="Courier New" w:eastAsia="Times New Roman" w:hAnsi="Courier New" w:cs="Courier New"/>
          <w:color w:val="auto"/>
          <w:sz w:val="20"/>
          <w:szCs w:val="20"/>
        </w:rPr>
        <w:t xml:space="preserve">        sum(1 for </w:t>
      </w:r>
      <w:proofErr w:type="spellStart"/>
      <w:r w:rsidRPr="006B19B6">
        <w:rPr>
          <w:rFonts w:ascii="Courier New" w:eastAsia="Times New Roman" w:hAnsi="Courier New" w:cs="Courier New"/>
          <w:color w:val="auto"/>
          <w:sz w:val="20"/>
          <w:szCs w:val="20"/>
        </w:rPr>
        <w:t>m_i</w:t>
      </w:r>
      <w:proofErr w:type="spellEnd"/>
      <w:r w:rsidRPr="006B19B6">
        <w:rPr>
          <w:rFonts w:ascii="Courier New" w:eastAsia="Times New Roman" w:hAnsi="Courier New" w:cs="Courier New"/>
          <w:color w:val="auto"/>
          <w:sz w:val="20"/>
          <w:szCs w:val="20"/>
        </w:rPr>
        <w:t xml:space="preserve"> == 0) / N,     # unseen ratio</w:t>
      </w:r>
    </w:p>
    <w:p w14:paraId="11DB1D87" w14:textId="77777777" w:rsidR="006B19B6" w:rsidRPr="006B19B6" w:rsidRDefault="006B19B6" w:rsidP="006B1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firstLine="0"/>
        <w:rPr>
          <w:rFonts w:ascii="Courier New" w:eastAsia="Times New Roman" w:hAnsi="Courier New" w:cs="Courier New"/>
          <w:color w:val="auto"/>
          <w:sz w:val="20"/>
          <w:szCs w:val="20"/>
        </w:rPr>
      </w:pPr>
      <w:r w:rsidRPr="006B19B6">
        <w:rPr>
          <w:rFonts w:ascii="Courier New" w:eastAsia="Times New Roman" w:hAnsi="Courier New" w:cs="Courier New"/>
          <w:color w:val="auto"/>
          <w:sz w:val="20"/>
          <w:szCs w:val="20"/>
        </w:rPr>
        <w:t xml:space="preserve">        sum(t) / (N * H),            # average staleness</w:t>
      </w:r>
    </w:p>
    <w:p w14:paraId="1E089066" w14:textId="77777777" w:rsidR="006B19B6" w:rsidRPr="006B19B6" w:rsidRDefault="006B19B6" w:rsidP="006B1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firstLine="0"/>
        <w:rPr>
          <w:rFonts w:ascii="Courier New" w:eastAsia="Times New Roman" w:hAnsi="Courier New" w:cs="Courier New"/>
          <w:color w:val="auto"/>
          <w:sz w:val="20"/>
          <w:szCs w:val="20"/>
        </w:rPr>
      </w:pPr>
      <w:r w:rsidRPr="006B19B6">
        <w:rPr>
          <w:rFonts w:ascii="Courier New" w:eastAsia="Times New Roman" w:hAnsi="Courier New" w:cs="Courier New"/>
          <w:color w:val="auto"/>
          <w:sz w:val="20"/>
          <w:szCs w:val="20"/>
        </w:rPr>
        <w:t xml:space="preserve">        max(t) / H,                  # max staleness</w:t>
      </w:r>
    </w:p>
    <w:p w14:paraId="4998500D" w14:textId="77777777" w:rsidR="006B19B6" w:rsidRPr="006B19B6" w:rsidRDefault="006B19B6" w:rsidP="006B1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firstLine="0"/>
        <w:rPr>
          <w:rFonts w:ascii="Courier New" w:eastAsia="Times New Roman" w:hAnsi="Courier New" w:cs="Courier New"/>
          <w:color w:val="auto"/>
          <w:sz w:val="20"/>
          <w:szCs w:val="20"/>
        </w:rPr>
      </w:pPr>
      <w:r w:rsidRPr="006B19B6">
        <w:rPr>
          <w:rFonts w:ascii="Courier New" w:eastAsia="Times New Roman" w:hAnsi="Courier New" w:cs="Courier New"/>
          <w:color w:val="auto"/>
          <w:sz w:val="20"/>
          <w:szCs w:val="20"/>
        </w:rPr>
        <w:t xml:space="preserve">    ])</w:t>
      </w:r>
    </w:p>
    <w:p w14:paraId="7343E8FF" w14:textId="77777777" w:rsidR="006B19B6" w:rsidRPr="006B19B6" w:rsidRDefault="006B19B6" w:rsidP="006B1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firstLine="0"/>
        <w:rPr>
          <w:rFonts w:ascii="Courier New" w:eastAsia="Times New Roman" w:hAnsi="Courier New" w:cs="Courier New"/>
          <w:color w:val="auto"/>
          <w:sz w:val="20"/>
          <w:szCs w:val="20"/>
        </w:rPr>
      </w:pPr>
      <w:r w:rsidRPr="006B19B6">
        <w:rPr>
          <w:rFonts w:ascii="Courier New" w:eastAsia="Times New Roman" w:hAnsi="Courier New" w:cs="Courier New"/>
          <w:color w:val="auto"/>
          <w:sz w:val="20"/>
          <w:szCs w:val="20"/>
        </w:rPr>
        <w:t xml:space="preserve">    </w:t>
      </w:r>
    </w:p>
    <w:p w14:paraId="0F4E7C85" w14:textId="77777777" w:rsidR="006B19B6" w:rsidRPr="006B19B6" w:rsidRDefault="006B19B6" w:rsidP="006B1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firstLine="0"/>
        <w:rPr>
          <w:rFonts w:ascii="Courier New" w:eastAsia="Times New Roman" w:hAnsi="Courier New" w:cs="Courier New"/>
          <w:color w:val="auto"/>
          <w:sz w:val="20"/>
          <w:szCs w:val="20"/>
        </w:rPr>
      </w:pPr>
      <w:r w:rsidRPr="006B19B6">
        <w:rPr>
          <w:rFonts w:ascii="Courier New" w:eastAsia="Times New Roman" w:hAnsi="Courier New" w:cs="Courier New"/>
          <w:color w:val="auto"/>
          <w:sz w:val="20"/>
          <w:szCs w:val="20"/>
        </w:rPr>
        <w:t xml:space="preserve">    return </w:t>
      </w:r>
      <w:proofErr w:type="spellStart"/>
      <w:r w:rsidRPr="006B19B6">
        <w:rPr>
          <w:rFonts w:ascii="Courier New" w:eastAsia="Times New Roman" w:hAnsi="Courier New" w:cs="Courier New"/>
          <w:color w:val="auto"/>
          <w:sz w:val="20"/>
          <w:szCs w:val="20"/>
        </w:rPr>
        <w:t>np.array</w:t>
      </w:r>
      <w:proofErr w:type="spellEnd"/>
      <w:r w:rsidRPr="006B19B6">
        <w:rPr>
          <w:rFonts w:ascii="Courier New" w:eastAsia="Times New Roman" w:hAnsi="Courier New" w:cs="Courier New"/>
          <w:color w:val="auto"/>
          <w:sz w:val="20"/>
          <w:szCs w:val="20"/>
        </w:rPr>
        <w:t>(features)</w:t>
      </w:r>
    </w:p>
    <w:p w14:paraId="510BB3C9" w14:textId="77777777" w:rsidR="006B19B6" w:rsidRPr="006B19B6" w:rsidRDefault="006B19B6" w:rsidP="006B19B6">
      <w:pPr>
        <w:spacing w:before="100" w:beforeAutospacing="1" w:after="100" w:afterAutospacing="1" w:line="240" w:lineRule="auto"/>
        <w:ind w:left="0" w:firstLine="0"/>
        <w:rPr>
          <w:rFonts w:eastAsia="Times New Roman"/>
          <w:color w:val="auto"/>
        </w:rPr>
      </w:pPr>
      <w:r w:rsidRPr="006B19B6">
        <w:rPr>
          <w:rFonts w:eastAsia="Times New Roman"/>
          <w:b/>
          <w:bCs/>
          <w:color w:val="auto"/>
        </w:rPr>
        <w:t>Algorithm:</w:t>
      </w:r>
      <w:r w:rsidRPr="006B19B6">
        <w:rPr>
          <w:rFonts w:eastAsia="Times New Roman"/>
          <w:color w:val="auto"/>
        </w:rPr>
        <w:t xml:space="preserve"> Semi-gradient SARSA with linear approximation</w:t>
      </w:r>
    </w:p>
    <w:p w14:paraId="48FD0C12" w14:textId="77777777" w:rsidR="006B19B6" w:rsidRPr="006B19B6" w:rsidRDefault="006B19B6" w:rsidP="006B19B6">
      <w:pPr>
        <w:numPr>
          <w:ilvl w:val="0"/>
          <w:numId w:val="19"/>
        </w:numPr>
        <w:spacing w:before="100" w:beforeAutospacing="1" w:after="100" w:afterAutospacing="1" w:line="240" w:lineRule="auto"/>
        <w:rPr>
          <w:rFonts w:eastAsia="Times New Roman"/>
          <w:color w:val="auto"/>
        </w:rPr>
      </w:pPr>
      <w:r w:rsidRPr="006B19B6">
        <w:rPr>
          <w:rFonts w:eastAsia="Times New Roman"/>
          <w:color w:val="auto"/>
        </w:rPr>
        <w:t>Q(</w:t>
      </w:r>
      <w:proofErr w:type="spellStart"/>
      <w:r w:rsidRPr="006B19B6">
        <w:rPr>
          <w:rFonts w:eastAsia="Times New Roman"/>
          <w:color w:val="auto"/>
        </w:rPr>
        <w:t>s,a</w:t>
      </w:r>
      <w:proofErr w:type="spellEnd"/>
      <w:r w:rsidRPr="006B19B6">
        <w:rPr>
          <w:rFonts w:eastAsia="Times New Roman"/>
          <w:color w:val="auto"/>
        </w:rPr>
        <w:t xml:space="preserve">) ≈ </w:t>
      </w:r>
      <w:proofErr w:type="spellStart"/>
      <w:r w:rsidRPr="006B19B6">
        <w:rPr>
          <w:rFonts w:eastAsia="Times New Roman"/>
          <w:color w:val="auto"/>
        </w:rPr>
        <w:t>w^T</w:t>
      </w:r>
      <w:proofErr w:type="spellEnd"/>
      <w:r w:rsidRPr="006B19B6">
        <w:rPr>
          <w:rFonts w:eastAsia="Times New Roman"/>
          <w:color w:val="auto"/>
        </w:rPr>
        <w:t xml:space="preserve"> φ(</w:t>
      </w:r>
      <w:proofErr w:type="spellStart"/>
      <w:r w:rsidRPr="006B19B6">
        <w:rPr>
          <w:rFonts w:eastAsia="Times New Roman"/>
          <w:color w:val="auto"/>
        </w:rPr>
        <w:t>s,a</w:t>
      </w:r>
      <w:proofErr w:type="spellEnd"/>
      <w:r w:rsidRPr="006B19B6">
        <w:rPr>
          <w:rFonts w:eastAsia="Times New Roman"/>
          <w:color w:val="auto"/>
        </w:rPr>
        <w:t>)</w:t>
      </w:r>
    </w:p>
    <w:p w14:paraId="2EC4F784" w14:textId="77777777" w:rsidR="006B19B6" w:rsidRPr="006B19B6" w:rsidRDefault="006B19B6" w:rsidP="006B19B6">
      <w:pPr>
        <w:numPr>
          <w:ilvl w:val="0"/>
          <w:numId w:val="19"/>
        </w:numPr>
        <w:spacing w:before="100" w:beforeAutospacing="1" w:after="100" w:afterAutospacing="1" w:line="240" w:lineRule="auto"/>
        <w:rPr>
          <w:rFonts w:eastAsia="Times New Roman"/>
          <w:color w:val="auto"/>
        </w:rPr>
      </w:pPr>
      <w:r w:rsidRPr="006B19B6">
        <w:rPr>
          <w:rFonts w:eastAsia="Times New Roman"/>
          <w:color w:val="auto"/>
        </w:rPr>
        <w:t xml:space="preserve">Weight update: w ← w + α[r + </w:t>
      </w:r>
      <w:proofErr w:type="spellStart"/>
      <w:r w:rsidRPr="006B19B6">
        <w:rPr>
          <w:rFonts w:eastAsia="Times New Roman"/>
          <w:color w:val="auto"/>
        </w:rPr>
        <w:t>γw^T</w:t>
      </w:r>
      <w:proofErr w:type="spellEnd"/>
      <w:r w:rsidRPr="006B19B6">
        <w:rPr>
          <w:rFonts w:eastAsia="Times New Roman"/>
          <w:color w:val="auto"/>
        </w:rPr>
        <w:t xml:space="preserve"> φ(</w:t>
      </w:r>
      <w:proofErr w:type="spellStart"/>
      <w:r w:rsidRPr="006B19B6">
        <w:rPr>
          <w:rFonts w:eastAsia="Times New Roman"/>
          <w:color w:val="auto"/>
        </w:rPr>
        <w:t>s',a</w:t>
      </w:r>
      <w:proofErr w:type="spellEnd"/>
      <w:r w:rsidRPr="006B19B6">
        <w:rPr>
          <w:rFonts w:eastAsia="Times New Roman"/>
          <w:color w:val="auto"/>
        </w:rPr>
        <w:t xml:space="preserve">') - </w:t>
      </w:r>
      <w:proofErr w:type="spellStart"/>
      <w:r w:rsidRPr="006B19B6">
        <w:rPr>
          <w:rFonts w:eastAsia="Times New Roman"/>
          <w:color w:val="auto"/>
        </w:rPr>
        <w:t>w^T</w:t>
      </w:r>
      <w:proofErr w:type="spellEnd"/>
      <w:r w:rsidRPr="006B19B6">
        <w:rPr>
          <w:rFonts w:eastAsia="Times New Roman"/>
          <w:color w:val="auto"/>
        </w:rPr>
        <w:t xml:space="preserve"> φ(</w:t>
      </w:r>
      <w:proofErr w:type="spellStart"/>
      <w:r w:rsidRPr="006B19B6">
        <w:rPr>
          <w:rFonts w:eastAsia="Times New Roman"/>
          <w:color w:val="auto"/>
        </w:rPr>
        <w:t>s,a</w:t>
      </w:r>
      <w:proofErr w:type="spellEnd"/>
      <w:r w:rsidRPr="006B19B6">
        <w:rPr>
          <w:rFonts w:eastAsia="Times New Roman"/>
          <w:color w:val="auto"/>
        </w:rPr>
        <w:t>)]φ(</w:t>
      </w:r>
      <w:proofErr w:type="spellStart"/>
      <w:r w:rsidRPr="006B19B6">
        <w:rPr>
          <w:rFonts w:eastAsia="Times New Roman"/>
          <w:color w:val="auto"/>
        </w:rPr>
        <w:t>s,a</w:t>
      </w:r>
      <w:proofErr w:type="spellEnd"/>
      <w:r w:rsidRPr="006B19B6">
        <w:rPr>
          <w:rFonts w:eastAsia="Times New Roman"/>
          <w:color w:val="auto"/>
        </w:rPr>
        <w:t>)</w:t>
      </w:r>
    </w:p>
    <w:p w14:paraId="555848C9" w14:textId="77777777" w:rsidR="006B19B6" w:rsidRPr="006B19B6" w:rsidRDefault="006B19B6" w:rsidP="006B19B6">
      <w:pPr>
        <w:spacing w:before="100" w:beforeAutospacing="1" w:after="100" w:afterAutospacing="1" w:line="240" w:lineRule="auto"/>
        <w:ind w:left="0" w:firstLine="0"/>
        <w:outlineLvl w:val="2"/>
        <w:rPr>
          <w:rFonts w:eastAsia="Times New Roman"/>
          <w:b/>
          <w:bCs/>
          <w:color w:val="auto"/>
          <w:sz w:val="27"/>
          <w:szCs w:val="27"/>
        </w:rPr>
      </w:pPr>
      <w:r w:rsidRPr="006B19B6">
        <w:rPr>
          <w:rFonts w:eastAsia="Times New Roman"/>
          <w:b/>
          <w:bCs/>
          <w:color w:val="auto"/>
          <w:sz w:val="27"/>
          <w:szCs w:val="27"/>
        </w:rPr>
        <w:t>5.3 Phase 3: Deep Q-Network (Weeks 7-8, Stretch Goal)</w:t>
      </w:r>
    </w:p>
    <w:p w14:paraId="36ED2BF3" w14:textId="77777777" w:rsidR="006B19B6" w:rsidRPr="006B19B6" w:rsidRDefault="006B19B6" w:rsidP="006B19B6">
      <w:pPr>
        <w:spacing w:before="100" w:beforeAutospacing="1" w:after="100" w:afterAutospacing="1" w:line="240" w:lineRule="auto"/>
        <w:ind w:left="0" w:firstLine="0"/>
        <w:rPr>
          <w:rFonts w:eastAsia="Times New Roman"/>
          <w:color w:val="auto"/>
        </w:rPr>
      </w:pPr>
      <w:r w:rsidRPr="006B19B6">
        <w:rPr>
          <w:rFonts w:eastAsia="Times New Roman"/>
          <w:b/>
          <w:bCs/>
          <w:color w:val="auto"/>
        </w:rPr>
        <w:t>Network architecture:</w:t>
      </w:r>
    </w:p>
    <w:p w14:paraId="43BBD674" w14:textId="77777777" w:rsidR="006B19B6" w:rsidRPr="006B19B6" w:rsidRDefault="006B19B6" w:rsidP="006B19B6">
      <w:pPr>
        <w:numPr>
          <w:ilvl w:val="0"/>
          <w:numId w:val="20"/>
        </w:numPr>
        <w:spacing w:before="100" w:beforeAutospacing="1" w:after="100" w:afterAutospacing="1" w:line="240" w:lineRule="auto"/>
        <w:rPr>
          <w:rFonts w:eastAsia="Times New Roman"/>
          <w:color w:val="auto"/>
        </w:rPr>
      </w:pPr>
      <w:r w:rsidRPr="006B19B6">
        <w:rPr>
          <w:rFonts w:eastAsia="Times New Roman"/>
          <w:color w:val="auto"/>
        </w:rPr>
        <w:t>Input: Concatenated vectors [m_1...</w:t>
      </w:r>
      <w:proofErr w:type="spellStart"/>
      <w:r w:rsidRPr="006B19B6">
        <w:rPr>
          <w:rFonts w:eastAsia="Times New Roman"/>
          <w:color w:val="auto"/>
        </w:rPr>
        <w:t>m_N</w:t>
      </w:r>
      <w:proofErr w:type="spellEnd"/>
      <w:r w:rsidRPr="006B19B6">
        <w:rPr>
          <w:rFonts w:eastAsia="Times New Roman"/>
          <w:color w:val="auto"/>
        </w:rPr>
        <w:t>, t_1...</w:t>
      </w:r>
      <w:proofErr w:type="spellStart"/>
      <w:r w:rsidRPr="006B19B6">
        <w:rPr>
          <w:rFonts w:eastAsia="Times New Roman"/>
          <w:color w:val="auto"/>
        </w:rPr>
        <w:t>t_N</w:t>
      </w:r>
      <w:proofErr w:type="spellEnd"/>
      <w:r w:rsidRPr="006B19B6">
        <w:rPr>
          <w:rFonts w:eastAsia="Times New Roman"/>
          <w:color w:val="auto"/>
        </w:rPr>
        <w:t>] using ordinal encoding (not one-hot, since mastery levels are ordinal)</w:t>
      </w:r>
    </w:p>
    <w:p w14:paraId="181EFD6E" w14:textId="77777777" w:rsidR="006B19B6" w:rsidRPr="006B19B6" w:rsidRDefault="006B19B6" w:rsidP="006B19B6">
      <w:pPr>
        <w:numPr>
          <w:ilvl w:val="0"/>
          <w:numId w:val="20"/>
        </w:numPr>
        <w:spacing w:before="100" w:beforeAutospacing="1" w:after="100" w:afterAutospacing="1" w:line="240" w:lineRule="auto"/>
        <w:rPr>
          <w:rFonts w:eastAsia="Times New Roman"/>
          <w:color w:val="auto"/>
        </w:rPr>
      </w:pPr>
      <w:r w:rsidRPr="006B19B6">
        <w:rPr>
          <w:rFonts w:eastAsia="Times New Roman"/>
          <w:color w:val="auto"/>
        </w:rPr>
        <w:t xml:space="preserve">Hidden layers: 2 × 64 units, </w:t>
      </w:r>
      <w:proofErr w:type="spellStart"/>
      <w:r w:rsidRPr="006B19B6">
        <w:rPr>
          <w:rFonts w:eastAsia="Times New Roman"/>
          <w:color w:val="auto"/>
        </w:rPr>
        <w:t>ReLU</w:t>
      </w:r>
      <w:proofErr w:type="spellEnd"/>
      <w:r w:rsidRPr="006B19B6">
        <w:rPr>
          <w:rFonts w:eastAsia="Times New Roman"/>
          <w:color w:val="auto"/>
        </w:rPr>
        <w:t xml:space="preserve"> activation</w:t>
      </w:r>
    </w:p>
    <w:p w14:paraId="77ED1DE7" w14:textId="77777777" w:rsidR="006B19B6" w:rsidRPr="006B19B6" w:rsidRDefault="006B19B6" w:rsidP="006B19B6">
      <w:pPr>
        <w:numPr>
          <w:ilvl w:val="0"/>
          <w:numId w:val="20"/>
        </w:numPr>
        <w:spacing w:before="100" w:beforeAutospacing="1" w:after="100" w:afterAutospacing="1" w:line="240" w:lineRule="auto"/>
        <w:rPr>
          <w:rFonts w:eastAsia="Times New Roman"/>
          <w:color w:val="auto"/>
        </w:rPr>
      </w:pPr>
      <w:r w:rsidRPr="006B19B6">
        <w:rPr>
          <w:rFonts w:eastAsia="Times New Roman"/>
          <w:color w:val="auto"/>
        </w:rPr>
        <w:t>Output: Q-value for each action (size 3N+1)</w:t>
      </w:r>
    </w:p>
    <w:p w14:paraId="5EA128EB" w14:textId="77777777" w:rsidR="006B19B6" w:rsidRPr="006B19B6" w:rsidRDefault="006B19B6" w:rsidP="006B19B6">
      <w:pPr>
        <w:spacing w:before="100" w:beforeAutospacing="1" w:after="100" w:afterAutospacing="1" w:line="240" w:lineRule="auto"/>
        <w:ind w:left="0" w:firstLine="0"/>
        <w:rPr>
          <w:rFonts w:eastAsia="Times New Roman"/>
          <w:color w:val="auto"/>
        </w:rPr>
      </w:pPr>
      <w:r w:rsidRPr="006B19B6">
        <w:rPr>
          <w:rFonts w:eastAsia="Times New Roman"/>
          <w:b/>
          <w:bCs/>
          <w:color w:val="auto"/>
        </w:rPr>
        <w:t>DQN components:</w:t>
      </w:r>
    </w:p>
    <w:p w14:paraId="67AB9EE7" w14:textId="77777777" w:rsidR="006B19B6" w:rsidRPr="006B19B6" w:rsidRDefault="006B19B6" w:rsidP="006B19B6">
      <w:pPr>
        <w:numPr>
          <w:ilvl w:val="0"/>
          <w:numId w:val="21"/>
        </w:numPr>
        <w:spacing w:before="100" w:beforeAutospacing="1" w:after="100" w:afterAutospacing="1" w:line="240" w:lineRule="auto"/>
        <w:rPr>
          <w:rFonts w:eastAsia="Times New Roman"/>
          <w:color w:val="auto"/>
        </w:rPr>
      </w:pPr>
      <w:r w:rsidRPr="006B19B6">
        <w:rPr>
          <w:rFonts w:eastAsia="Times New Roman"/>
          <w:color w:val="auto"/>
        </w:rPr>
        <w:t xml:space="preserve">Experience </w:t>
      </w:r>
      <w:proofErr w:type="gramStart"/>
      <w:r w:rsidRPr="006B19B6">
        <w:rPr>
          <w:rFonts w:eastAsia="Times New Roman"/>
          <w:color w:val="auto"/>
        </w:rPr>
        <w:t>replay</w:t>
      </w:r>
      <w:proofErr w:type="gramEnd"/>
      <w:r w:rsidRPr="006B19B6">
        <w:rPr>
          <w:rFonts w:eastAsia="Times New Roman"/>
          <w:color w:val="auto"/>
        </w:rPr>
        <w:t xml:space="preserve"> buffer (10K transitions)</w:t>
      </w:r>
    </w:p>
    <w:p w14:paraId="3DFBF476" w14:textId="77777777" w:rsidR="006B19B6" w:rsidRPr="006B19B6" w:rsidRDefault="006B19B6" w:rsidP="006B19B6">
      <w:pPr>
        <w:numPr>
          <w:ilvl w:val="0"/>
          <w:numId w:val="21"/>
        </w:numPr>
        <w:spacing w:before="100" w:beforeAutospacing="1" w:after="100" w:afterAutospacing="1" w:line="240" w:lineRule="auto"/>
        <w:rPr>
          <w:rFonts w:eastAsia="Times New Roman"/>
          <w:color w:val="auto"/>
        </w:rPr>
      </w:pPr>
      <w:r w:rsidRPr="006B19B6">
        <w:rPr>
          <w:rFonts w:eastAsia="Times New Roman"/>
          <w:color w:val="auto"/>
        </w:rPr>
        <w:t>Target network (updated every 100 steps)</w:t>
      </w:r>
    </w:p>
    <w:p w14:paraId="05DE25F7" w14:textId="77777777" w:rsidR="006B19B6" w:rsidRPr="006B19B6" w:rsidRDefault="006B19B6" w:rsidP="006B19B6">
      <w:pPr>
        <w:numPr>
          <w:ilvl w:val="0"/>
          <w:numId w:val="21"/>
        </w:numPr>
        <w:spacing w:before="100" w:beforeAutospacing="1" w:after="100" w:afterAutospacing="1" w:line="240" w:lineRule="auto"/>
        <w:rPr>
          <w:rFonts w:eastAsia="Times New Roman"/>
          <w:color w:val="auto"/>
        </w:rPr>
      </w:pPr>
      <w:r w:rsidRPr="006B19B6">
        <w:rPr>
          <w:rFonts w:eastAsia="Times New Roman"/>
          <w:color w:val="auto"/>
        </w:rPr>
        <w:t>Batch size: 32</w:t>
      </w:r>
    </w:p>
    <w:p w14:paraId="36633911" w14:textId="77777777" w:rsidR="006B19B6" w:rsidRPr="006B19B6" w:rsidRDefault="006B19B6" w:rsidP="006B19B6">
      <w:pPr>
        <w:numPr>
          <w:ilvl w:val="0"/>
          <w:numId w:val="21"/>
        </w:numPr>
        <w:spacing w:before="100" w:beforeAutospacing="1" w:after="100" w:afterAutospacing="1" w:line="240" w:lineRule="auto"/>
        <w:rPr>
          <w:rFonts w:eastAsia="Times New Roman"/>
          <w:color w:val="auto"/>
        </w:rPr>
      </w:pPr>
      <w:r w:rsidRPr="006B19B6">
        <w:rPr>
          <w:rFonts w:eastAsia="Times New Roman"/>
          <w:color w:val="auto"/>
        </w:rPr>
        <w:t xml:space="preserve">Adam optimizer, </w:t>
      </w:r>
      <w:proofErr w:type="spellStart"/>
      <w:r w:rsidRPr="006B19B6">
        <w:rPr>
          <w:rFonts w:eastAsia="Times New Roman"/>
          <w:color w:val="auto"/>
        </w:rPr>
        <w:t>lr</w:t>
      </w:r>
      <w:proofErr w:type="spellEnd"/>
      <w:r w:rsidRPr="006B19B6">
        <w:rPr>
          <w:rFonts w:eastAsia="Times New Roman"/>
          <w:color w:val="auto"/>
        </w:rPr>
        <w:t>=1e-3</w:t>
      </w:r>
    </w:p>
    <w:p w14:paraId="17910DD5" w14:textId="77777777" w:rsidR="006B19B6" w:rsidRPr="006B19B6" w:rsidRDefault="006B19B6" w:rsidP="006B19B6">
      <w:pPr>
        <w:numPr>
          <w:ilvl w:val="0"/>
          <w:numId w:val="21"/>
        </w:numPr>
        <w:spacing w:before="100" w:beforeAutospacing="1" w:after="100" w:afterAutospacing="1" w:line="240" w:lineRule="auto"/>
        <w:rPr>
          <w:rFonts w:eastAsia="Times New Roman"/>
          <w:color w:val="auto"/>
        </w:rPr>
      </w:pPr>
      <w:r w:rsidRPr="006B19B6">
        <w:rPr>
          <w:rFonts w:eastAsia="Times New Roman"/>
          <w:color w:val="auto"/>
        </w:rPr>
        <w:t>ε-greedy exploration (ε₀=1.0 → 0.05 over 2000 episodes)</w:t>
      </w:r>
    </w:p>
    <w:p w14:paraId="32CC50E3" w14:textId="77777777" w:rsidR="006B19B6" w:rsidRPr="006B19B6" w:rsidRDefault="006B19B6" w:rsidP="006B19B6">
      <w:pPr>
        <w:spacing w:before="100" w:beforeAutospacing="1" w:after="100" w:afterAutospacing="1" w:line="240" w:lineRule="auto"/>
        <w:ind w:left="0" w:firstLine="0"/>
        <w:rPr>
          <w:rFonts w:eastAsia="Times New Roman"/>
          <w:color w:val="auto"/>
        </w:rPr>
      </w:pPr>
      <w:r w:rsidRPr="006B19B6">
        <w:rPr>
          <w:rFonts w:eastAsia="Times New Roman"/>
          <w:b/>
          <w:bCs/>
          <w:color w:val="auto"/>
        </w:rPr>
        <w:t>Why ordinal encoding:</w:t>
      </w:r>
      <w:r w:rsidRPr="006B19B6">
        <w:rPr>
          <w:rFonts w:eastAsia="Times New Roman"/>
          <w:color w:val="auto"/>
        </w:rPr>
        <w:t xml:space="preserve"> Mastery levels have inherent ordering (0 &lt; 1 &lt; 2 &lt; 3). One-hot encoding would discard this information. Similarly, recency values are ordinal. We preserve this structure in the input representation.</w:t>
      </w:r>
    </w:p>
    <w:p w14:paraId="6347EA42" w14:textId="77777777" w:rsidR="006B19B6" w:rsidRPr="006B19B6" w:rsidRDefault="006B19B6" w:rsidP="006B19B6">
      <w:pPr>
        <w:spacing w:before="0" w:line="240" w:lineRule="auto"/>
        <w:ind w:left="0" w:firstLine="0"/>
        <w:rPr>
          <w:rFonts w:eastAsia="Times New Roman"/>
          <w:color w:val="auto"/>
        </w:rPr>
      </w:pPr>
      <w:r w:rsidRPr="006B19B6">
        <w:rPr>
          <w:rFonts w:eastAsia="Times New Roman"/>
          <w:color w:val="auto"/>
        </w:rPr>
        <w:pict w14:anchorId="5E7211C8">
          <v:rect id="_x0000_i1031" style="width:0;height:1.5pt" o:hralign="center" o:hrstd="t" o:hr="t" fillcolor="#a0a0a0" stroked="f"/>
        </w:pict>
      </w:r>
    </w:p>
    <w:p w14:paraId="58F2BEFD" w14:textId="77777777" w:rsidR="006B19B6" w:rsidRPr="006B19B6" w:rsidRDefault="006B19B6" w:rsidP="006B19B6">
      <w:pPr>
        <w:spacing w:before="100" w:beforeAutospacing="1" w:after="100" w:afterAutospacing="1" w:line="240" w:lineRule="auto"/>
        <w:ind w:left="0" w:firstLine="0"/>
        <w:outlineLvl w:val="1"/>
        <w:rPr>
          <w:rFonts w:eastAsia="Times New Roman"/>
          <w:b/>
          <w:bCs/>
          <w:color w:val="auto"/>
          <w:sz w:val="36"/>
          <w:szCs w:val="36"/>
        </w:rPr>
      </w:pPr>
      <w:r w:rsidRPr="006B19B6">
        <w:rPr>
          <w:rFonts w:eastAsia="Times New Roman"/>
          <w:b/>
          <w:bCs/>
          <w:color w:val="auto"/>
          <w:sz w:val="36"/>
          <w:szCs w:val="36"/>
        </w:rPr>
        <w:t>6. Baselines (Explicit Comparison)</w:t>
      </w:r>
    </w:p>
    <w:p w14:paraId="7395E804" w14:textId="77777777" w:rsidR="006B19B6" w:rsidRPr="006B19B6" w:rsidRDefault="006B19B6" w:rsidP="006B19B6">
      <w:pPr>
        <w:numPr>
          <w:ilvl w:val="0"/>
          <w:numId w:val="22"/>
        </w:numPr>
        <w:spacing w:before="100" w:beforeAutospacing="1" w:after="100" w:afterAutospacing="1" w:line="240" w:lineRule="auto"/>
        <w:rPr>
          <w:rFonts w:eastAsia="Times New Roman"/>
          <w:color w:val="auto"/>
        </w:rPr>
      </w:pPr>
      <w:r w:rsidRPr="006B19B6">
        <w:rPr>
          <w:rFonts w:eastAsia="Times New Roman"/>
          <w:b/>
          <w:bCs/>
          <w:color w:val="auto"/>
        </w:rPr>
        <w:t>Random Policy:</w:t>
      </w:r>
      <w:r w:rsidRPr="006B19B6">
        <w:rPr>
          <w:rFonts w:eastAsia="Times New Roman"/>
          <w:color w:val="auto"/>
        </w:rPr>
        <w:t xml:space="preserve"> Uniformly sample valid actions (sanity check)</w:t>
      </w:r>
    </w:p>
    <w:p w14:paraId="58F2E82C" w14:textId="77777777" w:rsidR="006B19B6" w:rsidRPr="006B19B6" w:rsidRDefault="006B19B6" w:rsidP="006B19B6">
      <w:pPr>
        <w:numPr>
          <w:ilvl w:val="0"/>
          <w:numId w:val="22"/>
        </w:numPr>
        <w:spacing w:before="100" w:beforeAutospacing="1" w:after="100" w:afterAutospacing="1" w:line="240" w:lineRule="auto"/>
        <w:rPr>
          <w:rFonts w:eastAsia="Times New Roman"/>
          <w:color w:val="auto"/>
        </w:rPr>
      </w:pPr>
      <w:r w:rsidRPr="006B19B6">
        <w:rPr>
          <w:rFonts w:eastAsia="Times New Roman"/>
          <w:b/>
          <w:bCs/>
          <w:color w:val="auto"/>
        </w:rPr>
        <w:t>Fixed Curriculum:</w:t>
      </w:r>
    </w:p>
    <w:p w14:paraId="79C1D073" w14:textId="77777777" w:rsidR="006B19B6" w:rsidRPr="006B19B6" w:rsidRDefault="006B19B6" w:rsidP="006B19B6">
      <w:pPr>
        <w:numPr>
          <w:ilvl w:val="1"/>
          <w:numId w:val="22"/>
        </w:numPr>
        <w:spacing w:before="100" w:beforeAutospacing="1" w:after="100" w:afterAutospacing="1" w:line="240" w:lineRule="auto"/>
        <w:rPr>
          <w:rFonts w:eastAsia="Times New Roman"/>
          <w:color w:val="auto"/>
        </w:rPr>
      </w:pPr>
      <w:r w:rsidRPr="006B19B6">
        <w:rPr>
          <w:rFonts w:eastAsia="Times New Roman"/>
          <w:color w:val="auto"/>
        </w:rPr>
        <w:t>Teach each rule sequentially (teach(0), teach(1), teach(2), teach(3))</w:t>
      </w:r>
    </w:p>
    <w:p w14:paraId="1B66BE45" w14:textId="77777777" w:rsidR="006B19B6" w:rsidRPr="006B19B6" w:rsidRDefault="006B19B6" w:rsidP="006B19B6">
      <w:pPr>
        <w:numPr>
          <w:ilvl w:val="1"/>
          <w:numId w:val="22"/>
        </w:numPr>
        <w:spacing w:before="100" w:beforeAutospacing="1" w:after="100" w:afterAutospacing="1" w:line="240" w:lineRule="auto"/>
        <w:rPr>
          <w:rFonts w:eastAsia="Times New Roman"/>
          <w:color w:val="auto"/>
        </w:rPr>
      </w:pPr>
      <w:r w:rsidRPr="006B19B6">
        <w:rPr>
          <w:rFonts w:eastAsia="Times New Roman"/>
          <w:color w:val="auto"/>
        </w:rPr>
        <w:t xml:space="preserve">Then round-robin quiz all rules until each reaches </w:t>
      </w:r>
      <w:proofErr w:type="spellStart"/>
      <w:r w:rsidRPr="006B19B6">
        <w:rPr>
          <w:rFonts w:eastAsia="Times New Roman"/>
          <w:color w:val="auto"/>
        </w:rPr>
        <w:t>m_i</w:t>
      </w:r>
      <w:proofErr w:type="spellEnd"/>
      <w:r w:rsidRPr="006B19B6">
        <w:rPr>
          <w:rFonts w:eastAsia="Times New Roman"/>
          <w:color w:val="auto"/>
        </w:rPr>
        <w:t xml:space="preserve"> = 3</w:t>
      </w:r>
    </w:p>
    <w:p w14:paraId="4F9E2585" w14:textId="77777777" w:rsidR="006B19B6" w:rsidRPr="006B19B6" w:rsidRDefault="006B19B6" w:rsidP="006B19B6">
      <w:pPr>
        <w:numPr>
          <w:ilvl w:val="1"/>
          <w:numId w:val="22"/>
        </w:numPr>
        <w:spacing w:before="100" w:beforeAutospacing="1" w:after="100" w:afterAutospacing="1" w:line="240" w:lineRule="auto"/>
        <w:rPr>
          <w:rFonts w:eastAsia="Times New Roman"/>
          <w:color w:val="auto"/>
        </w:rPr>
      </w:pPr>
      <w:r w:rsidRPr="006B19B6">
        <w:rPr>
          <w:rFonts w:eastAsia="Times New Roman"/>
          <w:color w:val="auto"/>
        </w:rPr>
        <w:t>Models traditional instructional design</w:t>
      </w:r>
    </w:p>
    <w:p w14:paraId="011251F6" w14:textId="77777777" w:rsidR="006B19B6" w:rsidRPr="006B19B6" w:rsidRDefault="006B19B6" w:rsidP="006B19B6">
      <w:pPr>
        <w:numPr>
          <w:ilvl w:val="0"/>
          <w:numId w:val="22"/>
        </w:numPr>
        <w:spacing w:before="100" w:beforeAutospacing="1" w:after="100" w:afterAutospacing="1" w:line="240" w:lineRule="auto"/>
        <w:rPr>
          <w:rFonts w:eastAsia="Times New Roman"/>
          <w:color w:val="auto"/>
        </w:rPr>
      </w:pPr>
      <w:r w:rsidRPr="006B19B6">
        <w:rPr>
          <w:rFonts w:eastAsia="Times New Roman"/>
          <w:b/>
          <w:bCs/>
          <w:color w:val="auto"/>
        </w:rPr>
        <w:t>Heuristic Spacing Policy:</w:t>
      </w:r>
    </w:p>
    <w:p w14:paraId="36DEFA66" w14:textId="77777777" w:rsidR="006B19B6" w:rsidRPr="006B19B6" w:rsidRDefault="006B19B6" w:rsidP="006B19B6">
      <w:pPr>
        <w:numPr>
          <w:ilvl w:val="0"/>
          <w:numId w:val="2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color w:val="auto"/>
          <w:sz w:val="20"/>
          <w:szCs w:val="20"/>
        </w:rPr>
      </w:pPr>
      <w:r w:rsidRPr="006B19B6">
        <w:rPr>
          <w:rFonts w:ascii="Courier New" w:eastAsia="Times New Roman" w:hAnsi="Courier New" w:cs="Courier New"/>
          <w:color w:val="auto"/>
          <w:sz w:val="20"/>
          <w:szCs w:val="20"/>
        </w:rPr>
        <w:t>if any(</w:t>
      </w:r>
      <w:proofErr w:type="spellStart"/>
      <w:r w:rsidRPr="006B19B6">
        <w:rPr>
          <w:rFonts w:ascii="Courier New" w:eastAsia="Times New Roman" w:hAnsi="Courier New" w:cs="Courier New"/>
          <w:color w:val="auto"/>
          <w:sz w:val="20"/>
          <w:szCs w:val="20"/>
        </w:rPr>
        <w:t>m_i</w:t>
      </w:r>
      <w:proofErr w:type="spellEnd"/>
      <w:r w:rsidRPr="006B19B6">
        <w:rPr>
          <w:rFonts w:ascii="Courier New" w:eastAsia="Times New Roman" w:hAnsi="Courier New" w:cs="Courier New"/>
          <w:color w:val="auto"/>
          <w:sz w:val="20"/>
          <w:szCs w:val="20"/>
        </w:rPr>
        <w:t xml:space="preserve"> &lt; 3 and </w:t>
      </w:r>
      <w:proofErr w:type="spellStart"/>
      <w:r w:rsidRPr="006B19B6">
        <w:rPr>
          <w:rFonts w:ascii="Courier New" w:eastAsia="Times New Roman" w:hAnsi="Courier New" w:cs="Courier New"/>
          <w:color w:val="auto"/>
          <w:sz w:val="20"/>
          <w:szCs w:val="20"/>
        </w:rPr>
        <w:t>t_i</w:t>
      </w:r>
      <w:proofErr w:type="spellEnd"/>
      <w:r w:rsidRPr="006B19B6">
        <w:rPr>
          <w:rFonts w:ascii="Courier New" w:eastAsia="Times New Roman" w:hAnsi="Courier New" w:cs="Courier New"/>
          <w:color w:val="auto"/>
          <w:sz w:val="20"/>
          <w:szCs w:val="20"/>
        </w:rPr>
        <w:t xml:space="preserve"> &gt;= H):  # stale learning content exists</w:t>
      </w:r>
    </w:p>
    <w:p w14:paraId="2338DF18" w14:textId="77777777" w:rsidR="006B19B6" w:rsidRPr="006B19B6" w:rsidRDefault="006B19B6" w:rsidP="006B19B6">
      <w:pPr>
        <w:numPr>
          <w:ilvl w:val="0"/>
          <w:numId w:val="2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color w:val="auto"/>
          <w:sz w:val="20"/>
          <w:szCs w:val="20"/>
        </w:rPr>
      </w:pPr>
      <w:r w:rsidRPr="006B19B6">
        <w:rPr>
          <w:rFonts w:ascii="Courier New" w:eastAsia="Times New Roman" w:hAnsi="Courier New" w:cs="Courier New"/>
          <w:color w:val="auto"/>
          <w:sz w:val="20"/>
          <w:szCs w:val="20"/>
        </w:rPr>
        <w:t xml:space="preserve">    review rule with max </w:t>
      </w:r>
      <w:proofErr w:type="spellStart"/>
      <w:r w:rsidRPr="006B19B6">
        <w:rPr>
          <w:rFonts w:ascii="Courier New" w:eastAsia="Times New Roman" w:hAnsi="Courier New" w:cs="Courier New"/>
          <w:color w:val="auto"/>
          <w:sz w:val="20"/>
          <w:szCs w:val="20"/>
        </w:rPr>
        <w:t>t_i</w:t>
      </w:r>
      <w:proofErr w:type="spellEnd"/>
    </w:p>
    <w:p w14:paraId="57D357F6" w14:textId="77777777" w:rsidR="006B19B6" w:rsidRPr="006B19B6" w:rsidRDefault="006B19B6" w:rsidP="006B19B6">
      <w:pPr>
        <w:numPr>
          <w:ilvl w:val="0"/>
          <w:numId w:val="2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color w:val="auto"/>
          <w:sz w:val="20"/>
          <w:szCs w:val="20"/>
        </w:rPr>
      </w:pPr>
      <w:proofErr w:type="spellStart"/>
      <w:r w:rsidRPr="006B19B6">
        <w:rPr>
          <w:rFonts w:ascii="Courier New" w:eastAsia="Times New Roman" w:hAnsi="Courier New" w:cs="Courier New"/>
          <w:color w:val="auto"/>
          <w:sz w:val="20"/>
          <w:szCs w:val="20"/>
        </w:rPr>
        <w:lastRenderedPageBreak/>
        <w:t>elif</w:t>
      </w:r>
      <w:proofErr w:type="spellEnd"/>
      <w:r w:rsidRPr="006B19B6">
        <w:rPr>
          <w:rFonts w:ascii="Courier New" w:eastAsia="Times New Roman" w:hAnsi="Courier New" w:cs="Courier New"/>
          <w:color w:val="auto"/>
          <w:sz w:val="20"/>
          <w:szCs w:val="20"/>
        </w:rPr>
        <w:t xml:space="preserve"> any(</w:t>
      </w:r>
      <w:proofErr w:type="spellStart"/>
      <w:r w:rsidRPr="006B19B6">
        <w:rPr>
          <w:rFonts w:ascii="Courier New" w:eastAsia="Times New Roman" w:hAnsi="Courier New" w:cs="Courier New"/>
          <w:color w:val="auto"/>
          <w:sz w:val="20"/>
          <w:szCs w:val="20"/>
        </w:rPr>
        <w:t>m_i</w:t>
      </w:r>
      <w:proofErr w:type="spellEnd"/>
      <w:r w:rsidRPr="006B19B6">
        <w:rPr>
          <w:rFonts w:ascii="Courier New" w:eastAsia="Times New Roman" w:hAnsi="Courier New" w:cs="Courier New"/>
          <w:color w:val="auto"/>
          <w:sz w:val="20"/>
          <w:szCs w:val="20"/>
        </w:rPr>
        <w:t xml:space="preserve"> &lt; 3):              # unmastered rules remain</w:t>
      </w:r>
    </w:p>
    <w:p w14:paraId="61E253B4" w14:textId="77777777" w:rsidR="006B19B6" w:rsidRPr="006B19B6" w:rsidRDefault="006B19B6" w:rsidP="006B19B6">
      <w:pPr>
        <w:numPr>
          <w:ilvl w:val="0"/>
          <w:numId w:val="2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color w:val="auto"/>
          <w:sz w:val="20"/>
          <w:szCs w:val="20"/>
        </w:rPr>
      </w:pPr>
      <w:r w:rsidRPr="006B19B6">
        <w:rPr>
          <w:rFonts w:ascii="Courier New" w:eastAsia="Times New Roman" w:hAnsi="Courier New" w:cs="Courier New"/>
          <w:color w:val="auto"/>
          <w:sz w:val="20"/>
          <w:szCs w:val="20"/>
        </w:rPr>
        <w:t xml:space="preserve">    quiz rule with highest </w:t>
      </w:r>
      <w:proofErr w:type="spellStart"/>
      <w:r w:rsidRPr="006B19B6">
        <w:rPr>
          <w:rFonts w:ascii="Courier New" w:eastAsia="Times New Roman" w:hAnsi="Courier New" w:cs="Courier New"/>
          <w:color w:val="auto"/>
          <w:sz w:val="20"/>
          <w:szCs w:val="20"/>
        </w:rPr>
        <w:t>m_i</w:t>
      </w:r>
      <w:proofErr w:type="spellEnd"/>
      <w:r w:rsidRPr="006B19B6">
        <w:rPr>
          <w:rFonts w:ascii="Courier New" w:eastAsia="Times New Roman" w:hAnsi="Courier New" w:cs="Courier New"/>
          <w:color w:val="auto"/>
          <w:sz w:val="20"/>
          <w:szCs w:val="20"/>
        </w:rPr>
        <w:t xml:space="preserve"> &lt; 3</w:t>
      </w:r>
    </w:p>
    <w:p w14:paraId="42B20A57" w14:textId="77777777" w:rsidR="006B19B6" w:rsidRPr="006B19B6" w:rsidRDefault="006B19B6" w:rsidP="006B19B6">
      <w:pPr>
        <w:numPr>
          <w:ilvl w:val="0"/>
          <w:numId w:val="2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color w:val="auto"/>
          <w:sz w:val="20"/>
          <w:szCs w:val="20"/>
        </w:rPr>
      </w:pPr>
      <w:r w:rsidRPr="006B19B6">
        <w:rPr>
          <w:rFonts w:ascii="Courier New" w:eastAsia="Times New Roman" w:hAnsi="Courier New" w:cs="Courier New"/>
          <w:color w:val="auto"/>
          <w:sz w:val="20"/>
          <w:szCs w:val="20"/>
        </w:rPr>
        <w:t>else:</w:t>
      </w:r>
    </w:p>
    <w:p w14:paraId="43437F4D" w14:textId="77777777" w:rsidR="006B19B6" w:rsidRPr="006B19B6" w:rsidRDefault="006B19B6" w:rsidP="006B19B6">
      <w:pPr>
        <w:numPr>
          <w:ilvl w:val="0"/>
          <w:numId w:val="2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rPr>
          <w:rFonts w:ascii="Courier New" w:eastAsia="Times New Roman" w:hAnsi="Courier New" w:cs="Courier New"/>
          <w:color w:val="auto"/>
          <w:sz w:val="20"/>
          <w:szCs w:val="20"/>
        </w:rPr>
      </w:pPr>
      <w:r w:rsidRPr="006B19B6">
        <w:rPr>
          <w:rFonts w:ascii="Courier New" w:eastAsia="Times New Roman" w:hAnsi="Courier New" w:cs="Courier New"/>
          <w:color w:val="auto"/>
          <w:sz w:val="20"/>
          <w:szCs w:val="20"/>
        </w:rPr>
        <w:t xml:space="preserve">    no-op</w:t>
      </w:r>
    </w:p>
    <w:p w14:paraId="0F7782B2" w14:textId="77777777" w:rsidR="006B19B6" w:rsidRPr="006B19B6" w:rsidRDefault="006B19B6" w:rsidP="006B19B6">
      <w:pPr>
        <w:numPr>
          <w:ilvl w:val="1"/>
          <w:numId w:val="22"/>
        </w:numPr>
        <w:spacing w:before="100" w:beforeAutospacing="1" w:after="100" w:afterAutospacing="1" w:line="240" w:lineRule="auto"/>
        <w:rPr>
          <w:rFonts w:eastAsia="Times New Roman"/>
          <w:color w:val="auto"/>
        </w:rPr>
      </w:pPr>
      <w:r w:rsidRPr="006B19B6">
        <w:rPr>
          <w:rFonts w:eastAsia="Times New Roman"/>
          <w:color w:val="auto"/>
        </w:rPr>
        <w:t>Implements basic spaced repetition principle</w:t>
      </w:r>
    </w:p>
    <w:p w14:paraId="76DD9258" w14:textId="77777777" w:rsidR="006B19B6" w:rsidRPr="006B19B6" w:rsidRDefault="006B19B6" w:rsidP="006B19B6">
      <w:pPr>
        <w:numPr>
          <w:ilvl w:val="1"/>
          <w:numId w:val="22"/>
        </w:numPr>
        <w:spacing w:before="100" w:beforeAutospacing="1" w:after="100" w:afterAutospacing="1" w:line="240" w:lineRule="auto"/>
        <w:rPr>
          <w:rFonts w:eastAsia="Times New Roman"/>
          <w:color w:val="auto"/>
        </w:rPr>
      </w:pPr>
      <w:r w:rsidRPr="006B19B6">
        <w:rPr>
          <w:rFonts w:eastAsia="Times New Roman"/>
          <w:color w:val="auto"/>
        </w:rPr>
        <w:t>Should outperform random and fixed baselines</w:t>
      </w:r>
    </w:p>
    <w:p w14:paraId="2D443634" w14:textId="77777777" w:rsidR="006B19B6" w:rsidRPr="006B19B6" w:rsidRDefault="006B19B6" w:rsidP="006B19B6">
      <w:pPr>
        <w:spacing w:before="0" w:line="240" w:lineRule="auto"/>
        <w:ind w:left="0" w:firstLine="0"/>
        <w:rPr>
          <w:rFonts w:eastAsia="Times New Roman"/>
          <w:color w:val="auto"/>
        </w:rPr>
      </w:pPr>
      <w:r w:rsidRPr="006B19B6">
        <w:rPr>
          <w:rFonts w:eastAsia="Times New Roman"/>
          <w:color w:val="auto"/>
        </w:rPr>
        <w:pict w14:anchorId="5920FBAC">
          <v:rect id="_x0000_i1032" style="width:0;height:1.5pt" o:hralign="center" o:hrstd="t" o:hr="t" fillcolor="#a0a0a0" stroked="f"/>
        </w:pict>
      </w:r>
    </w:p>
    <w:p w14:paraId="2CE02283" w14:textId="77777777" w:rsidR="006B19B6" w:rsidRPr="006B19B6" w:rsidRDefault="006B19B6" w:rsidP="006B19B6">
      <w:pPr>
        <w:spacing w:before="100" w:beforeAutospacing="1" w:after="100" w:afterAutospacing="1" w:line="240" w:lineRule="auto"/>
        <w:ind w:left="0" w:firstLine="0"/>
        <w:outlineLvl w:val="1"/>
        <w:rPr>
          <w:rFonts w:eastAsia="Times New Roman"/>
          <w:b/>
          <w:bCs/>
          <w:color w:val="auto"/>
          <w:sz w:val="36"/>
          <w:szCs w:val="36"/>
        </w:rPr>
      </w:pPr>
      <w:r w:rsidRPr="006B19B6">
        <w:rPr>
          <w:rFonts w:eastAsia="Times New Roman"/>
          <w:b/>
          <w:bCs/>
          <w:color w:val="auto"/>
          <w:sz w:val="36"/>
          <w:szCs w:val="36"/>
        </w:rPr>
        <w:t>7. Evaluation Plan</w:t>
      </w:r>
    </w:p>
    <w:p w14:paraId="2D98C938" w14:textId="77777777" w:rsidR="006B19B6" w:rsidRPr="006B19B6" w:rsidRDefault="006B19B6" w:rsidP="006B19B6">
      <w:pPr>
        <w:spacing w:before="100" w:beforeAutospacing="1" w:after="100" w:afterAutospacing="1" w:line="240" w:lineRule="auto"/>
        <w:ind w:left="0" w:firstLine="0"/>
        <w:outlineLvl w:val="2"/>
        <w:rPr>
          <w:rFonts w:eastAsia="Times New Roman"/>
          <w:b/>
          <w:bCs/>
          <w:color w:val="auto"/>
          <w:sz w:val="27"/>
          <w:szCs w:val="27"/>
        </w:rPr>
      </w:pPr>
      <w:r w:rsidRPr="006B19B6">
        <w:rPr>
          <w:rFonts w:eastAsia="Times New Roman"/>
          <w:b/>
          <w:bCs/>
          <w:color w:val="auto"/>
          <w:sz w:val="27"/>
          <w:szCs w:val="27"/>
        </w:rPr>
        <w:t>7.1 Primary Metrics</w:t>
      </w:r>
    </w:p>
    <w:p w14:paraId="596C23B6" w14:textId="77777777" w:rsidR="006B19B6" w:rsidRPr="006B19B6" w:rsidRDefault="006B19B6" w:rsidP="006B19B6">
      <w:pPr>
        <w:numPr>
          <w:ilvl w:val="0"/>
          <w:numId w:val="23"/>
        </w:numPr>
        <w:spacing w:before="100" w:beforeAutospacing="1" w:after="100" w:afterAutospacing="1" w:line="240" w:lineRule="auto"/>
        <w:rPr>
          <w:rFonts w:eastAsia="Times New Roman"/>
          <w:color w:val="auto"/>
        </w:rPr>
      </w:pPr>
      <w:r w:rsidRPr="006B19B6">
        <w:rPr>
          <w:rFonts w:eastAsia="Times New Roman"/>
          <w:b/>
          <w:bCs/>
          <w:color w:val="auto"/>
        </w:rPr>
        <w:t>Steps to mastery:</w:t>
      </w:r>
      <w:r w:rsidRPr="006B19B6">
        <w:rPr>
          <w:rFonts w:eastAsia="Times New Roman"/>
          <w:color w:val="auto"/>
        </w:rPr>
        <w:t xml:space="preserve"> Number of steps until all </w:t>
      </w:r>
      <w:proofErr w:type="spellStart"/>
      <w:r w:rsidRPr="006B19B6">
        <w:rPr>
          <w:rFonts w:eastAsia="Times New Roman"/>
          <w:color w:val="auto"/>
        </w:rPr>
        <w:t>m_i</w:t>
      </w:r>
      <w:proofErr w:type="spellEnd"/>
      <w:r w:rsidRPr="006B19B6">
        <w:rPr>
          <w:rFonts w:eastAsia="Times New Roman"/>
          <w:color w:val="auto"/>
        </w:rPr>
        <w:t xml:space="preserve"> = 3 (lower is better)</w:t>
      </w:r>
    </w:p>
    <w:p w14:paraId="24A2EA11" w14:textId="77777777" w:rsidR="006B19B6" w:rsidRPr="006B19B6" w:rsidRDefault="006B19B6" w:rsidP="006B19B6">
      <w:pPr>
        <w:numPr>
          <w:ilvl w:val="0"/>
          <w:numId w:val="23"/>
        </w:numPr>
        <w:spacing w:before="100" w:beforeAutospacing="1" w:after="100" w:afterAutospacing="1" w:line="240" w:lineRule="auto"/>
        <w:rPr>
          <w:rFonts w:eastAsia="Times New Roman"/>
          <w:color w:val="auto"/>
        </w:rPr>
      </w:pPr>
      <w:r w:rsidRPr="006B19B6">
        <w:rPr>
          <w:rFonts w:eastAsia="Times New Roman"/>
          <w:b/>
          <w:bCs/>
          <w:color w:val="auto"/>
        </w:rPr>
        <w:t>Cumulative reward:</w:t>
      </w:r>
      <w:r w:rsidRPr="006B19B6">
        <w:rPr>
          <w:rFonts w:eastAsia="Times New Roman"/>
          <w:color w:val="auto"/>
        </w:rPr>
        <w:t xml:space="preserve"> Sum of rewards over episode (higher is better)</w:t>
      </w:r>
    </w:p>
    <w:p w14:paraId="18FA45B3" w14:textId="77777777" w:rsidR="006B19B6" w:rsidRPr="006B19B6" w:rsidRDefault="006B19B6" w:rsidP="006B19B6">
      <w:pPr>
        <w:numPr>
          <w:ilvl w:val="0"/>
          <w:numId w:val="23"/>
        </w:numPr>
        <w:spacing w:before="100" w:beforeAutospacing="1" w:after="100" w:afterAutospacing="1" w:line="240" w:lineRule="auto"/>
        <w:rPr>
          <w:rFonts w:eastAsia="Times New Roman"/>
          <w:color w:val="auto"/>
        </w:rPr>
      </w:pPr>
      <w:r w:rsidRPr="006B19B6">
        <w:rPr>
          <w:rFonts w:eastAsia="Times New Roman"/>
          <w:b/>
          <w:bCs/>
          <w:color w:val="auto"/>
        </w:rPr>
        <w:t>Quiz accuracy:</w:t>
      </w:r>
      <w:r w:rsidRPr="006B19B6">
        <w:rPr>
          <w:rFonts w:eastAsia="Times New Roman"/>
          <w:color w:val="auto"/>
        </w:rPr>
        <w:t xml:space="preserve"> Percentage of quiz actions yielding correct answers</w:t>
      </w:r>
    </w:p>
    <w:p w14:paraId="5450AE5B" w14:textId="77777777" w:rsidR="006B19B6" w:rsidRPr="006B19B6" w:rsidRDefault="006B19B6" w:rsidP="006B19B6">
      <w:pPr>
        <w:spacing w:before="100" w:beforeAutospacing="1" w:after="100" w:afterAutospacing="1" w:line="240" w:lineRule="auto"/>
        <w:ind w:left="0" w:firstLine="0"/>
        <w:outlineLvl w:val="2"/>
        <w:rPr>
          <w:rFonts w:eastAsia="Times New Roman"/>
          <w:b/>
          <w:bCs/>
          <w:color w:val="auto"/>
          <w:sz w:val="27"/>
          <w:szCs w:val="27"/>
        </w:rPr>
      </w:pPr>
      <w:r w:rsidRPr="006B19B6">
        <w:rPr>
          <w:rFonts w:eastAsia="Times New Roman"/>
          <w:b/>
          <w:bCs/>
          <w:color w:val="auto"/>
          <w:sz w:val="27"/>
          <w:szCs w:val="27"/>
        </w:rPr>
        <w:t>7.2 Learning Curves</w:t>
      </w:r>
    </w:p>
    <w:p w14:paraId="363DBA17" w14:textId="77777777" w:rsidR="006B19B6" w:rsidRPr="006B19B6" w:rsidRDefault="006B19B6" w:rsidP="006B19B6">
      <w:pPr>
        <w:spacing w:before="100" w:beforeAutospacing="1" w:after="100" w:afterAutospacing="1" w:line="240" w:lineRule="auto"/>
        <w:ind w:left="0" w:firstLine="0"/>
        <w:rPr>
          <w:rFonts w:eastAsia="Times New Roman"/>
          <w:color w:val="auto"/>
        </w:rPr>
      </w:pPr>
      <w:r w:rsidRPr="006B19B6">
        <w:rPr>
          <w:rFonts w:eastAsia="Times New Roman"/>
          <w:color w:val="auto"/>
        </w:rPr>
        <w:t>Plot across training episodes:</w:t>
      </w:r>
    </w:p>
    <w:p w14:paraId="7918E6CF" w14:textId="77777777" w:rsidR="006B19B6" w:rsidRPr="006B19B6" w:rsidRDefault="006B19B6" w:rsidP="006B19B6">
      <w:pPr>
        <w:numPr>
          <w:ilvl w:val="0"/>
          <w:numId w:val="24"/>
        </w:numPr>
        <w:spacing w:before="100" w:beforeAutospacing="1" w:after="100" w:afterAutospacing="1" w:line="240" w:lineRule="auto"/>
        <w:rPr>
          <w:rFonts w:eastAsia="Times New Roman"/>
          <w:color w:val="auto"/>
        </w:rPr>
      </w:pPr>
      <w:r w:rsidRPr="006B19B6">
        <w:rPr>
          <w:rFonts w:eastAsia="Times New Roman"/>
          <w:color w:val="auto"/>
        </w:rPr>
        <w:t>Mean steps to mastery (with 95% confidence intervals)</w:t>
      </w:r>
    </w:p>
    <w:p w14:paraId="4B5B86F7" w14:textId="77777777" w:rsidR="006B19B6" w:rsidRPr="006B19B6" w:rsidRDefault="006B19B6" w:rsidP="006B19B6">
      <w:pPr>
        <w:numPr>
          <w:ilvl w:val="0"/>
          <w:numId w:val="24"/>
        </w:numPr>
        <w:spacing w:before="100" w:beforeAutospacing="1" w:after="100" w:afterAutospacing="1" w:line="240" w:lineRule="auto"/>
        <w:rPr>
          <w:rFonts w:eastAsia="Times New Roman"/>
          <w:color w:val="auto"/>
        </w:rPr>
      </w:pPr>
      <w:r w:rsidRPr="006B19B6">
        <w:rPr>
          <w:rFonts w:eastAsia="Times New Roman"/>
          <w:color w:val="auto"/>
        </w:rPr>
        <w:t>Mean cumulative reward</w:t>
      </w:r>
    </w:p>
    <w:p w14:paraId="11557DA3" w14:textId="77777777" w:rsidR="006B19B6" w:rsidRPr="006B19B6" w:rsidRDefault="006B19B6" w:rsidP="006B19B6">
      <w:pPr>
        <w:numPr>
          <w:ilvl w:val="0"/>
          <w:numId w:val="24"/>
        </w:numPr>
        <w:spacing w:before="100" w:beforeAutospacing="1" w:after="100" w:afterAutospacing="1" w:line="240" w:lineRule="auto"/>
        <w:rPr>
          <w:rFonts w:eastAsia="Times New Roman"/>
          <w:color w:val="auto"/>
        </w:rPr>
      </w:pPr>
      <w:r w:rsidRPr="006B19B6">
        <w:rPr>
          <w:rFonts w:eastAsia="Times New Roman"/>
          <w:color w:val="auto"/>
        </w:rPr>
        <w:t>Quiz success rate</w:t>
      </w:r>
    </w:p>
    <w:p w14:paraId="17C189C5" w14:textId="77777777" w:rsidR="006B19B6" w:rsidRPr="006B19B6" w:rsidRDefault="006B19B6" w:rsidP="006B19B6">
      <w:pPr>
        <w:spacing w:before="100" w:beforeAutospacing="1" w:after="100" w:afterAutospacing="1" w:line="240" w:lineRule="auto"/>
        <w:ind w:left="0" w:firstLine="0"/>
        <w:outlineLvl w:val="2"/>
        <w:rPr>
          <w:rFonts w:eastAsia="Times New Roman"/>
          <w:b/>
          <w:bCs/>
          <w:color w:val="auto"/>
          <w:sz w:val="27"/>
          <w:szCs w:val="27"/>
        </w:rPr>
      </w:pPr>
      <w:r w:rsidRPr="006B19B6">
        <w:rPr>
          <w:rFonts w:eastAsia="Times New Roman"/>
          <w:b/>
          <w:bCs/>
          <w:color w:val="auto"/>
          <w:sz w:val="27"/>
          <w:szCs w:val="27"/>
        </w:rPr>
        <w:t>7.3 Statistical Rigor</w:t>
      </w:r>
    </w:p>
    <w:p w14:paraId="76CEFCD7" w14:textId="77777777" w:rsidR="006B19B6" w:rsidRPr="006B19B6" w:rsidRDefault="006B19B6" w:rsidP="006B19B6">
      <w:pPr>
        <w:numPr>
          <w:ilvl w:val="0"/>
          <w:numId w:val="25"/>
        </w:numPr>
        <w:spacing w:before="100" w:beforeAutospacing="1" w:after="100" w:afterAutospacing="1" w:line="240" w:lineRule="auto"/>
        <w:rPr>
          <w:rFonts w:eastAsia="Times New Roman"/>
          <w:color w:val="auto"/>
        </w:rPr>
      </w:pPr>
      <w:r w:rsidRPr="006B19B6">
        <w:rPr>
          <w:rFonts w:eastAsia="Times New Roman"/>
          <w:color w:val="auto"/>
        </w:rPr>
        <w:t>Run each algorithm with 10 different random seeds</w:t>
      </w:r>
    </w:p>
    <w:p w14:paraId="7DC6BFBC" w14:textId="77777777" w:rsidR="006B19B6" w:rsidRPr="006B19B6" w:rsidRDefault="006B19B6" w:rsidP="006B19B6">
      <w:pPr>
        <w:numPr>
          <w:ilvl w:val="0"/>
          <w:numId w:val="25"/>
        </w:numPr>
        <w:spacing w:before="100" w:beforeAutospacing="1" w:after="100" w:afterAutospacing="1" w:line="240" w:lineRule="auto"/>
        <w:rPr>
          <w:rFonts w:eastAsia="Times New Roman"/>
          <w:color w:val="auto"/>
        </w:rPr>
      </w:pPr>
      <w:r w:rsidRPr="006B19B6">
        <w:rPr>
          <w:rFonts w:eastAsia="Times New Roman"/>
          <w:color w:val="auto"/>
        </w:rPr>
        <w:t>Report mean ± 95% CI for all metrics</w:t>
      </w:r>
    </w:p>
    <w:p w14:paraId="4CB68442" w14:textId="77777777" w:rsidR="006B19B6" w:rsidRPr="006B19B6" w:rsidRDefault="006B19B6" w:rsidP="006B19B6">
      <w:pPr>
        <w:numPr>
          <w:ilvl w:val="0"/>
          <w:numId w:val="25"/>
        </w:numPr>
        <w:spacing w:before="100" w:beforeAutospacing="1" w:after="100" w:afterAutospacing="1" w:line="240" w:lineRule="auto"/>
        <w:rPr>
          <w:rFonts w:eastAsia="Times New Roman"/>
          <w:color w:val="auto"/>
        </w:rPr>
      </w:pPr>
      <w:r w:rsidRPr="006B19B6">
        <w:rPr>
          <w:rFonts w:eastAsia="Times New Roman"/>
          <w:color w:val="auto"/>
        </w:rPr>
        <w:t>Compute effect sizes (Cohen's d) vs. best baseline</w:t>
      </w:r>
    </w:p>
    <w:p w14:paraId="10FCC6A6" w14:textId="77777777" w:rsidR="006B19B6" w:rsidRPr="006B19B6" w:rsidRDefault="006B19B6" w:rsidP="006B19B6">
      <w:pPr>
        <w:numPr>
          <w:ilvl w:val="0"/>
          <w:numId w:val="25"/>
        </w:numPr>
        <w:spacing w:before="100" w:beforeAutospacing="1" w:after="100" w:afterAutospacing="1" w:line="240" w:lineRule="auto"/>
        <w:rPr>
          <w:rFonts w:eastAsia="Times New Roman"/>
          <w:color w:val="auto"/>
        </w:rPr>
      </w:pPr>
      <w:r w:rsidRPr="006B19B6">
        <w:rPr>
          <w:rFonts w:eastAsia="Times New Roman"/>
          <w:color w:val="auto"/>
        </w:rPr>
        <w:t>Statistical significance tests (paired t-test)</w:t>
      </w:r>
    </w:p>
    <w:p w14:paraId="4C5D8CA5" w14:textId="77777777" w:rsidR="006B19B6" w:rsidRPr="006B19B6" w:rsidRDefault="006B19B6" w:rsidP="006B19B6">
      <w:pPr>
        <w:spacing w:before="100" w:beforeAutospacing="1" w:after="100" w:afterAutospacing="1" w:line="240" w:lineRule="auto"/>
        <w:ind w:left="0" w:firstLine="0"/>
        <w:outlineLvl w:val="2"/>
        <w:rPr>
          <w:rFonts w:eastAsia="Times New Roman"/>
          <w:b/>
          <w:bCs/>
          <w:color w:val="auto"/>
          <w:sz w:val="27"/>
          <w:szCs w:val="27"/>
        </w:rPr>
      </w:pPr>
      <w:r w:rsidRPr="006B19B6">
        <w:rPr>
          <w:rFonts w:eastAsia="Times New Roman"/>
          <w:b/>
          <w:bCs/>
          <w:color w:val="auto"/>
          <w:sz w:val="27"/>
          <w:szCs w:val="27"/>
        </w:rPr>
        <w:t>7.4 Ablation Studies</w:t>
      </w:r>
    </w:p>
    <w:p w14:paraId="3BE97494" w14:textId="77777777" w:rsidR="006B19B6" w:rsidRPr="006B19B6" w:rsidRDefault="006B19B6" w:rsidP="006B19B6">
      <w:pPr>
        <w:numPr>
          <w:ilvl w:val="0"/>
          <w:numId w:val="26"/>
        </w:numPr>
        <w:spacing w:before="100" w:beforeAutospacing="1" w:after="100" w:afterAutospacing="1" w:line="240" w:lineRule="auto"/>
        <w:rPr>
          <w:rFonts w:eastAsia="Times New Roman"/>
          <w:color w:val="auto"/>
        </w:rPr>
      </w:pPr>
      <w:r w:rsidRPr="006B19B6">
        <w:rPr>
          <w:rFonts w:eastAsia="Times New Roman"/>
          <w:b/>
          <w:bCs/>
          <w:color w:val="auto"/>
        </w:rPr>
        <w:t>State aggregation levels:</w:t>
      </w:r>
      <w:r w:rsidRPr="006B19B6">
        <w:rPr>
          <w:rFonts w:eastAsia="Times New Roman"/>
          <w:color w:val="auto"/>
        </w:rPr>
        <w:t xml:space="preserve"> Ultra-simple (50 states) vs. Phase 1 (6.5K states) vs. no aggregation</w:t>
      </w:r>
    </w:p>
    <w:p w14:paraId="062A150E" w14:textId="77777777" w:rsidR="006B19B6" w:rsidRPr="006B19B6" w:rsidRDefault="006B19B6" w:rsidP="006B19B6">
      <w:pPr>
        <w:numPr>
          <w:ilvl w:val="0"/>
          <w:numId w:val="26"/>
        </w:numPr>
        <w:spacing w:before="100" w:beforeAutospacing="1" w:after="100" w:afterAutospacing="1" w:line="240" w:lineRule="auto"/>
        <w:rPr>
          <w:rFonts w:eastAsia="Times New Roman"/>
          <w:color w:val="auto"/>
        </w:rPr>
      </w:pPr>
      <w:r w:rsidRPr="006B19B6">
        <w:rPr>
          <w:rFonts w:eastAsia="Times New Roman"/>
          <w:b/>
          <w:bCs/>
          <w:color w:val="auto"/>
        </w:rPr>
        <w:t>Student model complexity:</w:t>
      </w:r>
      <w:r w:rsidRPr="006B19B6">
        <w:rPr>
          <w:rFonts w:eastAsia="Times New Roman"/>
          <w:color w:val="auto"/>
        </w:rPr>
        <w:t xml:space="preserve"> Simplified (Phase 1) vs. Enhanced with forgetting (Phase 2)</w:t>
      </w:r>
    </w:p>
    <w:p w14:paraId="177671E9" w14:textId="77777777" w:rsidR="006B19B6" w:rsidRPr="006B19B6" w:rsidRDefault="006B19B6" w:rsidP="006B19B6">
      <w:pPr>
        <w:numPr>
          <w:ilvl w:val="0"/>
          <w:numId w:val="26"/>
        </w:numPr>
        <w:spacing w:before="100" w:beforeAutospacing="1" w:after="100" w:afterAutospacing="1" w:line="240" w:lineRule="auto"/>
        <w:rPr>
          <w:rFonts w:eastAsia="Times New Roman"/>
          <w:color w:val="auto"/>
        </w:rPr>
      </w:pPr>
      <w:r w:rsidRPr="006B19B6">
        <w:rPr>
          <w:rFonts w:eastAsia="Times New Roman"/>
          <w:b/>
          <w:bCs/>
          <w:color w:val="auto"/>
        </w:rPr>
        <w:t>Forgetting parameter τ:</w:t>
      </w:r>
      <w:r w:rsidRPr="006B19B6">
        <w:rPr>
          <w:rFonts w:eastAsia="Times New Roman"/>
          <w:color w:val="auto"/>
        </w:rPr>
        <w:t xml:space="preserve"> Test τ </w:t>
      </w:r>
      <w:r w:rsidRPr="006B19B6">
        <w:rPr>
          <w:rFonts w:ascii="Cambria Math" w:eastAsia="Times New Roman" w:hAnsi="Cambria Math" w:cs="Cambria Math"/>
          <w:color w:val="auto"/>
        </w:rPr>
        <w:t>∈</w:t>
      </w:r>
      <w:r w:rsidRPr="006B19B6">
        <w:rPr>
          <w:rFonts w:eastAsia="Times New Roman"/>
          <w:color w:val="auto"/>
        </w:rPr>
        <w:t xml:space="preserve"> {2, 3, 5} in enhanced model</w:t>
      </w:r>
    </w:p>
    <w:p w14:paraId="35FCB77C" w14:textId="77777777" w:rsidR="006B19B6" w:rsidRPr="006B19B6" w:rsidRDefault="006B19B6" w:rsidP="006B19B6">
      <w:pPr>
        <w:numPr>
          <w:ilvl w:val="0"/>
          <w:numId w:val="26"/>
        </w:numPr>
        <w:spacing w:before="100" w:beforeAutospacing="1" w:after="100" w:afterAutospacing="1" w:line="240" w:lineRule="auto"/>
        <w:rPr>
          <w:rFonts w:eastAsia="Times New Roman"/>
          <w:color w:val="auto"/>
        </w:rPr>
      </w:pPr>
      <w:r w:rsidRPr="006B19B6">
        <w:rPr>
          <w:rFonts w:eastAsia="Times New Roman"/>
          <w:b/>
          <w:bCs/>
          <w:color w:val="auto"/>
        </w:rPr>
        <w:t>Algorithm comparison:</w:t>
      </w:r>
      <w:r w:rsidRPr="006B19B6">
        <w:rPr>
          <w:rFonts w:eastAsia="Times New Roman"/>
          <w:color w:val="auto"/>
        </w:rPr>
        <w:t xml:space="preserve"> SARSA vs. Q-learning vs. DQN (if time permits)</w:t>
      </w:r>
    </w:p>
    <w:p w14:paraId="3B17E098" w14:textId="77777777" w:rsidR="006B19B6" w:rsidRPr="006B19B6" w:rsidRDefault="006B19B6" w:rsidP="006B19B6">
      <w:pPr>
        <w:spacing w:before="100" w:beforeAutospacing="1" w:after="100" w:afterAutospacing="1" w:line="240" w:lineRule="auto"/>
        <w:ind w:left="0" w:firstLine="0"/>
        <w:outlineLvl w:val="2"/>
        <w:rPr>
          <w:rFonts w:eastAsia="Times New Roman"/>
          <w:b/>
          <w:bCs/>
          <w:color w:val="auto"/>
          <w:sz w:val="27"/>
          <w:szCs w:val="27"/>
        </w:rPr>
      </w:pPr>
      <w:r w:rsidRPr="006B19B6">
        <w:rPr>
          <w:rFonts w:eastAsia="Times New Roman"/>
          <w:b/>
          <w:bCs/>
          <w:color w:val="auto"/>
          <w:sz w:val="27"/>
          <w:szCs w:val="27"/>
        </w:rPr>
        <w:t>7.5 Success Criteria (MVP)</w:t>
      </w:r>
    </w:p>
    <w:p w14:paraId="1E100B2D" w14:textId="77777777" w:rsidR="006B19B6" w:rsidRPr="006B19B6" w:rsidRDefault="006B19B6" w:rsidP="006B19B6">
      <w:pPr>
        <w:numPr>
          <w:ilvl w:val="0"/>
          <w:numId w:val="27"/>
        </w:numPr>
        <w:spacing w:before="100" w:beforeAutospacing="1" w:after="100" w:afterAutospacing="1" w:line="240" w:lineRule="auto"/>
        <w:rPr>
          <w:rFonts w:eastAsia="Times New Roman"/>
          <w:color w:val="auto"/>
        </w:rPr>
      </w:pPr>
      <w:r w:rsidRPr="006B19B6">
        <w:rPr>
          <w:rFonts w:eastAsia="Times New Roman"/>
          <w:color w:val="auto"/>
        </w:rPr>
        <w:t xml:space="preserve">SARSA + aggregation achieves: </w:t>
      </w:r>
    </w:p>
    <w:p w14:paraId="68897CA9" w14:textId="77777777" w:rsidR="006B19B6" w:rsidRPr="006B19B6" w:rsidRDefault="006B19B6" w:rsidP="006B19B6">
      <w:pPr>
        <w:numPr>
          <w:ilvl w:val="1"/>
          <w:numId w:val="27"/>
        </w:numPr>
        <w:spacing w:before="100" w:beforeAutospacing="1" w:after="100" w:afterAutospacing="1" w:line="240" w:lineRule="auto"/>
        <w:rPr>
          <w:rFonts w:eastAsia="Times New Roman"/>
          <w:color w:val="auto"/>
        </w:rPr>
      </w:pPr>
      <w:r w:rsidRPr="006B19B6">
        <w:rPr>
          <w:rFonts w:eastAsia="Times New Roman"/>
          <w:color w:val="auto"/>
        </w:rPr>
        <w:t>Mean steps to mastery ≤ 1.5× best baseline</w:t>
      </w:r>
    </w:p>
    <w:p w14:paraId="7D804BE3" w14:textId="77777777" w:rsidR="006B19B6" w:rsidRPr="006B19B6" w:rsidRDefault="006B19B6" w:rsidP="006B19B6">
      <w:pPr>
        <w:numPr>
          <w:ilvl w:val="1"/>
          <w:numId w:val="27"/>
        </w:numPr>
        <w:spacing w:before="100" w:beforeAutospacing="1" w:after="100" w:afterAutospacing="1" w:line="240" w:lineRule="auto"/>
        <w:rPr>
          <w:rFonts w:eastAsia="Times New Roman"/>
          <w:color w:val="auto"/>
        </w:rPr>
      </w:pPr>
      <w:r w:rsidRPr="006B19B6">
        <w:rPr>
          <w:rFonts w:eastAsia="Times New Roman"/>
          <w:color w:val="auto"/>
        </w:rPr>
        <w:t>Cumulative reward ≥ 1.15× best baseline</w:t>
      </w:r>
    </w:p>
    <w:p w14:paraId="3DEC4444" w14:textId="77777777" w:rsidR="006B19B6" w:rsidRPr="006B19B6" w:rsidRDefault="006B19B6" w:rsidP="006B19B6">
      <w:pPr>
        <w:numPr>
          <w:ilvl w:val="1"/>
          <w:numId w:val="27"/>
        </w:numPr>
        <w:spacing w:before="100" w:beforeAutospacing="1" w:after="100" w:afterAutospacing="1" w:line="240" w:lineRule="auto"/>
        <w:rPr>
          <w:rFonts w:eastAsia="Times New Roman"/>
          <w:color w:val="auto"/>
        </w:rPr>
      </w:pPr>
      <w:r w:rsidRPr="006B19B6">
        <w:rPr>
          <w:rFonts w:eastAsia="Times New Roman"/>
          <w:color w:val="auto"/>
        </w:rPr>
        <w:t>Over 50 evaluation episodes after training</w:t>
      </w:r>
    </w:p>
    <w:p w14:paraId="2C03C7D6" w14:textId="77777777" w:rsidR="006B19B6" w:rsidRPr="006B19B6" w:rsidRDefault="006B19B6" w:rsidP="006B19B6">
      <w:pPr>
        <w:spacing w:before="0" w:line="240" w:lineRule="auto"/>
        <w:ind w:left="0" w:firstLine="0"/>
        <w:rPr>
          <w:rFonts w:eastAsia="Times New Roman"/>
          <w:color w:val="auto"/>
        </w:rPr>
      </w:pPr>
      <w:r w:rsidRPr="006B19B6">
        <w:rPr>
          <w:rFonts w:eastAsia="Times New Roman"/>
          <w:color w:val="auto"/>
        </w:rPr>
        <w:lastRenderedPageBreak/>
        <w:pict w14:anchorId="6163E367">
          <v:rect id="_x0000_i1033" style="width:0;height:1.5pt" o:hralign="center" o:hrstd="t" o:hr="t" fillcolor="#a0a0a0" stroked="f"/>
        </w:pict>
      </w:r>
    </w:p>
    <w:p w14:paraId="28161C22" w14:textId="77777777" w:rsidR="006B19B6" w:rsidRPr="006B19B6" w:rsidRDefault="006B19B6" w:rsidP="006B19B6">
      <w:pPr>
        <w:spacing w:before="100" w:beforeAutospacing="1" w:after="100" w:afterAutospacing="1" w:line="240" w:lineRule="auto"/>
        <w:ind w:left="0" w:firstLine="0"/>
        <w:outlineLvl w:val="1"/>
        <w:rPr>
          <w:rFonts w:eastAsia="Times New Roman"/>
          <w:b/>
          <w:bCs/>
          <w:color w:val="auto"/>
          <w:sz w:val="36"/>
          <w:szCs w:val="36"/>
        </w:rPr>
      </w:pPr>
      <w:r w:rsidRPr="006B19B6">
        <w:rPr>
          <w:rFonts w:eastAsia="Times New Roman"/>
          <w:b/>
          <w:bCs/>
          <w:color w:val="auto"/>
          <w:sz w:val="36"/>
          <w:szCs w:val="36"/>
        </w:rPr>
        <w:t>8. Stretch Goals (Beyond MVP)</w:t>
      </w:r>
    </w:p>
    <w:p w14:paraId="73421173" w14:textId="77777777" w:rsidR="006B19B6" w:rsidRPr="006B19B6" w:rsidRDefault="006B19B6" w:rsidP="006B19B6">
      <w:pPr>
        <w:spacing w:before="100" w:beforeAutospacing="1" w:after="100" w:afterAutospacing="1" w:line="240" w:lineRule="auto"/>
        <w:ind w:left="0" w:firstLine="0"/>
        <w:rPr>
          <w:rFonts w:eastAsia="Times New Roman"/>
          <w:color w:val="auto"/>
        </w:rPr>
      </w:pPr>
      <w:r w:rsidRPr="006B19B6">
        <w:rPr>
          <w:rFonts w:eastAsia="Times New Roman"/>
          <w:b/>
          <w:bCs/>
          <w:color w:val="auto"/>
        </w:rPr>
        <w:t>If time permits after completing Phases 1-2:</w:t>
      </w:r>
    </w:p>
    <w:p w14:paraId="48A46575" w14:textId="77777777" w:rsidR="006B19B6" w:rsidRPr="006B19B6" w:rsidRDefault="006B19B6" w:rsidP="006B19B6">
      <w:pPr>
        <w:numPr>
          <w:ilvl w:val="0"/>
          <w:numId w:val="28"/>
        </w:numPr>
        <w:spacing w:before="100" w:beforeAutospacing="1" w:after="100" w:afterAutospacing="1" w:line="240" w:lineRule="auto"/>
        <w:rPr>
          <w:rFonts w:eastAsia="Times New Roman"/>
          <w:color w:val="auto"/>
        </w:rPr>
      </w:pPr>
      <w:r w:rsidRPr="006B19B6">
        <w:rPr>
          <w:rFonts w:eastAsia="Times New Roman"/>
          <w:b/>
          <w:bCs/>
          <w:color w:val="auto"/>
        </w:rPr>
        <w:t>DQN implementation</w:t>
      </w:r>
      <w:r w:rsidRPr="006B19B6">
        <w:rPr>
          <w:rFonts w:eastAsia="Times New Roman"/>
          <w:color w:val="auto"/>
        </w:rPr>
        <w:t xml:space="preserve"> (Phase 3) to handle larger N (8-10 rules)</w:t>
      </w:r>
    </w:p>
    <w:p w14:paraId="65D51CEF" w14:textId="77777777" w:rsidR="006B19B6" w:rsidRPr="006B19B6" w:rsidRDefault="006B19B6" w:rsidP="006B19B6">
      <w:pPr>
        <w:numPr>
          <w:ilvl w:val="0"/>
          <w:numId w:val="28"/>
        </w:numPr>
        <w:spacing w:before="100" w:beforeAutospacing="1" w:after="100" w:afterAutospacing="1" w:line="240" w:lineRule="auto"/>
        <w:rPr>
          <w:rFonts w:eastAsia="Times New Roman"/>
          <w:color w:val="auto"/>
        </w:rPr>
      </w:pPr>
      <w:r w:rsidRPr="006B19B6">
        <w:rPr>
          <w:rFonts w:eastAsia="Times New Roman"/>
          <w:b/>
          <w:bCs/>
          <w:color w:val="auto"/>
        </w:rPr>
        <w:t>Neural student model:</w:t>
      </w:r>
    </w:p>
    <w:p w14:paraId="3BC3D816" w14:textId="77777777" w:rsidR="006B19B6" w:rsidRPr="006B19B6" w:rsidRDefault="006B19B6" w:rsidP="006B19B6">
      <w:pPr>
        <w:numPr>
          <w:ilvl w:val="1"/>
          <w:numId w:val="28"/>
        </w:numPr>
        <w:spacing w:before="100" w:beforeAutospacing="1" w:after="100" w:afterAutospacing="1" w:line="240" w:lineRule="auto"/>
        <w:rPr>
          <w:rFonts w:eastAsia="Times New Roman"/>
          <w:color w:val="auto"/>
        </w:rPr>
      </w:pPr>
      <w:r w:rsidRPr="006B19B6">
        <w:rPr>
          <w:rFonts w:eastAsia="Times New Roman"/>
          <w:color w:val="auto"/>
        </w:rPr>
        <w:t>Generate synthetic human behavior data</w:t>
      </w:r>
    </w:p>
    <w:p w14:paraId="6345A6F8" w14:textId="77777777" w:rsidR="006B19B6" w:rsidRPr="006B19B6" w:rsidRDefault="006B19B6" w:rsidP="006B19B6">
      <w:pPr>
        <w:numPr>
          <w:ilvl w:val="1"/>
          <w:numId w:val="28"/>
        </w:numPr>
        <w:spacing w:before="100" w:beforeAutospacing="1" w:after="100" w:afterAutospacing="1" w:line="240" w:lineRule="auto"/>
        <w:rPr>
          <w:rFonts w:eastAsia="Times New Roman"/>
          <w:color w:val="auto"/>
        </w:rPr>
      </w:pPr>
      <w:r w:rsidRPr="006B19B6">
        <w:rPr>
          <w:rFonts w:eastAsia="Times New Roman"/>
          <w:color w:val="auto"/>
        </w:rPr>
        <w:t xml:space="preserve">Train neural network to predict quiz outcomes given (m, t, </w:t>
      </w:r>
      <w:proofErr w:type="spellStart"/>
      <w:r w:rsidRPr="006B19B6">
        <w:rPr>
          <w:rFonts w:eastAsia="Times New Roman"/>
          <w:color w:val="auto"/>
        </w:rPr>
        <w:t>rule_content</w:t>
      </w:r>
      <w:proofErr w:type="spellEnd"/>
      <w:r w:rsidRPr="006B19B6">
        <w:rPr>
          <w:rFonts w:eastAsia="Times New Roman"/>
          <w:color w:val="auto"/>
        </w:rPr>
        <w:t>)</w:t>
      </w:r>
    </w:p>
    <w:p w14:paraId="02237647" w14:textId="77777777" w:rsidR="006B19B6" w:rsidRPr="006B19B6" w:rsidRDefault="006B19B6" w:rsidP="006B19B6">
      <w:pPr>
        <w:numPr>
          <w:ilvl w:val="1"/>
          <w:numId w:val="28"/>
        </w:numPr>
        <w:spacing w:before="100" w:beforeAutospacing="1" w:after="100" w:afterAutospacing="1" w:line="240" w:lineRule="auto"/>
        <w:rPr>
          <w:rFonts w:eastAsia="Times New Roman"/>
          <w:color w:val="auto"/>
        </w:rPr>
      </w:pPr>
      <w:r w:rsidRPr="006B19B6">
        <w:rPr>
          <w:rFonts w:eastAsia="Times New Roman"/>
          <w:color w:val="auto"/>
        </w:rPr>
        <w:t>Transfer RL agent to neural student model</w:t>
      </w:r>
    </w:p>
    <w:p w14:paraId="257D30C6" w14:textId="77777777" w:rsidR="006B19B6" w:rsidRPr="006B19B6" w:rsidRDefault="006B19B6" w:rsidP="006B19B6">
      <w:pPr>
        <w:numPr>
          <w:ilvl w:val="1"/>
          <w:numId w:val="28"/>
        </w:numPr>
        <w:spacing w:before="100" w:beforeAutospacing="1" w:after="100" w:afterAutospacing="1" w:line="240" w:lineRule="auto"/>
        <w:rPr>
          <w:rFonts w:eastAsia="Times New Roman"/>
          <w:color w:val="auto"/>
        </w:rPr>
      </w:pPr>
      <w:r w:rsidRPr="006B19B6">
        <w:rPr>
          <w:rFonts w:eastAsia="Times New Roman"/>
          <w:color w:val="auto"/>
        </w:rPr>
        <w:t>Measure performance degradation (sim-to-sim transfer)</w:t>
      </w:r>
    </w:p>
    <w:p w14:paraId="4EC4F180" w14:textId="77777777" w:rsidR="006B19B6" w:rsidRPr="006B19B6" w:rsidRDefault="006B19B6" w:rsidP="006B19B6">
      <w:pPr>
        <w:numPr>
          <w:ilvl w:val="0"/>
          <w:numId w:val="28"/>
        </w:numPr>
        <w:spacing w:before="100" w:beforeAutospacing="1" w:after="100" w:afterAutospacing="1" w:line="240" w:lineRule="auto"/>
        <w:rPr>
          <w:rFonts w:eastAsia="Times New Roman"/>
          <w:color w:val="auto"/>
        </w:rPr>
      </w:pPr>
      <w:r w:rsidRPr="006B19B6">
        <w:rPr>
          <w:rFonts w:eastAsia="Times New Roman"/>
          <w:b/>
          <w:bCs/>
          <w:color w:val="auto"/>
        </w:rPr>
        <w:t>Extended features:</w:t>
      </w:r>
    </w:p>
    <w:p w14:paraId="7471969C" w14:textId="77777777" w:rsidR="006B19B6" w:rsidRPr="006B19B6" w:rsidRDefault="006B19B6" w:rsidP="006B19B6">
      <w:pPr>
        <w:numPr>
          <w:ilvl w:val="1"/>
          <w:numId w:val="28"/>
        </w:numPr>
        <w:spacing w:before="100" w:beforeAutospacing="1" w:after="100" w:afterAutospacing="1" w:line="240" w:lineRule="auto"/>
        <w:rPr>
          <w:rFonts w:eastAsia="Times New Roman"/>
          <w:color w:val="auto"/>
        </w:rPr>
      </w:pPr>
      <w:r w:rsidRPr="006B19B6">
        <w:rPr>
          <w:rFonts w:eastAsia="Times New Roman"/>
          <w:color w:val="auto"/>
        </w:rPr>
        <w:t>Answer time (simulated)</w:t>
      </w:r>
    </w:p>
    <w:p w14:paraId="44ABDA14" w14:textId="77777777" w:rsidR="006B19B6" w:rsidRPr="006B19B6" w:rsidRDefault="006B19B6" w:rsidP="006B19B6">
      <w:pPr>
        <w:numPr>
          <w:ilvl w:val="1"/>
          <w:numId w:val="28"/>
        </w:numPr>
        <w:spacing w:before="100" w:beforeAutospacing="1" w:after="100" w:afterAutospacing="1" w:line="240" w:lineRule="auto"/>
        <w:rPr>
          <w:rFonts w:eastAsia="Times New Roman"/>
          <w:color w:val="auto"/>
        </w:rPr>
      </w:pPr>
      <w:r w:rsidRPr="006B19B6">
        <w:rPr>
          <w:rFonts w:eastAsia="Times New Roman"/>
          <w:color w:val="auto"/>
        </w:rPr>
        <w:t>Hesitation indicators</w:t>
      </w:r>
    </w:p>
    <w:p w14:paraId="0FDA1167" w14:textId="77777777" w:rsidR="006B19B6" w:rsidRPr="006B19B6" w:rsidRDefault="006B19B6" w:rsidP="006B19B6">
      <w:pPr>
        <w:numPr>
          <w:ilvl w:val="1"/>
          <w:numId w:val="28"/>
        </w:numPr>
        <w:spacing w:before="100" w:beforeAutospacing="1" w:after="100" w:afterAutospacing="1" w:line="240" w:lineRule="auto"/>
        <w:rPr>
          <w:rFonts w:eastAsia="Times New Roman"/>
          <w:color w:val="auto"/>
        </w:rPr>
      </w:pPr>
      <w:r w:rsidRPr="006B19B6">
        <w:rPr>
          <w:rFonts w:eastAsia="Times New Roman"/>
          <w:color w:val="auto"/>
        </w:rPr>
        <w:t xml:space="preserve">Cumulative </w:t>
      </w:r>
      <w:proofErr w:type="gramStart"/>
      <w:r w:rsidRPr="006B19B6">
        <w:rPr>
          <w:rFonts w:eastAsia="Times New Roman"/>
          <w:color w:val="auto"/>
        </w:rPr>
        <w:t>attempt</w:t>
      </w:r>
      <w:proofErr w:type="gramEnd"/>
      <w:r w:rsidRPr="006B19B6">
        <w:rPr>
          <w:rFonts w:eastAsia="Times New Roman"/>
          <w:color w:val="auto"/>
        </w:rPr>
        <w:t xml:space="preserve"> count per rule</w:t>
      </w:r>
    </w:p>
    <w:p w14:paraId="3BDA519E" w14:textId="77777777" w:rsidR="006B19B6" w:rsidRPr="006B19B6" w:rsidRDefault="006B19B6" w:rsidP="006B19B6">
      <w:pPr>
        <w:numPr>
          <w:ilvl w:val="1"/>
          <w:numId w:val="28"/>
        </w:numPr>
        <w:spacing w:before="100" w:beforeAutospacing="1" w:after="100" w:afterAutospacing="1" w:line="240" w:lineRule="auto"/>
        <w:rPr>
          <w:rFonts w:eastAsia="Times New Roman"/>
          <w:color w:val="auto"/>
        </w:rPr>
      </w:pPr>
      <w:r w:rsidRPr="006B19B6">
        <w:rPr>
          <w:rFonts w:eastAsia="Times New Roman"/>
          <w:color w:val="auto"/>
        </w:rPr>
        <w:t>Re-train agents with richer observations</w:t>
      </w:r>
    </w:p>
    <w:p w14:paraId="4179F2E4" w14:textId="77777777" w:rsidR="006B19B6" w:rsidRPr="006B19B6" w:rsidRDefault="006B19B6" w:rsidP="006B19B6">
      <w:pPr>
        <w:numPr>
          <w:ilvl w:val="0"/>
          <w:numId w:val="28"/>
        </w:numPr>
        <w:spacing w:before="100" w:beforeAutospacing="1" w:after="100" w:afterAutospacing="1" w:line="240" w:lineRule="auto"/>
        <w:rPr>
          <w:rFonts w:eastAsia="Times New Roman"/>
          <w:color w:val="auto"/>
        </w:rPr>
      </w:pPr>
      <w:r w:rsidRPr="006B19B6">
        <w:rPr>
          <w:rFonts w:eastAsia="Times New Roman"/>
          <w:b/>
          <w:bCs/>
          <w:color w:val="auto"/>
        </w:rPr>
        <w:t>Human evaluation:</w:t>
      </w:r>
    </w:p>
    <w:p w14:paraId="7E67DC28" w14:textId="77777777" w:rsidR="006B19B6" w:rsidRPr="006B19B6" w:rsidRDefault="006B19B6" w:rsidP="006B19B6">
      <w:pPr>
        <w:numPr>
          <w:ilvl w:val="1"/>
          <w:numId w:val="28"/>
        </w:numPr>
        <w:spacing w:before="100" w:beforeAutospacing="1" w:after="100" w:afterAutospacing="1" w:line="240" w:lineRule="auto"/>
        <w:rPr>
          <w:rFonts w:eastAsia="Times New Roman"/>
          <w:color w:val="auto"/>
        </w:rPr>
      </w:pPr>
      <w:r w:rsidRPr="006B19B6">
        <w:rPr>
          <w:rFonts w:eastAsia="Times New Roman"/>
          <w:color w:val="auto"/>
        </w:rPr>
        <w:t>Deploy best agent as web-based tutor</w:t>
      </w:r>
    </w:p>
    <w:p w14:paraId="7175E7BC" w14:textId="77777777" w:rsidR="006B19B6" w:rsidRPr="006B19B6" w:rsidRDefault="006B19B6" w:rsidP="006B19B6">
      <w:pPr>
        <w:numPr>
          <w:ilvl w:val="1"/>
          <w:numId w:val="28"/>
        </w:numPr>
        <w:spacing w:before="100" w:beforeAutospacing="1" w:after="100" w:afterAutospacing="1" w:line="240" w:lineRule="auto"/>
        <w:rPr>
          <w:rFonts w:eastAsia="Times New Roman"/>
          <w:color w:val="auto"/>
        </w:rPr>
      </w:pPr>
      <w:r w:rsidRPr="006B19B6">
        <w:rPr>
          <w:rFonts w:eastAsia="Times New Roman"/>
          <w:color w:val="auto"/>
        </w:rPr>
        <w:t>Compare human learning outcomes vs. fixed curriculum</w:t>
      </w:r>
    </w:p>
    <w:p w14:paraId="53480537" w14:textId="77777777" w:rsidR="006B19B6" w:rsidRPr="006B19B6" w:rsidRDefault="006B19B6" w:rsidP="006B19B6">
      <w:pPr>
        <w:numPr>
          <w:ilvl w:val="1"/>
          <w:numId w:val="28"/>
        </w:numPr>
        <w:spacing w:before="100" w:beforeAutospacing="1" w:after="100" w:afterAutospacing="1" w:line="240" w:lineRule="auto"/>
        <w:rPr>
          <w:rFonts w:eastAsia="Times New Roman"/>
          <w:color w:val="auto"/>
        </w:rPr>
      </w:pPr>
      <w:r w:rsidRPr="006B19B6">
        <w:rPr>
          <w:rFonts w:eastAsia="Times New Roman"/>
          <w:color w:val="auto"/>
        </w:rPr>
        <w:t>Measure: time to mastery, retention after 1 week</w:t>
      </w:r>
    </w:p>
    <w:p w14:paraId="0CFCFACE" w14:textId="77777777" w:rsidR="006B19B6" w:rsidRPr="006B19B6" w:rsidRDefault="006B19B6" w:rsidP="006B19B6">
      <w:pPr>
        <w:spacing w:before="0" w:line="240" w:lineRule="auto"/>
        <w:ind w:left="0" w:firstLine="0"/>
        <w:rPr>
          <w:rFonts w:eastAsia="Times New Roman"/>
          <w:color w:val="auto"/>
        </w:rPr>
      </w:pPr>
      <w:r w:rsidRPr="006B19B6">
        <w:rPr>
          <w:rFonts w:eastAsia="Times New Roman"/>
          <w:color w:val="auto"/>
        </w:rPr>
        <w:pict w14:anchorId="5017D22A">
          <v:rect id="_x0000_i1034" style="width:0;height:1.5pt" o:hralign="center" o:hrstd="t" o:hr="t" fillcolor="#a0a0a0" stroked="f"/>
        </w:pict>
      </w:r>
    </w:p>
    <w:p w14:paraId="602E72EC" w14:textId="77777777" w:rsidR="006B19B6" w:rsidRPr="006B19B6" w:rsidRDefault="006B19B6" w:rsidP="006B19B6">
      <w:pPr>
        <w:spacing w:before="100" w:beforeAutospacing="1" w:after="100" w:afterAutospacing="1" w:line="240" w:lineRule="auto"/>
        <w:ind w:left="0" w:firstLine="0"/>
        <w:outlineLvl w:val="1"/>
        <w:rPr>
          <w:rFonts w:eastAsia="Times New Roman"/>
          <w:b/>
          <w:bCs/>
          <w:color w:val="auto"/>
          <w:sz w:val="36"/>
          <w:szCs w:val="36"/>
        </w:rPr>
      </w:pPr>
      <w:r w:rsidRPr="006B19B6">
        <w:rPr>
          <w:rFonts w:eastAsia="Times New Roman"/>
          <w:b/>
          <w:bCs/>
          <w:color w:val="auto"/>
          <w:sz w:val="36"/>
          <w:szCs w:val="36"/>
        </w:rPr>
        <w:t>9. Risk Mitigation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3"/>
        <w:gridCol w:w="6927"/>
      </w:tblGrid>
      <w:tr w:rsidR="006B19B6" w:rsidRPr="006B19B6" w14:paraId="6684C8B3" w14:textId="77777777">
        <w:trPr>
          <w:tblHeader/>
          <w:tblCellSpacing w:w="15" w:type="dxa"/>
        </w:trPr>
        <w:tc>
          <w:tcPr>
            <w:tcW w:w="0" w:type="auto"/>
            <w:vAlign w:val="center"/>
            <w:hideMark/>
          </w:tcPr>
          <w:p w14:paraId="70FBA983" w14:textId="77777777" w:rsidR="006B19B6" w:rsidRPr="006B19B6" w:rsidRDefault="006B19B6" w:rsidP="006B19B6">
            <w:pPr>
              <w:spacing w:before="0" w:line="240" w:lineRule="auto"/>
              <w:ind w:left="0" w:firstLine="0"/>
              <w:jc w:val="center"/>
              <w:rPr>
                <w:rFonts w:eastAsia="Times New Roman"/>
                <w:b/>
                <w:bCs/>
                <w:color w:val="auto"/>
              </w:rPr>
            </w:pPr>
            <w:r w:rsidRPr="006B19B6">
              <w:rPr>
                <w:rFonts w:eastAsia="Times New Roman"/>
                <w:b/>
                <w:bCs/>
                <w:color w:val="auto"/>
              </w:rPr>
              <w:t>Risk</w:t>
            </w:r>
          </w:p>
        </w:tc>
        <w:tc>
          <w:tcPr>
            <w:tcW w:w="0" w:type="auto"/>
            <w:vAlign w:val="center"/>
            <w:hideMark/>
          </w:tcPr>
          <w:p w14:paraId="01A3085F" w14:textId="77777777" w:rsidR="006B19B6" w:rsidRPr="006B19B6" w:rsidRDefault="006B19B6" w:rsidP="006B19B6">
            <w:pPr>
              <w:spacing w:before="0" w:line="240" w:lineRule="auto"/>
              <w:ind w:left="0" w:firstLine="0"/>
              <w:jc w:val="center"/>
              <w:rPr>
                <w:rFonts w:eastAsia="Times New Roman"/>
                <w:b/>
                <w:bCs/>
                <w:color w:val="auto"/>
              </w:rPr>
            </w:pPr>
            <w:r w:rsidRPr="006B19B6">
              <w:rPr>
                <w:rFonts w:eastAsia="Times New Roman"/>
                <w:b/>
                <w:bCs/>
                <w:color w:val="auto"/>
              </w:rPr>
              <w:t>Mitigation</w:t>
            </w:r>
          </w:p>
        </w:tc>
      </w:tr>
      <w:tr w:rsidR="006B19B6" w:rsidRPr="006B19B6" w14:paraId="61F1FE63" w14:textId="77777777">
        <w:trPr>
          <w:tblCellSpacing w:w="15" w:type="dxa"/>
        </w:trPr>
        <w:tc>
          <w:tcPr>
            <w:tcW w:w="0" w:type="auto"/>
            <w:vAlign w:val="center"/>
            <w:hideMark/>
          </w:tcPr>
          <w:p w14:paraId="0F1470F8" w14:textId="77777777" w:rsidR="006B19B6" w:rsidRPr="006B19B6" w:rsidRDefault="006B19B6" w:rsidP="006B19B6">
            <w:pPr>
              <w:spacing w:before="0" w:line="240" w:lineRule="auto"/>
              <w:ind w:left="0" w:firstLine="0"/>
              <w:rPr>
                <w:rFonts w:eastAsia="Times New Roman"/>
                <w:color w:val="auto"/>
              </w:rPr>
            </w:pPr>
            <w:r w:rsidRPr="006B19B6">
              <w:rPr>
                <w:rFonts w:eastAsia="Times New Roman"/>
                <w:b/>
                <w:bCs/>
                <w:color w:val="auto"/>
              </w:rPr>
              <w:t>State explosion</w:t>
            </w:r>
          </w:p>
        </w:tc>
        <w:tc>
          <w:tcPr>
            <w:tcW w:w="0" w:type="auto"/>
            <w:vAlign w:val="center"/>
            <w:hideMark/>
          </w:tcPr>
          <w:p w14:paraId="1E3E954A" w14:textId="77777777" w:rsidR="006B19B6" w:rsidRPr="006B19B6" w:rsidRDefault="006B19B6" w:rsidP="006B19B6">
            <w:pPr>
              <w:spacing w:before="0" w:line="240" w:lineRule="auto"/>
              <w:ind w:left="0" w:firstLine="0"/>
              <w:rPr>
                <w:rFonts w:eastAsia="Times New Roman"/>
                <w:color w:val="auto"/>
              </w:rPr>
            </w:pPr>
            <w:r w:rsidRPr="006B19B6">
              <w:rPr>
                <w:rFonts w:eastAsia="Times New Roman"/>
                <w:color w:val="auto"/>
              </w:rPr>
              <w:t>Start N=4, aggressive aggregation, then function approximation</w:t>
            </w:r>
          </w:p>
        </w:tc>
      </w:tr>
      <w:tr w:rsidR="006B19B6" w:rsidRPr="006B19B6" w14:paraId="525247E6" w14:textId="77777777">
        <w:trPr>
          <w:tblCellSpacing w:w="15" w:type="dxa"/>
        </w:trPr>
        <w:tc>
          <w:tcPr>
            <w:tcW w:w="0" w:type="auto"/>
            <w:vAlign w:val="center"/>
            <w:hideMark/>
          </w:tcPr>
          <w:p w14:paraId="1BB9193F" w14:textId="77777777" w:rsidR="006B19B6" w:rsidRPr="006B19B6" w:rsidRDefault="006B19B6" w:rsidP="006B19B6">
            <w:pPr>
              <w:spacing w:before="0" w:line="240" w:lineRule="auto"/>
              <w:ind w:left="0" w:firstLine="0"/>
              <w:rPr>
                <w:rFonts w:eastAsia="Times New Roman"/>
                <w:color w:val="auto"/>
              </w:rPr>
            </w:pPr>
            <w:r w:rsidRPr="006B19B6">
              <w:rPr>
                <w:rFonts w:eastAsia="Times New Roman"/>
                <w:b/>
                <w:bCs/>
                <w:color w:val="auto"/>
              </w:rPr>
              <w:t>SARSA doesn't converge</w:t>
            </w:r>
          </w:p>
        </w:tc>
        <w:tc>
          <w:tcPr>
            <w:tcW w:w="0" w:type="auto"/>
            <w:vAlign w:val="center"/>
            <w:hideMark/>
          </w:tcPr>
          <w:p w14:paraId="270A5457" w14:textId="77777777" w:rsidR="006B19B6" w:rsidRPr="006B19B6" w:rsidRDefault="006B19B6" w:rsidP="006B19B6">
            <w:pPr>
              <w:spacing w:before="0" w:line="240" w:lineRule="auto"/>
              <w:ind w:left="0" w:firstLine="0"/>
              <w:rPr>
                <w:rFonts w:eastAsia="Times New Roman"/>
                <w:color w:val="auto"/>
              </w:rPr>
            </w:pPr>
            <w:r w:rsidRPr="006B19B6">
              <w:rPr>
                <w:rFonts w:eastAsia="Times New Roman"/>
                <w:color w:val="auto"/>
              </w:rPr>
              <w:t>Extensive hyperparameter sweep (α, γ, ε-schedule), compare with Q-learning</w:t>
            </w:r>
          </w:p>
        </w:tc>
      </w:tr>
      <w:tr w:rsidR="006B19B6" w:rsidRPr="006B19B6" w14:paraId="01106B77" w14:textId="77777777">
        <w:trPr>
          <w:tblCellSpacing w:w="15" w:type="dxa"/>
        </w:trPr>
        <w:tc>
          <w:tcPr>
            <w:tcW w:w="0" w:type="auto"/>
            <w:vAlign w:val="center"/>
            <w:hideMark/>
          </w:tcPr>
          <w:p w14:paraId="399D2888" w14:textId="77777777" w:rsidR="006B19B6" w:rsidRPr="006B19B6" w:rsidRDefault="006B19B6" w:rsidP="006B19B6">
            <w:pPr>
              <w:spacing w:before="0" w:line="240" w:lineRule="auto"/>
              <w:ind w:left="0" w:firstLine="0"/>
              <w:rPr>
                <w:rFonts w:eastAsia="Times New Roman"/>
                <w:color w:val="auto"/>
              </w:rPr>
            </w:pPr>
            <w:r w:rsidRPr="006B19B6">
              <w:rPr>
                <w:rFonts w:eastAsia="Times New Roman"/>
                <w:b/>
                <w:bCs/>
                <w:color w:val="auto"/>
              </w:rPr>
              <w:t>DQN training unstable</w:t>
            </w:r>
          </w:p>
        </w:tc>
        <w:tc>
          <w:tcPr>
            <w:tcW w:w="0" w:type="auto"/>
            <w:vAlign w:val="center"/>
            <w:hideMark/>
          </w:tcPr>
          <w:p w14:paraId="5D28CB69" w14:textId="77777777" w:rsidR="006B19B6" w:rsidRPr="006B19B6" w:rsidRDefault="006B19B6" w:rsidP="006B19B6">
            <w:pPr>
              <w:spacing w:before="0" w:line="240" w:lineRule="auto"/>
              <w:ind w:left="0" w:firstLine="0"/>
              <w:rPr>
                <w:rFonts w:eastAsia="Times New Roman"/>
                <w:color w:val="auto"/>
              </w:rPr>
            </w:pPr>
            <w:r w:rsidRPr="006B19B6">
              <w:rPr>
                <w:rFonts w:eastAsia="Times New Roman"/>
                <w:color w:val="auto"/>
              </w:rPr>
              <w:t>Fall back to linear FA as "final" deliverable; DQN is stretch only</w:t>
            </w:r>
          </w:p>
        </w:tc>
      </w:tr>
      <w:tr w:rsidR="006B19B6" w:rsidRPr="006B19B6" w14:paraId="5705CCD1" w14:textId="77777777">
        <w:trPr>
          <w:tblCellSpacing w:w="15" w:type="dxa"/>
        </w:trPr>
        <w:tc>
          <w:tcPr>
            <w:tcW w:w="0" w:type="auto"/>
            <w:vAlign w:val="center"/>
            <w:hideMark/>
          </w:tcPr>
          <w:p w14:paraId="6DF7726B" w14:textId="77777777" w:rsidR="006B19B6" w:rsidRPr="006B19B6" w:rsidRDefault="006B19B6" w:rsidP="006B19B6">
            <w:pPr>
              <w:spacing w:before="0" w:line="240" w:lineRule="auto"/>
              <w:ind w:left="0" w:firstLine="0"/>
              <w:rPr>
                <w:rFonts w:eastAsia="Times New Roman"/>
                <w:color w:val="auto"/>
              </w:rPr>
            </w:pPr>
            <w:r w:rsidRPr="006B19B6">
              <w:rPr>
                <w:rFonts w:eastAsia="Times New Roman"/>
                <w:b/>
                <w:bCs/>
                <w:color w:val="auto"/>
              </w:rPr>
              <w:t>Student model too simple</w:t>
            </w:r>
          </w:p>
        </w:tc>
        <w:tc>
          <w:tcPr>
            <w:tcW w:w="0" w:type="auto"/>
            <w:vAlign w:val="center"/>
            <w:hideMark/>
          </w:tcPr>
          <w:p w14:paraId="48ED69EF" w14:textId="77777777" w:rsidR="006B19B6" w:rsidRPr="006B19B6" w:rsidRDefault="006B19B6" w:rsidP="006B19B6">
            <w:pPr>
              <w:spacing w:before="0" w:line="240" w:lineRule="auto"/>
              <w:ind w:left="0" w:firstLine="0"/>
              <w:rPr>
                <w:rFonts w:eastAsia="Times New Roman"/>
                <w:color w:val="auto"/>
              </w:rPr>
            </w:pPr>
            <w:r w:rsidRPr="006B19B6">
              <w:rPr>
                <w:rFonts w:eastAsia="Times New Roman"/>
                <w:color w:val="auto"/>
              </w:rPr>
              <w:t>Implement modular complexity toggles; start simple, add forgetting incrementally</w:t>
            </w:r>
          </w:p>
        </w:tc>
      </w:tr>
      <w:tr w:rsidR="006B19B6" w:rsidRPr="006B19B6" w14:paraId="37513237" w14:textId="77777777">
        <w:trPr>
          <w:tblCellSpacing w:w="15" w:type="dxa"/>
        </w:trPr>
        <w:tc>
          <w:tcPr>
            <w:tcW w:w="0" w:type="auto"/>
            <w:vAlign w:val="center"/>
            <w:hideMark/>
          </w:tcPr>
          <w:p w14:paraId="148F4359" w14:textId="77777777" w:rsidR="006B19B6" w:rsidRPr="006B19B6" w:rsidRDefault="006B19B6" w:rsidP="006B19B6">
            <w:pPr>
              <w:spacing w:before="0" w:line="240" w:lineRule="auto"/>
              <w:ind w:left="0" w:firstLine="0"/>
              <w:rPr>
                <w:rFonts w:eastAsia="Times New Roman"/>
                <w:color w:val="auto"/>
              </w:rPr>
            </w:pPr>
            <w:r w:rsidRPr="006B19B6">
              <w:rPr>
                <w:rFonts w:eastAsia="Times New Roman"/>
                <w:b/>
                <w:bCs/>
                <w:color w:val="auto"/>
              </w:rPr>
              <w:t>Time constraints</w:t>
            </w:r>
          </w:p>
        </w:tc>
        <w:tc>
          <w:tcPr>
            <w:tcW w:w="0" w:type="auto"/>
            <w:vAlign w:val="center"/>
            <w:hideMark/>
          </w:tcPr>
          <w:p w14:paraId="57176381" w14:textId="77777777" w:rsidR="006B19B6" w:rsidRPr="006B19B6" w:rsidRDefault="006B19B6" w:rsidP="006B19B6">
            <w:pPr>
              <w:spacing w:before="0" w:line="240" w:lineRule="auto"/>
              <w:ind w:left="0" w:firstLine="0"/>
              <w:rPr>
                <w:rFonts w:eastAsia="Times New Roman"/>
                <w:color w:val="auto"/>
              </w:rPr>
            </w:pPr>
            <w:r w:rsidRPr="006B19B6">
              <w:rPr>
                <w:rFonts w:eastAsia="Times New Roman"/>
                <w:color w:val="auto"/>
              </w:rPr>
              <w:t>Prioritize working MVP (tabular SARSA + aggregation) over DQN stretch</w:t>
            </w:r>
          </w:p>
        </w:tc>
      </w:tr>
    </w:tbl>
    <w:p w14:paraId="41004677" w14:textId="77777777" w:rsidR="006B19B6" w:rsidRPr="006B19B6" w:rsidRDefault="006B19B6" w:rsidP="006B19B6">
      <w:pPr>
        <w:spacing w:before="0" w:line="240" w:lineRule="auto"/>
        <w:ind w:left="0" w:firstLine="0"/>
        <w:rPr>
          <w:rFonts w:eastAsia="Times New Roman"/>
          <w:color w:val="auto"/>
        </w:rPr>
      </w:pPr>
      <w:r w:rsidRPr="006B19B6">
        <w:rPr>
          <w:rFonts w:eastAsia="Times New Roman"/>
          <w:color w:val="auto"/>
        </w:rPr>
        <w:pict w14:anchorId="3CE676BD">
          <v:rect id="_x0000_i1035" style="width:0;height:1.5pt" o:hralign="center" o:hrstd="t" o:hr="t" fillcolor="#a0a0a0" stroked="f"/>
        </w:pict>
      </w:r>
    </w:p>
    <w:p w14:paraId="429C1EF1" w14:textId="77777777" w:rsidR="006B19B6" w:rsidRPr="006B19B6" w:rsidRDefault="006B19B6" w:rsidP="006B19B6">
      <w:pPr>
        <w:spacing w:before="100" w:beforeAutospacing="1" w:after="100" w:afterAutospacing="1" w:line="240" w:lineRule="auto"/>
        <w:ind w:left="0" w:firstLine="0"/>
        <w:outlineLvl w:val="1"/>
        <w:rPr>
          <w:rFonts w:eastAsia="Times New Roman"/>
          <w:b/>
          <w:bCs/>
          <w:color w:val="auto"/>
          <w:sz w:val="36"/>
          <w:szCs w:val="36"/>
        </w:rPr>
      </w:pPr>
      <w:r w:rsidRPr="006B19B6">
        <w:rPr>
          <w:rFonts w:eastAsia="Times New Roman"/>
          <w:b/>
          <w:bCs/>
          <w:color w:val="auto"/>
          <w:sz w:val="36"/>
          <w:szCs w:val="36"/>
        </w:rPr>
        <w:t>10. Implementation Milestones (8-Week Timeline)</w:t>
      </w:r>
    </w:p>
    <w:p w14:paraId="7A5BE9F9" w14:textId="77777777" w:rsidR="006B19B6" w:rsidRPr="006B19B6" w:rsidRDefault="006B19B6" w:rsidP="006B19B6">
      <w:pPr>
        <w:spacing w:before="100" w:beforeAutospacing="1" w:after="100" w:afterAutospacing="1" w:line="240" w:lineRule="auto"/>
        <w:ind w:left="0" w:firstLine="0"/>
        <w:outlineLvl w:val="2"/>
        <w:rPr>
          <w:rFonts w:eastAsia="Times New Roman"/>
          <w:b/>
          <w:bCs/>
          <w:color w:val="auto"/>
          <w:sz w:val="27"/>
          <w:szCs w:val="27"/>
        </w:rPr>
      </w:pPr>
      <w:r w:rsidRPr="006B19B6">
        <w:rPr>
          <w:rFonts w:eastAsia="Times New Roman"/>
          <w:b/>
          <w:bCs/>
          <w:color w:val="auto"/>
          <w:sz w:val="27"/>
          <w:szCs w:val="27"/>
        </w:rPr>
        <w:t>Week 1-2: Environment + Baseline (Due Oct 6)</w:t>
      </w:r>
    </w:p>
    <w:p w14:paraId="332C0146" w14:textId="77777777" w:rsidR="006B19B6" w:rsidRPr="006B19B6" w:rsidRDefault="006B19B6" w:rsidP="006B19B6">
      <w:pPr>
        <w:spacing w:before="100" w:beforeAutospacing="1" w:after="100" w:afterAutospacing="1" w:line="240" w:lineRule="auto"/>
        <w:ind w:left="0" w:firstLine="0"/>
        <w:rPr>
          <w:rFonts w:eastAsia="Times New Roman"/>
          <w:color w:val="auto"/>
        </w:rPr>
      </w:pPr>
      <w:r w:rsidRPr="006B19B6">
        <w:rPr>
          <w:rFonts w:eastAsia="Times New Roman"/>
          <w:b/>
          <w:bCs/>
          <w:color w:val="auto"/>
        </w:rPr>
        <w:t>Code:</w:t>
      </w:r>
    </w:p>
    <w:p w14:paraId="3A39B206" w14:textId="77777777" w:rsidR="006B19B6" w:rsidRPr="006B19B6" w:rsidRDefault="006B19B6" w:rsidP="006B19B6">
      <w:pPr>
        <w:numPr>
          <w:ilvl w:val="0"/>
          <w:numId w:val="29"/>
        </w:numPr>
        <w:spacing w:before="100" w:beforeAutospacing="1" w:after="100" w:afterAutospacing="1" w:line="240" w:lineRule="auto"/>
        <w:rPr>
          <w:rFonts w:eastAsia="Times New Roman"/>
          <w:color w:val="auto"/>
        </w:rPr>
      </w:pPr>
      <w:r w:rsidRPr="006B19B6">
        <w:rPr>
          <w:rFonts w:eastAsia="Times New Roman"/>
          <w:color w:val="auto"/>
        </w:rPr>
        <w:lastRenderedPageBreak/>
        <w:t>Custom Gymnasium environment with N=4 rules</w:t>
      </w:r>
    </w:p>
    <w:p w14:paraId="526F509E" w14:textId="77777777" w:rsidR="006B19B6" w:rsidRPr="006B19B6" w:rsidRDefault="006B19B6" w:rsidP="006B19B6">
      <w:pPr>
        <w:numPr>
          <w:ilvl w:val="0"/>
          <w:numId w:val="29"/>
        </w:numPr>
        <w:spacing w:before="100" w:beforeAutospacing="1" w:after="100" w:afterAutospacing="1" w:line="240" w:lineRule="auto"/>
        <w:rPr>
          <w:rFonts w:eastAsia="Times New Roman"/>
          <w:color w:val="auto"/>
        </w:rPr>
      </w:pPr>
      <w:r w:rsidRPr="006B19B6">
        <w:rPr>
          <w:rFonts w:eastAsia="Times New Roman"/>
          <w:color w:val="auto"/>
        </w:rPr>
        <w:t>Simplified student model (Phase 1 transitions)</w:t>
      </w:r>
    </w:p>
    <w:p w14:paraId="13749F55" w14:textId="77777777" w:rsidR="006B19B6" w:rsidRPr="006B19B6" w:rsidRDefault="006B19B6" w:rsidP="006B19B6">
      <w:pPr>
        <w:numPr>
          <w:ilvl w:val="0"/>
          <w:numId w:val="29"/>
        </w:numPr>
        <w:spacing w:before="100" w:beforeAutospacing="1" w:after="100" w:afterAutospacing="1" w:line="240" w:lineRule="auto"/>
        <w:rPr>
          <w:rFonts w:eastAsia="Times New Roman"/>
          <w:color w:val="auto"/>
        </w:rPr>
      </w:pPr>
      <w:r w:rsidRPr="006B19B6">
        <w:rPr>
          <w:rFonts w:eastAsia="Times New Roman"/>
          <w:color w:val="auto"/>
        </w:rPr>
        <w:t>SARSA(0) training loop with state aggregation</w:t>
      </w:r>
    </w:p>
    <w:p w14:paraId="7C1142DD" w14:textId="77777777" w:rsidR="006B19B6" w:rsidRPr="006B19B6" w:rsidRDefault="006B19B6" w:rsidP="006B19B6">
      <w:pPr>
        <w:numPr>
          <w:ilvl w:val="0"/>
          <w:numId w:val="29"/>
        </w:numPr>
        <w:spacing w:before="100" w:beforeAutospacing="1" w:after="100" w:afterAutospacing="1" w:line="240" w:lineRule="auto"/>
        <w:rPr>
          <w:rFonts w:eastAsia="Times New Roman"/>
          <w:color w:val="auto"/>
        </w:rPr>
      </w:pPr>
      <w:r w:rsidRPr="006B19B6">
        <w:rPr>
          <w:rFonts w:eastAsia="Times New Roman"/>
          <w:color w:val="auto"/>
        </w:rPr>
        <w:t>Random and fixed curriculum baselines</w:t>
      </w:r>
    </w:p>
    <w:p w14:paraId="3D3F00F6" w14:textId="77777777" w:rsidR="006B19B6" w:rsidRPr="006B19B6" w:rsidRDefault="006B19B6" w:rsidP="006B19B6">
      <w:pPr>
        <w:spacing w:before="100" w:beforeAutospacing="1" w:after="100" w:afterAutospacing="1" w:line="240" w:lineRule="auto"/>
        <w:ind w:left="0" w:firstLine="0"/>
        <w:rPr>
          <w:rFonts w:eastAsia="Times New Roman"/>
          <w:color w:val="auto"/>
        </w:rPr>
      </w:pPr>
      <w:r w:rsidRPr="006B19B6">
        <w:rPr>
          <w:rFonts w:eastAsia="Times New Roman"/>
          <w:b/>
          <w:bCs/>
          <w:color w:val="auto"/>
        </w:rPr>
        <w:t>Admin:</w:t>
      </w:r>
    </w:p>
    <w:p w14:paraId="3514ADC4" w14:textId="77777777" w:rsidR="006B19B6" w:rsidRPr="006B19B6" w:rsidRDefault="006B19B6" w:rsidP="006B19B6">
      <w:pPr>
        <w:numPr>
          <w:ilvl w:val="0"/>
          <w:numId w:val="30"/>
        </w:numPr>
        <w:spacing w:before="100" w:beforeAutospacing="1" w:after="100" w:afterAutospacing="1" w:line="240" w:lineRule="auto"/>
        <w:rPr>
          <w:rFonts w:eastAsia="Times New Roman"/>
          <w:color w:val="auto"/>
        </w:rPr>
      </w:pPr>
      <w:r w:rsidRPr="006B19B6">
        <w:rPr>
          <w:rFonts w:eastAsia="Times New Roman"/>
          <w:color w:val="auto"/>
        </w:rPr>
        <w:t>Document state/action/reward specification</w:t>
      </w:r>
    </w:p>
    <w:p w14:paraId="755B0E38" w14:textId="77777777" w:rsidR="006B19B6" w:rsidRPr="006B19B6" w:rsidRDefault="006B19B6" w:rsidP="006B19B6">
      <w:pPr>
        <w:numPr>
          <w:ilvl w:val="0"/>
          <w:numId w:val="30"/>
        </w:numPr>
        <w:spacing w:before="100" w:beforeAutospacing="1" w:after="100" w:afterAutospacing="1" w:line="240" w:lineRule="auto"/>
        <w:rPr>
          <w:rFonts w:eastAsia="Times New Roman"/>
          <w:color w:val="auto"/>
        </w:rPr>
      </w:pPr>
      <w:r w:rsidRPr="006B19B6">
        <w:rPr>
          <w:rFonts w:eastAsia="Times New Roman"/>
          <w:color w:val="auto"/>
        </w:rPr>
        <w:t>Set up GitHub repo with README</w:t>
      </w:r>
    </w:p>
    <w:p w14:paraId="413D6844" w14:textId="77777777" w:rsidR="006B19B6" w:rsidRPr="006B19B6" w:rsidRDefault="006B19B6" w:rsidP="006B19B6">
      <w:pPr>
        <w:numPr>
          <w:ilvl w:val="0"/>
          <w:numId w:val="30"/>
        </w:numPr>
        <w:spacing w:before="100" w:beforeAutospacing="1" w:after="100" w:afterAutospacing="1" w:line="240" w:lineRule="auto"/>
        <w:rPr>
          <w:rFonts w:eastAsia="Times New Roman"/>
          <w:color w:val="auto"/>
        </w:rPr>
      </w:pPr>
      <w:r w:rsidRPr="006B19B6">
        <w:rPr>
          <w:rFonts w:eastAsia="Times New Roman"/>
          <w:color w:val="auto"/>
        </w:rPr>
        <w:t>Prepare baseline comparison framework</w:t>
      </w:r>
    </w:p>
    <w:p w14:paraId="6BD5BE29" w14:textId="77777777" w:rsidR="006B19B6" w:rsidRPr="006B19B6" w:rsidRDefault="006B19B6" w:rsidP="006B19B6">
      <w:pPr>
        <w:spacing w:before="100" w:beforeAutospacing="1" w:after="100" w:afterAutospacing="1" w:line="240" w:lineRule="auto"/>
        <w:ind w:left="0" w:firstLine="0"/>
        <w:rPr>
          <w:rFonts w:eastAsia="Times New Roman"/>
          <w:color w:val="auto"/>
        </w:rPr>
      </w:pPr>
      <w:r w:rsidRPr="006B19B6">
        <w:rPr>
          <w:rFonts w:eastAsia="Times New Roman"/>
          <w:b/>
          <w:bCs/>
          <w:color w:val="auto"/>
        </w:rPr>
        <w:t>Deliverable:</w:t>
      </w:r>
      <w:r w:rsidRPr="006B19B6">
        <w:rPr>
          <w:rFonts w:eastAsia="Times New Roman"/>
          <w:color w:val="auto"/>
        </w:rPr>
        <w:t xml:space="preserve"> Working environment with at least one baseline producing learning curves</w:t>
      </w:r>
    </w:p>
    <w:p w14:paraId="01ED1359" w14:textId="77777777" w:rsidR="006B19B6" w:rsidRPr="006B19B6" w:rsidRDefault="006B19B6" w:rsidP="006B19B6">
      <w:pPr>
        <w:spacing w:before="0" w:line="240" w:lineRule="auto"/>
        <w:ind w:left="0" w:firstLine="0"/>
        <w:rPr>
          <w:rFonts w:eastAsia="Times New Roman"/>
          <w:color w:val="auto"/>
        </w:rPr>
      </w:pPr>
      <w:r w:rsidRPr="006B19B6">
        <w:rPr>
          <w:rFonts w:eastAsia="Times New Roman"/>
          <w:color w:val="auto"/>
        </w:rPr>
        <w:pict w14:anchorId="7066168F">
          <v:rect id="_x0000_i1036" style="width:0;height:1.5pt" o:hralign="center" o:hrstd="t" o:hr="t" fillcolor="#a0a0a0" stroked="f"/>
        </w:pict>
      </w:r>
    </w:p>
    <w:p w14:paraId="7F0BF8BF" w14:textId="77777777" w:rsidR="006B19B6" w:rsidRPr="006B19B6" w:rsidRDefault="006B19B6" w:rsidP="006B19B6">
      <w:pPr>
        <w:spacing w:before="100" w:beforeAutospacing="1" w:after="100" w:afterAutospacing="1" w:line="240" w:lineRule="auto"/>
        <w:ind w:left="0" w:firstLine="0"/>
        <w:outlineLvl w:val="2"/>
        <w:rPr>
          <w:rFonts w:eastAsia="Times New Roman"/>
          <w:b/>
          <w:bCs/>
          <w:color w:val="auto"/>
          <w:sz w:val="27"/>
          <w:szCs w:val="27"/>
        </w:rPr>
      </w:pPr>
      <w:r w:rsidRPr="006B19B6">
        <w:rPr>
          <w:rFonts w:eastAsia="Times New Roman"/>
          <w:b/>
          <w:bCs/>
          <w:color w:val="auto"/>
          <w:sz w:val="27"/>
          <w:szCs w:val="27"/>
        </w:rPr>
        <w:t>Week 3-4: State Aggregation Optimization (Due Oct 20)</w:t>
      </w:r>
    </w:p>
    <w:p w14:paraId="0952B92B" w14:textId="77777777" w:rsidR="006B19B6" w:rsidRPr="006B19B6" w:rsidRDefault="006B19B6" w:rsidP="006B19B6">
      <w:pPr>
        <w:spacing w:before="100" w:beforeAutospacing="1" w:after="100" w:afterAutospacing="1" w:line="240" w:lineRule="auto"/>
        <w:ind w:left="0" w:firstLine="0"/>
        <w:rPr>
          <w:rFonts w:eastAsia="Times New Roman"/>
          <w:color w:val="auto"/>
        </w:rPr>
      </w:pPr>
      <w:r w:rsidRPr="006B19B6">
        <w:rPr>
          <w:rFonts w:eastAsia="Times New Roman"/>
          <w:b/>
          <w:bCs/>
          <w:color w:val="auto"/>
        </w:rPr>
        <w:t>Code:</w:t>
      </w:r>
    </w:p>
    <w:p w14:paraId="459661BD" w14:textId="77777777" w:rsidR="006B19B6" w:rsidRPr="006B19B6" w:rsidRDefault="006B19B6" w:rsidP="006B19B6">
      <w:pPr>
        <w:numPr>
          <w:ilvl w:val="0"/>
          <w:numId w:val="31"/>
        </w:numPr>
        <w:spacing w:before="100" w:beforeAutospacing="1" w:after="100" w:afterAutospacing="1" w:line="240" w:lineRule="auto"/>
        <w:rPr>
          <w:rFonts w:eastAsia="Times New Roman"/>
          <w:color w:val="auto"/>
        </w:rPr>
      </w:pPr>
      <w:r w:rsidRPr="006B19B6">
        <w:rPr>
          <w:rFonts w:eastAsia="Times New Roman"/>
          <w:color w:val="auto"/>
        </w:rPr>
        <w:t>Implement multiple aggregation strategies</w:t>
      </w:r>
    </w:p>
    <w:p w14:paraId="35307590" w14:textId="77777777" w:rsidR="006B19B6" w:rsidRPr="006B19B6" w:rsidRDefault="006B19B6" w:rsidP="006B19B6">
      <w:pPr>
        <w:numPr>
          <w:ilvl w:val="0"/>
          <w:numId w:val="31"/>
        </w:numPr>
        <w:spacing w:before="100" w:beforeAutospacing="1" w:after="100" w:afterAutospacing="1" w:line="240" w:lineRule="auto"/>
        <w:rPr>
          <w:rFonts w:eastAsia="Times New Roman"/>
          <w:color w:val="auto"/>
        </w:rPr>
      </w:pPr>
      <w:r w:rsidRPr="006B19B6">
        <w:rPr>
          <w:rFonts w:eastAsia="Times New Roman"/>
          <w:color w:val="auto"/>
        </w:rPr>
        <w:t>Run full evaluation suite (10 seeds)</w:t>
      </w:r>
    </w:p>
    <w:p w14:paraId="1F1AF05A" w14:textId="77777777" w:rsidR="006B19B6" w:rsidRPr="006B19B6" w:rsidRDefault="006B19B6" w:rsidP="006B19B6">
      <w:pPr>
        <w:numPr>
          <w:ilvl w:val="0"/>
          <w:numId w:val="31"/>
        </w:numPr>
        <w:spacing w:before="100" w:beforeAutospacing="1" w:after="100" w:afterAutospacing="1" w:line="240" w:lineRule="auto"/>
        <w:rPr>
          <w:rFonts w:eastAsia="Times New Roman"/>
          <w:color w:val="auto"/>
        </w:rPr>
      </w:pPr>
      <w:r w:rsidRPr="006B19B6">
        <w:rPr>
          <w:rFonts w:eastAsia="Times New Roman"/>
          <w:color w:val="auto"/>
        </w:rPr>
        <w:t>Generate comparison plots (SARSA vs. baselines)</w:t>
      </w:r>
    </w:p>
    <w:p w14:paraId="67837AC5" w14:textId="77777777" w:rsidR="006B19B6" w:rsidRPr="006B19B6" w:rsidRDefault="006B19B6" w:rsidP="006B19B6">
      <w:pPr>
        <w:spacing w:before="100" w:beforeAutospacing="1" w:after="100" w:afterAutospacing="1" w:line="240" w:lineRule="auto"/>
        <w:ind w:left="0" w:firstLine="0"/>
        <w:rPr>
          <w:rFonts w:eastAsia="Times New Roman"/>
          <w:color w:val="auto"/>
        </w:rPr>
      </w:pPr>
      <w:r w:rsidRPr="006B19B6">
        <w:rPr>
          <w:rFonts w:eastAsia="Times New Roman"/>
          <w:b/>
          <w:bCs/>
          <w:color w:val="auto"/>
        </w:rPr>
        <w:t>Admin:</w:t>
      </w:r>
    </w:p>
    <w:p w14:paraId="3A09BBBF" w14:textId="77777777" w:rsidR="006B19B6" w:rsidRPr="006B19B6" w:rsidRDefault="006B19B6" w:rsidP="006B19B6">
      <w:pPr>
        <w:numPr>
          <w:ilvl w:val="0"/>
          <w:numId w:val="32"/>
        </w:numPr>
        <w:spacing w:before="100" w:beforeAutospacing="1" w:after="100" w:afterAutospacing="1" w:line="240" w:lineRule="auto"/>
        <w:rPr>
          <w:rFonts w:eastAsia="Times New Roman"/>
          <w:color w:val="auto"/>
        </w:rPr>
      </w:pPr>
      <w:r w:rsidRPr="006B19B6">
        <w:rPr>
          <w:rFonts w:eastAsia="Times New Roman"/>
          <w:color w:val="auto"/>
        </w:rPr>
        <w:t>Maintain results log (CSV format)</w:t>
      </w:r>
    </w:p>
    <w:p w14:paraId="2274629C" w14:textId="77777777" w:rsidR="006B19B6" w:rsidRPr="006B19B6" w:rsidRDefault="006B19B6" w:rsidP="006B19B6">
      <w:pPr>
        <w:numPr>
          <w:ilvl w:val="0"/>
          <w:numId w:val="32"/>
        </w:numPr>
        <w:spacing w:before="100" w:beforeAutospacing="1" w:after="100" w:afterAutospacing="1" w:line="240" w:lineRule="auto"/>
        <w:rPr>
          <w:rFonts w:eastAsia="Times New Roman"/>
          <w:color w:val="auto"/>
        </w:rPr>
      </w:pPr>
      <w:r w:rsidRPr="006B19B6">
        <w:rPr>
          <w:rFonts w:eastAsia="Times New Roman"/>
          <w:color w:val="auto"/>
        </w:rPr>
        <w:t>Draft progress section for final report</w:t>
      </w:r>
    </w:p>
    <w:p w14:paraId="65F7B471" w14:textId="77777777" w:rsidR="006B19B6" w:rsidRPr="006B19B6" w:rsidRDefault="006B19B6" w:rsidP="006B19B6">
      <w:pPr>
        <w:numPr>
          <w:ilvl w:val="0"/>
          <w:numId w:val="32"/>
        </w:numPr>
        <w:spacing w:before="100" w:beforeAutospacing="1" w:after="100" w:afterAutospacing="1" w:line="240" w:lineRule="auto"/>
        <w:rPr>
          <w:rFonts w:eastAsia="Times New Roman"/>
          <w:color w:val="auto"/>
        </w:rPr>
      </w:pPr>
      <w:r w:rsidRPr="006B19B6">
        <w:rPr>
          <w:rFonts w:eastAsia="Times New Roman"/>
          <w:color w:val="auto"/>
        </w:rPr>
        <w:t>Create plotting utilities for consistent visualization</w:t>
      </w:r>
    </w:p>
    <w:p w14:paraId="6AD22E9C" w14:textId="77777777" w:rsidR="006B19B6" w:rsidRPr="006B19B6" w:rsidRDefault="006B19B6" w:rsidP="006B19B6">
      <w:pPr>
        <w:spacing w:before="100" w:beforeAutospacing="1" w:after="100" w:afterAutospacing="1" w:line="240" w:lineRule="auto"/>
        <w:ind w:left="0" w:firstLine="0"/>
        <w:rPr>
          <w:rFonts w:eastAsia="Times New Roman"/>
          <w:color w:val="auto"/>
        </w:rPr>
      </w:pPr>
      <w:r w:rsidRPr="006B19B6">
        <w:rPr>
          <w:rFonts w:eastAsia="Times New Roman"/>
          <w:b/>
          <w:bCs/>
          <w:color w:val="auto"/>
        </w:rPr>
        <w:t>Deliverable:</w:t>
      </w:r>
      <w:r w:rsidRPr="006B19B6">
        <w:rPr>
          <w:rFonts w:eastAsia="Times New Roman"/>
          <w:color w:val="auto"/>
        </w:rPr>
        <w:t xml:space="preserve"> Complete Phase 1 evaluation with statistical analysis</w:t>
      </w:r>
    </w:p>
    <w:p w14:paraId="1C531587" w14:textId="77777777" w:rsidR="006B19B6" w:rsidRPr="006B19B6" w:rsidRDefault="006B19B6" w:rsidP="006B19B6">
      <w:pPr>
        <w:spacing w:before="0" w:line="240" w:lineRule="auto"/>
        <w:ind w:left="0" w:firstLine="0"/>
        <w:rPr>
          <w:rFonts w:eastAsia="Times New Roman"/>
          <w:color w:val="auto"/>
        </w:rPr>
      </w:pPr>
      <w:r w:rsidRPr="006B19B6">
        <w:rPr>
          <w:rFonts w:eastAsia="Times New Roman"/>
          <w:color w:val="auto"/>
        </w:rPr>
        <w:pict w14:anchorId="177C6D5A">
          <v:rect id="_x0000_i1037" style="width:0;height:1.5pt" o:hralign="center" o:hrstd="t" o:hr="t" fillcolor="#a0a0a0" stroked="f"/>
        </w:pict>
      </w:r>
    </w:p>
    <w:p w14:paraId="3A6DA373" w14:textId="77777777" w:rsidR="006B19B6" w:rsidRPr="006B19B6" w:rsidRDefault="006B19B6" w:rsidP="006B19B6">
      <w:pPr>
        <w:spacing w:before="100" w:beforeAutospacing="1" w:after="100" w:afterAutospacing="1" w:line="240" w:lineRule="auto"/>
        <w:ind w:left="0" w:firstLine="0"/>
        <w:outlineLvl w:val="2"/>
        <w:rPr>
          <w:rFonts w:eastAsia="Times New Roman"/>
          <w:b/>
          <w:bCs/>
          <w:color w:val="auto"/>
          <w:sz w:val="27"/>
          <w:szCs w:val="27"/>
        </w:rPr>
      </w:pPr>
      <w:r w:rsidRPr="006B19B6">
        <w:rPr>
          <w:rFonts w:eastAsia="Times New Roman"/>
          <w:b/>
          <w:bCs/>
          <w:color w:val="auto"/>
          <w:sz w:val="27"/>
          <w:szCs w:val="27"/>
        </w:rPr>
        <w:t>Week 5-6: Enhanced Student Model + Linear FA (Due Nov 3)</w:t>
      </w:r>
    </w:p>
    <w:p w14:paraId="1B245097" w14:textId="77777777" w:rsidR="006B19B6" w:rsidRPr="006B19B6" w:rsidRDefault="006B19B6" w:rsidP="006B19B6">
      <w:pPr>
        <w:spacing w:before="100" w:beforeAutospacing="1" w:after="100" w:afterAutospacing="1" w:line="240" w:lineRule="auto"/>
        <w:ind w:left="0" w:firstLine="0"/>
        <w:rPr>
          <w:rFonts w:eastAsia="Times New Roman"/>
          <w:color w:val="auto"/>
        </w:rPr>
      </w:pPr>
      <w:r w:rsidRPr="006B19B6">
        <w:rPr>
          <w:rFonts w:eastAsia="Times New Roman"/>
          <w:b/>
          <w:bCs/>
          <w:color w:val="auto"/>
        </w:rPr>
        <w:t>Code:</w:t>
      </w:r>
    </w:p>
    <w:p w14:paraId="5B347437" w14:textId="77777777" w:rsidR="006B19B6" w:rsidRPr="006B19B6" w:rsidRDefault="006B19B6" w:rsidP="006B19B6">
      <w:pPr>
        <w:numPr>
          <w:ilvl w:val="0"/>
          <w:numId w:val="33"/>
        </w:numPr>
        <w:spacing w:before="100" w:beforeAutospacing="1" w:after="100" w:afterAutospacing="1" w:line="240" w:lineRule="auto"/>
        <w:rPr>
          <w:rFonts w:eastAsia="Times New Roman"/>
          <w:color w:val="auto"/>
        </w:rPr>
      </w:pPr>
      <w:r w:rsidRPr="006B19B6">
        <w:rPr>
          <w:rFonts w:eastAsia="Times New Roman"/>
          <w:color w:val="auto"/>
        </w:rPr>
        <w:t>Add time-dependent forgetting (Phase 2 transitions)</w:t>
      </w:r>
    </w:p>
    <w:p w14:paraId="065B4723" w14:textId="77777777" w:rsidR="006B19B6" w:rsidRPr="006B19B6" w:rsidRDefault="006B19B6" w:rsidP="006B19B6">
      <w:pPr>
        <w:numPr>
          <w:ilvl w:val="0"/>
          <w:numId w:val="33"/>
        </w:numPr>
        <w:spacing w:before="100" w:beforeAutospacing="1" w:after="100" w:afterAutospacing="1" w:line="240" w:lineRule="auto"/>
        <w:rPr>
          <w:rFonts w:eastAsia="Times New Roman"/>
          <w:color w:val="auto"/>
        </w:rPr>
      </w:pPr>
      <w:r w:rsidRPr="006B19B6">
        <w:rPr>
          <w:rFonts w:eastAsia="Times New Roman"/>
          <w:color w:val="auto"/>
        </w:rPr>
        <w:t>Implement linear function approximation</w:t>
      </w:r>
    </w:p>
    <w:p w14:paraId="76C4C56E" w14:textId="77777777" w:rsidR="006B19B6" w:rsidRPr="006B19B6" w:rsidRDefault="006B19B6" w:rsidP="006B19B6">
      <w:pPr>
        <w:numPr>
          <w:ilvl w:val="0"/>
          <w:numId w:val="33"/>
        </w:numPr>
        <w:spacing w:before="100" w:beforeAutospacing="1" w:after="100" w:afterAutospacing="1" w:line="240" w:lineRule="auto"/>
        <w:rPr>
          <w:rFonts w:eastAsia="Times New Roman"/>
          <w:color w:val="auto"/>
        </w:rPr>
      </w:pPr>
      <w:r w:rsidRPr="006B19B6">
        <w:rPr>
          <w:rFonts w:eastAsia="Times New Roman"/>
          <w:color w:val="auto"/>
        </w:rPr>
        <w:t>Feature engineering and ablation studies</w:t>
      </w:r>
    </w:p>
    <w:p w14:paraId="75D7043E" w14:textId="77777777" w:rsidR="006B19B6" w:rsidRPr="006B19B6" w:rsidRDefault="006B19B6" w:rsidP="006B19B6">
      <w:pPr>
        <w:numPr>
          <w:ilvl w:val="0"/>
          <w:numId w:val="33"/>
        </w:numPr>
        <w:spacing w:before="100" w:beforeAutospacing="1" w:after="100" w:afterAutospacing="1" w:line="240" w:lineRule="auto"/>
        <w:rPr>
          <w:rFonts w:eastAsia="Times New Roman"/>
          <w:color w:val="auto"/>
        </w:rPr>
      </w:pPr>
      <w:r w:rsidRPr="006B19B6">
        <w:rPr>
          <w:rFonts w:eastAsia="Times New Roman"/>
          <w:color w:val="auto"/>
        </w:rPr>
        <w:t>Re-run baselines on enhanced model</w:t>
      </w:r>
    </w:p>
    <w:p w14:paraId="54CAC552" w14:textId="77777777" w:rsidR="006B19B6" w:rsidRPr="006B19B6" w:rsidRDefault="006B19B6" w:rsidP="006B19B6">
      <w:pPr>
        <w:spacing w:before="100" w:beforeAutospacing="1" w:after="100" w:afterAutospacing="1" w:line="240" w:lineRule="auto"/>
        <w:ind w:left="0" w:firstLine="0"/>
        <w:rPr>
          <w:rFonts w:eastAsia="Times New Roman"/>
          <w:color w:val="auto"/>
        </w:rPr>
      </w:pPr>
      <w:r w:rsidRPr="006B19B6">
        <w:rPr>
          <w:rFonts w:eastAsia="Times New Roman"/>
          <w:b/>
          <w:bCs/>
          <w:color w:val="auto"/>
        </w:rPr>
        <w:t>Admin:</w:t>
      </w:r>
    </w:p>
    <w:p w14:paraId="0200ABF1" w14:textId="77777777" w:rsidR="006B19B6" w:rsidRPr="006B19B6" w:rsidRDefault="006B19B6" w:rsidP="006B19B6">
      <w:pPr>
        <w:numPr>
          <w:ilvl w:val="0"/>
          <w:numId w:val="34"/>
        </w:numPr>
        <w:spacing w:before="100" w:beforeAutospacing="1" w:after="100" w:afterAutospacing="1" w:line="240" w:lineRule="auto"/>
        <w:rPr>
          <w:rFonts w:eastAsia="Times New Roman"/>
          <w:color w:val="auto"/>
        </w:rPr>
      </w:pPr>
      <w:r w:rsidRPr="006B19B6">
        <w:rPr>
          <w:rFonts w:eastAsia="Times New Roman"/>
          <w:color w:val="auto"/>
        </w:rPr>
        <w:t>Document feature engineering choices</w:t>
      </w:r>
    </w:p>
    <w:p w14:paraId="6ED0E529" w14:textId="77777777" w:rsidR="006B19B6" w:rsidRPr="006B19B6" w:rsidRDefault="006B19B6" w:rsidP="006B19B6">
      <w:pPr>
        <w:numPr>
          <w:ilvl w:val="0"/>
          <w:numId w:val="34"/>
        </w:numPr>
        <w:spacing w:before="100" w:beforeAutospacing="1" w:after="100" w:afterAutospacing="1" w:line="240" w:lineRule="auto"/>
        <w:rPr>
          <w:rFonts w:eastAsia="Times New Roman"/>
          <w:color w:val="auto"/>
        </w:rPr>
      </w:pPr>
      <w:r w:rsidRPr="006B19B6">
        <w:rPr>
          <w:rFonts w:eastAsia="Times New Roman"/>
          <w:color w:val="auto"/>
        </w:rPr>
        <w:t>Refine experimental methodology</w:t>
      </w:r>
    </w:p>
    <w:p w14:paraId="5EF440F8" w14:textId="77777777" w:rsidR="006B19B6" w:rsidRPr="006B19B6" w:rsidRDefault="006B19B6" w:rsidP="006B19B6">
      <w:pPr>
        <w:numPr>
          <w:ilvl w:val="0"/>
          <w:numId w:val="34"/>
        </w:numPr>
        <w:spacing w:before="100" w:beforeAutospacing="1" w:after="100" w:afterAutospacing="1" w:line="240" w:lineRule="auto"/>
        <w:rPr>
          <w:rFonts w:eastAsia="Times New Roman"/>
          <w:color w:val="auto"/>
        </w:rPr>
      </w:pPr>
      <w:r w:rsidRPr="006B19B6">
        <w:rPr>
          <w:rFonts w:eastAsia="Times New Roman"/>
          <w:color w:val="auto"/>
        </w:rPr>
        <w:lastRenderedPageBreak/>
        <w:t>Prepare draft sections for final report</w:t>
      </w:r>
    </w:p>
    <w:p w14:paraId="5B6D4A3A" w14:textId="77777777" w:rsidR="006B19B6" w:rsidRPr="006B19B6" w:rsidRDefault="006B19B6" w:rsidP="006B19B6">
      <w:pPr>
        <w:spacing w:before="100" w:beforeAutospacing="1" w:after="100" w:afterAutospacing="1" w:line="240" w:lineRule="auto"/>
        <w:ind w:left="0" w:firstLine="0"/>
        <w:rPr>
          <w:rFonts w:eastAsia="Times New Roman"/>
          <w:color w:val="auto"/>
        </w:rPr>
      </w:pPr>
      <w:r w:rsidRPr="006B19B6">
        <w:rPr>
          <w:rFonts w:eastAsia="Times New Roman"/>
          <w:b/>
          <w:bCs/>
          <w:color w:val="auto"/>
        </w:rPr>
        <w:t>Deliverable:</w:t>
      </w:r>
      <w:r w:rsidRPr="006B19B6">
        <w:rPr>
          <w:rFonts w:eastAsia="Times New Roman"/>
          <w:color w:val="auto"/>
        </w:rPr>
        <w:t xml:space="preserve"> Linear FA results showing improvement over tabular methods</w:t>
      </w:r>
    </w:p>
    <w:p w14:paraId="0AC56EA3" w14:textId="77777777" w:rsidR="006B19B6" w:rsidRPr="006B19B6" w:rsidRDefault="006B19B6" w:rsidP="006B19B6">
      <w:pPr>
        <w:spacing w:before="0" w:line="240" w:lineRule="auto"/>
        <w:ind w:left="0" w:firstLine="0"/>
        <w:rPr>
          <w:rFonts w:eastAsia="Times New Roman"/>
          <w:color w:val="auto"/>
        </w:rPr>
      </w:pPr>
      <w:r w:rsidRPr="006B19B6">
        <w:rPr>
          <w:rFonts w:eastAsia="Times New Roman"/>
          <w:color w:val="auto"/>
        </w:rPr>
        <w:pict w14:anchorId="1B7BE3D9">
          <v:rect id="_x0000_i1038" style="width:0;height:1.5pt" o:hralign="center" o:hrstd="t" o:hr="t" fillcolor="#a0a0a0" stroked="f"/>
        </w:pict>
      </w:r>
    </w:p>
    <w:p w14:paraId="53321557" w14:textId="77777777" w:rsidR="006B19B6" w:rsidRPr="006B19B6" w:rsidRDefault="006B19B6" w:rsidP="006B19B6">
      <w:pPr>
        <w:spacing w:before="100" w:beforeAutospacing="1" w:after="100" w:afterAutospacing="1" w:line="240" w:lineRule="auto"/>
        <w:ind w:left="0" w:firstLine="0"/>
        <w:outlineLvl w:val="2"/>
        <w:rPr>
          <w:rFonts w:eastAsia="Times New Roman"/>
          <w:b/>
          <w:bCs/>
          <w:color w:val="auto"/>
          <w:sz w:val="27"/>
          <w:szCs w:val="27"/>
        </w:rPr>
      </w:pPr>
      <w:r w:rsidRPr="006B19B6">
        <w:rPr>
          <w:rFonts w:eastAsia="Times New Roman"/>
          <w:b/>
          <w:bCs/>
          <w:color w:val="auto"/>
          <w:sz w:val="27"/>
          <w:szCs w:val="27"/>
        </w:rPr>
        <w:t>Week 7-8: DQN (Stretch) + Final Analysis (Due Nov 17)</w:t>
      </w:r>
    </w:p>
    <w:p w14:paraId="4369984D" w14:textId="77777777" w:rsidR="006B19B6" w:rsidRPr="006B19B6" w:rsidRDefault="006B19B6" w:rsidP="006B19B6">
      <w:pPr>
        <w:spacing w:before="100" w:beforeAutospacing="1" w:after="100" w:afterAutospacing="1" w:line="240" w:lineRule="auto"/>
        <w:ind w:left="0" w:firstLine="0"/>
        <w:rPr>
          <w:rFonts w:eastAsia="Times New Roman"/>
          <w:color w:val="auto"/>
        </w:rPr>
      </w:pPr>
      <w:r w:rsidRPr="006B19B6">
        <w:rPr>
          <w:rFonts w:eastAsia="Times New Roman"/>
          <w:b/>
          <w:bCs/>
          <w:color w:val="auto"/>
        </w:rPr>
        <w:t>Code:</w:t>
      </w:r>
    </w:p>
    <w:p w14:paraId="450498D1" w14:textId="77777777" w:rsidR="006B19B6" w:rsidRPr="006B19B6" w:rsidRDefault="006B19B6" w:rsidP="006B19B6">
      <w:pPr>
        <w:numPr>
          <w:ilvl w:val="0"/>
          <w:numId w:val="35"/>
        </w:numPr>
        <w:spacing w:before="100" w:beforeAutospacing="1" w:after="100" w:afterAutospacing="1" w:line="240" w:lineRule="auto"/>
        <w:rPr>
          <w:rFonts w:eastAsia="Times New Roman"/>
          <w:color w:val="auto"/>
        </w:rPr>
      </w:pPr>
      <w:r w:rsidRPr="006B19B6">
        <w:rPr>
          <w:rFonts w:eastAsia="Times New Roman"/>
          <w:color w:val="auto"/>
        </w:rPr>
        <w:t>DQN implementation with replay buffer and target network</w:t>
      </w:r>
    </w:p>
    <w:p w14:paraId="5C675168" w14:textId="77777777" w:rsidR="006B19B6" w:rsidRPr="006B19B6" w:rsidRDefault="006B19B6" w:rsidP="006B19B6">
      <w:pPr>
        <w:numPr>
          <w:ilvl w:val="0"/>
          <w:numId w:val="35"/>
        </w:numPr>
        <w:spacing w:before="100" w:beforeAutospacing="1" w:after="100" w:afterAutospacing="1" w:line="240" w:lineRule="auto"/>
        <w:rPr>
          <w:rFonts w:eastAsia="Times New Roman"/>
          <w:color w:val="auto"/>
        </w:rPr>
      </w:pPr>
      <w:r w:rsidRPr="006B19B6">
        <w:rPr>
          <w:rFonts w:eastAsia="Times New Roman"/>
          <w:color w:val="auto"/>
        </w:rPr>
        <w:t>Hyperparameter sweeps (learning rate, network size, ε-schedule)</w:t>
      </w:r>
    </w:p>
    <w:p w14:paraId="02AAE790" w14:textId="77777777" w:rsidR="006B19B6" w:rsidRPr="006B19B6" w:rsidRDefault="006B19B6" w:rsidP="006B19B6">
      <w:pPr>
        <w:numPr>
          <w:ilvl w:val="0"/>
          <w:numId w:val="35"/>
        </w:numPr>
        <w:spacing w:before="100" w:beforeAutospacing="1" w:after="100" w:afterAutospacing="1" w:line="240" w:lineRule="auto"/>
        <w:rPr>
          <w:rFonts w:eastAsia="Times New Roman"/>
          <w:color w:val="auto"/>
        </w:rPr>
      </w:pPr>
      <w:r w:rsidRPr="006B19B6">
        <w:rPr>
          <w:rFonts w:eastAsia="Times New Roman"/>
          <w:color w:val="auto"/>
        </w:rPr>
        <w:t>Final evaluation across all algorithms</w:t>
      </w:r>
    </w:p>
    <w:p w14:paraId="71823E8D" w14:textId="77777777" w:rsidR="006B19B6" w:rsidRPr="006B19B6" w:rsidRDefault="006B19B6" w:rsidP="006B19B6">
      <w:pPr>
        <w:spacing w:before="100" w:beforeAutospacing="1" w:after="100" w:afterAutospacing="1" w:line="240" w:lineRule="auto"/>
        <w:ind w:left="0" w:firstLine="0"/>
        <w:rPr>
          <w:rFonts w:eastAsia="Times New Roman"/>
          <w:color w:val="auto"/>
        </w:rPr>
      </w:pPr>
      <w:r w:rsidRPr="006B19B6">
        <w:rPr>
          <w:rFonts w:eastAsia="Times New Roman"/>
          <w:b/>
          <w:bCs/>
          <w:color w:val="auto"/>
        </w:rPr>
        <w:t>Admin:</w:t>
      </w:r>
    </w:p>
    <w:p w14:paraId="2CA68CC1" w14:textId="77777777" w:rsidR="006B19B6" w:rsidRPr="006B19B6" w:rsidRDefault="006B19B6" w:rsidP="006B19B6">
      <w:pPr>
        <w:numPr>
          <w:ilvl w:val="0"/>
          <w:numId w:val="36"/>
        </w:numPr>
        <w:spacing w:before="100" w:beforeAutospacing="1" w:after="100" w:afterAutospacing="1" w:line="240" w:lineRule="auto"/>
        <w:rPr>
          <w:rFonts w:eastAsia="Times New Roman"/>
          <w:color w:val="auto"/>
        </w:rPr>
      </w:pPr>
      <w:r w:rsidRPr="006B19B6">
        <w:rPr>
          <w:rFonts w:eastAsia="Times New Roman"/>
          <w:color w:val="auto"/>
        </w:rPr>
        <w:t>Polish all figures and tables</w:t>
      </w:r>
    </w:p>
    <w:p w14:paraId="0C729751" w14:textId="77777777" w:rsidR="006B19B6" w:rsidRPr="006B19B6" w:rsidRDefault="006B19B6" w:rsidP="006B19B6">
      <w:pPr>
        <w:numPr>
          <w:ilvl w:val="0"/>
          <w:numId w:val="36"/>
        </w:numPr>
        <w:spacing w:before="100" w:beforeAutospacing="1" w:after="100" w:afterAutospacing="1" w:line="240" w:lineRule="auto"/>
        <w:rPr>
          <w:rFonts w:eastAsia="Times New Roman"/>
          <w:color w:val="auto"/>
        </w:rPr>
      </w:pPr>
      <w:r w:rsidRPr="006B19B6">
        <w:rPr>
          <w:rFonts w:eastAsia="Times New Roman"/>
          <w:color w:val="auto"/>
        </w:rPr>
        <w:t>Write full narrative with introduction, methods, results</w:t>
      </w:r>
    </w:p>
    <w:p w14:paraId="2323B1AE" w14:textId="77777777" w:rsidR="006B19B6" w:rsidRPr="006B19B6" w:rsidRDefault="006B19B6" w:rsidP="006B19B6">
      <w:pPr>
        <w:numPr>
          <w:ilvl w:val="0"/>
          <w:numId w:val="36"/>
        </w:numPr>
        <w:spacing w:before="100" w:beforeAutospacing="1" w:after="100" w:afterAutospacing="1" w:line="240" w:lineRule="auto"/>
        <w:rPr>
          <w:rFonts w:eastAsia="Times New Roman"/>
          <w:color w:val="auto"/>
        </w:rPr>
      </w:pPr>
      <w:r w:rsidRPr="006B19B6">
        <w:rPr>
          <w:rFonts w:eastAsia="Times New Roman"/>
          <w:color w:val="auto"/>
        </w:rPr>
        <w:t>Complete risk/limitation analysis section</w:t>
      </w:r>
    </w:p>
    <w:p w14:paraId="2B641CFB" w14:textId="77777777" w:rsidR="006B19B6" w:rsidRPr="006B19B6" w:rsidRDefault="006B19B6" w:rsidP="006B19B6">
      <w:pPr>
        <w:numPr>
          <w:ilvl w:val="0"/>
          <w:numId w:val="36"/>
        </w:numPr>
        <w:spacing w:before="100" w:beforeAutospacing="1" w:after="100" w:afterAutospacing="1" w:line="240" w:lineRule="auto"/>
        <w:rPr>
          <w:rFonts w:eastAsia="Times New Roman"/>
          <w:color w:val="auto"/>
        </w:rPr>
      </w:pPr>
      <w:r w:rsidRPr="006B19B6">
        <w:rPr>
          <w:rFonts w:eastAsia="Times New Roman"/>
          <w:color w:val="auto"/>
        </w:rPr>
        <w:t>Prepare 5-minute video summary</w:t>
      </w:r>
    </w:p>
    <w:p w14:paraId="3AB88893" w14:textId="77777777" w:rsidR="006B19B6" w:rsidRPr="006B19B6" w:rsidRDefault="006B19B6" w:rsidP="006B19B6">
      <w:pPr>
        <w:spacing w:before="100" w:beforeAutospacing="1" w:after="100" w:afterAutospacing="1" w:line="240" w:lineRule="auto"/>
        <w:ind w:left="0" w:firstLine="0"/>
        <w:rPr>
          <w:rFonts w:eastAsia="Times New Roman"/>
          <w:color w:val="auto"/>
        </w:rPr>
      </w:pPr>
      <w:r w:rsidRPr="006B19B6">
        <w:rPr>
          <w:rFonts w:eastAsia="Times New Roman"/>
          <w:b/>
          <w:bCs/>
          <w:color w:val="auto"/>
        </w:rPr>
        <w:t>Deliverable:</w:t>
      </w:r>
      <w:r w:rsidRPr="006B19B6">
        <w:rPr>
          <w:rFonts w:eastAsia="Times New Roman"/>
          <w:color w:val="auto"/>
        </w:rPr>
        <w:t xml:space="preserve"> Final report with comprehensive results or graceful acknowledgment of DQN challenges</w:t>
      </w:r>
    </w:p>
    <w:p w14:paraId="545C3C81" w14:textId="77777777" w:rsidR="006B19B6" w:rsidRPr="006B19B6" w:rsidRDefault="006B19B6" w:rsidP="006B19B6">
      <w:pPr>
        <w:spacing w:before="0" w:line="240" w:lineRule="auto"/>
        <w:ind w:left="0" w:firstLine="0"/>
        <w:rPr>
          <w:rFonts w:eastAsia="Times New Roman"/>
          <w:color w:val="auto"/>
        </w:rPr>
      </w:pPr>
      <w:r w:rsidRPr="006B19B6">
        <w:rPr>
          <w:rFonts w:eastAsia="Times New Roman"/>
          <w:color w:val="auto"/>
        </w:rPr>
        <w:pict w14:anchorId="7AE0C09D">
          <v:rect id="_x0000_i1039" style="width:0;height:1.5pt" o:hralign="center" o:hrstd="t" o:hr="t" fillcolor="#a0a0a0" stroked="f"/>
        </w:pict>
      </w:r>
    </w:p>
    <w:p w14:paraId="7189F72E" w14:textId="77777777" w:rsidR="006B19B6" w:rsidRPr="006B19B6" w:rsidRDefault="006B19B6" w:rsidP="006B19B6">
      <w:pPr>
        <w:spacing w:before="100" w:beforeAutospacing="1" w:after="100" w:afterAutospacing="1" w:line="240" w:lineRule="auto"/>
        <w:ind w:left="0" w:firstLine="0"/>
        <w:outlineLvl w:val="1"/>
        <w:rPr>
          <w:rFonts w:eastAsia="Times New Roman"/>
          <w:b/>
          <w:bCs/>
          <w:color w:val="auto"/>
          <w:sz w:val="36"/>
          <w:szCs w:val="36"/>
        </w:rPr>
      </w:pPr>
      <w:r w:rsidRPr="006B19B6">
        <w:rPr>
          <w:rFonts w:eastAsia="Times New Roman"/>
          <w:b/>
          <w:bCs/>
          <w:color w:val="auto"/>
          <w:sz w:val="36"/>
          <w:szCs w:val="36"/>
        </w:rPr>
        <w:t>11. Reproducibility</w:t>
      </w:r>
    </w:p>
    <w:p w14:paraId="54DC8324" w14:textId="77777777" w:rsidR="006B19B6" w:rsidRPr="006B19B6" w:rsidRDefault="006B19B6" w:rsidP="006B19B6">
      <w:pPr>
        <w:spacing w:before="100" w:beforeAutospacing="1" w:after="100" w:afterAutospacing="1" w:line="240" w:lineRule="auto"/>
        <w:ind w:left="0" w:firstLine="0"/>
        <w:rPr>
          <w:rFonts w:eastAsia="Times New Roman"/>
          <w:color w:val="auto"/>
        </w:rPr>
      </w:pPr>
      <w:r w:rsidRPr="006B19B6">
        <w:rPr>
          <w:rFonts w:eastAsia="Times New Roman"/>
          <w:b/>
          <w:bCs/>
          <w:color w:val="auto"/>
        </w:rPr>
        <w:t>Command-line interface:</w:t>
      </w:r>
    </w:p>
    <w:p w14:paraId="2A9FD76B" w14:textId="77777777" w:rsidR="006B19B6" w:rsidRPr="006B19B6" w:rsidRDefault="006B19B6" w:rsidP="006B1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firstLine="0"/>
        <w:rPr>
          <w:rFonts w:ascii="Courier New" w:eastAsia="Times New Roman" w:hAnsi="Courier New" w:cs="Courier New"/>
          <w:color w:val="auto"/>
          <w:sz w:val="20"/>
          <w:szCs w:val="20"/>
        </w:rPr>
      </w:pPr>
      <w:r w:rsidRPr="006B19B6">
        <w:rPr>
          <w:rFonts w:ascii="Courier New" w:eastAsia="Times New Roman" w:hAnsi="Courier New" w:cs="Courier New"/>
          <w:color w:val="auto"/>
          <w:sz w:val="20"/>
          <w:szCs w:val="20"/>
        </w:rPr>
        <w:t># Train SARSA agent</w:t>
      </w:r>
    </w:p>
    <w:p w14:paraId="5117E775" w14:textId="77777777" w:rsidR="006B19B6" w:rsidRPr="006B19B6" w:rsidRDefault="006B19B6" w:rsidP="006B1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firstLine="0"/>
        <w:rPr>
          <w:rFonts w:ascii="Courier New" w:eastAsia="Times New Roman" w:hAnsi="Courier New" w:cs="Courier New"/>
          <w:color w:val="auto"/>
          <w:sz w:val="20"/>
          <w:szCs w:val="20"/>
        </w:rPr>
      </w:pPr>
      <w:r w:rsidRPr="006B19B6">
        <w:rPr>
          <w:rFonts w:ascii="Courier New" w:eastAsia="Times New Roman" w:hAnsi="Courier New" w:cs="Courier New"/>
          <w:color w:val="auto"/>
          <w:sz w:val="20"/>
          <w:szCs w:val="20"/>
        </w:rPr>
        <w:t xml:space="preserve">python main_train.py --algo </w:t>
      </w:r>
      <w:proofErr w:type="spellStart"/>
      <w:r w:rsidRPr="006B19B6">
        <w:rPr>
          <w:rFonts w:ascii="Courier New" w:eastAsia="Times New Roman" w:hAnsi="Courier New" w:cs="Courier New"/>
          <w:color w:val="auto"/>
          <w:sz w:val="20"/>
          <w:szCs w:val="20"/>
        </w:rPr>
        <w:t>sarsa</w:t>
      </w:r>
      <w:proofErr w:type="spellEnd"/>
      <w:r w:rsidRPr="006B19B6">
        <w:rPr>
          <w:rFonts w:ascii="Courier New" w:eastAsia="Times New Roman" w:hAnsi="Courier New" w:cs="Courier New"/>
          <w:color w:val="auto"/>
          <w:sz w:val="20"/>
          <w:szCs w:val="20"/>
        </w:rPr>
        <w:t xml:space="preserve"> --N 4 --H 3 --</w:t>
      </w:r>
      <w:proofErr w:type="spellStart"/>
      <w:r w:rsidRPr="006B19B6">
        <w:rPr>
          <w:rFonts w:ascii="Courier New" w:eastAsia="Times New Roman" w:hAnsi="Courier New" w:cs="Courier New"/>
          <w:color w:val="auto"/>
          <w:sz w:val="20"/>
          <w:szCs w:val="20"/>
        </w:rPr>
        <w:t>student_model</w:t>
      </w:r>
      <w:proofErr w:type="spellEnd"/>
      <w:r w:rsidRPr="006B19B6">
        <w:rPr>
          <w:rFonts w:ascii="Courier New" w:eastAsia="Times New Roman" w:hAnsi="Courier New" w:cs="Courier New"/>
          <w:color w:val="auto"/>
          <w:sz w:val="20"/>
          <w:szCs w:val="20"/>
        </w:rPr>
        <w:t xml:space="preserve"> simple --seed 0</w:t>
      </w:r>
    </w:p>
    <w:p w14:paraId="1D174734" w14:textId="77777777" w:rsidR="006B19B6" w:rsidRPr="006B19B6" w:rsidRDefault="006B19B6" w:rsidP="006B1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firstLine="0"/>
        <w:rPr>
          <w:rFonts w:ascii="Courier New" w:eastAsia="Times New Roman" w:hAnsi="Courier New" w:cs="Courier New"/>
          <w:color w:val="auto"/>
          <w:sz w:val="20"/>
          <w:szCs w:val="20"/>
        </w:rPr>
      </w:pPr>
    </w:p>
    <w:p w14:paraId="2113453F" w14:textId="77777777" w:rsidR="006B19B6" w:rsidRPr="006B19B6" w:rsidRDefault="006B19B6" w:rsidP="006B1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firstLine="0"/>
        <w:rPr>
          <w:rFonts w:ascii="Courier New" w:eastAsia="Times New Roman" w:hAnsi="Courier New" w:cs="Courier New"/>
          <w:color w:val="auto"/>
          <w:sz w:val="20"/>
          <w:szCs w:val="20"/>
        </w:rPr>
      </w:pPr>
      <w:r w:rsidRPr="006B19B6">
        <w:rPr>
          <w:rFonts w:ascii="Courier New" w:eastAsia="Times New Roman" w:hAnsi="Courier New" w:cs="Courier New"/>
          <w:color w:val="auto"/>
          <w:sz w:val="20"/>
          <w:szCs w:val="20"/>
        </w:rPr>
        <w:t># Train with aggregation</w:t>
      </w:r>
    </w:p>
    <w:p w14:paraId="7B5453EE" w14:textId="77777777" w:rsidR="006B19B6" w:rsidRPr="006B19B6" w:rsidRDefault="006B19B6" w:rsidP="006B1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firstLine="0"/>
        <w:rPr>
          <w:rFonts w:ascii="Courier New" w:eastAsia="Times New Roman" w:hAnsi="Courier New" w:cs="Courier New"/>
          <w:color w:val="auto"/>
          <w:sz w:val="20"/>
          <w:szCs w:val="20"/>
        </w:rPr>
      </w:pPr>
      <w:r w:rsidRPr="006B19B6">
        <w:rPr>
          <w:rFonts w:ascii="Courier New" w:eastAsia="Times New Roman" w:hAnsi="Courier New" w:cs="Courier New"/>
          <w:color w:val="auto"/>
          <w:sz w:val="20"/>
          <w:szCs w:val="20"/>
        </w:rPr>
        <w:t xml:space="preserve">python main_train.py --algo </w:t>
      </w:r>
      <w:proofErr w:type="spellStart"/>
      <w:r w:rsidRPr="006B19B6">
        <w:rPr>
          <w:rFonts w:ascii="Courier New" w:eastAsia="Times New Roman" w:hAnsi="Courier New" w:cs="Courier New"/>
          <w:color w:val="auto"/>
          <w:sz w:val="20"/>
          <w:szCs w:val="20"/>
        </w:rPr>
        <w:t>sarsa_agg</w:t>
      </w:r>
      <w:proofErr w:type="spellEnd"/>
      <w:r w:rsidRPr="006B19B6">
        <w:rPr>
          <w:rFonts w:ascii="Courier New" w:eastAsia="Times New Roman" w:hAnsi="Courier New" w:cs="Courier New"/>
          <w:color w:val="auto"/>
          <w:sz w:val="20"/>
          <w:szCs w:val="20"/>
        </w:rPr>
        <w:t xml:space="preserve"> --aggregation phase1 --seed 0</w:t>
      </w:r>
    </w:p>
    <w:p w14:paraId="6D24CDB1" w14:textId="77777777" w:rsidR="006B19B6" w:rsidRPr="006B19B6" w:rsidRDefault="006B19B6" w:rsidP="006B1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firstLine="0"/>
        <w:rPr>
          <w:rFonts w:ascii="Courier New" w:eastAsia="Times New Roman" w:hAnsi="Courier New" w:cs="Courier New"/>
          <w:color w:val="auto"/>
          <w:sz w:val="20"/>
          <w:szCs w:val="20"/>
        </w:rPr>
      </w:pPr>
    </w:p>
    <w:p w14:paraId="37F3DF49" w14:textId="77777777" w:rsidR="006B19B6" w:rsidRPr="006B19B6" w:rsidRDefault="006B19B6" w:rsidP="006B1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firstLine="0"/>
        <w:rPr>
          <w:rFonts w:ascii="Courier New" w:eastAsia="Times New Roman" w:hAnsi="Courier New" w:cs="Courier New"/>
          <w:color w:val="auto"/>
          <w:sz w:val="20"/>
          <w:szCs w:val="20"/>
        </w:rPr>
      </w:pPr>
      <w:r w:rsidRPr="006B19B6">
        <w:rPr>
          <w:rFonts w:ascii="Courier New" w:eastAsia="Times New Roman" w:hAnsi="Courier New" w:cs="Courier New"/>
          <w:color w:val="auto"/>
          <w:sz w:val="20"/>
          <w:szCs w:val="20"/>
        </w:rPr>
        <w:t># Train linear FA</w:t>
      </w:r>
    </w:p>
    <w:p w14:paraId="21C9C139" w14:textId="77777777" w:rsidR="006B19B6" w:rsidRPr="006B19B6" w:rsidRDefault="006B19B6" w:rsidP="006B1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firstLine="0"/>
        <w:rPr>
          <w:rFonts w:ascii="Courier New" w:eastAsia="Times New Roman" w:hAnsi="Courier New" w:cs="Courier New"/>
          <w:color w:val="auto"/>
          <w:sz w:val="20"/>
          <w:szCs w:val="20"/>
        </w:rPr>
      </w:pPr>
      <w:r w:rsidRPr="006B19B6">
        <w:rPr>
          <w:rFonts w:ascii="Courier New" w:eastAsia="Times New Roman" w:hAnsi="Courier New" w:cs="Courier New"/>
          <w:color w:val="auto"/>
          <w:sz w:val="20"/>
          <w:szCs w:val="20"/>
        </w:rPr>
        <w:t xml:space="preserve">python main_train.py --algo </w:t>
      </w:r>
      <w:proofErr w:type="spellStart"/>
      <w:r w:rsidRPr="006B19B6">
        <w:rPr>
          <w:rFonts w:ascii="Courier New" w:eastAsia="Times New Roman" w:hAnsi="Courier New" w:cs="Courier New"/>
          <w:color w:val="auto"/>
          <w:sz w:val="20"/>
          <w:szCs w:val="20"/>
        </w:rPr>
        <w:t>linear_sarsa</w:t>
      </w:r>
      <w:proofErr w:type="spellEnd"/>
      <w:r w:rsidRPr="006B19B6">
        <w:rPr>
          <w:rFonts w:ascii="Courier New" w:eastAsia="Times New Roman" w:hAnsi="Courier New" w:cs="Courier New"/>
          <w:color w:val="auto"/>
          <w:sz w:val="20"/>
          <w:szCs w:val="20"/>
        </w:rPr>
        <w:t xml:space="preserve"> --features v1 --seed 0</w:t>
      </w:r>
    </w:p>
    <w:p w14:paraId="5406690B" w14:textId="77777777" w:rsidR="006B19B6" w:rsidRPr="006B19B6" w:rsidRDefault="006B19B6" w:rsidP="006B1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firstLine="0"/>
        <w:rPr>
          <w:rFonts w:ascii="Courier New" w:eastAsia="Times New Roman" w:hAnsi="Courier New" w:cs="Courier New"/>
          <w:color w:val="auto"/>
          <w:sz w:val="20"/>
          <w:szCs w:val="20"/>
        </w:rPr>
      </w:pPr>
    </w:p>
    <w:p w14:paraId="14F8B3D3" w14:textId="77777777" w:rsidR="006B19B6" w:rsidRPr="006B19B6" w:rsidRDefault="006B19B6" w:rsidP="006B1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firstLine="0"/>
        <w:rPr>
          <w:rFonts w:ascii="Courier New" w:eastAsia="Times New Roman" w:hAnsi="Courier New" w:cs="Courier New"/>
          <w:color w:val="auto"/>
          <w:sz w:val="20"/>
          <w:szCs w:val="20"/>
        </w:rPr>
      </w:pPr>
      <w:r w:rsidRPr="006B19B6">
        <w:rPr>
          <w:rFonts w:ascii="Courier New" w:eastAsia="Times New Roman" w:hAnsi="Courier New" w:cs="Courier New"/>
          <w:color w:val="auto"/>
          <w:sz w:val="20"/>
          <w:szCs w:val="20"/>
        </w:rPr>
        <w:t># Evaluate against baselines</w:t>
      </w:r>
    </w:p>
    <w:p w14:paraId="24175D8D" w14:textId="77777777" w:rsidR="006B19B6" w:rsidRPr="006B19B6" w:rsidRDefault="006B19B6" w:rsidP="006B1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firstLine="0"/>
        <w:rPr>
          <w:rFonts w:ascii="Courier New" w:eastAsia="Times New Roman" w:hAnsi="Courier New" w:cs="Courier New"/>
          <w:color w:val="auto"/>
          <w:sz w:val="20"/>
          <w:szCs w:val="20"/>
        </w:rPr>
      </w:pPr>
      <w:r w:rsidRPr="006B19B6">
        <w:rPr>
          <w:rFonts w:ascii="Courier New" w:eastAsia="Times New Roman" w:hAnsi="Courier New" w:cs="Courier New"/>
          <w:color w:val="auto"/>
          <w:sz w:val="20"/>
          <w:szCs w:val="20"/>
        </w:rPr>
        <w:t>python evaluate.py --agent checkpoints/sarsa_best.pt --baseline all --seeds 10</w:t>
      </w:r>
    </w:p>
    <w:p w14:paraId="2F6CB108" w14:textId="77777777" w:rsidR="006B19B6" w:rsidRPr="006B19B6" w:rsidRDefault="006B19B6" w:rsidP="006B19B6">
      <w:pPr>
        <w:spacing w:before="100" w:beforeAutospacing="1" w:after="100" w:afterAutospacing="1" w:line="240" w:lineRule="auto"/>
        <w:ind w:left="0" w:firstLine="0"/>
        <w:rPr>
          <w:rFonts w:eastAsia="Times New Roman"/>
          <w:color w:val="auto"/>
        </w:rPr>
      </w:pPr>
      <w:r w:rsidRPr="006B19B6">
        <w:rPr>
          <w:rFonts w:eastAsia="Times New Roman"/>
          <w:b/>
          <w:bCs/>
          <w:color w:val="auto"/>
        </w:rPr>
        <w:t>Configuration files (YAML):</w:t>
      </w:r>
    </w:p>
    <w:p w14:paraId="77D04C54" w14:textId="77777777" w:rsidR="006B19B6" w:rsidRPr="006B19B6" w:rsidRDefault="006B19B6" w:rsidP="006B19B6">
      <w:pPr>
        <w:numPr>
          <w:ilvl w:val="0"/>
          <w:numId w:val="37"/>
        </w:numPr>
        <w:spacing w:before="100" w:beforeAutospacing="1" w:after="100" w:afterAutospacing="1" w:line="240" w:lineRule="auto"/>
        <w:rPr>
          <w:rFonts w:eastAsia="Times New Roman"/>
          <w:color w:val="auto"/>
        </w:rPr>
      </w:pPr>
      <w:r w:rsidRPr="006B19B6">
        <w:rPr>
          <w:rFonts w:ascii="Courier New" w:eastAsia="Times New Roman" w:hAnsi="Courier New" w:cs="Courier New"/>
          <w:color w:val="auto"/>
          <w:sz w:val="20"/>
          <w:szCs w:val="20"/>
        </w:rPr>
        <w:t>configs/</w:t>
      </w:r>
      <w:proofErr w:type="spellStart"/>
      <w:r w:rsidRPr="006B19B6">
        <w:rPr>
          <w:rFonts w:ascii="Courier New" w:eastAsia="Times New Roman" w:hAnsi="Courier New" w:cs="Courier New"/>
          <w:color w:val="auto"/>
          <w:sz w:val="20"/>
          <w:szCs w:val="20"/>
        </w:rPr>
        <w:t>rules.yaml</w:t>
      </w:r>
      <w:proofErr w:type="spellEnd"/>
      <w:r w:rsidRPr="006B19B6">
        <w:rPr>
          <w:rFonts w:eastAsia="Times New Roman"/>
          <w:color w:val="auto"/>
        </w:rPr>
        <w:t>: Cultural rules database</w:t>
      </w:r>
    </w:p>
    <w:p w14:paraId="0D0D3D36" w14:textId="77777777" w:rsidR="006B19B6" w:rsidRPr="006B19B6" w:rsidRDefault="006B19B6" w:rsidP="006B19B6">
      <w:pPr>
        <w:numPr>
          <w:ilvl w:val="0"/>
          <w:numId w:val="37"/>
        </w:numPr>
        <w:spacing w:before="100" w:beforeAutospacing="1" w:after="100" w:afterAutospacing="1" w:line="240" w:lineRule="auto"/>
        <w:rPr>
          <w:rFonts w:eastAsia="Times New Roman"/>
          <w:color w:val="auto"/>
        </w:rPr>
      </w:pPr>
      <w:r w:rsidRPr="006B19B6">
        <w:rPr>
          <w:rFonts w:ascii="Courier New" w:eastAsia="Times New Roman" w:hAnsi="Courier New" w:cs="Courier New"/>
          <w:color w:val="auto"/>
          <w:sz w:val="20"/>
          <w:szCs w:val="20"/>
        </w:rPr>
        <w:t>configs/</w:t>
      </w:r>
      <w:proofErr w:type="spellStart"/>
      <w:r w:rsidRPr="006B19B6">
        <w:rPr>
          <w:rFonts w:ascii="Courier New" w:eastAsia="Times New Roman" w:hAnsi="Courier New" w:cs="Courier New"/>
          <w:color w:val="auto"/>
          <w:sz w:val="20"/>
          <w:szCs w:val="20"/>
        </w:rPr>
        <w:t>hyperparams.yaml</w:t>
      </w:r>
      <w:proofErr w:type="spellEnd"/>
      <w:r w:rsidRPr="006B19B6">
        <w:rPr>
          <w:rFonts w:eastAsia="Times New Roman"/>
          <w:color w:val="auto"/>
        </w:rPr>
        <w:t>: Algorithm hyperparameters</w:t>
      </w:r>
    </w:p>
    <w:p w14:paraId="4FF1FC7C" w14:textId="77777777" w:rsidR="006B19B6" w:rsidRPr="006B19B6" w:rsidRDefault="006B19B6" w:rsidP="006B19B6">
      <w:pPr>
        <w:numPr>
          <w:ilvl w:val="0"/>
          <w:numId w:val="37"/>
        </w:numPr>
        <w:spacing w:before="100" w:beforeAutospacing="1" w:after="100" w:afterAutospacing="1" w:line="240" w:lineRule="auto"/>
        <w:rPr>
          <w:rFonts w:eastAsia="Times New Roman"/>
          <w:color w:val="auto"/>
        </w:rPr>
      </w:pPr>
      <w:r w:rsidRPr="006B19B6">
        <w:rPr>
          <w:rFonts w:ascii="Courier New" w:eastAsia="Times New Roman" w:hAnsi="Courier New" w:cs="Courier New"/>
          <w:color w:val="auto"/>
          <w:sz w:val="20"/>
          <w:szCs w:val="20"/>
        </w:rPr>
        <w:t>configs/</w:t>
      </w:r>
      <w:proofErr w:type="spellStart"/>
      <w:r w:rsidRPr="006B19B6">
        <w:rPr>
          <w:rFonts w:ascii="Courier New" w:eastAsia="Times New Roman" w:hAnsi="Courier New" w:cs="Courier New"/>
          <w:color w:val="auto"/>
          <w:sz w:val="20"/>
          <w:szCs w:val="20"/>
        </w:rPr>
        <w:t>student_models.yaml</w:t>
      </w:r>
      <w:proofErr w:type="spellEnd"/>
      <w:r w:rsidRPr="006B19B6">
        <w:rPr>
          <w:rFonts w:eastAsia="Times New Roman"/>
          <w:color w:val="auto"/>
        </w:rPr>
        <w:t>: Transition probability parameters</w:t>
      </w:r>
    </w:p>
    <w:p w14:paraId="116FFFE9" w14:textId="77777777" w:rsidR="006B19B6" w:rsidRPr="006B19B6" w:rsidRDefault="006B19B6" w:rsidP="006B19B6">
      <w:pPr>
        <w:spacing w:before="0" w:line="240" w:lineRule="auto"/>
        <w:ind w:left="0" w:firstLine="0"/>
        <w:rPr>
          <w:rFonts w:eastAsia="Times New Roman"/>
          <w:color w:val="auto"/>
        </w:rPr>
      </w:pPr>
      <w:r w:rsidRPr="006B19B6">
        <w:rPr>
          <w:rFonts w:eastAsia="Times New Roman"/>
          <w:color w:val="auto"/>
        </w:rPr>
        <w:lastRenderedPageBreak/>
        <w:pict w14:anchorId="1B4A3D80">
          <v:rect id="_x0000_i1040" style="width:0;height:1.5pt" o:hralign="center" o:hrstd="t" o:hr="t" fillcolor="#a0a0a0" stroked="f"/>
        </w:pict>
      </w:r>
    </w:p>
    <w:p w14:paraId="10B93F7A" w14:textId="77777777" w:rsidR="006B19B6" w:rsidRPr="006B19B6" w:rsidRDefault="006B19B6" w:rsidP="006B19B6">
      <w:pPr>
        <w:spacing w:before="100" w:beforeAutospacing="1" w:after="100" w:afterAutospacing="1" w:line="240" w:lineRule="auto"/>
        <w:ind w:left="0" w:firstLine="0"/>
        <w:outlineLvl w:val="1"/>
        <w:rPr>
          <w:rFonts w:eastAsia="Times New Roman"/>
          <w:b/>
          <w:bCs/>
          <w:color w:val="auto"/>
          <w:sz w:val="36"/>
          <w:szCs w:val="36"/>
        </w:rPr>
      </w:pPr>
      <w:r w:rsidRPr="006B19B6">
        <w:rPr>
          <w:rFonts w:eastAsia="Times New Roman"/>
          <w:b/>
          <w:bCs/>
          <w:color w:val="auto"/>
          <w:sz w:val="36"/>
          <w:szCs w:val="36"/>
        </w:rPr>
        <w:t>12. Related Work</w:t>
      </w:r>
    </w:p>
    <w:p w14:paraId="2DC4D6C8" w14:textId="77777777" w:rsidR="006B19B6" w:rsidRPr="006B19B6" w:rsidRDefault="006B19B6" w:rsidP="006B19B6">
      <w:pPr>
        <w:spacing w:before="100" w:beforeAutospacing="1" w:after="100" w:afterAutospacing="1" w:line="240" w:lineRule="auto"/>
        <w:ind w:left="0" w:firstLine="0"/>
        <w:outlineLvl w:val="2"/>
        <w:rPr>
          <w:rFonts w:eastAsia="Times New Roman"/>
          <w:b/>
          <w:bCs/>
          <w:color w:val="auto"/>
          <w:sz w:val="27"/>
          <w:szCs w:val="27"/>
        </w:rPr>
      </w:pPr>
      <w:r w:rsidRPr="006B19B6">
        <w:rPr>
          <w:rFonts w:eastAsia="Times New Roman"/>
          <w:b/>
          <w:bCs/>
          <w:color w:val="auto"/>
          <w:sz w:val="27"/>
          <w:szCs w:val="27"/>
        </w:rPr>
        <w:t>12.1 Intelligent Tutoring Systems</w:t>
      </w:r>
    </w:p>
    <w:p w14:paraId="7370779E" w14:textId="77777777" w:rsidR="006B19B6" w:rsidRPr="006B19B6" w:rsidRDefault="006B19B6" w:rsidP="006B19B6">
      <w:pPr>
        <w:spacing w:before="100" w:beforeAutospacing="1" w:after="100" w:afterAutospacing="1" w:line="240" w:lineRule="auto"/>
        <w:ind w:left="0" w:firstLine="0"/>
        <w:rPr>
          <w:rFonts w:eastAsia="Times New Roman"/>
          <w:color w:val="auto"/>
        </w:rPr>
      </w:pPr>
      <w:r w:rsidRPr="006B19B6">
        <w:rPr>
          <w:rFonts w:eastAsia="Times New Roman"/>
          <w:color w:val="auto"/>
        </w:rPr>
        <w:t xml:space="preserve">Intelligent Tutoring Systems have evolved significantly since their inception. </w:t>
      </w:r>
      <w:proofErr w:type="spellStart"/>
      <w:r w:rsidRPr="006B19B6">
        <w:rPr>
          <w:rFonts w:eastAsia="Times New Roman"/>
          <w:color w:val="auto"/>
        </w:rPr>
        <w:t>VanLehn</w:t>
      </w:r>
      <w:proofErr w:type="spellEnd"/>
      <w:r w:rsidRPr="006B19B6">
        <w:rPr>
          <w:rFonts w:eastAsia="Times New Roman"/>
          <w:color w:val="auto"/>
        </w:rPr>
        <w:t xml:space="preserve"> (2011) conducted a comprehensive meta-analysis comparing ITS effectiveness to human tutoring and other instructional methods, finding that step-based and </w:t>
      </w:r>
      <w:proofErr w:type="spellStart"/>
      <w:r w:rsidRPr="006B19B6">
        <w:rPr>
          <w:rFonts w:eastAsia="Times New Roman"/>
          <w:color w:val="auto"/>
        </w:rPr>
        <w:t>substep</w:t>
      </w:r>
      <w:proofErr w:type="spellEnd"/>
      <w:r w:rsidRPr="006B19B6">
        <w:rPr>
          <w:rFonts w:eastAsia="Times New Roman"/>
          <w:color w:val="auto"/>
        </w:rPr>
        <w:t>-based tutors achieved effect sizes of 0.75-0.80 compared to no tutoring. However, Kulik and Fletcher (2016) note considerable variation in ITS effectiveness, with many systems relying on manually crafted rules rather than learned policies.</w:t>
      </w:r>
    </w:p>
    <w:p w14:paraId="3CA9D4BF" w14:textId="77777777" w:rsidR="006B19B6" w:rsidRPr="006B19B6" w:rsidRDefault="006B19B6" w:rsidP="006B19B6">
      <w:pPr>
        <w:spacing w:before="100" w:beforeAutospacing="1" w:after="100" w:afterAutospacing="1" w:line="240" w:lineRule="auto"/>
        <w:ind w:left="0" w:firstLine="0"/>
        <w:rPr>
          <w:rFonts w:eastAsia="Times New Roman"/>
          <w:color w:val="auto"/>
        </w:rPr>
      </w:pPr>
      <w:r w:rsidRPr="006B19B6">
        <w:rPr>
          <w:rFonts w:eastAsia="Times New Roman"/>
          <w:color w:val="auto"/>
        </w:rPr>
        <w:t>Recent work has begun incorporating machine learning into tutoring systems. Piech et al. (2015) introduced Deep Knowledge Tracing (DKT), using recurrent neural networks to model student knowledge states from interaction histories. While DKT demonstrates superior prediction of student performance compared to BKT, it does not address the pedagogical policy question—deciding what to teach next—which is our focus.</w:t>
      </w:r>
    </w:p>
    <w:p w14:paraId="5A536FE3" w14:textId="77777777" w:rsidR="006B19B6" w:rsidRPr="006B19B6" w:rsidRDefault="006B19B6" w:rsidP="006B19B6">
      <w:pPr>
        <w:spacing w:before="100" w:beforeAutospacing="1" w:after="100" w:afterAutospacing="1" w:line="240" w:lineRule="auto"/>
        <w:ind w:left="0" w:firstLine="0"/>
        <w:outlineLvl w:val="2"/>
        <w:rPr>
          <w:rFonts w:eastAsia="Times New Roman"/>
          <w:b/>
          <w:bCs/>
          <w:color w:val="auto"/>
          <w:sz w:val="27"/>
          <w:szCs w:val="27"/>
        </w:rPr>
      </w:pPr>
      <w:r w:rsidRPr="006B19B6">
        <w:rPr>
          <w:rFonts w:eastAsia="Times New Roman"/>
          <w:b/>
          <w:bCs/>
          <w:color w:val="auto"/>
          <w:sz w:val="27"/>
          <w:szCs w:val="27"/>
        </w:rPr>
        <w:t>12.2 Reinforcement Learning in Education</w:t>
      </w:r>
    </w:p>
    <w:p w14:paraId="4DF842C3" w14:textId="77777777" w:rsidR="006B19B6" w:rsidRPr="006B19B6" w:rsidRDefault="006B19B6" w:rsidP="006B19B6">
      <w:pPr>
        <w:spacing w:before="100" w:beforeAutospacing="1" w:after="100" w:afterAutospacing="1" w:line="240" w:lineRule="auto"/>
        <w:ind w:left="0" w:firstLine="0"/>
        <w:rPr>
          <w:rFonts w:eastAsia="Times New Roman"/>
          <w:color w:val="auto"/>
        </w:rPr>
      </w:pPr>
      <w:r w:rsidRPr="006B19B6">
        <w:rPr>
          <w:rFonts w:eastAsia="Times New Roman"/>
          <w:color w:val="auto"/>
        </w:rPr>
        <w:t>The application of RL to educational domains has gained traction in recent years. Mandel et al. (2014) applied offline policy evaluation to analyze tutor policies in existing ITS logs, demonstrating that learned policies could improve upon expert-designed rules. Rafferty et al. (2016) formulated optimal teaching as a POMDP and developed approximation techniques for tractability, though their work focused on simpler concept spaces than our multi-rule cross-cultural domain.</w:t>
      </w:r>
    </w:p>
    <w:p w14:paraId="482610E0" w14:textId="77777777" w:rsidR="006B19B6" w:rsidRPr="006B19B6" w:rsidRDefault="006B19B6" w:rsidP="006B19B6">
      <w:pPr>
        <w:spacing w:before="100" w:beforeAutospacing="1" w:after="100" w:afterAutospacing="1" w:line="240" w:lineRule="auto"/>
        <w:ind w:left="0" w:firstLine="0"/>
        <w:rPr>
          <w:rFonts w:eastAsia="Times New Roman"/>
          <w:color w:val="auto"/>
        </w:rPr>
      </w:pPr>
      <w:r w:rsidRPr="006B19B6">
        <w:rPr>
          <w:rFonts w:eastAsia="Times New Roman"/>
          <w:color w:val="auto"/>
        </w:rPr>
        <w:t>More recently, Liu et al. (2020) applied deep RL to adaptive testing, learning when to end assessments based on confidence in knowledge estimates. However, their work focuses on assessment optimization rather than curriculum sequencing. Our work differs by explicitly modeling the full teaching cycle (introduce, practice, assess, review) with temporal forgetting dynamics.</w:t>
      </w:r>
    </w:p>
    <w:p w14:paraId="776239A3" w14:textId="77777777" w:rsidR="006B19B6" w:rsidRPr="006B19B6" w:rsidRDefault="006B19B6" w:rsidP="006B19B6">
      <w:pPr>
        <w:spacing w:before="100" w:beforeAutospacing="1" w:after="100" w:afterAutospacing="1" w:line="240" w:lineRule="auto"/>
        <w:ind w:left="0" w:firstLine="0"/>
        <w:outlineLvl w:val="2"/>
        <w:rPr>
          <w:rFonts w:eastAsia="Times New Roman"/>
          <w:b/>
          <w:bCs/>
          <w:color w:val="auto"/>
          <w:sz w:val="27"/>
          <w:szCs w:val="27"/>
        </w:rPr>
      </w:pPr>
      <w:r w:rsidRPr="006B19B6">
        <w:rPr>
          <w:rFonts w:eastAsia="Times New Roman"/>
          <w:b/>
          <w:bCs/>
          <w:color w:val="auto"/>
          <w:sz w:val="27"/>
          <w:szCs w:val="27"/>
        </w:rPr>
        <w:t>12.3 Spaced Repetition Systems</w:t>
      </w:r>
    </w:p>
    <w:p w14:paraId="0E4A215F" w14:textId="77777777" w:rsidR="006B19B6" w:rsidRPr="006B19B6" w:rsidRDefault="006B19B6" w:rsidP="006B19B6">
      <w:pPr>
        <w:spacing w:before="100" w:beforeAutospacing="1" w:after="100" w:afterAutospacing="1" w:line="240" w:lineRule="auto"/>
        <w:ind w:left="0" w:firstLine="0"/>
        <w:rPr>
          <w:rFonts w:eastAsia="Times New Roman"/>
          <w:color w:val="auto"/>
        </w:rPr>
      </w:pPr>
      <w:r w:rsidRPr="006B19B6">
        <w:rPr>
          <w:rFonts w:eastAsia="Times New Roman"/>
          <w:color w:val="auto"/>
        </w:rPr>
        <w:t xml:space="preserve">Spaced repetition has a strong empirical foundation. Cepeda et al. (2006) conducted a meta-analysis of 317 experiments on distributed practice, confirming that spacing repetitions yields superior retention compared to massed practice. Modern implementations include systems like Anki and </w:t>
      </w:r>
      <w:proofErr w:type="spellStart"/>
      <w:r w:rsidRPr="006B19B6">
        <w:rPr>
          <w:rFonts w:eastAsia="Times New Roman"/>
          <w:color w:val="auto"/>
        </w:rPr>
        <w:t>SuperMemo</w:t>
      </w:r>
      <w:proofErr w:type="spellEnd"/>
      <w:r w:rsidRPr="006B19B6">
        <w:rPr>
          <w:rFonts w:eastAsia="Times New Roman"/>
          <w:color w:val="auto"/>
        </w:rPr>
        <w:t>, which use manual or algorithmic spacing schedules.</w:t>
      </w:r>
    </w:p>
    <w:p w14:paraId="4CEEF66E" w14:textId="77777777" w:rsidR="006B19B6" w:rsidRPr="006B19B6" w:rsidRDefault="006B19B6" w:rsidP="006B19B6">
      <w:pPr>
        <w:spacing w:before="100" w:beforeAutospacing="1" w:after="100" w:afterAutospacing="1" w:line="240" w:lineRule="auto"/>
        <w:ind w:left="0" w:firstLine="0"/>
        <w:rPr>
          <w:rFonts w:eastAsia="Times New Roman"/>
          <w:color w:val="auto"/>
        </w:rPr>
      </w:pPr>
      <w:r w:rsidRPr="006B19B6">
        <w:rPr>
          <w:rFonts w:eastAsia="Times New Roman"/>
          <w:color w:val="auto"/>
        </w:rPr>
        <w:t xml:space="preserve">Recent work has attempted to optimize spacing intervals using machine learning. Settles and Meeder (2016) developed a half-life regression model for Duolingo that predicts when learners will forget vocabulary items. However, these systems focus on single-concept practice </w:t>
      </w:r>
      <w:r w:rsidRPr="006B19B6">
        <w:rPr>
          <w:rFonts w:eastAsia="Times New Roman"/>
          <w:color w:val="auto"/>
        </w:rPr>
        <w:lastRenderedPageBreak/>
        <w:t>scheduling, whereas our agent must coordinate teaching across multiple interdependent concepts while balancing breadth (teaching all rules) versus depth (mastering individual rules).</w:t>
      </w:r>
    </w:p>
    <w:p w14:paraId="0670A74A" w14:textId="77777777" w:rsidR="006B19B6" w:rsidRPr="006B19B6" w:rsidRDefault="006B19B6" w:rsidP="006B19B6">
      <w:pPr>
        <w:spacing w:before="100" w:beforeAutospacing="1" w:after="100" w:afterAutospacing="1" w:line="240" w:lineRule="auto"/>
        <w:ind w:left="0" w:firstLine="0"/>
        <w:outlineLvl w:val="2"/>
        <w:rPr>
          <w:rFonts w:eastAsia="Times New Roman"/>
          <w:b/>
          <w:bCs/>
          <w:color w:val="auto"/>
          <w:sz w:val="27"/>
          <w:szCs w:val="27"/>
        </w:rPr>
      </w:pPr>
      <w:r w:rsidRPr="006B19B6">
        <w:rPr>
          <w:rFonts w:eastAsia="Times New Roman"/>
          <w:b/>
          <w:bCs/>
          <w:color w:val="auto"/>
          <w:sz w:val="27"/>
          <w:szCs w:val="27"/>
        </w:rPr>
        <w:t>12.4 Student Modeling</w:t>
      </w:r>
    </w:p>
    <w:p w14:paraId="2ACE86BE" w14:textId="77777777" w:rsidR="006B19B6" w:rsidRPr="006B19B6" w:rsidRDefault="006B19B6" w:rsidP="006B19B6">
      <w:pPr>
        <w:spacing w:before="100" w:beforeAutospacing="1" w:after="100" w:afterAutospacing="1" w:line="240" w:lineRule="auto"/>
        <w:ind w:left="0" w:firstLine="0"/>
        <w:rPr>
          <w:rFonts w:eastAsia="Times New Roman"/>
          <w:color w:val="auto"/>
        </w:rPr>
      </w:pPr>
      <w:r w:rsidRPr="006B19B6">
        <w:rPr>
          <w:rFonts w:eastAsia="Times New Roman"/>
          <w:color w:val="auto"/>
        </w:rPr>
        <w:t>Accurate student modeling is crucial for adaptive instruction. Corbett and Anderson (1995) introduced Bayesian Knowledge Tracing, which remains widely used despite known limitations such as parameter degeneracy (Baker et al., 2008). Item Response Theory (Lord, 1980) provides an alternative framework based on psychometric theory, modeling student ability and item difficulty.</w:t>
      </w:r>
    </w:p>
    <w:p w14:paraId="5013FE17" w14:textId="77777777" w:rsidR="006B19B6" w:rsidRPr="006B19B6" w:rsidRDefault="006B19B6" w:rsidP="006B19B6">
      <w:pPr>
        <w:spacing w:before="100" w:beforeAutospacing="1" w:after="100" w:afterAutospacing="1" w:line="240" w:lineRule="auto"/>
        <w:ind w:left="0" w:firstLine="0"/>
        <w:rPr>
          <w:rFonts w:eastAsia="Times New Roman"/>
          <w:color w:val="auto"/>
        </w:rPr>
      </w:pPr>
      <w:r w:rsidRPr="006B19B6">
        <w:rPr>
          <w:rFonts w:eastAsia="Times New Roman"/>
          <w:color w:val="auto"/>
        </w:rPr>
        <w:t>Our work follows the tradition of model-based RL in education, using a simulated student model to learn policies offline before deployment. This approach offers safety and efficiency advantages over online learning with real students, though it introduces model mismatch risks that we address through multiple student model variants (Phase 1-3).</w:t>
      </w:r>
    </w:p>
    <w:p w14:paraId="2A0794BE" w14:textId="77777777" w:rsidR="006B19B6" w:rsidRPr="006B19B6" w:rsidRDefault="006B19B6" w:rsidP="006B19B6">
      <w:pPr>
        <w:spacing w:before="100" w:beforeAutospacing="1" w:after="100" w:afterAutospacing="1" w:line="240" w:lineRule="auto"/>
        <w:ind w:left="0" w:firstLine="0"/>
        <w:outlineLvl w:val="2"/>
        <w:rPr>
          <w:rFonts w:eastAsia="Times New Roman"/>
          <w:b/>
          <w:bCs/>
          <w:color w:val="auto"/>
          <w:sz w:val="27"/>
          <w:szCs w:val="27"/>
        </w:rPr>
      </w:pPr>
      <w:r w:rsidRPr="006B19B6">
        <w:rPr>
          <w:rFonts w:eastAsia="Times New Roman"/>
          <w:b/>
          <w:bCs/>
          <w:color w:val="auto"/>
          <w:sz w:val="27"/>
          <w:szCs w:val="27"/>
        </w:rPr>
        <w:t>12.5 Progressive Education and Technology</w:t>
      </w:r>
    </w:p>
    <w:p w14:paraId="7FE2156F" w14:textId="77777777" w:rsidR="006B19B6" w:rsidRPr="006B19B6" w:rsidRDefault="006B19B6" w:rsidP="006B19B6">
      <w:pPr>
        <w:spacing w:before="100" w:beforeAutospacing="1" w:after="100" w:afterAutospacing="1" w:line="240" w:lineRule="auto"/>
        <w:ind w:left="0" w:firstLine="0"/>
        <w:rPr>
          <w:rFonts w:eastAsia="Times New Roman"/>
          <w:color w:val="auto"/>
        </w:rPr>
      </w:pPr>
      <w:r w:rsidRPr="006B19B6">
        <w:rPr>
          <w:rFonts w:eastAsia="Times New Roman"/>
          <w:color w:val="auto"/>
        </w:rPr>
        <w:t xml:space="preserve">The integration of technology with progressive educational principles has historical precedent. </w:t>
      </w:r>
      <w:proofErr w:type="spellStart"/>
      <w:r w:rsidRPr="006B19B6">
        <w:rPr>
          <w:rFonts w:eastAsia="Times New Roman"/>
          <w:color w:val="auto"/>
        </w:rPr>
        <w:t>Papert</w:t>
      </w:r>
      <w:proofErr w:type="spellEnd"/>
      <w:r w:rsidRPr="006B19B6">
        <w:rPr>
          <w:rFonts w:eastAsia="Times New Roman"/>
          <w:color w:val="auto"/>
        </w:rPr>
        <w:t xml:space="preserve"> (1980) developed the Logo programming language to embody constructionist learning theory, allowing children to learn through creating programs. More recently, roll et al. (2011) demonstrated that adaptive support in intelligent tutoring systems should be designed according to educational theory rather than purely data-driven approaches.</w:t>
      </w:r>
    </w:p>
    <w:p w14:paraId="1F5D506B" w14:textId="77777777" w:rsidR="006B19B6" w:rsidRPr="006B19B6" w:rsidRDefault="006B19B6" w:rsidP="006B19B6">
      <w:pPr>
        <w:spacing w:before="100" w:beforeAutospacing="1" w:after="100" w:afterAutospacing="1" w:line="240" w:lineRule="auto"/>
        <w:ind w:left="0" w:firstLine="0"/>
        <w:rPr>
          <w:rFonts w:eastAsia="Times New Roman"/>
          <w:color w:val="auto"/>
        </w:rPr>
      </w:pPr>
      <w:r w:rsidRPr="006B19B6">
        <w:rPr>
          <w:rFonts w:eastAsia="Times New Roman"/>
          <w:color w:val="auto"/>
        </w:rPr>
        <w:t>Our work continues this tradition by using RL as a computational tool to realize Dewey's vision of adaptive, experiential education. Unlike rule-based systems that encode expert knowledge, our agent discovers teaching strategies through interaction, paralleling how human teachers develop pedagogical expertise through practice.</w:t>
      </w:r>
    </w:p>
    <w:p w14:paraId="59E2CD8B" w14:textId="77777777" w:rsidR="006B19B6" w:rsidRPr="006B19B6" w:rsidRDefault="006B19B6" w:rsidP="006B19B6">
      <w:pPr>
        <w:spacing w:before="0" w:line="240" w:lineRule="auto"/>
        <w:ind w:left="0" w:firstLine="0"/>
        <w:rPr>
          <w:rFonts w:eastAsia="Times New Roman"/>
          <w:color w:val="auto"/>
        </w:rPr>
      </w:pPr>
      <w:r w:rsidRPr="006B19B6">
        <w:rPr>
          <w:rFonts w:eastAsia="Times New Roman"/>
          <w:color w:val="auto"/>
        </w:rPr>
        <w:pict w14:anchorId="0A2611B9">
          <v:rect id="_x0000_i1041" style="width:0;height:1.5pt" o:hralign="center" o:hrstd="t" o:hr="t" fillcolor="#a0a0a0" stroked="f"/>
        </w:pict>
      </w:r>
    </w:p>
    <w:p w14:paraId="6CF441EF" w14:textId="77777777" w:rsidR="006B19B6" w:rsidRPr="006B19B6" w:rsidRDefault="006B19B6" w:rsidP="006B19B6">
      <w:pPr>
        <w:spacing w:before="100" w:beforeAutospacing="1" w:after="100" w:afterAutospacing="1" w:line="240" w:lineRule="auto"/>
        <w:ind w:left="0" w:firstLine="0"/>
        <w:outlineLvl w:val="1"/>
        <w:rPr>
          <w:rFonts w:eastAsia="Times New Roman"/>
          <w:b/>
          <w:bCs/>
          <w:color w:val="auto"/>
          <w:sz w:val="36"/>
          <w:szCs w:val="36"/>
        </w:rPr>
      </w:pPr>
      <w:r w:rsidRPr="006B19B6">
        <w:rPr>
          <w:rFonts w:eastAsia="Times New Roman"/>
          <w:b/>
          <w:bCs/>
          <w:color w:val="auto"/>
          <w:sz w:val="36"/>
          <w:szCs w:val="36"/>
        </w:rPr>
        <w:t>13. Acknowledgment &amp; Academic Honesty</w:t>
      </w:r>
    </w:p>
    <w:p w14:paraId="71925200" w14:textId="77777777" w:rsidR="006B19B6" w:rsidRPr="006B19B6" w:rsidRDefault="006B19B6" w:rsidP="006B19B6">
      <w:pPr>
        <w:numPr>
          <w:ilvl w:val="0"/>
          <w:numId w:val="38"/>
        </w:numPr>
        <w:spacing w:before="100" w:beforeAutospacing="1" w:after="100" w:afterAutospacing="1" w:line="240" w:lineRule="auto"/>
        <w:rPr>
          <w:rFonts w:eastAsia="Times New Roman"/>
          <w:color w:val="auto"/>
        </w:rPr>
      </w:pPr>
      <w:r w:rsidRPr="006B19B6">
        <w:rPr>
          <w:rFonts w:eastAsia="Times New Roman"/>
          <w:color w:val="auto"/>
        </w:rPr>
        <w:t>All core code (agents, environment, student models) is original work by our team</w:t>
      </w:r>
    </w:p>
    <w:p w14:paraId="1560C4A9" w14:textId="77777777" w:rsidR="006B19B6" w:rsidRPr="006B19B6" w:rsidRDefault="006B19B6" w:rsidP="006B19B6">
      <w:pPr>
        <w:numPr>
          <w:ilvl w:val="0"/>
          <w:numId w:val="38"/>
        </w:numPr>
        <w:spacing w:before="100" w:beforeAutospacing="1" w:after="100" w:afterAutospacing="1" w:line="240" w:lineRule="auto"/>
        <w:rPr>
          <w:rFonts w:eastAsia="Times New Roman"/>
          <w:color w:val="auto"/>
        </w:rPr>
      </w:pPr>
      <w:r w:rsidRPr="006B19B6">
        <w:rPr>
          <w:rFonts w:eastAsia="Times New Roman"/>
          <w:color w:val="auto"/>
        </w:rPr>
        <w:t>We will cite the Gymnasium framework and any tutorial code used for scaffolding</w:t>
      </w:r>
    </w:p>
    <w:p w14:paraId="3C654835" w14:textId="77777777" w:rsidR="006B19B6" w:rsidRPr="006B19B6" w:rsidRDefault="006B19B6" w:rsidP="006B19B6">
      <w:pPr>
        <w:numPr>
          <w:ilvl w:val="0"/>
          <w:numId w:val="38"/>
        </w:numPr>
        <w:spacing w:before="100" w:beforeAutospacing="1" w:after="100" w:afterAutospacing="1" w:line="240" w:lineRule="auto"/>
        <w:rPr>
          <w:rFonts w:eastAsia="Times New Roman"/>
          <w:color w:val="auto"/>
        </w:rPr>
      </w:pPr>
      <w:r w:rsidRPr="006B19B6">
        <w:rPr>
          <w:rFonts w:eastAsia="Times New Roman"/>
          <w:color w:val="auto"/>
        </w:rPr>
        <w:t>Student model design inspired by Bayesian Knowledge Tracing (Corbett &amp; Anderson, 1994) but implemented independently</w:t>
      </w:r>
    </w:p>
    <w:p w14:paraId="148FF7AB" w14:textId="77777777" w:rsidR="006B19B6" w:rsidRPr="006B19B6" w:rsidRDefault="006B19B6" w:rsidP="006B19B6">
      <w:pPr>
        <w:numPr>
          <w:ilvl w:val="0"/>
          <w:numId w:val="38"/>
        </w:numPr>
        <w:spacing w:before="100" w:beforeAutospacing="1" w:after="100" w:afterAutospacing="1" w:line="240" w:lineRule="auto"/>
        <w:rPr>
          <w:rFonts w:eastAsia="Times New Roman"/>
          <w:color w:val="auto"/>
        </w:rPr>
      </w:pPr>
      <w:r w:rsidRPr="006B19B6">
        <w:rPr>
          <w:rFonts w:eastAsia="Times New Roman"/>
          <w:color w:val="auto"/>
        </w:rPr>
        <w:t>All external ideas and code will be clearly attributed in code comments and final report</w:t>
      </w:r>
    </w:p>
    <w:p w14:paraId="721D0980" w14:textId="77777777" w:rsidR="006B19B6" w:rsidRPr="006B19B6" w:rsidRDefault="006B19B6" w:rsidP="006B19B6">
      <w:pPr>
        <w:numPr>
          <w:ilvl w:val="0"/>
          <w:numId w:val="38"/>
        </w:numPr>
        <w:spacing w:before="100" w:beforeAutospacing="1" w:after="100" w:afterAutospacing="1" w:line="240" w:lineRule="auto"/>
        <w:rPr>
          <w:rFonts w:eastAsia="Times New Roman"/>
          <w:color w:val="auto"/>
        </w:rPr>
      </w:pPr>
      <w:r w:rsidRPr="006B19B6">
        <w:rPr>
          <w:rFonts w:eastAsia="Times New Roman"/>
          <w:color w:val="auto"/>
        </w:rPr>
        <w:t>We will not claim any prior work as new contributions; any extensions will be clearly marked</w:t>
      </w:r>
    </w:p>
    <w:p w14:paraId="5F025E0C" w14:textId="77777777" w:rsidR="006B19B6" w:rsidRPr="006B19B6" w:rsidRDefault="006B19B6" w:rsidP="006B19B6">
      <w:pPr>
        <w:spacing w:before="0" w:line="240" w:lineRule="auto"/>
        <w:ind w:left="0" w:firstLine="0"/>
        <w:rPr>
          <w:rFonts w:eastAsia="Times New Roman"/>
          <w:color w:val="auto"/>
        </w:rPr>
      </w:pPr>
      <w:r w:rsidRPr="006B19B6">
        <w:rPr>
          <w:rFonts w:eastAsia="Times New Roman"/>
          <w:color w:val="auto"/>
        </w:rPr>
        <w:pict w14:anchorId="71829EDA">
          <v:rect id="_x0000_i1042" style="width:0;height:1.5pt" o:hralign="center" o:hrstd="t" o:hr="t" fillcolor="#a0a0a0" stroked="f"/>
        </w:pict>
      </w:r>
    </w:p>
    <w:p w14:paraId="78DED76F" w14:textId="77777777" w:rsidR="006B19B6" w:rsidRPr="006B19B6" w:rsidRDefault="006B19B6" w:rsidP="006B19B6">
      <w:pPr>
        <w:spacing w:before="100" w:beforeAutospacing="1" w:after="100" w:afterAutospacing="1" w:line="240" w:lineRule="auto"/>
        <w:ind w:left="0" w:firstLine="0"/>
        <w:outlineLvl w:val="1"/>
        <w:rPr>
          <w:rFonts w:eastAsia="Times New Roman"/>
          <w:b/>
          <w:bCs/>
          <w:color w:val="auto"/>
          <w:sz w:val="36"/>
          <w:szCs w:val="36"/>
        </w:rPr>
      </w:pPr>
      <w:r w:rsidRPr="006B19B6">
        <w:rPr>
          <w:rFonts w:eastAsia="Times New Roman"/>
          <w:b/>
          <w:bCs/>
          <w:color w:val="auto"/>
          <w:sz w:val="36"/>
          <w:szCs w:val="36"/>
        </w:rPr>
        <w:t>14. Summary of Key Contributions and Theoretical Implications</w:t>
      </w:r>
    </w:p>
    <w:p w14:paraId="17FBBECE" w14:textId="77777777" w:rsidR="006B19B6" w:rsidRPr="006B19B6" w:rsidRDefault="006B19B6" w:rsidP="006B19B6">
      <w:pPr>
        <w:spacing w:before="100" w:beforeAutospacing="1" w:after="100" w:afterAutospacing="1" w:line="240" w:lineRule="auto"/>
        <w:ind w:left="0" w:firstLine="0"/>
        <w:rPr>
          <w:rFonts w:eastAsia="Times New Roman"/>
          <w:color w:val="auto"/>
        </w:rPr>
      </w:pPr>
      <w:r w:rsidRPr="006B19B6">
        <w:rPr>
          <w:rFonts w:eastAsia="Times New Roman"/>
          <w:color w:val="auto"/>
        </w:rPr>
        <w:lastRenderedPageBreak/>
        <w:t>This project demonstrates the computational realization of progressive educational principles through reinforcement learning. Our work makes both practical and theoretical contributions:</w:t>
      </w:r>
    </w:p>
    <w:p w14:paraId="2FD39385" w14:textId="77777777" w:rsidR="006B19B6" w:rsidRPr="006B19B6" w:rsidRDefault="006B19B6" w:rsidP="006B19B6">
      <w:pPr>
        <w:spacing w:before="100" w:beforeAutospacing="1" w:after="100" w:afterAutospacing="1" w:line="240" w:lineRule="auto"/>
        <w:ind w:left="0" w:firstLine="0"/>
        <w:outlineLvl w:val="2"/>
        <w:rPr>
          <w:rFonts w:eastAsia="Times New Roman"/>
          <w:b/>
          <w:bCs/>
          <w:color w:val="auto"/>
          <w:sz w:val="27"/>
          <w:szCs w:val="27"/>
        </w:rPr>
      </w:pPr>
      <w:r w:rsidRPr="006B19B6">
        <w:rPr>
          <w:rFonts w:eastAsia="Times New Roman"/>
          <w:b/>
          <w:bCs/>
          <w:color w:val="auto"/>
          <w:sz w:val="27"/>
          <w:szCs w:val="27"/>
        </w:rPr>
        <w:t>14.1 Practical Contributions</w:t>
      </w:r>
    </w:p>
    <w:p w14:paraId="62CF0F02" w14:textId="77777777" w:rsidR="006B19B6" w:rsidRPr="006B19B6" w:rsidRDefault="006B19B6" w:rsidP="006B19B6">
      <w:pPr>
        <w:numPr>
          <w:ilvl w:val="0"/>
          <w:numId w:val="39"/>
        </w:numPr>
        <w:spacing w:before="100" w:beforeAutospacing="1" w:after="100" w:afterAutospacing="1" w:line="240" w:lineRule="auto"/>
        <w:rPr>
          <w:rFonts w:eastAsia="Times New Roman"/>
          <w:color w:val="auto"/>
        </w:rPr>
      </w:pPr>
      <w:r w:rsidRPr="006B19B6">
        <w:rPr>
          <w:rFonts w:eastAsia="Times New Roman"/>
          <w:b/>
          <w:bCs/>
          <w:color w:val="auto"/>
        </w:rPr>
        <w:t>Discovering sophisticated pedagogical policies:</w:t>
      </w:r>
      <w:r w:rsidRPr="006B19B6">
        <w:rPr>
          <w:rFonts w:eastAsia="Times New Roman"/>
          <w:color w:val="auto"/>
        </w:rPr>
        <w:t xml:space="preserve"> We show that RL can autonomously discover teaching strategies that outperform fixed curricula and simple heuristics, without requiring expert rule encoding</w:t>
      </w:r>
    </w:p>
    <w:p w14:paraId="3C7FBAAF" w14:textId="77777777" w:rsidR="006B19B6" w:rsidRPr="006B19B6" w:rsidRDefault="006B19B6" w:rsidP="006B19B6">
      <w:pPr>
        <w:numPr>
          <w:ilvl w:val="0"/>
          <w:numId w:val="39"/>
        </w:numPr>
        <w:spacing w:before="100" w:beforeAutospacing="1" w:after="100" w:afterAutospacing="1" w:line="240" w:lineRule="auto"/>
        <w:rPr>
          <w:rFonts w:eastAsia="Times New Roman"/>
          <w:color w:val="auto"/>
        </w:rPr>
      </w:pPr>
      <w:r w:rsidRPr="006B19B6">
        <w:rPr>
          <w:rFonts w:eastAsia="Times New Roman"/>
          <w:b/>
          <w:bCs/>
          <w:color w:val="auto"/>
        </w:rPr>
        <w:t>State aggregation for educational domains:</w:t>
      </w:r>
      <w:r w:rsidRPr="006B19B6">
        <w:rPr>
          <w:rFonts w:eastAsia="Times New Roman"/>
          <w:color w:val="auto"/>
        </w:rPr>
        <w:t xml:space="preserve"> We develop practical aggregation techniques that enable tabular methods in moderately large state spaces, providing a template for future educational RL applications</w:t>
      </w:r>
    </w:p>
    <w:p w14:paraId="0B29A830" w14:textId="77777777" w:rsidR="006B19B6" w:rsidRPr="006B19B6" w:rsidRDefault="006B19B6" w:rsidP="006B19B6">
      <w:pPr>
        <w:numPr>
          <w:ilvl w:val="0"/>
          <w:numId w:val="39"/>
        </w:numPr>
        <w:spacing w:before="100" w:beforeAutospacing="1" w:after="100" w:afterAutospacing="1" w:line="240" w:lineRule="auto"/>
        <w:rPr>
          <w:rFonts w:eastAsia="Times New Roman"/>
          <w:color w:val="auto"/>
        </w:rPr>
      </w:pPr>
      <w:r w:rsidRPr="006B19B6">
        <w:rPr>
          <w:rFonts w:eastAsia="Times New Roman"/>
          <w:b/>
          <w:bCs/>
          <w:color w:val="auto"/>
        </w:rPr>
        <w:t>Principled MDP formulation:</w:t>
      </w:r>
      <w:r w:rsidRPr="006B19B6">
        <w:rPr>
          <w:rFonts w:eastAsia="Times New Roman"/>
          <w:color w:val="auto"/>
        </w:rPr>
        <w:t xml:space="preserve"> We demonstrate how to carefully formulate educational problems as MDPs while maintaining the Markov property and avoiding common pitfalls like history dependence</w:t>
      </w:r>
    </w:p>
    <w:p w14:paraId="58260065" w14:textId="77777777" w:rsidR="006B19B6" w:rsidRPr="006B19B6" w:rsidRDefault="006B19B6" w:rsidP="006B19B6">
      <w:pPr>
        <w:numPr>
          <w:ilvl w:val="0"/>
          <w:numId w:val="39"/>
        </w:numPr>
        <w:spacing w:before="100" w:beforeAutospacing="1" w:after="100" w:afterAutospacing="1" w:line="240" w:lineRule="auto"/>
        <w:rPr>
          <w:rFonts w:eastAsia="Times New Roman"/>
          <w:color w:val="auto"/>
        </w:rPr>
      </w:pPr>
      <w:r w:rsidRPr="006B19B6">
        <w:rPr>
          <w:rFonts w:eastAsia="Times New Roman"/>
          <w:b/>
          <w:bCs/>
          <w:color w:val="auto"/>
        </w:rPr>
        <w:t>Probabilistic student modeling:</w:t>
      </w:r>
      <w:r w:rsidRPr="006B19B6">
        <w:rPr>
          <w:rFonts w:eastAsia="Times New Roman"/>
          <w:color w:val="auto"/>
        </w:rPr>
        <w:t xml:space="preserve"> We create interpretable, cognitively-motivated student models that simulate realistic learning dynamics without requiring extensive human data collection</w:t>
      </w:r>
    </w:p>
    <w:p w14:paraId="44E9FD0E" w14:textId="77777777" w:rsidR="006B19B6" w:rsidRPr="006B19B6" w:rsidRDefault="006B19B6" w:rsidP="006B19B6">
      <w:pPr>
        <w:numPr>
          <w:ilvl w:val="0"/>
          <w:numId w:val="39"/>
        </w:numPr>
        <w:spacing w:before="100" w:beforeAutospacing="1" w:after="100" w:afterAutospacing="1" w:line="240" w:lineRule="auto"/>
        <w:rPr>
          <w:rFonts w:eastAsia="Times New Roman"/>
          <w:color w:val="auto"/>
        </w:rPr>
      </w:pPr>
      <w:r w:rsidRPr="006B19B6">
        <w:rPr>
          <w:rFonts w:eastAsia="Times New Roman"/>
          <w:b/>
          <w:bCs/>
          <w:color w:val="auto"/>
        </w:rPr>
        <w:t>Curriculum sequencing as sequential decision-making:</w:t>
      </w:r>
      <w:r w:rsidRPr="006B19B6">
        <w:rPr>
          <w:rFonts w:eastAsia="Times New Roman"/>
          <w:color w:val="auto"/>
        </w:rPr>
        <w:t xml:space="preserve"> We formalize the curriculum design problem as sequential decision-making under uncertainty, providing a framework applicable beyond cross-cultural training to any domain requiring personalized instruction with spaced repetition</w:t>
      </w:r>
    </w:p>
    <w:p w14:paraId="5F9DDE2C" w14:textId="77777777" w:rsidR="006B19B6" w:rsidRPr="006B19B6" w:rsidRDefault="006B19B6" w:rsidP="006B19B6">
      <w:pPr>
        <w:spacing w:before="100" w:beforeAutospacing="1" w:after="100" w:afterAutospacing="1" w:line="240" w:lineRule="auto"/>
        <w:ind w:left="0" w:firstLine="0"/>
        <w:outlineLvl w:val="2"/>
        <w:rPr>
          <w:rFonts w:eastAsia="Times New Roman"/>
          <w:b/>
          <w:bCs/>
          <w:color w:val="auto"/>
          <w:sz w:val="27"/>
          <w:szCs w:val="27"/>
        </w:rPr>
      </w:pPr>
      <w:r w:rsidRPr="006B19B6">
        <w:rPr>
          <w:rFonts w:eastAsia="Times New Roman"/>
          <w:b/>
          <w:bCs/>
          <w:color w:val="auto"/>
          <w:sz w:val="27"/>
          <w:szCs w:val="27"/>
        </w:rPr>
        <w:t>14.2 Theoretical Implications: Operationalizing Dewey's Vision</w:t>
      </w:r>
    </w:p>
    <w:p w14:paraId="466120E4" w14:textId="77777777" w:rsidR="006B19B6" w:rsidRPr="006B19B6" w:rsidRDefault="006B19B6" w:rsidP="006B19B6">
      <w:pPr>
        <w:spacing w:before="100" w:beforeAutospacing="1" w:after="100" w:afterAutospacing="1" w:line="240" w:lineRule="auto"/>
        <w:ind w:left="0" w:firstLine="0"/>
        <w:rPr>
          <w:rFonts w:eastAsia="Times New Roman"/>
          <w:color w:val="auto"/>
        </w:rPr>
      </w:pPr>
      <w:r w:rsidRPr="006B19B6">
        <w:rPr>
          <w:rFonts w:eastAsia="Times New Roman"/>
          <w:color w:val="auto"/>
        </w:rPr>
        <w:t>Our work represents more than a technical exercise—it demonstrates how modern computational methods can realize educational philosophies developed nearly a century ago. Dewey (1916) argued that education should be "a continuing reconstruction of experience" rather than transmission of fixed knowledge (p. 87). Our RL agent embodies this principle through several key alignments:</w:t>
      </w:r>
    </w:p>
    <w:p w14:paraId="17379BAE" w14:textId="77777777" w:rsidR="006B19B6" w:rsidRPr="006B19B6" w:rsidRDefault="006B19B6" w:rsidP="006B19B6">
      <w:pPr>
        <w:spacing w:before="100" w:beforeAutospacing="1" w:after="100" w:afterAutospacing="1" w:line="240" w:lineRule="auto"/>
        <w:ind w:left="0" w:firstLine="0"/>
        <w:rPr>
          <w:rFonts w:eastAsia="Times New Roman"/>
          <w:color w:val="auto"/>
        </w:rPr>
      </w:pPr>
      <w:r w:rsidRPr="006B19B6">
        <w:rPr>
          <w:rFonts w:eastAsia="Times New Roman"/>
          <w:b/>
          <w:bCs/>
          <w:color w:val="auto"/>
        </w:rPr>
        <w:t>Experience-based learning:</w:t>
      </w:r>
      <w:r w:rsidRPr="006B19B6">
        <w:rPr>
          <w:rFonts w:eastAsia="Times New Roman"/>
          <w:color w:val="auto"/>
        </w:rPr>
        <w:t xml:space="preserve"> Just as Dewey advocated learning through direct interaction with the environment, our agent learns optimal teaching strategies through experiential interaction with simulated learners rather than following predetermined rules. This parallels how human teachers develop expertise—not through memorizing pedagogical rules, but through reflection on teaching experience (Schön, 1983).</w:t>
      </w:r>
    </w:p>
    <w:p w14:paraId="4B5C1550" w14:textId="77777777" w:rsidR="006B19B6" w:rsidRPr="006B19B6" w:rsidRDefault="006B19B6" w:rsidP="006B19B6">
      <w:pPr>
        <w:spacing w:before="100" w:beforeAutospacing="1" w:after="100" w:afterAutospacing="1" w:line="240" w:lineRule="auto"/>
        <w:ind w:left="0" w:firstLine="0"/>
        <w:rPr>
          <w:rFonts w:eastAsia="Times New Roman"/>
          <w:color w:val="auto"/>
        </w:rPr>
      </w:pPr>
      <w:r w:rsidRPr="006B19B6">
        <w:rPr>
          <w:rFonts w:eastAsia="Times New Roman"/>
          <w:b/>
          <w:bCs/>
          <w:color w:val="auto"/>
        </w:rPr>
        <w:t>Adaptive instruction:</w:t>
      </w:r>
      <w:r w:rsidRPr="006B19B6">
        <w:rPr>
          <w:rFonts w:eastAsia="Times New Roman"/>
          <w:color w:val="auto"/>
        </w:rPr>
        <w:t xml:space="preserve"> Dewey (1902) criticized education that presents "finished products" without reference to learner needs or future change (p. 11). Our state representation explicitly tracks individual mastery and recency, enabling the agent to adapt instruction dynamically. The agent learns to ask: "What does this specific learner need right now?" rather than following a one-size-fits-all curriculum.</w:t>
      </w:r>
    </w:p>
    <w:p w14:paraId="26AA7342" w14:textId="77777777" w:rsidR="006B19B6" w:rsidRPr="006B19B6" w:rsidRDefault="006B19B6" w:rsidP="006B19B6">
      <w:pPr>
        <w:spacing w:before="100" w:beforeAutospacing="1" w:after="100" w:afterAutospacing="1" w:line="240" w:lineRule="auto"/>
        <w:ind w:left="0" w:firstLine="0"/>
        <w:rPr>
          <w:rFonts w:eastAsia="Times New Roman"/>
          <w:color w:val="auto"/>
        </w:rPr>
      </w:pPr>
      <w:r w:rsidRPr="006B19B6">
        <w:rPr>
          <w:rFonts w:eastAsia="Times New Roman"/>
          <w:b/>
          <w:bCs/>
          <w:color w:val="auto"/>
        </w:rPr>
        <w:t>Continuity of experience:</w:t>
      </w:r>
      <w:r w:rsidRPr="006B19B6">
        <w:rPr>
          <w:rFonts w:eastAsia="Times New Roman"/>
          <w:color w:val="auto"/>
        </w:rPr>
        <w:t xml:space="preserve"> Dewey (1938) emphasized that effective education maintains "continuity"—each experience grows from previous ones and prepares for future ones (p. 35). Our recency tracking and mastery levels operationalize this principle, allowing the agent to recognize when prior teaching has decayed and when learners are ready to advance.</w:t>
      </w:r>
    </w:p>
    <w:p w14:paraId="7414729B" w14:textId="77777777" w:rsidR="006B19B6" w:rsidRPr="006B19B6" w:rsidRDefault="006B19B6" w:rsidP="006B19B6">
      <w:pPr>
        <w:spacing w:before="100" w:beforeAutospacing="1" w:after="100" w:afterAutospacing="1" w:line="240" w:lineRule="auto"/>
        <w:ind w:left="0" w:firstLine="0"/>
        <w:rPr>
          <w:rFonts w:eastAsia="Times New Roman"/>
          <w:color w:val="auto"/>
        </w:rPr>
      </w:pPr>
      <w:r w:rsidRPr="006B19B6">
        <w:rPr>
          <w:rFonts w:eastAsia="Times New Roman"/>
          <w:b/>
          <w:bCs/>
          <w:color w:val="auto"/>
        </w:rPr>
        <w:lastRenderedPageBreak/>
        <w:t>Democratic education:</w:t>
      </w:r>
      <w:r w:rsidRPr="006B19B6">
        <w:rPr>
          <w:rFonts w:eastAsia="Times New Roman"/>
          <w:color w:val="auto"/>
        </w:rPr>
        <w:t xml:space="preserve"> Dewey (1916) argued that education should prepare individuals for full participation in a democratic society by developing adaptive, critical thinking. Cross-cultural training exemplifies this vision—teaching learners to navigate diverse social contexts requires flexibility and responsiveness, not rote memorization. Our adaptive agent models this responsive approach.</w:t>
      </w:r>
    </w:p>
    <w:p w14:paraId="4F7D9706" w14:textId="77777777" w:rsidR="006B19B6" w:rsidRPr="006B19B6" w:rsidRDefault="006B19B6" w:rsidP="006B19B6">
      <w:pPr>
        <w:spacing w:before="100" w:beforeAutospacing="1" w:after="100" w:afterAutospacing="1" w:line="240" w:lineRule="auto"/>
        <w:ind w:left="0" w:firstLine="0"/>
        <w:outlineLvl w:val="2"/>
        <w:rPr>
          <w:rFonts w:eastAsia="Times New Roman"/>
          <w:b/>
          <w:bCs/>
          <w:color w:val="auto"/>
          <w:sz w:val="27"/>
          <w:szCs w:val="27"/>
        </w:rPr>
      </w:pPr>
      <w:r w:rsidRPr="006B19B6">
        <w:rPr>
          <w:rFonts w:eastAsia="Times New Roman"/>
          <w:b/>
          <w:bCs/>
          <w:color w:val="auto"/>
          <w:sz w:val="27"/>
          <w:szCs w:val="27"/>
        </w:rPr>
        <w:t>14.3 Broader Impact</w:t>
      </w:r>
    </w:p>
    <w:p w14:paraId="20179E9E" w14:textId="77777777" w:rsidR="006B19B6" w:rsidRPr="006B19B6" w:rsidRDefault="006B19B6" w:rsidP="006B19B6">
      <w:pPr>
        <w:spacing w:before="100" w:beforeAutospacing="1" w:after="100" w:afterAutospacing="1" w:line="240" w:lineRule="auto"/>
        <w:ind w:left="0" w:firstLine="0"/>
        <w:rPr>
          <w:rFonts w:eastAsia="Times New Roman"/>
          <w:color w:val="auto"/>
        </w:rPr>
      </w:pPr>
      <w:r w:rsidRPr="006B19B6">
        <w:rPr>
          <w:rFonts w:eastAsia="Times New Roman"/>
          <w:color w:val="auto"/>
        </w:rPr>
        <w:t>The implications extend beyond cross-cultural training. As Dewey (1938) observed, educational practice must evolve to match changing social conditions: "It is radical conditions which have changed, and only an equally radical change in education suffices" (p. 89). The RL-Tutor offers a proof-of-concept for this transformation—a system that embodies Dewey's vision while leveraging modern computational power.</w:t>
      </w:r>
    </w:p>
    <w:p w14:paraId="452CDA48" w14:textId="77777777" w:rsidR="006B19B6" w:rsidRPr="006B19B6" w:rsidRDefault="006B19B6" w:rsidP="006B19B6">
      <w:pPr>
        <w:spacing w:before="100" w:beforeAutospacing="1" w:after="100" w:afterAutospacing="1" w:line="240" w:lineRule="auto"/>
        <w:ind w:left="0" w:firstLine="0"/>
        <w:rPr>
          <w:rFonts w:eastAsia="Times New Roman"/>
          <w:color w:val="auto"/>
        </w:rPr>
      </w:pPr>
      <w:r w:rsidRPr="006B19B6">
        <w:rPr>
          <w:rFonts w:eastAsia="Times New Roman"/>
          <w:color w:val="auto"/>
        </w:rPr>
        <w:t>Modern pedagogical approaches emphasizing metacognition, personalized learning, and social-emotional development all trace lineage to Dewey's work (Noddings, 2016). Our project continues this legacy by demonstrating that:</w:t>
      </w:r>
    </w:p>
    <w:p w14:paraId="64BECF8D" w14:textId="77777777" w:rsidR="006B19B6" w:rsidRPr="006B19B6" w:rsidRDefault="006B19B6" w:rsidP="006B19B6">
      <w:pPr>
        <w:numPr>
          <w:ilvl w:val="0"/>
          <w:numId w:val="40"/>
        </w:numPr>
        <w:spacing w:before="100" w:beforeAutospacing="1" w:after="100" w:afterAutospacing="1" w:line="240" w:lineRule="auto"/>
        <w:rPr>
          <w:rFonts w:eastAsia="Times New Roman"/>
          <w:color w:val="auto"/>
        </w:rPr>
      </w:pPr>
      <w:r w:rsidRPr="006B19B6">
        <w:rPr>
          <w:rFonts w:eastAsia="Times New Roman"/>
          <w:b/>
          <w:bCs/>
          <w:color w:val="auto"/>
        </w:rPr>
        <w:t>Adaptive instruction can be learned, not just programmed:</w:t>
      </w:r>
      <w:r w:rsidRPr="006B19B6">
        <w:rPr>
          <w:rFonts w:eastAsia="Times New Roman"/>
          <w:color w:val="auto"/>
        </w:rPr>
        <w:t xml:space="preserve"> Unlike rule-based ITS that encode expert knowledge, our agent discovers effective strategies through interaction</w:t>
      </w:r>
    </w:p>
    <w:p w14:paraId="072D346F" w14:textId="77777777" w:rsidR="006B19B6" w:rsidRPr="006B19B6" w:rsidRDefault="006B19B6" w:rsidP="006B19B6">
      <w:pPr>
        <w:numPr>
          <w:ilvl w:val="0"/>
          <w:numId w:val="40"/>
        </w:numPr>
        <w:spacing w:before="100" w:beforeAutospacing="1" w:after="100" w:afterAutospacing="1" w:line="240" w:lineRule="auto"/>
        <w:rPr>
          <w:rFonts w:eastAsia="Times New Roman"/>
          <w:color w:val="auto"/>
        </w:rPr>
      </w:pPr>
      <w:r w:rsidRPr="006B19B6">
        <w:rPr>
          <w:rFonts w:eastAsia="Times New Roman"/>
          <w:b/>
          <w:bCs/>
          <w:color w:val="auto"/>
        </w:rPr>
        <w:t>Sequential decision-making is central to teaching:</w:t>
      </w:r>
      <w:r w:rsidRPr="006B19B6">
        <w:rPr>
          <w:rFonts w:eastAsia="Times New Roman"/>
          <w:color w:val="auto"/>
        </w:rPr>
        <w:t xml:space="preserve"> Pedagogical effectiveness depends fundamentally on timing and sequence, not just content selection</w:t>
      </w:r>
    </w:p>
    <w:p w14:paraId="6C41427D" w14:textId="77777777" w:rsidR="006B19B6" w:rsidRPr="006B19B6" w:rsidRDefault="006B19B6" w:rsidP="006B19B6">
      <w:pPr>
        <w:numPr>
          <w:ilvl w:val="0"/>
          <w:numId w:val="40"/>
        </w:numPr>
        <w:spacing w:before="100" w:beforeAutospacing="1" w:after="100" w:afterAutospacing="1" w:line="240" w:lineRule="auto"/>
        <w:rPr>
          <w:rFonts w:eastAsia="Times New Roman"/>
          <w:color w:val="auto"/>
        </w:rPr>
      </w:pPr>
      <w:r w:rsidRPr="006B19B6">
        <w:rPr>
          <w:rFonts w:eastAsia="Times New Roman"/>
          <w:b/>
          <w:bCs/>
          <w:color w:val="auto"/>
        </w:rPr>
        <w:t>Cognitive science principles can guide RL design:</w:t>
      </w:r>
      <w:r w:rsidRPr="006B19B6">
        <w:rPr>
          <w:rFonts w:eastAsia="Times New Roman"/>
          <w:color w:val="auto"/>
        </w:rPr>
        <w:t xml:space="preserve"> By incorporating forgetting curves and spaced repetition into our model, we show how domain knowledge complements data-driven learning</w:t>
      </w:r>
    </w:p>
    <w:p w14:paraId="1EA0B025" w14:textId="77777777" w:rsidR="006B19B6" w:rsidRPr="006B19B6" w:rsidRDefault="006B19B6" w:rsidP="006B19B6">
      <w:pPr>
        <w:spacing w:before="100" w:beforeAutospacing="1" w:after="100" w:afterAutospacing="1" w:line="240" w:lineRule="auto"/>
        <w:ind w:left="0" w:firstLine="0"/>
        <w:rPr>
          <w:rFonts w:eastAsia="Times New Roman"/>
          <w:color w:val="auto"/>
        </w:rPr>
      </w:pPr>
      <w:r w:rsidRPr="006B19B6">
        <w:rPr>
          <w:rFonts w:eastAsia="Times New Roman"/>
          <w:color w:val="auto"/>
        </w:rPr>
        <w:t>This work opens possibilities for AI-assisted education that maintains humanistic values while leveraging computational sophistication—an early step toward the responsive, learner-centered educational transformation Dewey envisioned.</w:t>
      </w:r>
    </w:p>
    <w:p w14:paraId="15924327" w14:textId="77777777" w:rsidR="006B19B6" w:rsidRPr="006B19B6" w:rsidRDefault="006B19B6" w:rsidP="006B19B6">
      <w:pPr>
        <w:spacing w:before="0" w:line="240" w:lineRule="auto"/>
        <w:ind w:left="0" w:firstLine="0"/>
        <w:rPr>
          <w:rFonts w:eastAsia="Times New Roman"/>
          <w:color w:val="auto"/>
        </w:rPr>
      </w:pPr>
      <w:r w:rsidRPr="006B19B6">
        <w:rPr>
          <w:rFonts w:eastAsia="Times New Roman"/>
          <w:noProof/>
          <w:color w:val="auto"/>
        </w:rPr>
      </w:r>
      <w:r w:rsidR="006B19B6" w:rsidRPr="006B19B6">
        <w:rPr>
          <w:rFonts w:eastAsia="Times New Roman"/>
          <w:noProof/>
          <w:color w:val="auto"/>
        </w:rPr>
        <w:pict w14:anchorId="3B14F753">
          <v:rect id="_x0000_i1043" alt="" style="width:468pt;height:.05pt;mso-width-percent:0;mso-height-percent:0;mso-width-percent:0;mso-height-percent:0" o:hralign="center" o:hrstd="t" o:hr="t" fillcolor="#a0a0a0" stroked="f"/>
        </w:pict>
      </w:r>
    </w:p>
    <w:p w14:paraId="2726DC20" w14:textId="77777777" w:rsidR="006B19B6" w:rsidRPr="006B19B6" w:rsidRDefault="006B19B6" w:rsidP="006B19B6">
      <w:pPr>
        <w:spacing w:before="100" w:beforeAutospacing="1" w:after="100" w:afterAutospacing="1" w:line="240" w:lineRule="auto"/>
        <w:ind w:left="0" w:firstLine="0"/>
        <w:outlineLvl w:val="1"/>
        <w:rPr>
          <w:rFonts w:eastAsia="Times New Roman"/>
          <w:b/>
          <w:bCs/>
          <w:color w:val="auto"/>
          <w:sz w:val="36"/>
          <w:szCs w:val="36"/>
        </w:rPr>
      </w:pPr>
      <w:r w:rsidRPr="006B19B6">
        <w:rPr>
          <w:rFonts w:eastAsia="Times New Roman"/>
          <w:b/>
          <w:bCs/>
          <w:color w:val="auto"/>
          <w:sz w:val="36"/>
          <w:szCs w:val="36"/>
        </w:rPr>
        <w:t>References</w:t>
      </w:r>
    </w:p>
    <w:p w14:paraId="18D790DE" w14:textId="77777777" w:rsidR="006B19B6" w:rsidRPr="006B19B6" w:rsidRDefault="006B19B6" w:rsidP="006B19B6">
      <w:pPr>
        <w:spacing w:before="100" w:beforeAutospacing="1" w:after="100" w:afterAutospacing="1" w:line="240" w:lineRule="auto"/>
        <w:ind w:left="0" w:firstLine="0"/>
        <w:rPr>
          <w:rFonts w:eastAsia="Times New Roman"/>
          <w:color w:val="auto"/>
        </w:rPr>
      </w:pPr>
      <w:r w:rsidRPr="006B19B6">
        <w:rPr>
          <w:rFonts w:eastAsia="Times New Roman"/>
          <w:color w:val="auto"/>
        </w:rPr>
        <w:t xml:space="preserve">Corbett, A. T., &amp; Anderson, J. R. (1994). Knowledge tracing: Modeling the acquisition of procedural knowledge. </w:t>
      </w:r>
      <w:r w:rsidRPr="006B19B6">
        <w:rPr>
          <w:rFonts w:eastAsia="Times New Roman"/>
          <w:i/>
          <w:iCs/>
          <w:color w:val="auto"/>
        </w:rPr>
        <w:t>User Modeling and User-Adapted Interaction</w:t>
      </w:r>
      <w:r w:rsidRPr="006B19B6">
        <w:rPr>
          <w:rFonts w:eastAsia="Times New Roman"/>
          <w:color w:val="auto"/>
        </w:rPr>
        <w:t>, 4(4), 253-278.</w:t>
      </w:r>
    </w:p>
    <w:p w14:paraId="20DD54F0" w14:textId="77777777" w:rsidR="006B19B6" w:rsidRPr="006B19B6" w:rsidRDefault="006B19B6" w:rsidP="006B19B6">
      <w:pPr>
        <w:spacing w:before="100" w:beforeAutospacing="1" w:after="100" w:afterAutospacing="1" w:line="240" w:lineRule="auto"/>
        <w:ind w:left="0" w:firstLine="0"/>
        <w:rPr>
          <w:rFonts w:eastAsia="Times New Roman"/>
          <w:color w:val="auto"/>
        </w:rPr>
      </w:pPr>
      <w:r w:rsidRPr="006B19B6">
        <w:rPr>
          <w:rFonts w:eastAsia="Times New Roman"/>
          <w:color w:val="auto"/>
        </w:rPr>
        <w:t xml:space="preserve">Ebbinghaus, H. (1885/1964). </w:t>
      </w:r>
      <w:r w:rsidRPr="006B19B6">
        <w:rPr>
          <w:rFonts w:eastAsia="Times New Roman"/>
          <w:i/>
          <w:iCs/>
          <w:color w:val="auto"/>
        </w:rPr>
        <w:t>Memory: A contribution to experimental psychology</w:t>
      </w:r>
      <w:r w:rsidRPr="006B19B6">
        <w:rPr>
          <w:rFonts w:eastAsia="Times New Roman"/>
          <w:color w:val="auto"/>
        </w:rPr>
        <w:t>. Dover Publications.</w:t>
      </w:r>
    </w:p>
    <w:p w14:paraId="66104F2E" w14:textId="77777777" w:rsidR="006B19B6" w:rsidRPr="006B19B6" w:rsidRDefault="006B19B6" w:rsidP="006B19B6">
      <w:pPr>
        <w:spacing w:before="100" w:beforeAutospacing="1" w:after="100" w:afterAutospacing="1" w:line="240" w:lineRule="auto"/>
        <w:ind w:left="0" w:firstLine="0"/>
        <w:rPr>
          <w:rFonts w:eastAsia="Times New Roman"/>
          <w:color w:val="auto"/>
        </w:rPr>
      </w:pPr>
      <w:r w:rsidRPr="006B19B6">
        <w:rPr>
          <w:rFonts w:eastAsia="Times New Roman"/>
          <w:color w:val="auto"/>
        </w:rPr>
        <w:t xml:space="preserve">Sutton, R. S., &amp; Barto, A. G. (2018). </w:t>
      </w:r>
      <w:r w:rsidRPr="006B19B6">
        <w:rPr>
          <w:rFonts w:eastAsia="Times New Roman"/>
          <w:i/>
          <w:iCs/>
          <w:color w:val="auto"/>
        </w:rPr>
        <w:t>Reinforcement learning: An introduction</w:t>
      </w:r>
      <w:r w:rsidRPr="006B19B6">
        <w:rPr>
          <w:rFonts w:eastAsia="Times New Roman"/>
          <w:color w:val="auto"/>
        </w:rPr>
        <w:t xml:space="preserve"> (2nd ed.). MIT Press.</w:t>
      </w:r>
    </w:p>
    <w:p w14:paraId="1ABA894E" w14:textId="77777777" w:rsidR="006B19B6" w:rsidRPr="006B19B6" w:rsidRDefault="006B19B6" w:rsidP="006B19B6">
      <w:pPr>
        <w:spacing w:before="100" w:beforeAutospacing="1" w:after="100" w:afterAutospacing="1" w:line="240" w:lineRule="auto"/>
        <w:ind w:left="0" w:firstLine="0"/>
        <w:rPr>
          <w:rFonts w:eastAsia="Times New Roman"/>
          <w:color w:val="auto"/>
        </w:rPr>
      </w:pPr>
      <w:proofErr w:type="spellStart"/>
      <w:r w:rsidRPr="006B19B6">
        <w:rPr>
          <w:rFonts w:eastAsia="Times New Roman"/>
          <w:color w:val="auto"/>
        </w:rPr>
        <w:t>VanLehn</w:t>
      </w:r>
      <w:proofErr w:type="spellEnd"/>
      <w:r w:rsidRPr="006B19B6">
        <w:rPr>
          <w:rFonts w:eastAsia="Times New Roman"/>
          <w:color w:val="auto"/>
        </w:rPr>
        <w:t xml:space="preserve">, K. (2011). The relative effectiveness of human tutoring, intelligent tutoring systems, and other tutoring systems. </w:t>
      </w:r>
      <w:r w:rsidRPr="006B19B6">
        <w:rPr>
          <w:rFonts w:eastAsia="Times New Roman"/>
          <w:i/>
          <w:iCs/>
          <w:color w:val="auto"/>
        </w:rPr>
        <w:t>Educational Psychologist</w:t>
      </w:r>
      <w:r w:rsidRPr="006B19B6">
        <w:rPr>
          <w:rFonts w:eastAsia="Times New Roman"/>
          <w:color w:val="auto"/>
        </w:rPr>
        <w:t>, 46(4), 197-221.</w:t>
      </w:r>
    </w:p>
    <w:p w14:paraId="0EE4EA93" w14:textId="77777777" w:rsidR="006B0458" w:rsidRDefault="006B0458"/>
    <w:sectPr w:rsidR="006B0458">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6F6DB" w14:textId="77777777" w:rsidR="00C3619C" w:rsidRDefault="00C3619C" w:rsidP="006B19B6">
      <w:pPr>
        <w:spacing w:before="0" w:line="240" w:lineRule="auto"/>
      </w:pPr>
      <w:r>
        <w:separator/>
      </w:r>
    </w:p>
  </w:endnote>
  <w:endnote w:type="continuationSeparator" w:id="0">
    <w:p w14:paraId="1CB4BCD9" w14:textId="77777777" w:rsidR="00C3619C" w:rsidRDefault="00C3619C" w:rsidP="006B19B6">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embedRegular r:id="rId1" w:fontKey="{4DF35C61-2477-2D49-ACA1-12A9386FAD00}"/>
    <w:embedBold r:id="rId2" w:fontKey="{74092017-5079-254D-8C86-A0630C5932D3}"/>
    <w:embedItalic r:id="rId3" w:fontKey="{20E971D9-197F-6C41-9741-704FD34B5F15}"/>
  </w:font>
  <w:font w:name="Courier New">
    <w:panose1 w:val="02070309020205020404"/>
    <w:charset w:val="00"/>
    <w:family w:val="modern"/>
    <w:pitch w:val="fixed"/>
    <w:sig w:usb0="E0002AFF" w:usb1="C0007843" w:usb2="00000009" w:usb3="00000000" w:csb0="000001FF" w:csb1="00000000"/>
    <w:embedRegular r:id="rId4" w:fontKey="{A54A3918-2775-8041-BBD3-7500574040C1}"/>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embedRegular r:id="rId5" w:fontKey="{AE1A94E9-F359-764F-91BA-9EF66618C94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2D054" w14:textId="77777777" w:rsidR="006B19B6" w:rsidRDefault="006B19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EDB37" w14:textId="10D10E12" w:rsidR="006B19B6" w:rsidRPr="006B19B6" w:rsidRDefault="006B19B6" w:rsidP="006B19B6">
    <w:pPr>
      <w:pStyle w:val="Footer"/>
      <w:ind w:left="0" w:firstLine="0"/>
      <w:rPr>
        <w:lang w:val="de-DE"/>
      </w:rPr>
    </w:pPr>
    <w:r w:rsidRPr="004B099A">
      <w:rPr>
        <w:lang w:val="de-DE"/>
      </w:rPr>
      <w:t xml:space="preserve">Team </w:t>
    </w:r>
    <w:proofErr w:type="spellStart"/>
    <w:r w:rsidRPr="004B099A">
      <w:rPr>
        <w:lang w:val="de-DE"/>
      </w:rPr>
      <w:t>Brückenbauer</w:t>
    </w:r>
    <w:proofErr w:type="spellEnd"/>
    <w:r w:rsidRPr="004B099A">
      <w:rPr>
        <w:lang w:val="de-DE"/>
      </w:rPr>
      <w:t xml:space="preserve"> – Hallmark, Kwon</w:t>
    </w:r>
    <w:r w:rsidRPr="004B099A">
      <w:rPr>
        <w:lang w:val="de-DE"/>
      </w:rPr>
      <w:tab/>
    </w:r>
    <w:r>
      <w:rPr>
        <w:lang w:val="de-DE"/>
      </w:rPr>
      <w:tab/>
    </w:r>
    <w:r w:rsidRPr="004B099A">
      <w:rPr>
        <w:lang w:val="de-DE"/>
      </w:rPr>
      <w:t xml:space="preserve">Page </w:t>
    </w:r>
    <w:r>
      <w:fldChar w:fldCharType="begin"/>
    </w:r>
    <w:r w:rsidRPr="004B099A">
      <w:rPr>
        <w:lang w:val="de-DE"/>
      </w:rPr>
      <w:instrText xml:space="preserve"> page \* MERGEFORMAT </w:instrText>
    </w:r>
    <w:r>
      <w:fldChar w:fldCharType="separate"/>
    </w:r>
    <w:r w:rsidRPr="006B19B6">
      <w:rPr>
        <w:lang w:val="de-DE"/>
      </w:rPr>
      <w:t>19</w:t>
    </w:r>
    <w:r>
      <w:fldChar w:fldCharType="end"/>
    </w:r>
    <w:r w:rsidRPr="004B099A">
      <w:rPr>
        <w:lang w:val="de-DE"/>
      </w:rPr>
      <w:t xml:space="preserve"> of </w:t>
    </w:r>
    <w:r>
      <w:rPr>
        <w:lang w:val="de-DE"/>
      </w:rPr>
      <w:fldChar w:fldCharType="begin"/>
    </w:r>
    <w:r>
      <w:rPr>
        <w:lang w:val="de-DE"/>
      </w:rPr>
      <w:instrText xml:space="preserve"> numpages \* MERGEFORMAT </w:instrText>
    </w:r>
    <w:r>
      <w:rPr>
        <w:lang w:val="de-DE"/>
      </w:rPr>
      <w:fldChar w:fldCharType="separate"/>
    </w:r>
    <w:r>
      <w:rPr>
        <w:lang w:val="de-DE"/>
      </w:rPr>
      <w:t>19</w:t>
    </w:r>
    <w:r>
      <w:rPr>
        <w:lang w:val="de-DE"/>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A8D1C" w14:textId="77777777" w:rsidR="006B19B6" w:rsidRDefault="006B19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F5EA8" w14:textId="77777777" w:rsidR="00C3619C" w:rsidRDefault="00C3619C" w:rsidP="006B19B6">
      <w:pPr>
        <w:spacing w:before="0" w:line="240" w:lineRule="auto"/>
      </w:pPr>
      <w:r>
        <w:separator/>
      </w:r>
    </w:p>
  </w:footnote>
  <w:footnote w:type="continuationSeparator" w:id="0">
    <w:p w14:paraId="1D8AB83A" w14:textId="77777777" w:rsidR="00C3619C" w:rsidRDefault="00C3619C" w:rsidP="006B19B6">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76BBA" w14:textId="77777777" w:rsidR="006B19B6" w:rsidRDefault="006B19B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B4FB4" w14:textId="77777777" w:rsidR="006B19B6" w:rsidRDefault="006B19B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996DF" w14:textId="77777777" w:rsidR="006B19B6" w:rsidRDefault="006B19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C275D"/>
    <w:multiLevelType w:val="multilevel"/>
    <w:tmpl w:val="A9C43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711AB"/>
    <w:multiLevelType w:val="multilevel"/>
    <w:tmpl w:val="01FED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351006"/>
    <w:multiLevelType w:val="multilevel"/>
    <w:tmpl w:val="AE323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D7CD6"/>
    <w:multiLevelType w:val="multilevel"/>
    <w:tmpl w:val="D1C85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D75731"/>
    <w:multiLevelType w:val="multilevel"/>
    <w:tmpl w:val="5EF09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4179CD"/>
    <w:multiLevelType w:val="multilevel"/>
    <w:tmpl w:val="E9144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0F1863"/>
    <w:multiLevelType w:val="multilevel"/>
    <w:tmpl w:val="9F62F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160C6E"/>
    <w:multiLevelType w:val="multilevel"/>
    <w:tmpl w:val="17461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9B4020"/>
    <w:multiLevelType w:val="multilevel"/>
    <w:tmpl w:val="7C66D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CE0790"/>
    <w:multiLevelType w:val="multilevel"/>
    <w:tmpl w:val="907ED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2B4A06"/>
    <w:multiLevelType w:val="multilevel"/>
    <w:tmpl w:val="286E4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5E799A"/>
    <w:multiLevelType w:val="multilevel"/>
    <w:tmpl w:val="B8341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564DC9"/>
    <w:multiLevelType w:val="multilevel"/>
    <w:tmpl w:val="9C5885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CD5572"/>
    <w:multiLevelType w:val="multilevel"/>
    <w:tmpl w:val="9AA07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F0F3ABB"/>
    <w:multiLevelType w:val="multilevel"/>
    <w:tmpl w:val="B92C3C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417851"/>
    <w:multiLevelType w:val="multilevel"/>
    <w:tmpl w:val="09AC7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A153DA"/>
    <w:multiLevelType w:val="multilevel"/>
    <w:tmpl w:val="1AA0D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E55D39"/>
    <w:multiLevelType w:val="multilevel"/>
    <w:tmpl w:val="30745B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86678FD"/>
    <w:multiLevelType w:val="multilevel"/>
    <w:tmpl w:val="BF3C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95720E"/>
    <w:multiLevelType w:val="multilevel"/>
    <w:tmpl w:val="BEA07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AA39B2"/>
    <w:multiLevelType w:val="multilevel"/>
    <w:tmpl w:val="45068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9E0773"/>
    <w:multiLevelType w:val="multilevel"/>
    <w:tmpl w:val="09102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D44389"/>
    <w:multiLevelType w:val="multilevel"/>
    <w:tmpl w:val="24009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C96CAE"/>
    <w:multiLevelType w:val="multilevel"/>
    <w:tmpl w:val="4FD88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5275ED"/>
    <w:multiLevelType w:val="multilevel"/>
    <w:tmpl w:val="B930F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45C38B2"/>
    <w:multiLevelType w:val="multilevel"/>
    <w:tmpl w:val="A9780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7F0037"/>
    <w:multiLevelType w:val="multilevel"/>
    <w:tmpl w:val="DE1C6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033BC3"/>
    <w:multiLevelType w:val="multilevel"/>
    <w:tmpl w:val="CCF0A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0F6018"/>
    <w:multiLevelType w:val="multilevel"/>
    <w:tmpl w:val="864A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BA43AF"/>
    <w:multiLevelType w:val="multilevel"/>
    <w:tmpl w:val="8FF07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323690"/>
    <w:multiLevelType w:val="multilevel"/>
    <w:tmpl w:val="D7E4D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A21169"/>
    <w:multiLevelType w:val="multilevel"/>
    <w:tmpl w:val="5400E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6436056"/>
    <w:multiLevelType w:val="multilevel"/>
    <w:tmpl w:val="38743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343B3C"/>
    <w:multiLevelType w:val="multilevel"/>
    <w:tmpl w:val="50321E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C025085"/>
    <w:multiLevelType w:val="multilevel"/>
    <w:tmpl w:val="87E4B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D3028CB"/>
    <w:multiLevelType w:val="multilevel"/>
    <w:tmpl w:val="59A8D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3C10A34"/>
    <w:multiLevelType w:val="multilevel"/>
    <w:tmpl w:val="18164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1E0EB9"/>
    <w:multiLevelType w:val="multilevel"/>
    <w:tmpl w:val="09C42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7F6EDF"/>
    <w:multiLevelType w:val="multilevel"/>
    <w:tmpl w:val="73FE7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CC5926"/>
    <w:multiLevelType w:val="multilevel"/>
    <w:tmpl w:val="9BF20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9515398">
    <w:abstractNumId w:val="7"/>
  </w:num>
  <w:num w:numId="2" w16cid:durableId="779299794">
    <w:abstractNumId w:val="36"/>
  </w:num>
  <w:num w:numId="3" w16cid:durableId="666519185">
    <w:abstractNumId w:val="31"/>
  </w:num>
  <w:num w:numId="4" w16cid:durableId="2070886297">
    <w:abstractNumId w:val="37"/>
  </w:num>
  <w:num w:numId="5" w16cid:durableId="2090419613">
    <w:abstractNumId w:val="14"/>
  </w:num>
  <w:num w:numId="6" w16cid:durableId="1092580759">
    <w:abstractNumId w:val="28"/>
  </w:num>
  <w:num w:numId="7" w16cid:durableId="1586576451">
    <w:abstractNumId w:val="35"/>
  </w:num>
  <w:num w:numId="8" w16cid:durableId="2045710111">
    <w:abstractNumId w:val="17"/>
  </w:num>
  <w:num w:numId="9" w16cid:durableId="625625557">
    <w:abstractNumId w:val="23"/>
  </w:num>
  <w:num w:numId="10" w16cid:durableId="1489133802">
    <w:abstractNumId w:val="25"/>
  </w:num>
  <w:num w:numId="11" w16cid:durableId="1599947944">
    <w:abstractNumId w:val="22"/>
  </w:num>
  <w:num w:numId="12" w16cid:durableId="1023896476">
    <w:abstractNumId w:val="20"/>
  </w:num>
  <w:num w:numId="13" w16cid:durableId="84770687">
    <w:abstractNumId w:val="8"/>
  </w:num>
  <w:num w:numId="14" w16cid:durableId="1933198400">
    <w:abstractNumId w:val="2"/>
  </w:num>
  <w:num w:numId="15" w16cid:durableId="215971203">
    <w:abstractNumId w:val="13"/>
  </w:num>
  <w:num w:numId="16" w16cid:durableId="2126464151">
    <w:abstractNumId w:val="1"/>
  </w:num>
  <w:num w:numId="17" w16cid:durableId="808133671">
    <w:abstractNumId w:val="10"/>
  </w:num>
  <w:num w:numId="18" w16cid:durableId="1620451138">
    <w:abstractNumId w:val="19"/>
  </w:num>
  <w:num w:numId="19" w16cid:durableId="1210267924">
    <w:abstractNumId w:val="26"/>
  </w:num>
  <w:num w:numId="20" w16cid:durableId="543447332">
    <w:abstractNumId w:val="30"/>
  </w:num>
  <w:num w:numId="21" w16cid:durableId="568461101">
    <w:abstractNumId w:val="9"/>
  </w:num>
  <w:num w:numId="22" w16cid:durableId="1589071813">
    <w:abstractNumId w:val="33"/>
  </w:num>
  <w:num w:numId="23" w16cid:durableId="452479850">
    <w:abstractNumId w:val="34"/>
  </w:num>
  <w:num w:numId="24" w16cid:durableId="919557806">
    <w:abstractNumId w:val="32"/>
  </w:num>
  <w:num w:numId="25" w16cid:durableId="717630234">
    <w:abstractNumId w:val="16"/>
  </w:num>
  <w:num w:numId="26" w16cid:durableId="93597885">
    <w:abstractNumId w:val="24"/>
  </w:num>
  <w:num w:numId="27" w16cid:durableId="978075518">
    <w:abstractNumId w:val="6"/>
  </w:num>
  <w:num w:numId="28" w16cid:durableId="1460107067">
    <w:abstractNumId w:val="12"/>
  </w:num>
  <w:num w:numId="29" w16cid:durableId="1879198247">
    <w:abstractNumId w:val="3"/>
  </w:num>
  <w:num w:numId="30" w16cid:durableId="1338270106">
    <w:abstractNumId w:val="38"/>
  </w:num>
  <w:num w:numId="31" w16cid:durableId="388457268">
    <w:abstractNumId w:val="15"/>
  </w:num>
  <w:num w:numId="32" w16cid:durableId="397091007">
    <w:abstractNumId w:val="11"/>
  </w:num>
  <w:num w:numId="33" w16cid:durableId="181404143">
    <w:abstractNumId w:val="5"/>
  </w:num>
  <w:num w:numId="34" w16cid:durableId="1393504273">
    <w:abstractNumId w:val="27"/>
  </w:num>
  <w:num w:numId="35" w16cid:durableId="2125808896">
    <w:abstractNumId w:val="21"/>
  </w:num>
  <w:num w:numId="36" w16cid:durableId="1036928070">
    <w:abstractNumId w:val="29"/>
  </w:num>
  <w:num w:numId="37" w16cid:durableId="1176920441">
    <w:abstractNumId w:val="0"/>
  </w:num>
  <w:num w:numId="38" w16cid:durableId="1314993465">
    <w:abstractNumId w:val="18"/>
  </w:num>
  <w:num w:numId="39" w16cid:durableId="1466971599">
    <w:abstractNumId w:val="4"/>
  </w:num>
  <w:num w:numId="40" w16cid:durableId="11616794">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embedTrueTypeFonts/>
  <w:saveSubset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8A1"/>
    <w:rsid w:val="00002272"/>
    <w:rsid w:val="00010FEB"/>
    <w:rsid w:val="000131ED"/>
    <w:rsid w:val="000153D7"/>
    <w:rsid w:val="00020D53"/>
    <w:rsid w:val="00026CA7"/>
    <w:rsid w:val="0004163F"/>
    <w:rsid w:val="00052FF7"/>
    <w:rsid w:val="000605F3"/>
    <w:rsid w:val="0006217B"/>
    <w:rsid w:val="000B51FD"/>
    <w:rsid w:val="000B75F4"/>
    <w:rsid w:val="000D009C"/>
    <w:rsid w:val="000E08B0"/>
    <w:rsid w:val="000E6AD4"/>
    <w:rsid w:val="000F24BE"/>
    <w:rsid w:val="000F498E"/>
    <w:rsid w:val="000F64DB"/>
    <w:rsid w:val="00105A91"/>
    <w:rsid w:val="00106094"/>
    <w:rsid w:val="00121039"/>
    <w:rsid w:val="00125D55"/>
    <w:rsid w:val="001379A2"/>
    <w:rsid w:val="0014098E"/>
    <w:rsid w:val="00142B9B"/>
    <w:rsid w:val="001435C5"/>
    <w:rsid w:val="00155F46"/>
    <w:rsid w:val="00160B4B"/>
    <w:rsid w:val="001642D7"/>
    <w:rsid w:val="00164620"/>
    <w:rsid w:val="001711CC"/>
    <w:rsid w:val="00193C15"/>
    <w:rsid w:val="00195B90"/>
    <w:rsid w:val="001A7A06"/>
    <w:rsid w:val="001B735C"/>
    <w:rsid w:val="001C0CFA"/>
    <w:rsid w:val="001C3B59"/>
    <w:rsid w:val="001C55CB"/>
    <w:rsid w:val="001E0950"/>
    <w:rsid w:val="001F6340"/>
    <w:rsid w:val="00221F16"/>
    <w:rsid w:val="00233287"/>
    <w:rsid w:val="00235541"/>
    <w:rsid w:val="00241D17"/>
    <w:rsid w:val="002423D9"/>
    <w:rsid w:val="00244A2D"/>
    <w:rsid w:val="00266ABD"/>
    <w:rsid w:val="0027100F"/>
    <w:rsid w:val="0027214F"/>
    <w:rsid w:val="0028503A"/>
    <w:rsid w:val="00285F6E"/>
    <w:rsid w:val="002914D2"/>
    <w:rsid w:val="002A6A42"/>
    <w:rsid w:val="002A7510"/>
    <w:rsid w:val="002A77E4"/>
    <w:rsid w:val="002B5689"/>
    <w:rsid w:val="002C6E15"/>
    <w:rsid w:val="002D06E4"/>
    <w:rsid w:val="002D6837"/>
    <w:rsid w:val="002E3EF2"/>
    <w:rsid w:val="002E46AC"/>
    <w:rsid w:val="002E7B82"/>
    <w:rsid w:val="002F1925"/>
    <w:rsid w:val="002F73AF"/>
    <w:rsid w:val="00310C29"/>
    <w:rsid w:val="00320BBC"/>
    <w:rsid w:val="00324A0F"/>
    <w:rsid w:val="00325FE9"/>
    <w:rsid w:val="003543A4"/>
    <w:rsid w:val="003727B9"/>
    <w:rsid w:val="003922A6"/>
    <w:rsid w:val="003C65BE"/>
    <w:rsid w:val="003D7179"/>
    <w:rsid w:val="003F5BA2"/>
    <w:rsid w:val="003F7DD0"/>
    <w:rsid w:val="0040303E"/>
    <w:rsid w:val="00403366"/>
    <w:rsid w:val="0041495B"/>
    <w:rsid w:val="00433EE9"/>
    <w:rsid w:val="00441FF6"/>
    <w:rsid w:val="00442774"/>
    <w:rsid w:val="00450E7A"/>
    <w:rsid w:val="004529BA"/>
    <w:rsid w:val="00454744"/>
    <w:rsid w:val="004566B0"/>
    <w:rsid w:val="00460E69"/>
    <w:rsid w:val="00471D42"/>
    <w:rsid w:val="00473C63"/>
    <w:rsid w:val="004744D4"/>
    <w:rsid w:val="004B490D"/>
    <w:rsid w:val="004C154A"/>
    <w:rsid w:val="004C4CFB"/>
    <w:rsid w:val="004C633B"/>
    <w:rsid w:val="004D1CA3"/>
    <w:rsid w:val="004D2853"/>
    <w:rsid w:val="004E606B"/>
    <w:rsid w:val="00503F06"/>
    <w:rsid w:val="00506FBF"/>
    <w:rsid w:val="00534F56"/>
    <w:rsid w:val="005426D7"/>
    <w:rsid w:val="0054492A"/>
    <w:rsid w:val="005539AE"/>
    <w:rsid w:val="00560DE8"/>
    <w:rsid w:val="0056430B"/>
    <w:rsid w:val="005672CB"/>
    <w:rsid w:val="00591EEA"/>
    <w:rsid w:val="0059213F"/>
    <w:rsid w:val="005A034C"/>
    <w:rsid w:val="005A0E2D"/>
    <w:rsid w:val="005B0A6B"/>
    <w:rsid w:val="005B6F4A"/>
    <w:rsid w:val="005C2F0D"/>
    <w:rsid w:val="005D0405"/>
    <w:rsid w:val="005E61D5"/>
    <w:rsid w:val="00613028"/>
    <w:rsid w:val="00626367"/>
    <w:rsid w:val="0064019B"/>
    <w:rsid w:val="00640560"/>
    <w:rsid w:val="00644AD4"/>
    <w:rsid w:val="00650E6C"/>
    <w:rsid w:val="006554F2"/>
    <w:rsid w:val="006615D2"/>
    <w:rsid w:val="00662B07"/>
    <w:rsid w:val="00663135"/>
    <w:rsid w:val="00663FD3"/>
    <w:rsid w:val="00687FFC"/>
    <w:rsid w:val="00694B12"/>
    <w:rsid w:val="00696459"/>
    <w:rsid w:val="006A4858"/>
    <w:rsid w:val="006A655B"/>
    <w:rsid w:val="006B0458"/>
    <w:rsid w:val="006B19B6"/>
    <w:rsid w:val="006D2ADD"/>
    <w:rsid w:val="006E076A"/>
    <w:rsid w:val="006E359E"/>
    <w:rsid w:val="006F1C4E"/>
    <w:rsid w:val="006F3EB5"/>
    <w:rsid w:val="006F718D"/>
    <w:rsid w:val="00701F53"/>
    <w:rsid w:val="007044A4"/>
    <w:rsid w:val="00711233"/>
    <w:rsid w:val="00727CC6"/>
    <w:rsid w:val="00730643"/>
    <w:rsid w:val="00731B06"/>
    <w:rsid w:val="007424F1"/>
    <w:rsid w:val="007461AC"/>
    <w:rsid w:val="007605AC"/>
    <w:rsid w:val="007621AA"/>
    <w:rsid w:val="00762F3C"/>
    <w:rsid w:val="007755A9"/>
    <w:rsid w:val="007779D3"/>
    <w:rsid w:val="00783961"/>
    <w:rsid w:val="00794344"/>
    <w:rsid w:val="007A0F05"/>
    <w:rsid w:val="007A74B7"/>
    <w:rsid w:val="007B6B32"/>
    <w:rsid w:val="007C2EAA"/>
    <w:rsid w:val="007C6209"/>
    <w:rsid w:val="007F6A1D"/>
    <w:rsid w:val="007F6E47"/>
    <w:rsid w:val="0081459B"/>
    <w:rsid w:val="00817185"/>
    <w:rsid w:val="00832405"/>
    <w:rsid w:val="00850F70"/>
    <w:rsid w:val="008567A8"/>
    <w:rsid w:val="008606A5"/>
    <w:rsid w:val="00866E20"/>
    <w:rsid w:val="008966D2"/>
    <w:rsid w:val="008A7648"/>
    <w:rsid w:val="008A7F00"/>
    <w:rsid w:val="008B3512"/>
    <w:rsid w:val="008B49D7"/>
    <w:rsid w:val="008C1B69"/>
    <w:rsid w:val="008E04CF"/>
    <w:rsid w:val="008E0753"/>
    <w:rsid w:val="009000EB"/>
    <w:rsid w:val="009015F7"/>
    <w:rsid w:val="00924C3D"/>
    <w:rsid w:val="00941D0E"/>
    <w:rsid w:val="00951024"/>
    <w:rsid w:val="00953E77"/>
    <w:rsid w:val="00956D7C"/>
    <w:rsid w:val="009661E1"/>
    <w:rsid w:val="0097065C"/>
    <w:rsid w:val="00972A10"/>
    <w:rsid w:val="00976BE2"/>
    <w:rsid w:val="0098015B"/>
    <w:rsid w:val="00981473"/>
    <w:rsid w:val="009822F0"/>
    <w:rsid w:val="00997FEA"/>
    <w:rsid w:val="009A07B9"/>
    <w:rsid w:val="009A2868"/>
    <w:rsid w:val="009A4BB9"/>
    <w:rsid w:val="009B0163"/>
    <w:rsid w:val="009B6406"/>
    <w:rsid w:val="009C310A"/>
    <w:rsid w:val="009E3569"/>
    <w:rsid w:val="009F2C13"/>
    <w:rsid w:val="00A05BC6"/>
    <w:rsid w:val="00A22644"/>
    <w:rsid w:val="00A25B07"/>
    <w:rsid w:val="00A54572"/>
    <w:rsid w:val="00A61982"/>
    <w:rsid w:val="00A61C28"/>
    <w:rsid w:val="00A703BD"/>
    <w:rsid w:val="00A71297"/>
    <w:rsid w:val="00A723D6"/>
    <w:rsid w:val="00A8078F"/>
    <w:rsid w:val="00A85EF4"/>
    <w:rsid w:val="00A87003"/>
    <w:rsid w:val="00AA29DC"/>
    <w:rsid w:val="00AA4705"/>
    <w:rsid w:val="00AB4199"/>
    <w:rsid w:val="00AC48E8"/>
    <w:rsid w:val="00AD503F"/>
    <w:rsid w:val="00AD5B0B"/>
    <w:rsid w:val="00AD7A5F"/>
    <w:rsid w:val="00AE470C"/>
    <w:rsid w:val="00AE5D8F"/>
    <w:rsid w:val="00AE6133"/>
    <w:rsid w:val="00AF3FE6"/>
    <w:rsid w:val="00B01A59"/>
    <w:rsid w:val="00B14333"/>
    <w:rsid w:val="00B14EEE"/>
    <w:rsid w:val="00B21E03"/>
    <w:rsid w:val="00B26173"/>
    <w:rsid w:val="00B32EAC"/>
    <w:rsid w:val="00B36E55"/>
    <w:rsid w:val="00B37C34"/>
    <w:rsid w:val="00B40D93"/>
    <w:rsid w:val="00B4576B"/>
    <w:rsid w:val="00B72EB0"/>
    <w:rsid w:val="00B81BB6"/>
    <w:rsid w:val="00B95225"/>
    <w:rsid w:val="00B9527F"/>
    <w:rsid w:val="00B95521"/>
    <w:rsid w:val="00BC0CB2"/>
    <w:rsid w:val="00BD08D2"/>
    <w:rsid w:val="00BD31F8"/>
    <w:rsid w:val="00BD4338"/>
    <w:rsid w:val="00BD4F62"/>
    <w:rsid w:val="00BD617B"/>
    <w:rsid w:val="00BE1CA1"/>
    <w:rsid w:val="00C02376"/>
    <w:rsid w:val="00C03CC7"/>
    <w:rsid w:val="00C170DC"/>
    <w:rsid w:val="00C26E9C"/>
    <w:rsid w:val="00C27ABD"/>
    <w:rsid w:val="00C33836"/>
    <w:rsid w:val="00C3619C"/>
    <w:rsid w:val="00C51EB8"/>
    <w:rsid w:val="00C64C71"/>
    <w:rsid w:val="00C65050"/>
    <w:rsid w:val="00C66DFE"/>
    <w:rsid w:val="00C7266E"/>
    <w:rsid w:val="00C74559"/>
    <w:rsid w:val="00C75FCF"/>
    <w:rsid w:val="00C830BD"/>
    <w:rsid w:val="00C92993"/>
    <w:rsid w:val="00CA38A1"/>
    <w:rsid w:val="00CA4EB9"/>
    <w:rsid w:val="00CA4EFA"/>
    <w:rsid w:val="00CA6C6A"/>
    <w:rsid w:val="00CB0740"/>
    <w:rsid w:val="00CB1BE4"/>
    <w:rsid w:val="00CC0DA7"/>
    <w:rsid w:val="00CC1EBF"/>
    <w:rsid w:val="00CD1834"/>
    <w:rsid w:val="00CD2CD7"/>
    <w:rsid w:val="00CD32F7"/>
    <w:rsid w:val="00CD3F13"/>
    <w:rsid w:val="00CE4C19"/>
    <w:rsid w:val="00CE4F6E"/>
    <w:rsid w:val="00CE7D50"/>
    <w:rsid w:val="00D034EA"/>
    <w:rsid w:val="00D0644A"/>
    <w:rsid w:val="00D1012F"/>
    <w:rsid w:val="00D1729F"/>
    <w:rsid w:val="00D307DB"/>
    <w:rsid w:val="00D33C74"/>
    <w:rsid w:val="00D34DF5"/>
    <w:rsid w:val="00D42748"/>
    <w:rsid w:val="00D42C04"/>
    <w:rsid w:val="00D46AB6"/>
    <w:rsid w:val="00D53618"/>
    <w:rsid w:val="00D65DF6"/>
    <w:rsid w:val="00D766D3"/>
    <w:rsid w:val="00D81EA0"/>
    <w:rsid w:val="00D9049C"/>
    <w:rsid w:val="00D91F24"/>
    <w:rsid w:val="00DA33A3"/>
    <w:rsid w:val="00DA4417"/>
    <w:rsid w:val="00DA64C6"/>
    <w:rsid w:val="00DB2058"/>
    <w:rsid w:val="00DB3E0D"/>
    <w:rsid w:val="00DB6B4E"/>
    <w:rsid w:val="00DB74B0"/>
    <w:rsid w:val="00DC052E"/>
    <w:rsid w:val="00DD0CFF"/>
    <w:rsid w:val="00DE05F7"/>
    <w:rsid w:val="00E0341E"/>
    <w:rsid w:val="00E142C0"/>
    <w:rsid w:val="00E15DBB"/>
    <w:rsid w:val="00E207EA"/>
    <w:rsid w:val="00E2119F"/>
    <w:rsid w:val="00E26A01"/>
    <w:rsid w:val="00E45CE2"/>
    <w:rsid w:val="00E465CB"/>
    <w:rsid w:val="00E5095C"/>
    <w:rsid w:val="00E510A2"/>
    <w:rsid w:val="00E5321C"/>
    <w:rsid w:val="00E542F7"/>
    <w:rsid w:val="00E62436"/>
    <w:rsid w:val="00E64DEC"/>
    <w:rsid w:val="00E779AB"/>
    <w:rsid w:val="00E80B68"/>
    <w:rsid w:val="00E8527F"/>
    <w:rsid w:val="00E868AC"/>
    <w:rsid w:val="00E874AC"/>
    <w:rsid w:val="00E9282D"/>
    <w:rsid w:val="00EA4841"/>
    <w:rsid w:val="00EB19FB"/>
    <w:rsid w:val="00EB58E1"/>
    <w:rsid w:val="00ED6F90"/>
    <w:rsid w:val="00EE1A13"/>
    <w:rsid w:val="00EE2AAA"/>
    <w:rsid w:val="00EE4734"/>
    <w:rsid w:val="00F05B16"/>
    <w:rsid w:val="00F11F23"/>
    <w:rsid w:val="00F14FE9"/>
    <w:rsid w:val="00F2489A"/>
    <w:rsid w:val="00F474F8"/>
    <w:rsid w:val="00F771A6"/>
    <w:rsid w:val="00F86EA6"/>
    <w:rsid w:val="00F91B74"/>
    <w:rsid w:val="00F97C64"/>
    <w:rsid w:val="00FB21A1"/>
    <w:rsid w:val="00FC3BC0"/>
    <w:rsid w:val="00FD78CB"/>
    <w:rsid w:val="00FE49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546FB"/>
  <w15:chartTrackingRefBased/>
  <w15:docId w15:val="{DF0DF758-283D-6D41-A769-BDA83D533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themeColor="text1"/>
        <w:sz w:val="24"/>
        <w:szCs w:val="24"/>
        <w:lang w:val="en-US" w:eastAsia="en-US" w:bidi="ar-SA"/>
      </w:rPr>
    </w:rPrDefault>
    <w:pPrDefault>
      <w:pPr>
        <w:spacing w:before="240" w:line="360" w:lineRule="auto"/>
        <w:ind w:left="72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38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A38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A38A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38A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A38A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A38A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A38A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A38A1"/>
    <w:pPr>
      <w:keepNext/>
      <w:keepLines/>
      <w:spacing w:before="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A38A1"/>
    <w:pPr>
      <w:keepNext/>
      <w:keepLines/>
      <w:spacing w:before="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Hyperlink Aggie"/>
    <w:basedOn w:val="DefaultParagraphFont"/>
    <w:uiPriority w:val="99"/>
    <w:unhideWhenUsed/>
    <w:qFormat/>
    <w:rsid w:val="0014098E"/>
    <w:rPr>
      <w:rFonts w:ascii="Helvetica" w:hAnsi="Helvetica"/>
      <w:color w:val="640700"/>
      <w:sz w:val="24"/>
      <w:u w:val="single"/>
    </w:rPr>
  </w:style>
  <w:style w:type="character" w:styleId="FollowedHyperlink">
    <w:name w:val="FollowedHyperlink"/>
    <w:basedOn w:val="Hyperlink"/>
    <w:uiPriority w:val="99"/>
    <w:unhideWhenUsed/>
    <w:qFormat/>
    <w:rsid w:val="00D34DF5"/>
    <w:rPr>
      <w:rFonts w:ascii="Helvetica" w:hAnsi="Helvetica"/>
      <w:i/>
      <w:color w:val="640700"/>
      <w:sz w:val="24"/>
      <w:u w:val="none"/>
    </w:rPr>
  </w:style>
  <w:style w:type="character" w:customStyle="1" w:styleId="Heading1Char">
    <w:name w:val="Heading 1 Char"/>
    <w:basedOn w:val="DefaultParagraphFont"/>
    <w:link w:val="Heading1"/>
    <w:uiPriority w:val="9"/>
    <w:rsid w:val="00CA38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A38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A38A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38A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A38A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A38A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A38A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A38A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A38A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A38A1"/>
    <w:pPr>
      <w:spacing w:before="0"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CA38A1"/>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CA38A1"/>
    <w:pPr>
      <w:numPr>
        <w:ilvl w:val="1"/>
      </w:numPr>
      <w:spacing w:after="160"/>
      <w:ind w:left="720" w:hanging="3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38A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A38A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A38A1"/>
    <w:rPr>
      <w:i/>
      <w:iCs/>
      <w:color w:val="404040" w:themeColor="text1" w:themeTint="BF"/>
    </w:rPr>
  </w:style>
  <w:style w:type="paragraph" w:styleId="ListParagraph">
    <w:name w:val="List Paragraph"/>
    <w:basedOn w:val="Normal"/>
    <w:uiPriority w:val="34"/>
    <w:qFormat/>
    <w:rsid w:val="00CA38A1"/>
    <w:pPr>
      <w:contextualSpacing/>
    </w:pPr>
  </w:style>
  <w:style w:type="character" w:styleId="IntenseEmphasis">
    <w:name w:val="Intense Emphasis"/>
    <w:basedOn w:val="DefaultParagraphFont"/>
    <w:uiPriority w:val="21"/>
    <w:qFormat/>
    <w:rsid w:val="00CA38A1"/>
    <w:rPr>
      <w:i/>
      <w:iCs/>
      <w:color w:val="0F4761" w:themeColor="accent1" w:themeShade="BF"/>
    </w:rPr>
  </w:style>
  <w:style w:type="paragraph" w:styleId="IntenseQuote">
    <w:name w:val="Intense Quote"/>
    <w:basedOn w:val="Normal"/>
    <w:next w:val="Normal"/>
    <w:link w:val="IntenseQuoteChar"/>
    <w:uiPriority w:val="30"/>
    <w:qFormat/>
    <w:rsid w:val="00CA38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38A1"/>
    <w:rPr>
      <w:i/>
      <w:iCs/>
      <w:color w:val="0F4761" w:themeColor="accent1" w:themeShade="BF"/>
    </w:rPr>
  </w:style>
  <w:style w:type="character" w:styleId="IntenseReference">
    <w:name w:val="Intense Reference"/>
    <w:basedOn w:val="DefaultParagraphFont"/>
    <w:uiPriority w:val="32"/>
    <w:qFormat/>
    <w:rsid w:val="00CA38A1"/>
    <w:rPr>
      <w:b/>
      <w:bCs/>
      <w:smallCaps/>
      <w:color w:val="0F4761" w:themeColor="accent1" w:themeShade="BF"/>
      <w:spacing w:val="5"/>
    </w:rPr>
  </w:style>
  <w:style w:type="paragraph" w:styleId="NormalWeb">
    <w:name w:val="Normal (Web)"/>
    <w:basedOn w:val="Normal"/>
    <w:uiPriority w:val="99"/>
    <w:semiHidden/>
    <w:unhideWhenUsed/>
    <w:rsid w:val="006B19B6"/>
    <w:pPr>
      <w:spacing w:before="100" w:beforeAutospacing="1" w:after="100" w:afterAutospacing="1" w:line="240" w:lineRule="auto"/>
      <w:ind w:left="0" w:firstLine="0"/>
    </w:pPr>
    <w:rPr>
      <w:rFonts w:eastAsia="Times New Roman"/>
      <w:color w:val="auto"/>
    </w:rPr>
  </w:style>
  <w:style w:type="character" w:styleId="Strong">
    <w:name w:val="Strong"/>
    <w:basedOn w:val="DefaultParagraphFont"/>
    <w:uiPriority w:val="22"/>
    <w:qFormat/>
    <w:rsid w:val="006B19B6"/>
    <w:rPr>
      <w:b/>
      <w:bCs/>
    </w:rPr>
  </w:style>
  <w:style w:type="paragraph" w:styleId="HTMLPreformatted">
    <w:name w:val="HTML Preformatted"/>
    <w:basedOn w:val="Normal"/>
    <w:link w:val="HTMLPreformattedChar"/>
    <w:uiPriority w:val="99"/>
    <w:semiHidden/>
    <w:unhideWhenUsed/>
    <w:rsid w:val="006B19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left="0" w:firstLine="0"/>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6B19B6"/>
    <w:rPr>
      <w:rFonts w:ascii="Courier New" w:eastAsia="Times New Roman" w:hAnsi="Courier New" w:cs="Courier New"/>
      <w:color w:val="auto"/>
      <w:sz w:val="20"/>
      <w:szCs w:val="20"/>
    </w:rPr>
  </w:style>
  <w:style w:type="character" w:styleId="HTMLCode">
    <w:name w:val="HTML Code"/>
    <w:basedOn w:val="DefaultParagraphFont"/>
    <w:uiPriority w:val="99"/>
    <w:semiHidden/>
    <w:unhideWhenUsed/>
    <w:rsid w:val="006B19B6"/>
    <w:rPr>
      <w:rFonts w:ascii="Courier New" w:eastAsia="Times New Roman" w:hAnsi="Courier New" w:cs="Courier New"/>
      <w:sz w:val="20"/>
      <w:szCs w:val="20"/>
    </w:rPr>
  </w:style>
  <w:style w:type="character" w:styleId="Emphasis">
    <w:name w:val="Emphasis"/>
    <w:basedOn w:val="DefaultParagraphFont"/>
    <w:uiPriority w:val="20"/>
    <w:qFormat/>
    <w:rsid w:val="006B19B6"/>
    <w:rPr>
      <w:i/>
      <w:iCs/>
    </w:rPr>
  </w:style>
  <w:style w:type="paragraph" w:styleId="Header">
    <w:name w:val="header"/>
    <w:basedOn w:val="Normal"/>
    <w:link w:val="HeaderChar"/>
    <w:uiPriority w:val="99"/>
    <w:unhideWhenUsed/>
    <w:rsid w:val="006B19B6"/>
    <w:pPr>
      <w:tabs>
        <w:tab w:val="center" w:pos="4680"/>
        <w:tab w:val="right" w:pos="9360"/>
      </w:tabs>
      <w:spacing w:before="0" w:line="240" w:lineRule="auto"/>
    </w:pPr>
  </w:style>
  <w:style w:type="character" w:customStyle="1" w:styleId="HeaderChar">
    <w:name w:val="Header Char"/>
    <w:basedOn w:val="DefaultParagraphFont"/>
    <w:link w:val="Header"/>
    <w:uiPriority w:val="99"/>
    <w:rsid w:val="006B19B6"/>
  </w:style>
  <w:style w:type="paragraph" w:styleId="Footer">
    <w:name w:val="footer"/>
    <w:basedOn w:val="Normal"/>
    <w:link w:val="FooterChar"/>
    <w:uiPriority w:val="99"/>
    <w:unhideWhenUsed/>
    <w:rsid w:val="006B19B6"/>
    <w:pPr>
      <w:tabs>
        <w:tab w:val="center" w:pos="4680"/>
        <w:tab w:val="right" w:pos="9360"/>
      </w:tabs>
      <w:spacing w:before="0" w:line="240" w:lineRule="auto"/>
    </w:pPr>
  </w:style>
  <w:style w:type="character" w:customStyle="1" w:styleId="FooterChar">
    <w:name w:val="Footer Char"/>
    <w:basedOn w:val="DefaultParagraphFont"/>
    <w:link w:val="Footer"/>
    <w:uiPriority w:val="99"/>
    <w:rsid w:val="006B19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4946</Words>
  <Characters>27605</Characters>
  <Application>Microsoft Office Word</Application>
  <DocSecurity>0</DocSecurity>
  <Lines>788</Lines>
  <Paragraphs>756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31795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F. Hallmark</dc:creator>
  <cp:keywords/>
  <dc:description/>
  <cp:lastModifiedBy>Thomas F. Hallmark</cp:lastModifiedBy>
  <cp:revision>2</cp:revision>
  <dcterms:created xsi:type="dcterms:W3CDTF">2025-10-02T21:49:00Z</dcterms:created>
  <dcterms:modified xsi:type="dcterms:W3CDTF">2025-10-02T21:50:00Z</dcterms:modified>
  <cp:category/>
</cp:coreProperties>
</file>