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B185" w14:textId="77777777" w:rsidR="0018326D" w:rsidRPr="00B112A3" w:rsidRDefault="00000000" w:rsidP="00DA5022">
      <w:pPr>
        <w:pStyle w:val="Heading2"/>
        <w:numPr>
          <w:ilvl w:val="0"/>
          <w:numId w:val="10"/>
        </w:numPr>
        <w:spacing w:before="12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README.md</w:t>
      </w:r>
    </w:p>
    <w:p w14:paraId="4D16FBEA" w14:textId="77777777" w:rsidR="00DA5022" w:rsidRDefault="00000000" w:rsidP="00E37A64">
      <w:pPr>
        <w:pStyle w:val="ListParagraph"/>
        <w:numPr>
          <w:ilvl w:val="0"/>
          <w:numId w:val="11"/>
        </w:numPr>
        <w:spacing w:after="0" w:line="360" w:lineRule="auto"/>
        <w:ind w:left="1080" w:right="-270"/>
      </w:pPr>
      <w:r w:rsidRPr="00DA5022">
        <w:rPr>
          <w:b/>
          <w:bCs/>
          <w:color w:val="C00000"/>
        </w:rPr>
        <w:t>Purpose:</w:t>
      </w:r>
      <w:r w:rsidRPr="00DA5022">
        <w:rPr>
          <w:color w:val="C00000"/>
        </w:rPr>
        <w:t xml:space="preserve"> </w:t>
      </w:r>
      <w:r w:rsidR="00921558" w:rsidRPr="00DA5022">
        <w:rPr>
          <w:color w:val="C00000"/>
        </w:rPr>
        <w:tab/>
      </w:r>
      <w:r w:rsidR="00F2682D" w:rsidRPr="00DA5022">
        <w:rPr>
          <w:color w:val="C00000"/>
        </w:rPr>
        <w:tab/>
      </w:r>
      <w:r w:rsidRPr="00DA5022">
        <w:rPr>
          <w:color w:val="C00000"/>
        </w:rPr>
        <w:t>Primary entry point.</w:t>
      </w:r>
    </w:p>
    <w:p w14:paraId="57E4B4C3" w14:textId="34268619" w:rsidR="00DA5022" w:rsidRDefault="00000000" w:rsidP="00E37A64">
      <w:pPr>
        <w:pStyle w:val="ListParagraph"/>
        <w:numPr>
          <w:ilvl w:val="0"/>
          <w:numId w:val="11"/>
        </w:numPr>
        <w:spacing w:after="0" w:line="360" w:lineRule="auto"/>
        <w:ind w:left="1080" w:right="-270"/>
      </w:pPr>
      <w:r w:rsidRPr="00DA5022">
        <w:rPr>
          <w:b/>
          <w:bCs/>
          <w:color w:val="003397"/>
        </w:rPr>
        <w:t>Use:</w:t>
      </w:r>
      <w:r w:rsidRPr="00DA5022">
        <w:rPr>
          <w:color w:val="003397"/>
        </w:rPr>
        <w:t xml:space="preserve"> </w:t>
      </w:r>
      <w:r w:rsidR="00921558" w:rsidRPr="00DA5022">
        <w:rPr>
          <w:color w:val="003397"/>
        </w:rPr>
        <w:tab/>
      </w:r>
      <w:r w:rsidR="00921558" w:rsidRPr="00DA5022">
        <w:rPr>
          <w:color w:val="003397"/>
        </w:rPr>
        <w:tab/>
      </w:r>
      <w:r w:rsidRPr="00DA5022">
        <w:rPr>
          <w:color w:val="003397"/>
        </w:rPr>
        <w:t>Explains what the project is, how to install it, and how to run it.</w:t>
      </w:r>
    </w:p>
    <w:p w14:paraId="4599E7D3" w14:textId="44F33AC8" w:rsidR="0018326D" w:rsidRDefault="00000000" w:rsidP="00E37A64">
      <w:pPr>
        <w:pStyle w:val="ListParagraph"/>
        <w:numPr>
          <w:ilvl w:val="0"/>
          <w:numId w:val="11"/>
        </w:numPr>
        <w:spacing w:after="0" w:line="360" w:lineRule="auto"/>
        <w:ind w:left="1080" w:right="-270"/>
      </w:pPr>
      <w:r w:rsidRPr="00DA5022">
        <w:rPr>
          <w:b/>
          <w:bCs/>
          <w:color w:val="008F00"/>
        </w:rPr>
        <w:t xml:space="preserve">Audience: </w:t>
      </w:r>
      <w:r w:rsidR="00921558" w:rsidRPr="00DA5022">
        <w:rPr>
          <w:color w:val="008F00"/>
        </w:rPr>
        <w:tab/>
      </w:r>
      <w:r w:rsidRPr="00DA5022">
        <w:rPr>
          <w:color w:val="008F00"/>
        </w:rPr>
        <w:t>Humans (reviewers, collaborators, future you).</w:t>
      </w:r>
    </w:p>
    <w:p w14:paraId="3C5F5F72" w14:textId="330E1B21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LICENSE</w:t>
      </w:r>
      <w:r w:rsidR="00DA5022">
        <w:rPr>
          <w:color w:val="5F0700"/>
          <w:sz w:val="32"/>
          <w:szCs w:val="32"/>
        </w:rPr>
        <w:tab/>
      </w:r>
    </w:p>
    <w:p w14:paraId="7262DCB6" w14:textId="77777777" w:rsidR="00DA5022" w:rsidRDefault="00000000" w:rsidP="00E37A64">
      <w:pPr>
        <w:pStyle w:val="ListParagraph"/>
        <w:numPr>
          <w:ilvl w:val="0"/>
          <w:numId w:val="12"/>
        </w:numPr>
        <w:spacing w:after="0" w:line="360" w:lineRule="auto"/>
        <w:ind w:left="1080" w:right="-450"/>
      </w:pPr>
      <w:r w:rsidRPr="00DA5022">
        <w:rPr>
          <w:b/>
          <w:bCs/>
          <w:color w:val="C00000"/>
        </w:rPr>
        <w:t>Purpose:</w:t>
      </w:r>
      <w:r w:rsidRPr="00DA5022">
        <w:rPr>
          <w:color w:val="C00000"/>
        </w:rPr>
        <w:t xml:space="preserve"> </w:t>
      </w:r>
      <w:r w:rsidR="00921558" w:rsidRPr="00DA5022">
        <w:rPr>
          <w:color w:val="C00000"/>
        </w:rPr>
        <w:tab/>
      </w:r>
      <w:r w:rsidR="00F2682D" w:rsidRPr="00DA5022">
        <w:rPr>
          <w:color w:val="C00000"/>
        </w:rPr>
        <w:tab/>
      </w:r>
      <w:r w:rsidRPr="00DA5022">
        <w:rPr>
          <w:color w:val="C00000"/>
        </w:rPr>
        <w:t>Legal permissions.</w:t>
      </w:r>
    </w:p>
    <w:p w14:paraId="6AC38BC0" w14:textId="78CB8EAD" w:rsidR="00DA5022" w:rsidRDefault="00000000" w:rsidP="00E37A64">
      <w:pPr>
        <w:pStyle w:val="ListParagraph"/>
        <w:numPr>
          <w:ilvl w:val="0"/>
          <w:numId w:val="12"/>
        </w:numPr>
        <w:spacing w:after="0" w:line="360" w:lineRule="auto"/>
        <w:ind w:left="1080" w:right="-450"/>
      </w:pPr>
      <w:r w:rsidRPr="00DA5022">
        <w:rPr>
          <w:b/>
          <w:bCs/>
          <w:color w:val="003397"/>
        </w:rPr>
        <w:t>Use:</w:t>
      </w:r>
      <w:r w:rsidRPr="00DA5022">
        <w:rPr>
          <w:color w:val="003397"/>
        </w:rPr>
        <w:t xml:space="preserve"> </w:t>
      </w:r>
      <w:r w:rsidR="00921558" w:rsidRPr="00DA5022">
        <w:rPr>
          <w:color w:val="003397"/>
        </w:rPr>
        <w:tab/>
      </w:r>
      <w:r w:rsidR="00921558" w:rsidRPr="00DA5022">
        <w:rPr>
          <w:color w:val="003397"/>
        </w:rPr>
        <w:tab/>
      </w:r>
      <w:r w:rsidRPr="00DA5022">
        <w:rPr>
          <w:color w:val="003397"/>
        </w:rPr>
        <w:t>States others may reuse, modify, and distribute under MIT terms.</w:t>
      </w:r>
    </w:p>
    <w:p w14:paraId="31DD716E" w14:textId="342D841A" w:rsidR="0018326D" w:rsidRDefault="00000000" w:rsidP="00E37A64">
      <w:pPr>
        <w:pStyle w:val="ListParagraph"/>
        <w:numPr>
          <w:ilvl w:val="0"/>
          <w:numId w:val="12"/>
        </w:numPr>
        <w:spacing w:after="0" w:line="360" w:lineRule="auto"/>
        <w:ind w:left="1080" w:right="-450"/>
      </w:pPr>
      <w:r w:rsidRPr="00DA5022">
        <w:rPr>
          <w:b/>
          <w:bCs/>
          <w:color w:val="008F00"/>
        </w:rPr>
        <w:t>Audience:</w:t>
      </w:r>
      <w:r w:rsidRPr="00DA5022">
        <w:rPr>
          <w:color w:val="008F00"/>
        </w:rPr>
        <w:t xml:space="preserve"> </w:t>
      </w:r>
      <w:r w:rsidR="00921558" w:rsidRPr="00DA5022">
        <w:rPr>
          <w:color w:val="008F00"/>
        </w:rPr>
        <w:tab/>
      </w:r>
      <w:r w:rsidRPr="00DA5022">
        <w:rPr>
          <w:color w:val="008F00"/>
        </w:rPr>
        <w:t>Lawyers, publishers, GitHub.</w:t>
      </w:r>
    </w:p>
    <w:p w14:paraId="17555AB6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CITATION.cff</w:t>
      </w:r>
    </w:p>
    <w:p w14:paraId="5A40999F" w14:textId="77777777" w:rsidR="00E37A64" w:rsidRDefault="00000000" w:rsidP="00E37A64">
      <w:pPr>
        <w:pStyle w:val="ListParagraph"/>
        <w:numPr>
          <w:ilvl w:val="0"/>
          <w:numId w:val="13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Machine-readable citation metadata.</w:t>
      </w:r>
    </w:p>
    <w:p w14:paraId="6F80E6CC" w14:textId="77777777" w:rsidR="00E37A64" w:rsidRDefault="00000000" w:rsidP="00E37A64">
      <w:pPr>
        <w:pStyle w:val="ListParagraph"/>
        <w:numPr>
          <w:ilvl w:val="0"/>
          <w:numId w:val="13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Enables automatic citation on GitHub/</w:t>
      </w:r>
      <w:proofErr w:type="spellStart"/>
      <w:r w:rsidRPr="00E37A64">
        <w:rPr>
          <w:color w:val="003397"/>
        </w:rPr>
        <w:t>Zenodo</w:t>
      </w:r>
      <w:proofErr w:type="spellEnd"/>
      <w:r w:rsidRPr="00E37A64">
        <w:rPr>
          <w:color w:val="003397"/>
        </w:rPr>
        <w:t>.</w:t>
      </w:r>
    </w:p>
    <w:p w14:paraId="4085B21D" w14:textId="2169B63C" w:rsidR="0018326D" w:rsidRDefault="00000000" w:rsidP="00E37A64">
      <w:pPr>
        <w:pStyle w:val="ListParagraph"/>
        <w:numPr>
          <w:ilvl w:val="0"/>
          <w:numId w:val="13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Indexing services, researchers.</w:t>
      </w:r>
    </w:p>
    <w:p w14:paraId="640ECCA3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requirements.txt</w:t>
      </w:r>
    </w:p>
    <w:p w14:paraId="3BD1AF54" w14:textId="77777777" w:rsidR="00E37A64" w:rsidRDefault="00000000" w:rsidP="00E37A64">
      <w:pPr>
        <w:pStyle w:val="ListParagraph"/>
        <w:numPr>
          <w:ilvl w:val="0"/>
          <w:numId w:val="14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Python dependencies.</w:t>
      </w:r>
    </w:p>
    <w:p w14:paraId="2C52574D" w14:textId="77777777" w:rsidR="00E37A64" w:rsidRDefault="00000000" w:rsidP="00E37A64">
      <w:pPr>
        <w:pStyle w:val="ListParagraph"/>
        <w:numPr>
          <w:ilvl w:val="0"/>
          <w:numId w:val="14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Run `pip install -r requirements.txt`.</w:t>
      </w:r>
    </w:p>
    <w:p w14:paraId="26CD7BB5" w14:textId="12C1B53B" w:rsidR="0018326D" w:rsidRDefault="00000000" w:rsidP="00E37A64">
      <w:pPr>
        <w:pStyle w:val="ListParagraph"/>
        <w:numPr>
          <w:ilvl w:val="0"/>
          <w:numId w:val="14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Python environment.</w:t>
      </w:r>
    </w:p>
    <w:p w14:paraId="340F9736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docker-compose.yml</w:t>
      </w:r>
    </w:p>
    <w:p w14:paraId="0CC1DB6F" w14:textId="77777777" w:rsidR="00E37A64" w:rsidRPr="00E37A64" w:rsidRDefault="00000000" w:rsidP="00E37A64">
      <w:pPr>
        <w:pStyle w:val="ListParagraph"/>
        <w:numPr>
          <w:ilvl w:val="0"/>
          <w:numId w:val="15"/>
        </w:numPr>
        <w:spacing w:after="0" w:line="360" w:lineRule="auto"/>
        <w:ind w:left="1080"/>
        <w:rPr>
          <w:color w:val="000000" w:themeColor="text1"/>
        </w:rPr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Development environment orchestration.</w:t>
      </w:r>
    </w:p>
    <w:p w14:paraId="1A3F9417" w14:textId="77777777" w:rsidR="00E37A64" w:rsidRPr="00E37A64" w:rsidRDefault="00000000" w:rsidP="00E37A64">
      <w:pPr>
        <w:pStyle w:val="ListParagraph"/>
        <w:numPr>
          <w:ilvl w:val="0"/>
          <w:numId w:val="15"/>
        </w:numPr>
        <w:spacing w:after="0" w:line="360" w:lineRule="auto"/>
        <w:ind w:left="1080"/>
        <w:rPr>
          <w:color w:val="000000" w:themeColor="text1"/>
        </w:rPr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Run `docker-compose up`.</w:t>
      </w:r>
    </w:p>
    <w:p w14:paraId="62220BF2" w14:textId="59AB433E" w:rsidR="00DA5022" w:rsidRPr="00E37A64" w:rsidRDefault="00000000" w:rsidP="00E37A64">
      <w:pPr>
        <w:pStyle w:val="ListParagraph"/>
        <w:numPr>
          <w:ilvl w:val="0"/>
          <w:numId w:val="15"/>
        </w:numPr>
        <w:spacing w:after="0" w:line="360" w:lineRule="auto"/>
        <w:ind w:left="1080"/>
        <w:rPr>
          <w:color w:val="000000" w:themeColor="text1"/>
        </w:rPr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Docker</w:t>
      </w:r>
      <w:r w:rsidRPr="00E37A64">
        <w:rPr>
          <w:color w:val="000000" w:themeColor="text1"/>
        </w:rPr>
        <w:t>.</w:t>
      </w:r>
    </w:p>
    <w:p w14:paraId="17302D96" w14:textId="7962E61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.</w:t>
      </w:r>
      <w:proofErr w:type="spellStart"/>
      <w:r w:rsidRPr="00B112A3">
        <w:rPr>
          <w:color w:val="5F0700"/>
          <w:sz w:val="32"/>
          <w:szCs w:val="32"/>
        </w:rPr>
        <w:t>gitignore</w:t>
      </w:r>
      <w:proofErr w:type="spellEnd"/>
    </w:p>
    <w:p w14:paraId="30D44F3F" w14:textId="77777777" w:rsidR="00E37A64" w:rsidRDefault="00000000" w:rsidP="00E37A64">
      <w:pPr>
        <w:pStyle w:val="ListParagraph"/>
        <w:numPr>
          <w:ilvl w:val="0"/>
          <w:numId w:val="16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Prevents junk files from being tracked.</w:t>
      </w:r>
    </w:p>
    <w:p w14:paraId="6D673A0B" w14:textId="77777777" w:rsidR="00E37A64" w:rsidRDefault="00000000" w:rsidP="00E37A64">
      <w:pPr>
        <w:pStyle w:val="ListParagraph"/>
        <w:numPr>
          <w:ilvl w:val="0"/>
          <w:numId w:val="16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Automatically applied by Git.</w:t>
      </w:r>
    </w:p>
    <w:p w14:paraId="68BBC4E1" w14:textId="77777777" w:rsidR="003D5DA5" w:rsidRDefault="00000000" w:rsidP="00E37A64">
      <w:pPr>
        <w:pStyle w:val="ListParagraph"/>
        <w:numPr>
          <w:ilvl w:val="0"/>
          <w:numId w:val="16"/>
        </w:numPr>
        <w:spacing w:after="0" w:line="360" w:lineRule="auto"/>
        <w:ind w:left="1080"/>
        <w:rPr>
          <w:color w:val="008F00"/>
        </w:rPr>
        <w:sectPr w:rsidR="003D5DA5" w:rsidSect="009F0F7E">
          <w:headerReference w:type="default" r:id="rId8"/>
          <w:pgSz w:w="12240" w:h="15840"/>
          <w:pgMar w:top="1440" w:right="1800" w:bottom="819" w:left="1800" w:header="720" w:footer="720" w:gutter="0"/>
          <w:cols w:space="720"/>
          <w:docGrid w:linePitch="360"/>
        </w:sectPr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Git.</w:t>
      </w:r>
    </w:p>
    <w:p w14:paraId="0B2EED30" w14:textId="77777777" w:rsidR="0018326D" w:rsidRPr="00B112A3" w:rsidRDefault="00000000" w:rsidP="003D5DA5">
      <w:pPr>
        <w:pStyle w:val="Heading2"/>
        <w:numPr>
          <w:ilvl w:val="0"/>
          <w:numId w:val="10"/>
        </w:numPr>
        <w:spacing w:before="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lastRenderedPageBreak/>
        <w:t>.env.example</w:t>
      </w:r>
    </w:p>
    <w:p w14:paraId="76BB6102" w14:textId="77777777" w:rsidR="00E37A64" w:rsidRDefault="00000000" w:rsidP="00E37A64">
      <w:pPr>
        <w:pStyle w:val="ListParagraph"/>
        <w:numPr>
          <w:ilvl w:val="0"/>
          <w:numId w:val="17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Template for environment variables.</w:t>
      </w:r>
    </w:p>
    <w:p w14:paraId="35498207" w14:textId="77777777" w:rsidR="00E37A64" w:rsidRDefault="00000000" w:rsidP="00E37A64">
      <w:pPr>
        <w:pStyle w:val="ListParagraph"/>
        <w:numPr>
          <w:ilvl w:val="0"/>
          <w:numId w:val="17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Copy to `.env` and customize.</w:t>
      </w:r>
    </w:p>
    <w:p w14:paraId="224E076E" w14:textId="53350D3B" w:rsidR="0018326D" w:rsidRDefault="00000000" w:rsidP="00E37A64">
      <w:pPr>
        <w:pStyle w:val="ListParagraph"/>
        <w:numPr>
          <w:ilvl w:val="0"/>
          <w:numId w:val="17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Developers.</w:t>
      </w:r>
    </w:p>
    <w:p w14:paraId="267FDB42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pyproject.toml</w:t>
      </w:r>
    </w:p>
    <w:p w14:paraId="0F954099" w14:textId="77777777" w:rsidR="00E37A64" w:rsidRDefault="00000000" w:rsidP="00E37A64">
      <w:pPr>
        <w:pStyle w:val="ListParagraph"/>
        <w:numPr>
          <w:ilvl w:val="0"/>
          <w:numId w:val="18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Python package metadata.</w:t>
      </w:r>
    </w:p>
    <w:p w14:paraId="5ECFB1C5" w14:textId="77777777" w:rsidR="00E37A64" w:rsidRDefault="00000000" w:rsidP="00E37A64">
      <w:pPr>
        <w:pStyle w:val="ListParagraph"/>
        <w:numPr>
          <w:ilvl w:val="0"/>
          <w:numId w:val="18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Defines project, dependencies, tooling.</w:t>
      </w:r>
    </w:p>
    <w:p w14:paraId="120B33B8" w14:textId="6BFCDDA3" w:rsidR="0018326D" w:rsidRDefault="00000000" w:rsidP="00E37A64">
      <w:pPr>
        <w:pStyle w:val="ListParagraph"/>
        <w:numPr>
          <w:ilvl w:val="0"/>
          <w:numId w:val="18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Python packaging ecosystem.</w:t>
      </w:r>
    </w:p>
    <w:p w14:paraId="52CBCAEC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Makefile</w:t>
      </w:r>
    </w:p>
    <w:p w14:paraId="34022298" w14:textId="77777777" w:rsidR="00E37A64" w:rsidRDefault="00000000" w:rsidP="00E37A64">
      <w:pPr>
        <w:pStyle w:val="ListParagraph"/>
        <w:numPr>
          <w:ilvl w:val="0"/>
          <w:numId w:val="19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Shortcut commands.</w:t>
      </w:r>
    </w:p>
    <w:p w14:paraId="78B34299" w14:textId="77777777" w:rsidR="00E37A64" w:rsidRDefault="00000000" w:rsidP="00E37A64">
      <w:pPr>
        <w:pStyle w:val="ListParagraph"/>
        <w:numPr>
          <w:ilvl w:val="0"/>
          <w:numId w:val="19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Run `make setup`, `make run`.</w:t>
      </w:r>
    </w:p>
    <w:p w14:paraId="6F349899" w14:textId="06E4202E" w:rsidR="0018326D" w:rsidRDefault="00000000" w:rsidP="00E37A64">
      <w:pPr>
        <w:pStyle w:val="ListParagraph"/>
        <w:numPr>
          <w:ilvl w:val="0"/>
          <w:numId w:val="19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Developers.</w:t>
      </w:r>
    </w:p>
    <w:p w14:paraId="4FCF0FC1" w14:textId="77777777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CHANGELOG.md</w:t>
      </w:r>
    </w:p>
    <w:p w14:paraId="092714DF" w14:textId="77777777" w:rsidR="00E37A64" w:rsidRDefault="00000000" w:rsidP="00E37A64">
      <w:pPr>
        <w:pStyle w:val="ListParagraph"/>
        <w:numPr>
          <w:ilvl w:val="0"/>
          <w:numId w:val="20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Version history.</w:t>
      </w:r>
    </w:p>
    <w:p w14:paraId="7B6EA8D1" w14:textId="77777777" w:rsidR="00E37A64" w:rsidRDefault="00000000" w:rsidP="00E37A64">
      <w:pPr>
        <w:pStyle w:val="ListParagraph"/>
        <w:numPr>
          <w:ilvl w:val="0"/>
          <w:numId w:val="20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Records what changed between releases.</w:t>
      </w:r>
    </w:p>
    <w:p w14:paraId="0219C9C2" w14:textId="4A56B51B" w:rsidR="009F0F7E" w:rsidRDefault="00000000" w:rsidP="00E37A64">
      <w:pPr>
        <w:pStyle w:val="ListParagraph"/>
        <w:numPr>
          <w:ilvl w:val="0"/>
          <w:numId w:val="20"/>
        </w:numPr>
        <w:spacing w:after="0" w:line="360" w:lineRule="auto"/>
        <w:ind w:left="1080"/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Reviewers, users.</w:t>
      </w:r>
    </w:p>
    <w:p w14:paraId="677AE0B4" w14:textId="325DD0A6" w:rsidR="0018326D" w:rsidRPr="00B112A3" w:rsidRDefault="00000000" w:rsidP="007E4806">
      <w:pPr>
        <w:pStyle w:val="Heading2"/>
        <w:numPr>
          <w:ilvl w:val="0"/>
          <w:numId w:val="10"/>
        </w:numPr>
        <w:spacing w:before="480" w:line="360" w:lineRule="auto"/>
        <w:rPr>
          <w:color w:val="5F0700"/>
          <w:sz w:val="32"/>
          <w:szCs w:val="32"/>
        </w:rPr>
      </w:pPr>
      <w:r w:rsidRPr="00B112A3">
        <w:rPr>
          <w:color w:val="5F0700"/>
          <w:sz w:val="32"/>
          <w:szCs w:val="32"/>
        </w:rPr>
        <w:t>CONTRIBUTING.md</w:t>
      </w:r>
    </w:p>
    <w:p w14:paraId="0F1936F4" w14:textId="77777777" w:rsidR="00E37A64" w:rsidRDefault="00000000" w:rsidP="00E37A64">
      <w:pPr>
        <w:pStyle w:val="ListParagraph"/>
        <w:numPr>
          <w:ilvl w:val="0"/>
          <w:numId w:val="21"/>
        </w:numPr>
        <w:spacing w:after="0" w:line="360" w:lineRule="auto"/>
        <w:ind w:left="1080"/>
      </w:pPr>
      <w:r w:rsidRPr="00E37A64">
        <w:rPr>
          <w:b/>
          <w:bCs/>
          <w:color w:val="C00000"/>
        </w:rPr>
        <w:t>Purpose:</w:t>
      </w:r>
      <w:r w:rsidRPr="00E37A64">
        <w:rPr>
          <w:color w:val="C00000"/>
        </w:rPr>
        <w:t xml:space="preserve"> </w:t>
      </w:r>
      <w:r w:rsidR="00921558" w:rsidRPr="00E37A64">
        <w:rPr>
          <w:color w:val="C00000"/>
        </w:rPr>
        <w:tab/>
      </w:r>
      <w:r w:rsidR="00F2682D" w:rsidRPr="00E37A64">
        <w:rPr>
          <w:color w:val="C00000"/>
        </w:rPr>
        <w:tab/>
      </w:r>
      <w:r w:rsidRPr="00E37A64">
        <w:rPr>
          <w:color w:val="C00000"/>
        </w:rPr>
        <w:t>Contribution rules.</w:t>
      </w:r>
    </w:p>
    <w:p w14:paraId="11DB0CA6" w14:textId="77777777" w:rsidR="00E37A64" w:rsidRDefault="00000000" w:rsidP="00E37A64">
      <w:pPr>
        <w:pStyle w:val="ListParagraph"/>
        <w:numPr>
          <w:ilvl w:val="0"/>
          <w:numId w:val="21"/>
        </w:numPr>
        <w:spacing w:after="0" w:line="360" w:lineRule="auto"/>
        <w:ind w:left="1080"/>
      </w:pPr>
      <w:r w:rsidRPr="00E37A64">
        <w:rPr>
          <w:b/>
          <w:bCs/>
          <w:color w:val="003397"/>
        </w:rPr>
        <w:t>Use:</w:t>
      </w:r>
      <w:r w:rsidRPr="00E37A64">
        <w:rPr>
          <w:color w:val="003397"/>
        </w:rPr>
        <w:t xml:space="preserve"> </w:t>
      </w:r>
      <w:r w:rsidR="00921558" w:rsidRPr="00E37A64">
        <w:rPr>
          <w:color w:val="003397"/>
        </w:rPr>
        <w:tab/>
      </w:r>
      <w:r w:rsidR="00921558" w:rsidRPr="00E37A64">
        <w:rPr>
          <w:color w:val="003397"/>
        </w:rPr>
        <w:tab/>
      </w:r>
      <w:r w:rsidRPr="00E37A64">
        <w:rPr>
          <w:color w:val="003397"/>
        </w:rPr>
        <w:t>Explains how others can contribute.</w:t>
      </w:r>
    </w:p>
    <w:p w14:paraId="1C2A7ACD" w14:textId="77777777" w:rsidR="00F1339B" w:rsidRDefault="00000000" w:rsidP="00E37A64">
      <w:pPr>
        <w:pStyle w:val="ListParagraph"/>
        <w:numPr>
          <w:ilvl w:val="0"/>
          <w:numId w:val="21"/>
        </w:numPr>
        <w:spacing w:after="0" w:line="360" w:lineRule="auto"/>
        <w:ind w:left="1080"/>
        <w:rPr>
          <w:color w:val="008F00"/>
        </w:rPr>
        <w:sectPr w:rsidR="00F1339B" w:rsidSect="009F0F7E">
          <w:headerReference w:type="default" r:id="rId9"/>
          <w:pgSz w:w="12240" w:h="15840"/>
          <w:pgMar w:top="1440" w:right="1800" w:bottom="819" w:left="1800" w:header="720" w:footer="720" w:gutter="0"/>
          <w:cols w:space="720"/>
          <w:docGrid w:linePitch="360"/>
        </w:sectPr>
      </w:pPr>
      <w:r w:rsidRPr="00E37A64">
        <w:rPr>
          <w:b/>
          <w:bCs/>
          <w:color w:val="008F00"/>
        </w:rPr>
        <w:t>Audience:</w:t>
      </w:r>
      <w:r w:rsidRPr="00E37A64">
        <w:rPr>
          <w:color w:val="008F00"/>
        </w:rPr>
        <w:t xml:space="preserve"> </w:t>
      </w:r>
      <w:r w:rsidR="00921558" w:rsidRPr="00E37A64">
        <w:rPr>
          <w:color w:val="008F00"/>
        </w:rPr>
        <w:tab/>
      </w:r>
      <w:r w:rsidR="00F2682D" w:rsidRPr="00E37A64">
        <w:rPr>
          <w:color w:val="008F00"/>
        </w:rPr>
        <w:tab/>
      </w:r>
      <w:r w:rsidRPr="00E37A64">
        <w:rPr>
          <w:color w:val="008F00"/>
        </w:rPr>
        <w:t>Collaborators</w:t>
      </w:r>
    </w:p>
    <w:p w14:paraId="4ECDFB4D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lastRenderedPageBreak/>
        <w:t>00_Read FIRST – Root Files Explained.pdf</w:t>
      </w:r>
    </w:p>
    <w:p w14:paraId="4F2E9A61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Orientation document</w:t>
      </w:r>
    </w:p>
    <w:p w14:paraId="7EC12924" w14:textId="71AC29AF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Tells reviewers </w:t>
      </w:r>
      <w:r w:rsidRPr="00030051">
        <w:rPr>
          <w:i/>
          <w:iCs/>
          <w:color w:val="000000" w:themeColor="text1"/>
        </w:rPr>
        <w:t>how to read the repo</w:t>
      </w:r>
      <w:r w:rsidRPr="00030051">
        <w:rPr>
          <w:color w:val="000000" w:themeColor="text1"/>
        </w:rPr>
        <w:t xml:space="preserve"> (huge professionalism win)</w:t>
      </w:r>
    </w:p>
    <w:p w14:paraId="53543E24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01_ReadMe.pdf</w:t>
      </w:r>
    </w:p>
    <w:p w14:paraId="61E0D2DA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Human-readable project overview</w:t>
      </w:r>
    </w:p>
    <w:p w14:paraId="0905E4FE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Installation, usage, scope, audience</w:t>
      </w:r>
    </w:p>
    <w:p w14:paraId="108BF1E8" w14:textId="12DCEFF6" w:rsidR="00030051" w:rsidRPr="00030051" w:rsidRDefault="00030051" w:rsidP="00D032BE">
      <w:pPr>
        <w:pStyle w:val="p4"/>
        <w:spacing w:before="120" w:beforeAutospacing="0" w:after="0" w:afterAutospacing="0" w:line="360" w:lineRule="auto"/>
        <w:ind w:left="1080" w:hanging="36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Fine as PDF for committee</w:t>
      </w:r>
      <w:r w:rsidR="00D032BE">
        <w:rPr>
          <w:color w:val="000000" w:themeColor="text1"/>
        </w:rPr>
        <w:t xml:space="preserve"> </w:t>
      </w:r>
      <w:r w:rsidRPr="00030051">
        <w:rPr>
          <w:color w:val="000000" w:themeColor="text1"/>
        </w:rPr>
        <w:t>/</w:t>
      </w:r>
      <w:r w:rsidR="00D032BE">
        <w:rPr>
          <w:color w:val="000000" w:themeColor="text1"/>
        </w:rPr>
        <w:t xml:space="preserve"> </w:t>
      </w:r>
      <w:r w:rsidRPr="00030051">
        <w:rPr>
          <w:color w:val="000000" w:themeColor="text1"/>
        </w:rPr>
        <w:t xml:space="preserve">review; later </w:t>
      </w:r>
      <w:r w:rsidR="00D032BE">
        <w:rPr>
          <w:color w:val="000000" w:themeColor="text1"/>
        </w:rPr>
        <w:t>I’ll</w:t>
      </w:r>
      <w:r w:rsidRPr="00030051">
        <w:rPr>
          <w:color w:val="000000" w:themeColor="text1"/>
        </w:rPr>
        <w:t xml:space="preserve"> also keep </w:t>
      </w:r>
      <w:r w:rsidRPr="00030051">
        <w:rPr>
          <w:rStyle w:val="s2"/>
          <w:rFonts w:eastAsiaTheme="majorEastAsia"/>
          <w:color w:val="000000" w:themeColor="text1"/>
        </w:rPr>
        <w:t>README.md</w:t>
      </w:r>
      <w:r w:rsidRPr="00030051">
        <w:rPr>
          <w:color w:val="000000" w:themeColor="text1"/>
        </w:rPr>
        <w:t xml:space="preserve"> for GitHub</w:t>
      </w:r>
    </w:p>
    <w:p w14:paraId="63CC1A2F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02_LICENSE.pdf</w:t>
      </w:r>
    </w:p>
    <w:p w14:paraId="2815732A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MIT License text</w:t>
      </w:r>
    </w:p>
    <w:p w14:paraId="59EFCFEC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Correct to include as a standalone explainer artifact</w:t>
      </w:r>
    </w:p>
    <w:p w14:paraId="40BEDA9D" w14:textId="163992F8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</w:t>
      </w:r>
      <w:r w:rsidR="00D032BE">
        <w:rPr>
          <w:color w:val="000000" w:themeColor="text1"/>
        </w:rPr>
        <w:t>I</w:t>
      </w:r>
      <w:r w:rsidRPr="00030051">
        <w:rPr>
          <w:color w:val="000000" w:themeColor="text1"/>
        </w:rPr>
        <w:t xml:space="preserve">’ll also keep a plain-text </w:t>
      </w:r>
      <w:r w:rsidRPr="00030051">
        <w:t>LICENSE</w:t>
      </w:r>
      <w:r w:rsidRPr="00030051">
        <w:rPr>
          <w:color w:val="000000" w:themeColor="text1"/>
        </w:rPr>
        <w:t xml:space="preserve"> file for GitHub</w:t>
      </w:r>
    </w:p>
    <w:p w14:paraId="74D593D8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03_Citation.pdf</w:t>
      </w:r>
    </w:p>
    <w:p w14:paraId="4095CB5E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Human-readable citation instructions</w:t>
      </w:r>
    </w:p>
    <w:p w14:paraId="329B0C7C" w14:textId="76303B8E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Complements </w:t>
      </w:r>
      <w:proofErr w:type="spellStart"/>
      <w:r w:rsidRPr="00030051">
        <w:t>CITATION.cff</w:t>
      </w:r>
      <w:proofErr w:type="spellEnd"/>
      <w:r w:rsidRPr="00030051">
        <w:rPr>
          <w:color w:val="000000" w:themeColor="text1"/>
        </w:rPr>
        <w:t xml:space="preserve"> (machine-readable)</w:t>
      </w:r>
    </w:p>
    <w:p w14:paraId="013AB144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04_requirements.pdf</w:t>
      </w:r>
    </w:p>
    <w:p w14:paraId="43AF245E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Explains dependencies conceptually</w:t>
      </w:r>
    </w:p>
    <w:p w14:paraId="3FFA7027" w14:textId="33699D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Pairs with </w:t>
      </w:r>
      <w:r w:rsidRPr="00030051">
        <w:t>requirements.txt</w:t>
      </w:r>
      <w:r w:rsidRPr="00030051">
        <w:rPr>
          <w:color w:val="000000" w:themeColor="text1"/>
        </w:rPr>
        <w:t xml:space="preserve"> (machine-readable)</w:t>
      </w:r>
    </w:p>
    <w:p w14:paraId="1282AC2F" w14:textId="77777777" w:rsidR="00F1339B" w:rsidRDefault="00F1339B" w:rsidP="00030051">
      <w:pPr>
        <w:pStyle w:val="p3"/>
        <w:spacing w:before="480" w:beforeAutospacing="0" w:after="0" w:afterAutospacing="0" w:line="360" w:lineRule="auto"/>
        <w:rPr>
          <w:b/>
          <w:bCs/>
          <w:color w:val="000000" w:themeColor="text1"/>
        </w:rPr>
        <w:sectPr w:rsidR="00F1339B" w:rsidSect="009F0F7E">
          <w:headerReference w:type="default" r:id="rId10"/>
          <w:pgSz w:w="12240" w:h="15840"/>
          <w:pgMar w:top="1440" w:right="1800" w:bottom="819" w:left="1800" w:header="720" w:footer="720" w:gutter="0"/>
          <w:cols w:space="720"/>
          <w:docGrid w:linePitch="360"/>
        </w:sectPr>
      </w:pPr>
    </w:p>
    <w:p w14:paraId="05AD5B0B" w14:textId="61F4C66F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lastRenderedPageBreak/>
        <w:t>05_pyproject.toml</w:t>
      </w:r>
    </w:p>
    <w:p w14:paraId="668A646C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Correct location</w:t>
      </w:r>
    </w:p>
    <w:p w14:paraId="663B829C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Python packaging + tooling metadata</w:t>
      </w:r>
    </w:p>
    <w:p w14:paraId="0E21E304" w14:textId="75CAA0D7" w:rsid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Good for modern Python workflows</w:t>
      </w:r>
    </w:p>
    <w:p w14:paraId="61EB91D2" w14:textId="5E3B0B82" w:rsidR="00D032BE" w:rsidRDefault="00D032BE" w:rsidP="00D032BE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</w:t>
      </w:r>
      <w:r>
        <w:rPr>
          <w:color w:val="000000" w:themeColor="text1"/>
        </w:rPr>
        <w:t>Think of this as the Python Brain</w:t>
      </w:r>
    </w:p>
    <w:p w14:paraId="450EDA8F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06_docker-compose.yml</w:t>
      </w:r>
    </w:p>
    <w:p w14:paraId="65E36C13" w14:textId="138B2DEA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Dev</w:t>
      </w:r>
      <w:r w:rsidR="00D032BE">
        <w:rPr>
          <w:color w:val="000000" w:themeColor="text1"/>
        </w:rPr>
        <w:t xml:space="preserve">elopment </w:t>
      </w:r>
      <w:r w:rsidRPr="00030051">
        <w:rPr>
          <w:color w:val="000000" w:themeColor="text1"/>
        </w:rPr>
        <w:t>/</w:t>
      </w:r>
      <w:r w:rsidR="00D032BE">
        <w:rPr>
          <w:color w:val="000000" w:themeColor="text1"/>
        </w:rPr>
        <w:t xml:space="preserve"> </w:t>
      </w:r>
      <w:r w:rsidRPr="00030051">
        <w:rPr>
          <w:color w:val="000000" w:themeColor="text1"/>
        </w:rPr>
        <w:t>runtime orchestration</w:t>
      </w:r>
    </w:p>
    <w:p w14:paraId="41B99C7C" w14:textId="7989444C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Signals “this project actually runs” (reviewers notice this)</w:t>
      </w:r>
    </w:p>
    <w:p w14:paraId="08B51771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07_.env.example</w:t>
      </w:r>
    </w:p>
    <w:p w14:paraId="26510E16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</w:t>
      </w:r>
      <w:r w:rsidRPr="00030051">
        <w:rPr>
          <w:rFonts w:ascii="Apple Color Emoji" w:hAnsi="Apple Color Emoji" w:cs="Apple Color Emoji"/>
          <w:color w:val="000000" w:themeColor="text1"/>
        </w:rPr>
        <w:t>✅</w:t>
      </w:r>
      <w:r w:rsidRPr="00030051">
        <w:rPr>
          <w:color w:val="000000" w:themeColor="text1"/>
        </w:rPr>
        <w:t xml:space="preserve"> Exists</w:t>
      </w:r>
    </w:p>
    <w:p w14:paraId="0E963923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</w:t>
      </w:r>
      <w:r w:rsidRPr="00030051">
        <w:rPr>
          <w:rFonts w:ascii="Apple Color Emoji" w:hAnsi="Apple Color Emoji" w:cs="Apple Color Emoji"/>
          <w:color w:val="000000" w:themeColor="text1"/>
        </w:rPr>
        <w:t>✅</w:t>
      </w:r>
      <w:r w:rsidRPr="00030051">
        <w:rPr>
          <w:color w:val="000000" w:themeColor="text1"/>
        </w:rPr>
        <w:t xml:space="preserve"> Empty is fine for now</w:t>
      </w:r>
    </w:p>
    <w:p w14:paraId="341AB0B5" w14:textId="05A6E77E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This</w:t>
      </w:r>
      <w:r w:rsidRPr="00030051">
        <w:rPr>
          <w:color w:val="000000" w:themeColor="text1"/>
        </w:rPr>
        <w:t xml:space="preserve"> </w:t>
      </w:r>
      <w:r w:rsidRPr="00030051">
        <w:rPr>
          <w:color w:val="000000" w:themeColor="text1"/>
        </w:rPr>
        <w:t>is exactly how it should look before secrets are added</w:t>
      </w:r>
    </w:p>
    <w:p w14:paraId="53AE8776" w14:textId="6B0DA54B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</w:t>
      </w:r>
      <w:r w:rsidR="00C20CEC">
        <w:rPr>
          <w:color w:val="000000" w:themeColor="text1"/>
        </w:rPr>
        <w:t>I must</w:t>
      </w:r>
      <w:r w:rsidRPr="00030051">
        <w:rPr>
          <w:color w:val="000000" w:themeColor="text1"/>
        </w:rPr>
        <w:t xml:space="preserve"> never commit </w:t>
      </w:r>
      <w:r w:rsidRPr="00030051">
        <w:rPr>
          <w:rStyle w:val="s2"/>
          <w:rFonts w:eastAsiaTheme="majorEastAsia"/>
          <w:color w:val="000000" w:themeColor="text1"/>
        </w:rPr>
        <w:t>.env</w:t>
      </w:r>
      <w:r w:rsidRPr="00030051">
        <w:rPr>
          <w:color w:val="000000" w:themeColor="text1"/>
        </w:rPr>
        <w:t xml:space="preserve">, </w:t>
      </w:r>
      <w:r w:rsidRPr="00C20CEC">
        <w:rPr>
          <w:b/>
          <w:bCs/>
          <w:i/>
          <w:iCs/>
          <w:color w:val="000000" w:themeColor="text1"/>
          <w:u w:val="single"/>
        </w:rPr>
        <w:t>only</w:t>
      </w:r>
      <w:r w:rsidRPr="00030051">
        <w:rPr>
          <w:color w:val="000000" w:themeColor="text1"/>
        </w:rPr>
        <w:t xml:space="preserve"> </w:t>
      </w:r>
      <w:r w:rsidRPr="00C20CEC">
        <w:rPr>
          <w:rStyle w:val="s2"/>
          <w:rFonts w:eastAsiaTheme="majorEastAsia"/>
          <w:color w:val="008F00"/>
        </w:rPr>
        <w:t>.env.example</w:t>
      </w:r>
    </w:p>
    <w:p w14:paraId="698F914E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08_CONTRIBUTING.pdf</w:t>
      </w:r>
    </w:p>
    <w:p w14:paraId="43C65C90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Contributor guidance</w:t>
      </w:r>
    </w:p>
    <w:p w14:paraId="62057FA5" w14:textId="135DC52C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Signals research maturity and collaboration readiness</w:t>
      </w:r>
    </w:p>
    <w:p w14:paraId="07FECCAA" w14:textId="77777777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t>09_CHANGELOG.docx</w:t>
      </w:r>
    </w:p>
    <w:p w14:paraId="54FE4290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Version history (committee-friendly format)</w:t>
      </w:r>
    </w:p>
    <w:p w14:paraId="46D688B7" w14:textId="0F61E6E1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Totally acceptable to be </w:t>
      </w:r>
      <w:r w:rsidRPr="00030051">
        <w:rPr>
          <w:rStyle w:val="s2"/>
          <w:rFonts w:eastAsiaTheme="majorEastAsia"/>
          <w:color w:val="000000" w:themeColor="text1"/>
        </w:rPr>
        <w:t>.docx</w:t>
      </w:r>
      <w:r w:rsidRPr="00030051">
        <w:rPr>
          <w:color w:val="000000" w:themeColor="text1"/>
        </w:rPr>
        <w:t xml:space="preserve"> at this stage</w:t>
      </w:r>
    </w:p>
    <w:p w14:paraId="4593FCF1" w14:textId="77777777" w:rsidR="00F1339B" w:rsidRDefault="00F1339B" w:rsidP="00030051">
      <w:pPr>
        <w:pStyle w:val="p3"/>
        <w:spacing w:before="480" w:beforeAutospacing="0" w:after="0" w:afterAutospacing="0" w:line="360" w:lineRule="auto"/>
        <w:rPr>
          <w:b/>
          <w:bCs/>
          <w:color w:val="000000" w:themeColor="text1"/>
        </w:rPr>
      </w:pPr>
    </w:p>
    <w:p w14:paraId="2F47A7BA" w14:textId="595B75D4" w:rsidR="00030051" w:rsidRPr="00030051" w:rsidRDefault="00030051" w:rsidP="00030051">
      <w:pPr>
        <w:pStyle w:val="p3"/>
        <w:spacing w:before="480" w:beforeAutospacing="0" w:after="0" w:afterAutospacing="0" w:line="360" w:lineRule="auto"/>
        <w:rPr>
          <w:color w:val="000000" w:themeColor="text1"/>
        </w:rPr>
      </w:pPr>
      <w:r w:rsidRPr="00030051">
        <w:rPr>
          <w:b/>
          <w:bCs/>
          <w:color w:val="000000" w:themeColor="text1"/>
        </w:rPr>
        <w:lastRenderedPageBreak/>
        <w:t>10_MakeFile.pdf</w:t>
      </w:r>
    </w:p>
    <w:p w14:paraId="6AFA5CD7" w14:textId="77777777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Explains automation conceptually</w:t>
      </w:r>
    </w:p>
    <w:p w14:paraId="21C88EE1" w14:textId="3A258CF1" w:rsidR="00030051" w:rsidRPr="00030051" w:rsidRDefault="00030051" w:rsidP="00030051">
      <w:pPr>
        <w:pStyle w:val="p4"/>
        <w:spacing w:before="120" w:beforeAutospacing="0" w:after="0" w:afterAutospacing="0" w:line="360" w:lineRule="auto"/>
        <w:ind w:left="720"/>
        <w:rPr>
          <w:color w:val="000000" w:themeColor="text1"/>
        </w:rPr>
      </w:pPr>
      <w:r w:rsidRPr="00030051">
        <w:rPr>
          <w:rFonts w:ascii="Apple Color Emoji" w:hAnsi="Apple Color Emoji" w:cs="Apple Color Emoji"/>
          <w:color w:val="000000" w:themeColor="text1"/>
        </w:rPr>
        <w:t>✔</w:t>
      </w:r>
      <w:r w:rsidRPr="00030051">
        <w:rPr>
          <w:color w:val="000000" w:themeColor="text1"/>
        </w:rPr>
        <w:t xml:space="preserve"> You can later add a real </w:t>
      </w:r>
      <w:r w:rsidRPr="00030051">
        <w:rPr>
          <w:rStyle w:val="s2"/>
          <w:rFonts w:eastAsiaTheme="majorEastAsia"/>
          <w:color w:val="000000" w:themeColor="text1"/>
        </w:rPr>
        <w:t>Make</w:t>
      </w:r>
      <w:r w:rsidR="00C20CEC">
        <w:rPr>
          <w:rStyle w:val="s2"/>
          <w:rFonts w:eastAsiaTheme="majorEastAsia"/>
          <w:color w:val="000000" w:themeColor="text1"/>
        </w:rPr>
        <w:t>F</w:t>
      </w:r>
      <w:r w:rsidRPr="00030051">
        <w:rPr>
          <w:rStyle w:val="s2"/>
          <w:rFonts w:eastAsiaTheme="majorEastAsia"/>
          <w:color w:val="000000" w:themeColor="text1"/>
        </w:rPr>
        <w:t>ile</w:t>
      </w:r>
      <w:r w:rsidRPr="00030051">
        <w:rPr>
          <w:color w:val="000000" w:themeColor="text1"/>
        </w:rPr>
        <w:t xml:space="preserve"> alongside it</w:t>
      </w:r>
    </w:p>
    <w:p w14:paraId="700B4ECD" w14:textId="1130A29D" w:rsidR="0018326D" w:rsidRPr="00030051" w:rsidRDefault="0018326D" w:rsidP="00030051">
      <w:pPr>
        <w:spacing w:after="0" w:line="360" w:lineRule="auto"/>
        <w:rPr>
          <w:rFonts w:ascii="Times New Roman" w:hAnsi="Times New Roman" w:cs="Times New Roman"/>
        </w:rPr>
      </w:pPr>
    </w:p>
    <w:sectPr w:rsidR="0018326D" w:rsidRPr="00030051" w:rsidSect="009F0F7E">
      <w:headerReference w:type="default" r:id="rId11"/>
      <w:pgSz w:w="12240" w:h="15840"/>
      <w:pgMar w:top="1440" w:right="1800" w:bottom="819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857F" w14:textId="77777777" w:rsidR="00752EC4" w:rsidRDefault="00752EC4" w:rsidP="00921558">
      <w:pPr>
        <w:spacing w:after="0" w:line="240" w:lineRule="auto"/>
      </w:pPr>
      <w:r>
        <w:separator/>
      </w:r>
    </w:p>
  </w:endnote>
  <w:endnote w:type="continuationSeparator" w:id="0">
    <w:p w14:paraId="34B5672B" w14:textId="77777777" w:rsidR="00752EC4" w:rsidRDefault="00752EC4" w:rsidP="0092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D17A" w14:textId="77777777" w:rsidR="00752EC4" w:rsidRDefault="00752EC4" w:rsidP="00921558">
      <w:pPr>
        <w:spacing w:after="0" w:line="240" w:lineRule="auto"/>
      </w:pPr>
      <w:r>
        <w:separator/>
      </w:r>
    </w:p>
  </w:footnote>
  <w:footnote w:type="continuationSeparator" w:id="0">
    <w:p w14:paraId="3619DB77" w14:textId="77777777" w:rsidR="00752EC4" w:rsidRDefault="00752EC4" w:rsidP="00921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DB72" w14:textId="1C849591" w:rsidR="00DA5022" w:rsidRDefault="003D5DA5" w:rsidP="003D5DA5">
    <w:pPr>
      <w:pStyle w:val="Heading1"/>
      <w:spacing w:before="0"/>
      <w:rPr>
        <w:color w:val="000000" w:themeColor="text1"/>
        <w:sz w:val="36"/>
        <w:szCs w:val="36"/>
      </w:rPr>
    </w:pPr>
    <w:r w:rsidRPr="003D5DA5">
      <w:rPr>
        <w:color w:val="000000" w:themeColor="text1"/>
        <w:sz w:val="36"/>
        <w:szCs w:val="36"/>
      </w:rPr>
      <w:t>Wortschatzspiel Root Files</w:t>
    </w:r>
  </w:p>
  <w:p w14:paraId="0661218E" w14:textId="6DCB63C3" w:rsidR="00F1339B" w:rsidRPr="00F1339B" w:rsidRDefault="00F1339B" w:rsidP="00F1339B">
    <w:pPr>
      <w:rPr>
        <w:color w:val="808080" w:themeColor="background1" w:themeShade="80"/>
      </w:rPr>
    </w:pPr>
    <w:r w:rsidRPr="00F1339B">
      <w:rPr>
        <w:color w:val="808080" w:themeColor="background1" w:themeShade="80"/>
      </w:rPr>
      <w:t>Purpose, Use, and Audience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5969" w14:textId="4309F379" w:rsidR="00A84639" w:rsidRPr="00A84639" w:rsidRDefault="00A84639" w:rsidP="00A84639">
    <w:pPr>
      <w:rPr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9FBE" w14:textId="416A9A3A" w:rsidR="00F1339B" w:rsidRDefault="00F1339B" w:rsidP="003D5DA5">
    <w:pPr>
      <w:pStyle w:val="Heading1"/>
      <w:spacing w:before="0"/>
      <w:rPr>
        <w:rFonts w:ascii="Times New Roman" w:hAnsi="Times New Roman" w:cs="Times New Roman"/>
        <w:color w:val="000000" w:themeColor="text1"/>
      </w:rPr>
    </w:pPr>
    <w:r>
      <w:rPr>
        <w:rFonts w:ascii="Times New Roman" w:hAnsi="Times New Roman" w:cs="Times New Roman"/>
        <w:color w:val="000000" w:themeColor="text1"/>
      </w:rPr>
      <w:t>Root File Order with Explanations</w:t>
    </w:r>
  </w:p>
  <w:p w14:paraId="5A5326F2" w14:textId="164309BE" w:rsidR="00F1339B" w:rsidRPr="00A84639" w:rsidRDefault="00F1339B" w:rsidP="00A84639">
    <w:pPr>
      <w:rPr>
        <w:color w:val="808080" w:themeColor="background1" w:themeShade="80"/>
      </w:rPr>
    </w:pPr>
    <w:r>
      <w:rPr>
        <w:rFonts w:ascii="Times New Roman" w:hAnsi="Times New Roman" w:cs="Times New Roman"/>
        <w:color w:val="808080" w:themeColor="background1" w:themeShade="80"/>
        <w:sz w:val="24"/>
        <w:szCs w:val="24"/>
      </w:rPr>
      <w:t>Proper Order and Purpose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09B8" w14:textId="5925A757" w:rsidR="00F1339B" w:rsidRPr="00A84639" w:rsidRDefault="00F1339B" w:rsidP="00A84639">
    <w:pPr>
      <w:rPr>
        <w:color w:val="808080" w:themeColor="background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1279E"/>
    <w:multiLevelType w:val="hybridMultilevel"/>
    <w:tmpl w:val="3DAC4B0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99823D9"/>
    <w:multiLevelType w:val="multilevel"/>
    <w:tmpl w:val="092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82261"/>
    <w:multiLevelType w:val="hybridMultilevel"/>
    <w:tmpl w:val="4DE811B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A72D82"/>
    <w:multiLevelType w:val="hybridMultilevel"/>
    <w:tmpl w:val="06425A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44707E"/>
    <w:multiLevelType w:val="hybridMultilevel"/>
    <w:tmpl w:val="DD32735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63070AD"/>
    <w:multiLevelType w:val="hybridMultilevel"/>
    <w:tmpl w:val="D60075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8432EA"/>
    <w:multiLevelType w:val="hybridMultilevel"/>
    <w:tmpl w:val="1592D4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5A3E77"/>
    <w:multiLevelType w:val="hybridMultilevel"/>
    <w:tmpl w:val="1CD0E1B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C0247D"/>
    <w:multiLevelType w:val="hybridMultilevel"/>
    <w:tmpl w:val="193C80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D518A7"/>
    <w:multiLevelType w:val="hybridMultilevel"/>
    <w:tmpl w:val="EEF24900"/>
    <w:lvl w:ilvl="0" w:tplc="3DA0B2B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035B4"/>
    <w:multiLevelType w:val="hybridMultilevel"/>
    <w:tmpl w:val="F98AE9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995AA2"/>
    <w:multiLevelType w:val="hybridMultilevel"/>
    <w:tmpl w:val="68C0E42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D721A1"/>
    <w:multiLevelType w:val="hybridMultilevel"/>
    <w:tmpl w:val="AB94BD8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37383236">
    <w:abstractNumId w:val="8"/>
  </w:num>
  <w:num w:numId="2" w16cid:durableId="1669599647">
    <w:abstractNumId w:val="6"/>
  </w:num>
  <w:num w:numId="3" w16cid:durableId="390202041">
    <w:abstractNumId w:val="5"/>
  </w:num>
  <w:num w:numId="4" w16cid:durableId="1312830859">
    <w:abstractNumId w:val="4"/>
  </w:num>
  <w:num w:numId="5" w16cid:durableId="1708407819">
    <w:abstractNumId w:val="7"/>
  </w:num>
  <w:num w:numId="6" w16cid:durableId="2147160852">
    <w:abstractNumId w:val="3"/>
  </w:num>
  <w:num w:numId="7" w16cid:durableId="1716192881">
    <w:abstractNumId w:val="2"/>
  </w:num>
  <w:num w:numId="8" w16cid:durableId="1351905847">
    <w:abstractNumId w:val="1"/>
  </w:num>
  <w:num w:numId="9" w16cid:durableId="985670752">
    <w:abstractNumId w:val="0"/>
  </w:num>
  <w:num w:numId="10" w16cid:durableId="554704376">
    <w:abstractNumId w:val="18"/>
  </w:num>
  <w:num w:numId="11" w16cid:durableId="2129464373">
    <w:abstractNumId w:val="21"/>
  </w:num>
  <w:num w:numId="12" w16cid:durableId="1421178777">
    <w:abstractNumId w:val="20"/>
  </w:num>
  <w:num w:numId="13" w16cid:durableId="990404987">
    <w:abstractNumId w:val="19"/>
  </w:num>
  <w:num w:numId="14" w16cid:durableId="937642850">
    <w:abstractNumId w:val="13"/>
  </w:num>
  <w:num w:numId="15" w16cid:durableId="1989552132">
    <w:abstractNumId w:val="16"/>
  </w:num>
  <w:num w:numId="16" w16cid:durableId="1334143780">
    <w:abstractNumId w:val="11"/>
  </w:num>
  <w:num w:numId="17" w16cid:durableId="843279091">
    <w:abstractNumId w:val="12"/>
  </w:num>
  <w:num w:numId="18" w16cid:durableId="570770898">
    <w:abstractNumId w:val="15"/>
  </w:num>
  <w:num w:numId="19" w16cid:durableId="1025060348">
    <w:abstractNumId w:val="14"/>
  </w:num>
  <w:num w:numId="20" w16cid:durableId="1754932055">
    <w:abstractNumId w:val="9"/>
  </w:num>
  <w:num w:numId="21" w16cid:durableId="1309746507">
    <w:abstractNumId w:val="17"/>
  </w:num>
  <w:num w:numId="22" w16cid:durableId="532575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051"/>
    <w:rsid w:val="00034616"/>
    <w:rsid w:val="0006063C"/>
    <w:rsid w:val="0015074B"/>
    <w:rsid w:val="0018326D"/>
    <w:rsid w:val="0029639D"/>
    <w:rsid w:val="002B6415"/>
    <w:rsid w:val="00322DDB"/>
    <w:rsid w:val="00326F90"/>
    <w:rsid w:val="003D5DA5"/>
    <w:rsid w:val="00752EC4"/>
    <w:rsid w:val="007E4806"/>
    <w:rsid w:val="008D0321"/>
    <w:rsid w:val="00921558"/>
    <w:rsid w:val="009624BD"/>
    <w:rsid w:val="009F0F7E"/>
    <w:rsid w:val="00A84639"/>
    <w:rsid w:val="00AA1D8D"/>
    <w:rsid w:val="00B112A3"/>
    <w:rsid w:val="00B47730"/>
    <w:rsid w:val="00C20CEC"/>
    <w:rsid w:val="00CA4E05"/>
    <w:rsid w:val="00CB0664"/>
    <w:rsid w:val="00D032BE"/>
    <w:rsid w:val="00DA5022"/>
    <w:rsid w:val="00DB40E1"/>
    <w:rsid w:val="00E37A64"/>
    <w:rsid w:val="00F1339B"/>
    <w:rsid w:val="00F26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2E569A"/>
  <w14:defaultImageDpi w14:val="300"/>
  <w15:docId w15:val="{B471D50C-73F7-3042-B1C3-80F38372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03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030051"/>
  </w:style>
  <w:style w:type="paragraph" w:customStyle="1" w:styleId="p2">
    <w:name w:val="p2"/>
    <w:basedOn w:val="Normal"/>
    <w:rsid w:val="0003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03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03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030051"/>
  </w:style>
  <w:style w:type="character" w:customStyle="1" w:styleId="s3">
    <w:name w:val="s3"/>
    <w:basedOn w:val="DefaultParagraphFont"/>
    <w:rsid w:val="0003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388</Words>
  <Characters>2441</Characters>
  <Application>Microsoft Office Word</Application>
  <DocSecurity>0</DocSecurity>
  <Lines>84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F. Hallmark</cp:lastModifiedBy>
  <cp:revision>13</cp:revision>
  <cp:lastPrinted>2025-12-12T16:42:00Z</cp:lastPrinted>
  <dcterms:created xsi:type="dcterms:W3CDTF">2013-12-23T23:15:00Z</dcterms:created>
  <dcterms:modified xsi:type="dcterms:W3CDTF">2025-12-12T17:13:00Z</dcterms:modified>
  <cp:category/>
</cp:coreProperties>
</file>