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eyzc8ku5vpq" w:id="0"/>
      <w:bookmarkEnd w:id="0"/>
      <w:r w:rsidDel="00000000" w:rsidR="00000000" w:rsidRPr="00000000">
        <w:rPr>
          <w:b w:val="1"/>
          <w:bCs w:val="1"/>
          <w:sz w:val="46"/>
          <w:szCs w:val="46"/>
          <w:rtl w:val="0"/>
        </w:rPr>
        <w:t xml:space="preserve">CAPSTONE PROJECT REPORT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b191vg0hn2u" w:id="1"/>
      <w:bookmarkEnd w:id="1"/>
      <w:r w:rsidDel="00000000" w:rsidR="00000000" w:rsidRPr="00000000">
        <w:rPr>
          <w:b w:val="1"/>
          <w:bCs w:val="1"/>
          <w:sz w:val="34"/>
          <w:szCs w:val="34"/>
          <w:rtl w:val="0"/>
        </w:rPr>
        <w:t xml:space="preserve">Predictive Maintenance using Remaining Useful Life (RUL) Prediction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gwkv72abzop6" w:id="2"/>
      <w:bookmarkEnd w:id="2"/>
      <w:r w:rsidDel="00000000" w:rsidR="00000000" w:rsidRPr="00000000">
        <w:rPr>
          <w:b w:val="1"/>
          <w:bCs w:val="1"/>
          <w:color w:val="000000"/>
          <w:sz w:val="26"/>
          <w:szCs w:val="26"/>
          <w:rtl w:val="0"/>
        </w:rPr>
        <w:t xml:space="preserve">0. Executive Summary</w:t>
      </w:r>
    </w:p>
    <w:p w:rsidR="00000000" w:rsidDel="00000000" w:rsidP="00000000" w:rsidRDefault="00000000" w:rsidRPr="00000000" w14:paraId="00000006">
      <w:pPr>
        <w:spacing w:after="240" w:lineRule="auto"/>
        <w:rPr/>
      </w:pPr>
      <w:r w:rsidDel="00000000" w:rsidR="00000000" w:rsidRPr="00000000">
        <w:rPr>
          <w:rtl w:val="0"/>
        </w:rPr>
        <w:t xml:space="preserve">In the contemporary industrial landscape, the reliability of heavy machinery is directly tied to the profitability and safety of an organization. Unexpected equipment failures lead to catastrophic downtime, massive repair costs, and potential safety hazards. Conversely, traditional preventive maintenance—replacing parts on a fixed schedule—often results in the disposal of healthy components, wasting valuable resources.</w:t>
      </w:r>
    </w:p>
    <w:p w:rsidR="00000000" w:rsidDel="00000000" w:rsidP="00000000" w:rsidRDefault="00000000" w:rsidRPr="00000000" w14:paraId="00000007">
      <w:pPr>
        <w:spacing w:after="240" w:lineRule="auto"/>
        <w:rPr/>
      </w:pPr>
      <w:r w:rsidDel="00000000" w:rsidR="00000000" w:rsidRPr="00000000">
        <w:rPr>
          <w:rtl w:val="0"/>
        </w:rPr>
        <w:t xml:space="preserve">This project develops a </w:t>
      </w:r>
      <w:r w:rsidDel="00000000" w:rsidR="00000000" w:rsidRPr="00000000">
        <w:rPr>
          <w:b w:val="1"/>
          <w:bCs w:val="1"/>
          <w:rtl w:val="0"/>
        </w:rPr>
        <w:t xml:space="preserve">Predictive Maintenance</w:t>
      </w:r>
      <w:r w:rsidDel="00000000" w:rsidR="00000000" w:rsidRPr="00000000">
        <w:rPr>
          <w:rtl w:val="0"/>
        </w:rPr>
        <w:t xml:space="preserve"> framework utilizing machine learning to predict the Remaining Useful Life (RUL) of industrial equipment based on multivariate sensor data. By accurately estimating how many operational cycles a machine has left before failure, maintenance can be scheduled exactly when needed—neither too early nor too late.</w:t>
      </w:r>
    </w:p>
    <w:p w:rsidR="00000000" w:rsidDel="00000000" w:rsidP="00000000" w:rsidRDefault="00000000" w:rsidRPr="00000000" w14:paraId="00000008">
      <w:pPr>
        <w:spacing w:after="240" w:lineRule="auto"/>
        <w:rPr/>
      </w:pPr>
      <w:r w:rsidDel="00000000" w:rsidR="00000000" w:rsidRPr="00000000">
        <w:rPr>
          <w:rtl w:val="0"/>
        </w:rPr>
        <w:t xml:space="preserve">Through rigorous data preprocessing, domain-specific feature engineering (thermal, mechanical, electrical, and environmental stresses), and time-series feature engineering (rolling and lag metrics), we transformed raw, noisy sensor logs into powerful predictive indicators. To prevent data leakage, a strict machine-based train-test split was implemented. We evaluated Ridge Regression (baseline), Random Forest, and XGBoost models. The </w:t>
      </w:r>
      <w:r w:rsidDel="00000000" w:rsidR="00000000" w:rsidRPr="00000000">
        <w:rPr>
          <w:b w:val="1"/>
          <w:bCs w:val="1"/>
          <w:rtl w:val="0"/>
        </w:rPr>
        <w:t xml:space="preserve">XGBoost</w:t>
      </w:r>
      <w:r w:rsidDel="00000000" w:rsidR="00000000" w:rsidRPr="00000000">
        <w:rPr>
          <w:rtl w:val="0"/>
        </w:rPr>
        <w:t xml:space="preserve"> model emerged as the final champion, minimizing the Root Mean Squared Error (RMSE) while maintaining a safe, slight overprediction bias (~0.38 cycles) to ensure maintenance occurs before catastrophic failure. Ultimately, the continuous RUL predictions were categorized into actionable Business Risk Bands (Early, Mid, Late, Critical), translating complex machine learning outputs into a practical tool for factory-floor decision-making.</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fi54gacxld4g" w:id="3"/>
      <w:bookmarkEnd w:id="3"/>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A">
      <w:pPr>
        <w:spacing w:after="240" w:lineRule="auto"/>
        <w:rPr/>
      </w:pPr>
      <w:r w:rsidDel="00000000" w:rsidR="00000000" w:rsidRPr="00000000">
        <w:rPr>
          <w:rtl w:val="0"/>
        </w:rPr>
        <w:t xml:space="preserve">Industrial manufacturing and operations rely heavily on the continuous availability of machinery such as CNC machines, drills, and turbines. The core objective of this capstone project is to leverage historical sensor telemetry—including temperature, vibration, pressure, and voltage—to build a robust predictive model capable of estimating a machine's Remaining Useful Life (RUL).</w:t>
      </w:r>
    </w:p>
    <w:p w:rsidR="00000000" w:rsidDel="00000000" w:rsidP="00000000" w:rsidRDefault="00000000" w:rsidRPr="00000000" w14:paraId="0000000B">
      <w:pPr>
        <w:spacing w:after="240" w:lineRule="auto"/>
        <w:rPr/>
      </w:pPr>
      <w:r w:rsidDel="00000000" w:rsidR="00000000" w:rsidRPr="00000000">
        <w:rPr>
          <w:rtl w:val="0"/>
        </w:rPr>
        <w:t xml:space="preserve">Predictive maintenance represents a paradigm shift from reactive ("fix it when it breaks") and preventive ("fix it every 6 months") strategies to a proactive, data-driven approach. By answering the question, </w:t>
      </w:r>
      <w:r w:rsidDel="00000000" w:rsidR="00000000" w:rsidRPr="00000000">
        <w:rPr>
          <w:i w:val="1"/>
          <w:iCs w:val="1"/>
          <w:rtl w:val="0"/>
        </w:rPr>
        <w:t xml:space="preserve">"How many operational cycles does this machine have left?"</w:t>
      </w:r>
      <w:r w:rsidDel="00000000" w:rsidR="00000000" w:rsidRPr="00000000">
        <w:rPr>
          <w:rtl w:val="0"/>
        </w:rPr>
        <w:t xml:space="preserve">, businesses can optimize inventory, schedule repairs during planned downtimes, and maximize the lifespan of their capital assets. This report outlines the end-to-end machine learning lifecycle, focusing on real-world applicability, rigorous validation to avoid data leakage, and the translation of mathematical metrics into tangible business impact.</w:t>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u3dmeke8elti" w:id="4"/>
      <w:bookmarkEnd w:id="4"/>
      <w:r w:rsidDel="00000000" w:rsidR="00000000" w:rsidRPr="00000000">
        <w:rPr>
          <w:b w:val="1"/>
          <w:bCs w:val="1"/>
          <w:color w:val="000000"/>
          <w:sz w:val="26"/>
          <w:szCs w:val="26"/>
          <w:rtl w:val="0"/>
        </w:rPr>
        <w:t xml:space="preserve">2. Summary of Problem Statement, Data and Findings</w:t>
      </w:r>
    </w:p>
    <w:p w:rsidR="00000000" w:rsidDel="00000000" w:rsidP="00000000" w:rsidRDefault="00000000" w:rsidRPr="00000000" w14:paraId="0000000E">
      <w:pPr>
        <w:spacing w:after="240" w:lineRule="auto"/>
        <w:rPr/>
      </w:pPr>
      <w:r w:rsidDel="00000000" w:rsidR="00000000" w:rsidRPr="00000000">
        <w:rPr>
          <w:b w:val="1"/>
          <w:bCs w:val="1"/>
          <w:rtl w:val="0"/>
        </w:rPr>
        <w:t xml:space="preserve">Problem Statement:</w:t>
      </w:r>
      <w:r w:rsidDel="00000000" w:rsidR="00000000" w:rsidRPr="00000000">
        <w:rPr>
          <w:rtl w:val="0"/>
        </w:rPr>
        <w:t xml:space="preserve"> Given a multivariate time-series dataset of machine sensor readings collected over their operational lifespans until failure, the goal is to predict the continuous target variable: Remaining Useful Life (RUL).</w:t>
      </w:r>
    </w:p>
    <w:p w:rsidR="00000000" w:rsidDel="00000000" w:rsidP="00000000" w:rsidRDefault="00000000" w:rsidRPr="00000000" w14:paraId="0000000F">
      <w:pPr>
        <w:spacing w:after="240" w:lineRule="auto"/>
        <w:rPr/>
      </w:pPr>
      <w:r w:rsidDel="00000000" w:rsidR="00000000" w:rsidRPr="00000000">
        <w:rPr>
          <w:b w:val="1"/>
          <w:bCs w:val="1"/>
          <w:rtl w:val="0"/>
        </w:rPr>
        <w:t xml:space="preserve">Data:</w:t>
      </w:r>
      <w:r w:rsidDel="00000000" w:rsidR="00000000" w:rsidRPr="00000000">
        <w:rPr>
          <w:rtl w:val="0"/>
        </w:rPr>
        <w:t xml:space="preserve"> The dataset comprises 120,000 records and 25 features, including timestamps, unique machine identifiers (</w:t>
      </w:r>
      <w:r w:rsidDel="00000000" w:rsidR="00000000" w:rsidRPr="00000000">
        <w:rPr>
          <w:color w:val="188038"/>
          <w:rtl w:val="0"/>
        </w:rPr>
        <w:t xml:space="preserve">machine_id</w:t>
      </w:r>
      <w:r w:rsidDel="00000000" w:rsidR="00000000" w:rsidRPr="00000000">
        <w:rPr>
          <w:rtl w:val="0"/>
        </w:rPr>
        <w:t xml:space="preserve">), categorical operational settings (e.g., </w:t>
      </w:r>
      <w:r w:rsidDel="00000000" w:rsidR="00000000" w:rsidRPr="00000000">
        <w:rPr>
          <w:color w:val="188038"/>
          <w:rtl w:val="0"/>
        </w:rPr>
        <w:t xml:space="preserve">machine_type</w:t>
      </w:r>
      <w:r w:rsidDel="00000000" w:rsidR="00000000" w:rsidRPr="00000000">
        <w:rPr>
          <w:rtl w:val="0"/>
        </w:rPr>
        <w:t xml:space="preserve">, </w:t>
      </w:r>
      <w:r w:rsidDel="00000000" w:rsidR="00000000" w:rsidRPr="00000000">
        <w:rPr>
          <w:color w:val="188038"/>
          <w:rtl w:val="0"/>
        </w:rPr>
        <w:t xml:space="preserve">shift</w:t>
      </w:r>
      <w:r w:rsidDel="00000000" w:rsidR="00000000" w:rsidRPr="00000000">
        <w:rPr>
          <w:rtl w:val="0"/>
        </w:rPr>
        <w:t xml:space="preserve">), and continuous numerical sensor readings (e.g., </w:t>
      </w:r>
      <w:r w:rsidDel="00000000" w:rsidR="00000000" w:rsidRPr="00000000">
        <w:rPr>
          <w:color w:val="188038"/>
          <w:rtl w:val="0"/>
        </w:rPr>
        <w:t xml:space="preserve">temperature</w:t>
      </w:r>
      <w:r w:rsidDel="00000000" w:rsidR="00000000" w:rsidRPr="00000000">
        <w:rPr>
          <w:rtl w:val="0"/>
        </w:rPr>
        <w:t xml:space="preserve">, </w:t>
      </w:r>
      <w:r w:rsidDel="00000000" w:rsidR="00000000" w:rsidRPr="00000000">
        <w:rPr>
          <w:color w:val="188038"/>
          <w:rtl w:val="0"/>
        </w:rPr>
        <w:t xml:space="preserve">vibration</w:t>
      </w:r>
      <w:r w:rsidDel="00000000" w:rsidR="00000000" w:rsidRPr="00000000">
        <w:rPr>
          <w:rtl w:val="0"/>
        </w:rPr>
        <w:t xml:space="preserve">, </w:t>
      </w:r>
      <w:r w:rsidDel="00000000" w:rsidR="00000000" w:rsidRPr="00000000">
        <w:rPr>
          <w:color w:val="188038"/>
          <w:rtl w:val="0"/>
        </w:rPr>
        <w:t xml:space="preserve">rpm</w:t>
      </w:r>
      <w:r w:rsidDel="00000000" w:rsidR="00000000" w:rsidRPr="00000000">
        <w:rPr>
          <w:rtl w:val="0"/>
        </w:rPr>
        <w:t xml:space="preserve">, </w:t>
      </w:r>
      <w:r w:rsidDel="00000000" w:rsidR="00000000" w:rsidRPr="00000000">
        <w:rPr>
          <w:color w:val="188038"/>
          <w:rtl w:val="0"/>
        </w:rPr>
        <w:t xml:space="preserve">voltage</w:t>
      </w:r>
      <w:r w:rsidDel="00000000" w:rsidR="00000000" w:rsidRPr="00000000">
        <w:rPr>
          <w:rtl w:val="0"/>
        </w:rPr>
        <w:t xml:space="preserve">, </w:t>
      </w:r>
      <w:r w:rsidDel="00000000" w:rsidR="00000000" w:rsidRPr="00000000">
        <w:rPr>
          <w:color w:val="188038"/>
          <w:rtl w:val="0"/>
        </w:rPr>
        <w:t xml:space="preserve">pressure</w:t>
      </w:r>
      <w:r w:rsidDel="00000000" w:rsidR="00000000" w:rsidRPr="00000000">
        <w:rPr>
          <w:rtl w:val="0"/>
        </w:rPr>
        <w:t xml:space="preserve">).</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tl w:val="0"/>
        </w:rPr>
        <w:t xml:space="preserve">Raw sensor data fluctuates too wildly to be highly predictive on its own.</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tl w:val="0"/>
        </w:rPr>
        <w:t xml:space="preserve">Machines degrade over time; therefore, historical context (rolling averages, variances, and lags) is far more predictive than instantaneous readings.</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tl w:val="0"/>
        </w:rPr>
        <w:t xml:space="preserve">Randomly splitting time-series data leads to severe data leakage. Grouping by </w:t>
      </w:r>
      <w:r w:rsidDel="00000000" w:rsidR="00000000" w:rsidRPr="00000000">
        <w:rPr>
          <w:color w:val="188038"/>
          <w:rtl w:val="0"/>
        </w:rPr>
        <w:t xml:space="preserve">machine_id</w:t>
      </w:r>
      <w:r w:rsidDel="00000000" w:rsidR="00000000" w:rsidRPr="00000000">
        <w:rPr>
          <w:rtl w:val="0"/>
        </w:rPr>
        <w:t xml:space="preserve"> is mandatory for real-world generalization.</w:t>
      </w:r>
    </w:p>
    <w:p w:rsidR="00000000" w:rsidDel="00000000" w:rsidP="00000000" w:rsidRDefault="00000000" w:rsidRPr="00000000" w14:paraId="00000014">
      <w:pPr>
        <w:numPr>
          <w:ilvl w:val="0"/>
          <w:numId w:val="1"/>
        </w:numPr>
        <w:spacing w:after="240" w:lineRule="auto"/>
        <w:ind w:left="720" w:hanging="360"/>
      </w:pPr>
      <w:r w:rsidDel="00000000" w:rsidR="00000000" w:rsidRPr="00000000">
        <w:rPr>
          <w:rtl w:val="0"/>
        </w:rPr>
        <w:t xml:space="preserve">The XGBoost model significantly outperformed linear baselines (Ridge Regression) and simpler ensembles (Random Forest), successfully capturing the non-linear, exponential degradation of failing machines.</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4d5dar1msaf" w:id="5"/>
      <w:bookmarkEnd w:id="5"/>
      <w:r w:rsidDel="00000000" w:rsidR="00000000" w:rsidRPr="00000000">
        <w:rPr>
          <w:b w:val="1"/>
          <w:bCs w:val="1"/>
          <w:color w:val="000000"/>
          <w:sz w:val="26"/>
          <w:szCs w:val="26"/>
          <w:rtl w:val="0"/>
        </w:rPr>
        <w:t xml:space="preserve">3. Overview of Final Process</w:t>
      </w:r>
    </w:p>
    <w:p w:rsidR="00000000" w:rsidDel="00000000" w:rsidP="00000000" w:rsidRDefault="00000000" w:rsidRPr="00000000" w14:paraId="00000016">
      <w:pPr>
        <w:spacing w:after="240" w:lineRule="auto"/>
        <w:rPr/>
      </w:pPr>
      <w:r w:rsidDel="00000000" w:rsidR="00000000" w:rsidRPr="00000000">
        <w:rPr>
          <w:rtl w:val="0"/>
        </w:rPr>
        <w:t xml:space="preserve">The successful execution of this project followed a structured, modular pipeline:</w:t>
      </w:r>
    </w:p>
    <w:p w:rsidR="00000000" w:rsidDel="00000000" w:rsidP="00000000" w:rsidRDefault="00000000" w:rsidRPr="00000000" w14:paraId="00000017">
      <w:pPr>
        <w:numPr>
          <w:ilvl w:val="0"/>
          <w:numId w:val="12"/>
        </w:numPr>
        <w:spacing w:after="0" w:afterAutospacing="0" w:lineRule="auto"/>
        <w:ind w:left="720" w:hanging="360"/>
      </w:pPr>
      <w:r w:rsidDel="00000000" w:rsidR="00000000" w:rsidRPr="00000000">
        <w:rPr>
          <w:b w:val="1"/>
          <w:bCs w:val="1"/>
          <w:rtl w:val="0"/>
        </w:rPr>
        <w:t xml:space="preserve">Data Ingestion &amp; Cleaning:</w:t>
      </w:r>
      <w:r w:rsidDel="00000000" w:rsidR="00000000" w:rsidRPr="00000000">
        <w:rPr>
          <w:rtl w:val="0"/>
        </w:rPr>
        <w:t xml:space="preserve"> Handling 120,000 rows of telemetry, formatting data types, and analyzing missing values (e.g., coolant flow, pressure).</w:t>
      </w:r>
    </w:p>
    <w:p w:rsidR="00000000" w:rsidDel="00000000" w:rsidP="00000000" w:rsidRDefault="00000000" w:rsidRPr="00000000" w14:paraId="00000018">
      <w:pPr>
        <w:numPr>
          <w:ilvl w:val="0"/>
          <w:numId w:val="12"/>
        </w:numPr>
        <w:spacing w:after="0" w:afterAutospacing="0" w:lineRule="auto"/>
        <w:ind w:left="720" w:hanging="360"/>
      </w:pPr>
      <w:r w:rsidDel="00000000" w:rsidR="00000000" w:rsidRPr="00000000">
        <w:rPr>
          <w:b w:val="1"/>
          <w:bCs w:val="1"/>
          <w:rtl w:val="0"/>
        </w:rPr>
        <w:t xml:space="preserve">Exploratory Data Analysis (EDA):</w:t>
      </w:r>
      <w:r w:rsidDel="00000000" w:rsidR="00000000" w:rsidRPr="00000000">
        <w:rPr>
          <w:rtl w:val="0"/>
        </w:rPr>
        <w:t xml:space="preserve"> Visualizing the distribution of RUL and identifying non-linear relationships between sensors and equipment degradation.</w:t>
      </w:r>
    </w:p>
    <w:p w:rsidR="00000000" w:rsidDel="00000000" w:rsidP="00000000" w:rsidRDefault="00000000" w:rsidRPr="00000000" w14:paraId="00000019">
      <w:pPr>
        <w:numPr>
          <w:ilvl w:val="0"/>
          <w:numId w:val="12"/>
        </w:numPr>
        <w:spacing w:after="0" w:afterAutospacing="0" w:lineRule="auto"/>
        <w:ind w:left="720" w:hanging="360"/>
      </w:pPr>
      <w:r w:rsidDel="00000000" w:rsidR="00000000" w:rsidRPr="00000000">
        <w:rPr>
          <w:b w:val="1"/>
          <w:bCs w:val="1"/>
          <w:rtl w:val="0"/>
        </w:rPr>
        <w:t xml:space="preserve">Advanced Domain Feature Engineering:</w:t>
      </w:r>
      <w:r w:rsidDel="00000000" w:rsidR="00000000" w:rsidRPr="00000000">
        <w:rPr>
          <w:rtl w:val="0"/>
        </w:rPr>
        <w:t xml:space="preserve"> Creating physics-based stress features (Thermal, Mechanical, Electrical, Environmental, Age-based).</w:t>
      </w:r>
    </w:p>
    <w:p w:rsidR="00000000" w:rsidDel="00000000" w:rsidP="00000000" w:rsidRDefault="00000000" w:rsidRPr="00000000" w14:paraId="0000001A">
      <w:pPr>
        <w:numPr>
          <w:ilvl w:val="0"/>
          <w:numId w:val="12"/>
        </w:numPr>
        <w:spacing w:after="0" w:afterAutospacing="0" w:lineRule="auto"/>
        <w:ind w:left="720" w:hanging="360"/>
      </w:pPr>
      <w:r w:rsidDel="00000000" w:rsidR="00000000" w:rsidRPr="00000000">
        <w:rPr>
          <w:b w:val="1"/>
          <w:bCs w:val="1"/>
          <w:rtl w:val="0"/>
        </w:rPr>
        <w:t xml:space="preserve">Machine-Based Train-Test Split:</w:t>
      </w:r>
      <w:r w:rsidDel="00000000" w:rsidR="00000000" w:rsidRPr="00000000">
        <w:rPr>
          <w:rtl w:val="0"/>
        </w:rPr>
        <w:t xml:space="preserve"> Segregating the data strictly by </w:t>
      </w:r>
      <w:r w:rsidDel="00000000" w:rsidR="00000000" w:rsidRPr="00000000">
        <w:rPr>
          <w:color w:val="188038"/>
          <w:rtl w:val="0"/>
        </w:rPr>
        <w:t xml:space="preserve">machine_id</w:t>
      </w:r>
      <w:r w:rsidDel="00000000" w:rsidR="00000000" w:rsidRPr="00000000">
        <w:rPr>
          <w:rtl w:val="0"/>
        </w:rPr>
        <w:t xml:space="preserve"> to simulate a real-world deployment scenario and prevent model cheating.</w:t>
      </w:r>
    </w:p>
    <w:p w:rsidR="00000000" w:rsidDel="00000000" w:rsidP="00000000" w:rsidRDefault="00000000" w:rsidRPr="00000000" w14:paraId="0000001B">
      <w:pPr>
        <w:numPr>
          <w:ilvl w:val="0"/>
          <w:numId w:val="12"/>
        </w:numPr>
        <w:spacing w:after="0" w:afterAutospacing="0" w:lineRule="auto"/>
        <w:ind w:left="720" w:hanging="360"/>
      </w:pPr>
      <w:r w:rsidDel="00000000" w:rsidR="00000000" w:rsidRPr="00000000">
        <w:rPr>
          <w:b w:val="1"/>
          <w:bCs w:val="1"/>
          <w:rtl w:val="0"/>
        </w:rPr>
        <w:t xml:space="preserve">Time-Based Feature Engineering:</w:t>
      </w:r>
      <w:r w:rsidDel="00000000" w:rsidR="00000000" w:rsidRPr="00000000">
        <w:rPr>
          <w:rtl w:val="0"/>
        </w:rPr>
        <w:t xml:space="preserve"> Calculating rolling windows and lag features on the </w:t>
      </w:r>
      <w:r w:rsidDel="00000000" w:rsidR="00000000" w:rsidRPr="00000000">
        <w:rPr>
          <w:i w:val="1"/>
          <w:iCs w:val="1"/>
          <w:rtl w:val="0"/>
        </w:rPr>
        <w:t xml:space="preserve">already split</w:t>
      </w:r>
      <w:r w:rsidDel="00000000" w:rsidR="00000000" w:rsidRPr="00000000">
        <w:rPr>
          <w:rtl w:val="0"/>
        </w:rPr>
        <w:t xml:space="preserve"> training and testing sets.</w:t>
      </w:r>
    </w:p>
    <w:p w:rsidR="00000000" w:rsidDel="00000000" w:rsidP="00000000" w:rsidRDefault="00000000" w:rsidRPr="00000000" w14:paraId="0000001C">
      <w:pPr>
        <w:numPr>
          <w:ilvl w:val="0"/>
          <w:numId w:val="12"/>
        </w:numPr>
        <w:spacing w:after="0" w:afterAutospacing="0" w:lineRule="auto"/>
        <w:ind w:left="720" w:hanging="360"/>
      </w:pPr>
      <w:r w:rsidDel="00000000" w:rsidR="00000000" w:rsidRPr="00000000">
        <w:rPr>
          <w:b w:val="1"/>
          <w:bCs w:val="1"/>
          <w:rtl w:val="0"/>
        </w:rPr>
        <w:t xml:space="preserve">Automated Pipeline Construction:</w:t>
      </w:r>
      <w:r w:rsidDel="00000000" w:rsidR="00000000" w:rsidRPr="00000000">
        <w:rPr>
          <w:rtl w:val="0"/>
        </w:rPr>
        <w:t xml:space="preserve"> Building scikit-learn pipelines for robust missing value imputation and categorical encoding.</w:t>
      </w:r>
    </w:p>
    <w:p w:rsidR="00000000" w:rsidDel="00000000" w:rsidP="00000000" w:rsidRDefault="00000000" w:rsidRPr="00000000" w14:paraId="0000001D">
      <w:pPr>
        <w:numPr>
          <w:ilvl w:val="0"/>
          <w:numId w:val="12"/>
        </w:numPr>
        <w:spacing w:after="0" w:afterAutospacing="0" w:lineRule="auto"/>
        <w:ind w:left="720" w:hanging="360"/>
      </w:pPr>
      <w:r w:rsidDel="00000000" w:rsidR="00000000" w:rsidRPr="00000000">
        <w:rPr>
          <w:b w:val="1"/>
          <w:bCs w:val="1"/>
          <w:rtl w:val="0"/>
        </w:rPr>
        <w:t xml:space="preserve">Model Building:</w:t>
      </w:r>
      <w:r w:rsidDel="00000000" w:rsidR="00000000" w:rsidRPr="00000000">
        <w:rPr>
          <w:rtl w:val="0"/>
        </w:rPr>
        <w:t xml:space="preserve"> Training Ridge Regression, Random Forest, and XGBoost models.</w:t>
      </w:r>
    </w:p>
    <w:p w:rsidR="00000000" w:rsidDel="00000000" w:rsidP="00000000" w:rsidRDefault="00000000" w:rsidRPr="00000000" w14:paraId="0000001E">
      <w:pPr>
        <w:numPr>
          <w:ilvl w:val="0"/>
          <w:numId w:val="12"/>
        </w:numPr>
        <w:spacing w:after="240" w:lineRule="auto"/>
        <w:ind w:left="720" w:hanging="360"/>
      </w:pPr>
      <w:r w:rsidDel="00000000" w:rsidR="00000000" w:rsidRPr="00000000">
        <w:rPr>
          <w:b w:val="1"/>
          <w:bCs w:val="1"/>
          <w:rtl w:val="0"/>
        </w:rPr>
        <w:t xml:space="preserve">Evaluation &amp; Business Interpretation:</w:t>
      </w:r>
      <w:r w:rsidDel="00000000" w:rsidR="00000000" w:rsidRPr="00000000">
        <w:rPr>
          <w:rtl w:val="0"/>
        </w:rPr>
        <w:t xml:space="preserve"> Evaluating via RMSE, enforcing safe prediction boundaries (0-300 cycles), and segmenting results into Risk Bands for stakeholder consumption.</w:t>
      </w:r>
    </w:p>
    <w:p w:rsidR="00000000" w:rsidDel="00000000" w:rsidP="00000000" w:rsidRDefault="00000000" w:rsidRPr="00000000" w14:paraId="0000001F">
      <w:pPr>
        <w:spacing w:after="240" w:lineRule="auto"/>
        <w:ind w:left="0" w:firstLine="0"/>
        <w:rPr/>
      </w:pPr>
      <w:r w:rsidDel="00000000" w:rsidR="00000000" w:rsidRPr="00000000">
        <w:rPr>
          <w:rtl w:val="0"/>
        </w:rPr>
      </w:r>
    </w:p>
    <w:p w:rsidR="00000000" w:rsidDel="00000000" w:rsidP="00000000" w:rsidRDefault="00000000" w:rsidRPr="00000000" w14:paraId="00000020">
      <w:pPr>
        <w:spacing w:after="240" w:lineRule="auto"/>
        <w:ind w:left="0" w:firstLine="0"/>
        <w:rPr/>
      </w:pPr>
      <w:r w:rsidDel="00000000" w:rsidR="00000000" w:rsidRPr="00000000">
        <w:rPr>
          <w:rtl w:val="0"/>
        </w:rPr>
      </w:r>
    </w:p>
    <w:p w:rsidR="00000000" w:rsidDel="00000000" w:rsidP="00000000" w:rsidRDefault="00000000" w:rsidRPr="00000000" w14:paraId="00000021">
      <w:pPr>
        <w:spacing w:after="240" w:lineRule="auto"/>
        <w:ind w:left="0" w:firstLine="0"/>
        <w:rPr/>
      </w:pPr>
      <w:r w:rsidDel="00000000" w:rsidR="00000000" w:rsidRPr="00000000">
        <w:rPr>
          <w:rtl w:val="0"/>
        </w:rPr>
      </w:r>
    </w:p>
    <w:p w:rsidR="00000000" w:rsidDel="00000000" w:rsidP="00000000" w:rsidRDefault="00000000" w:rsidRPr="00000000" w14:paraId="00000022">
      <w:pPr>
        <w:spacing w:after="240" w:lineRule="auto"/>
        <w:ind w:left="0" w:firstLine="0"/>
        <w:rPr/>
      </w:pP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yel67ynv19ip" w:id="6"/>
      <w:bookmarkEnd w:id="6"/>
      <w:r w:rsidDel="00000000" w:rsidR="00000000" w:rsidRPr="00000000">
        <w:rPr>
          <w:b w:val="1"/>
          <w:bCs w:val="1"/>
          <w:color w:val="000000"/>
          <w:sz w:val="26"/>
          <w:szCs w:val="26"/>
          <w:rtl w:val="0"/>
        </w:rPr>
        <w:t xml:space="preserve">4. Step-by-Step Walkthrough of the Solution</w:t>
      </w:r>
    </w:p>
    <w:p w:rsidR="00000000" w:rsidDel="00000000" w:rsidP="00000000" w:rsidRDefault="00000000" w:rsidRPr="00000000" w14:paraId="00000024">
      <w:pPr>
        <w:spacing w:after="240" w:lineRule="auto"/>
        <w:rPr/>
      </w:pPr>
      <w:r w:rsidDel="00000000" w:rsidR="00000000" w:rsidRPr="00000000">
        <w:rPr>
          <w:rtl w:val="0"/>
        </w:rPr>
        <w:t xml:space="preserve">The project began by tackling the raw dataset. We identified the target variable, </w:t>
      </w:r>
      <w:r w:rsidDel="00000000" w:rsidR="00000000" w:rsidRPr="00000000">
        <w:rPr>
          <w:color w:val="188038"/>
          <w:rtl w:val="0"/>
        </w:rPr>
        <w:t xml:space="preserve">RUL</w:t>
      </w:r>
      <w:r w:rsidDel="00000000" w:rsidR="00000000" w:rsidRPr="00000000">
        <w:rPr>
          <w:rtl w:val="0"/>
        </w:rPr>
        <w:t xml:space="preserve">, and isolated </w:t>
      </w:r>
      <w:r w:rsidDel="00000000" w:rsidR="00000000" w:rsidRPr="00000000">
        <w:rPr>
          <w:color w:val="188038"/>
          <w:rtl w:val="0"/>
        </w:rPr>
        <w:t xml:space="preserve">machine_id</w:t>
      </w:r>
      <w:r w:rsidDel="00000000" w:rsidR="00000000" w:rsidRPr="00000000">
        <w:rPr>
          <w:rtl w:val="0"/>
        </w:rPr>
        <w:t xml:space="preserve"> as our primary grouping key. During the EDA phase, it became evident that the machines spent the vast majority of their lives in a healthy, stable state, followed by a rapid, exponential degradation curve near failure.</w:t>
      </w:r>
    </w:p>
    <w:p w:rsidR="00000000" w:rsidDel="00000000" w:rsidP="00000000" w:rsidRDefault="00000000" w:rsidRPr="00000000" w14:paraId="00000025">
      <w:pPr>
        <w:spacing w:after="240" w:lineRule="auto"/>
        <w:rPr/>
      </w:pPr>
      <w:r w:rsidDel="00000000" w:rsidR="00000000" w:rsidRPr="00000000">
        <w:rPr>
          <w:rtl w:val="0"/>
        </w:rPr>
        <w:t xml:space="preserve">To help the model understand this, we moved to </w:t>
      </w:r>
      <w:r w:rsidDel="00000000" w:rsidR="00000000" w:rsidRPr="00000000">
        <w:rPr>
          <w:b w:val="1"/>
          <w:bCs w:val="1"/>
          <w:rtl w:val="0"/>
        </w:rPr>
        <w:t xml:space="preserve">Step 3.5</w:t>
      </w:r>
      <w:r w:rsidDel="00000000" w:rsidR="00000000" w:rsidRPr="00000000">
        <w:rPr>
          <w:rtl w:val="0"/>
        </w:rPr>
        <w:t xml:space="preserve">, engineering domain-specific features that mathematically represented "wear and tear." We then split the data by machines. Following the split, we entered </w:t>
      </w:r>
      <w:r w:rsidDel="00000000" w:rsidR="00000000" w:rsidRPr="00000000">
        <w:rPr>
          <w:b w:val="1"/>
          <w:bCs w:val="1"/>
          <w:rtl w:val="0"/>
        </w:rPr>
        <w:t xml:space="preserve">Step 3.6</w:t>
      </w:r>
      <w:r w:rsidDel="00000000" w:rsidR="00000000" w:rsidRPr="00000000">
        <w:rPr>
          <w:rtl w:val="0"/>
        </w:rPr>
        <w:t xml:space="preserve">, where we generated time-series features (rolling means and standard deviations) to give the model a sense of "memory."</w:t>
      </w:r>
    </w:p>
    <w:p w:rsidR="00000000" w:rsidDel="00000000" w:rsidP="00000000" w:rsidRDefault="00000000" w:rsidRPr="00000000" w14:paraId="00000026">
      <w:pPr>
        <w:spacing w:after="240" w:lineRule="auto"/>
        <w:rPr/>
      </w:pPr>
      <w:r w:rsidDel="00000000" w:rsidR="00000000" w:rsidRPr="00000000">
        <w:rPr>
          <w:rtl w:val="0"/>
        </w:rPr>
        <w:t xml:space="preserve">With the feature set finalized, we built preprocessing pipelines to handle missing data via median and mode imputation, ensuring the code would not break in production. We then trained our models. Ridge Regression failed to capture the curve, Random Forest overfitted slightly, but XGBoost perfectly mapped the complex interactions of our engineered features. Finally, we mapped the raw predictions to business rules—capping unrealistic predictions and creating intuitive Risk Bands.</w:t>
      </w:r>
    </w:p>
    <w:p w:rsidR="00000000" w:rsidDel="00000000" w:rsidP="00000000" w:rsidRDefault="00000000" w:rsidRPr="00000000" w14:paraId="00000027">
      <w:pPr>
        <w:spacing w:after="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b7hf3ikndmxd" w:id="7"/>
      <w:bookmarkEnd w:id="7"/>
      <w:r w:rsidDel="00000000" w:rsidR="00000000" w:rsidRPr="00000000">
        <w:rPr>
          <w:b w:val="1"/>
          <w:bCs w:val="1"/>
          <w:color w:val="000000"/>
          <w:sz w:val="26"/>
          <w:szCs w:val="26"/>
          <w:rtl w:val="0"/>
        </w:rPr>
        <w:t xml:space="preserve">5. Methodology</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l31l5gmtfi1i" w:id="8"/>
      <w:bookmarkEnd w:id="8"/>
      <w:r w:rsidDel="00000000" w:rsidR="00000000" w:rsidRPr="00000000">
        <w:rPr>
          <w:b w:val="1"/>
          <w:bCs w:val="1"/>
          <w:color w:val="000000"/>
          <w:sz w:val="22"/>
          <w:szCs w:val="22"/>
          <w:rtl w:val="0"/>
        </w:rPr>
        <w:t xml:space="preserve">Step 3.5: Advanced Feature Engineering (Domain Features)</w:t>
      </w:r>
    </w:p>
    <w:p w:rsidR="00000000" w:rsidDel="00000000" w:rsidP="00000000" w:rsidRDefault="00000000" w:rsidRPr="00000000" w14:paraId="0000002A">
      <w:pPr>
        <w:spacing w:after="240" w:lineRule="auto"/>
        <w:rPr/>
      </w:pPr>
      <w:r w:rsidDel="00000000" w:rsidR="00000000" w:rsidRPr="00000000">
        <w:rPr>
          <w:rtl w:val="0"/>
        </w:rPr>
        <w:t xml:space="preserve">Raw sensor values like "Temperature = 85°C" lack context. Is 85°C normal, or is the machine overheating? To solve this, we engineered features that capture real-world machine behavior.</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Thermal Stress Features</w:t>
      </w:r>
    </w:p>
    <w:p w:rsidR="00000000" w:rsidDel="00000000" w:rsidP="00000000" w:rsidRDefault="00000000" w:rsidRPr="00000000" w14:paraId="0000002C">
      <w:pPr>
        <w:numPr>
          <w:ilvl w:val="1"/>
          <w:numId w:val="3"/>
        </w:numPr>
        <w:spacing w:after="0" w:afterAutospacing="0" w:lineRule="auto"/>
        <w:ind w:left="1440" w:hanging="360"/>
      </w:pPr>
      <w:r w:rsidDel="00000000" w:rsidR="00000000" w:rsidRPr="00000000">
        <w:rPr>
          <w:i w:val="1"/>
          <w:iCs w:val="1"/>
          <w:rtl w:val="0"/>
        </w:rPr>
        <w:t xml:space="preserve">Definition:</w:t>
      </w:r>
      <w:r w:rsidDel="00000000" w:rsidR="00000000" w:rsidRPr="00000000">
        <w:rPr>
          <w:rtl w:val="0"/>
        </w:rPr>
        <w:t xml:space="preserve"> The differential between a machine's active operating temperature and its baseline/ambient temperature.</w:t>
      </w:r>
    </w:p>
    <w:p w:rsidR="00000000" w:rsidDel="00000000" w:rsidP="00000000" w:rsidRDefault="00000000" w:rsidRPr="00000000" w14:paraId="0000002D">
      <w:pPr>
        <w:numPr>
          <w:ilvl w:val="1"/>
          <w:numId w:val="3"/>
        </w:numPr>
        <w:spacing w:after="0" w:afterAutospacing="0" w:lineRule="auto"/>
        <w:ind w:left="1440" w:hanging="360"/>
      </w:pPr>
      <w:r w:rsidDel="00000000" w:rsidR="00000000" w:rsidRPr="00000000">
        <w:rPr>
          <w:i w:val="1"/>
          <w:iCs w:val="1"/>
          <w:rtl w:val="0"/>
        </w:rPr>
        <w:t xml:space="preserve">Calculation:</w:t>
      </w:r>
      <w:r w:rsidDel="00000000" w:rsidR="00000000" w:rsidRPr="00000000">
        <w:rPr>
          <w:rtl w:val="0"/>
        </w:rPr>
        <w:t xml:space="preserve"> </w:t>
      </w:r>
      <w:r w:rsidDel="00000000" w:rsidR="00000000" w:rsidRPr="00000000">
        <w:rPr>
          <w:color w:val="188038"/>
          <w:rtl w:val="0"/>
        </w:rPr>
        <w:t xml:space="preserve">Operating Temperature - Ambient Temperature</w:t>
      </w:r>
      <w:r w:rsidDel="00000000" w:rsidR="00000000" w:rsidRPr="00000000">
        <w:rPr>
          <w:rtl w:val="0"/>
        </w:rPr>
        <w:t xml:space="preserve">.</w:t>
      </w:r>
    </w:p>
    <w:p w:rsidR="00000000" w:rsidDel="00000000" w:rsidP="00000000" w:rsidRDefault="00000000" w:rsidRPr="00000000" w14:paraId="0000002E">
      <w:pPr>
        <w:numPr>
          <w:ilvl w:val="1"/>
          <w:numId w:val="3"/>
        </w:numPr>
        <w:spacing w:after="0" w:afterAutospacing="0" w:lineRule="auto"/>
        <w:ind w:left="1440" w:hanging="360"/>
      </w:pPr>
      <w:r w:rsidDel="00000000" w:rsidR="00000000" w:rsidRPr="00000000">
        <w:rPr>
          <w:i w:val="1"/>
          <w:iCs w:val="1"/>
          <w:rtl w:val="0"/>
        </w:rPr>
        <w:t xml:space="preserve">Effect on RUL:</w:t>
      </w:r>
      <w:r w:rsidDel="00000000" w:rsidR="00000000" w:rsidRPr="00000000">
        <w:rPr>
          <w:rtl w:val="0"/>
        </w:rPr>
        <w:t xml:space="preserve"> High sustained thermal stress causes material fatigue, warping, and breakdown of lubricants, drastically reducing RUL.</w:t>
      </w:r>
    </w:p>
    <w:p w:rsidR="00000000" w:rsidDel="00000000" w:rsidP="00000000" w:rsidRDefault="00000000" w:rsidRPr="00000000" w14:paraId="0000002F">
      <w:pPr>
        <w:numPr>
          <w:ilvl w:val="1"/>
          <w:numId w:val="3"/>
        </w:numPr>
        <w:spacing w:after="0" w:afterAutospacing="0" w:lineRule="auto"/>
        <w:ind w:left="1440" w:hanging="360"/>
      </w:pPr>
      <w:r w:rsidDel="00000000" w:rsidR="00000000" w:rsidRPr="00000000">
        <w:rPr>
          <w:i w:val="1"/>
          <w:iCs w:val="1"/>
          <w:rtl w:val="0"/>
        </w:rPr>
        <w:t xml:space="preserve">Real-world analogy:</w:t>
      </w:r>
      <w:r w:rsidDel="00000000" w:rsidR="00000000" w:rsidRPr="00000000">
        <w:rPr>
          <w:rtl w:val="0"/>
        </w:rPr>
        <w:t xml:space="preserve"> Driving a car with the temperature gauge constantly in the red will eventually melt the engine block.</w:t>
      </w:r>
    </w:p>
    <w:p w:rsidR="00000000" w:rsidDel="00000000" w:rsidP="00000000" w:rsidRDefault="00000000" w:rsidRPr="00000000" w14:paraId="00000030">
      <w:pPr>
        <w:numPr>
          <w:ilvl w:val="1"/>
          <w:numId w:val="3"/>
        </w:numPr>
        <w:spacing w:after="240" w:lineRule="auto"/>
        <w:ind w:left="1440" w:hanging="360"/>
      </w:pPr>
      <w:r w:rsidDel="00000000" w:rsidR="00000000" w:rsidRPr="00000000">
        <w:rPr>
          <w:i w:val="1"/>
          <w:iCs w:val="1"/>
          <w:rtl w:val="0"/>
        </w:rPr>
        <w:t xml:space="preserve">Graph-based Interpretation:</w:t>
      </w:r>
      <w:r w:rsidDel="00000000" w:rsidR="00000000" w:rsidRPr="00000000">
        <w:rPr>
          <w:rtl w:val="0"/>
        </w:rPr>
        <w:t xml:space="preserve"> A plot of Temperature vs. RUL shows a flat horizontal line for 80% of the machine's life, followed by a sudden, sharp exponential spike in the final 20 cycles before failure.</w:t>
      </w:r>
    </w:p>
    <w:p w:rsidR="00000000" w:rsidDel="00000000" w:rsidP="00000000" w:rsidRDefault="00000000" w:rsidRPr="00000000" w14:paraId="00000031">
      <w:pPr>
        <w:spacing w:after="240" w:lineRule="auto"/>
        <w:ind w:left="1440" w:firstLine="0"/>
        <w:rPr/>
      </w:pPr>
      <w:r w:rsidDel="00000000" w:rsidR="00000000" w:rsidRPr="00000000">
        <w:rPr>
          <w:rtl w:val="0"/>
        </w:rPr>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b w:val="1"/>
          <w:bCs w:val="1"/>
          <w:rtl w:val="0"/>
        </w:rPr>
        <w:t xml:space="preserve">Mechanical Stress Features</w:t>
      </w:r>
    </w:p>
    <w:p w:rsidR="00000000" w:rsidDel="00000000" w:rsidP="00000000" w:rsidRDefault="00000000" w:rsidRPr="00000000" w14:paraId="00000033">
      <w:pPr>
        <w:numPr>
          <w:ilvl w:val="1"/>
          <w:numId w:val="3"/>
        </w:numPr>
        <w:spacing w:after="0" w:afterAutospacing="0" w:lineRule="auto"/>
        <w:ind w:left="1440" w:hanging="360"/>
      </w:pPr>
      <w:r w:rsidDel="00000000" w:rsidR="00000000" w:rsidRPr="00000000">
        <w:rPr>
          <w:i w:val="1"/>
          <w:iCs w:val="1"/>
          <w:rtl w:val="0"/>
        </w:rPr>
        <w:t xml:space="preserve">Definition:</w:t>
      </w:r>
      <w:r w:rsidDel="00000000" w:rsidR="00000000" w:rsidRPr="00000000">
        <w:rPr>
          <w:rtl w:val="0"/>
        </w:rPr>
        <w:t xml:space="preserve"> The intensity of physical force or vibration relative to the work being performed.</w:t>
      </w:r>
    </w:p>
    <w:p w:rsidR="00000000" w:rsidDel="00000000" w:rsidP="00000000" w:rsidRDefault="00000000" w:rsidRPr="00000000" w14:paraId="00000034">
      <w:pPr>
        <w:numPr>
          <w:ilvl w:val="1"/>
          <w:numId w:val="3"/>
        </w:numPr>
        <w:spacing w:after="0" w:afterAutospacing="0" w:lineRule="auto"/>
        <w:ind w:left="1440" w:hanging="360"/>
      </w:pPr>
      <w:r w:rsidDel="00000000" w:rsidR="00000000" w:rsidRPr="00000000">
        <w:rPr>
          <w:i w:val="1"/>
          <w:iCs w:val="1"/>
          <w:rtl w:val="0"/>
        </w:rPr>
        <w:t xml:space="preserve">Calculation:</w:t>
      </w:r>
      <w:r w:rsidDel="00000000" w:rsidR="00000000" w:rsidRPr="00000000">
        <w:rPr>
          <w:rtl w:val="0"/>
        </w:rPr>
        <w:t xml:space="preserve"> </w:t>
      </w:r>
      <w:r w:rsidDel="00000000" w:rsidR="00000000" w:rsidRPr="00000000">
        <w:rPr>
          <w:color w:val="188038"/>
          <w:rtl w:val="0"/>
        </w:rPr>
        <w:t xml:space="preserve">Vibration / Load Percent</w:t>
      </w:r>
      <w:r w:rsidDel="00000000" w:rsidR="00000000" w:rsidRPr="00000000">
        <w:rPr>
          <w:rtl w:val="0"/>
        </w:rPr>
        <w:t xml:space="preserve">.</w:t>
      </w:r>
    </w:p>
    <w:p w:rsidR="00000000" w:rsidDel="00000000" w:rsidP="00000000" w:rsidRDefault="00000000" w:rsidRPr="00000000" w14:paraId="00000035">
      <w:pPr>
        <w:numPr>
          <w:ilvl w:val="1"/>
          <w:numId w:val="3"/>
        </w:numPr>
        <w:spacing w:after="0" w:afterAutospacing="0" w:lineRule="auto"/>
        <w:ind w:left="1440" w:hanging="360"/>
      </w:pPr>
      <w:r w:rsidDel="00000000" w:rsidR="00000000" w:rsidRPr="00000000">
        <w:rPr>
          <w:i w:val="1"/>
          <w:iCs w:val="1"/>
          <w:rtl w:val="0"/>
        </w:rPr>
        <w:t xml:space="preserve">Effect on RUL:</w:t>
      </w:r>
      <w:r w:rsidDel="00000000" w:rsidR="00000000" w:rsidRPr="00000000">
        <w:rPr>
          <w:rtl w:val="0"/>
        </w:rPr>
        <w:t xml:space="preserve"> High mechanical stress indicates misalignment, bearing wear, or unbalanced loads. It accelerates physical degradation.</w:t>
      </w:r>
    </w:p>
    <w:p w:rsidR="00000000" w:rsidDel="00000000" w:rsidP="00000000" w:rsidRDefault="00000000" w:rsidRPr="00000000" w14:paraId="00000036">
      <w:pPr>
        <w:numPr>
          <w:ilvl w:val="1"/>
          <w:numId w:val="3"/>
        </w:numPr>
        <w:spacing w:after="0" w:afterAutospacing="0" w:lineRule="auto"/>
        <w:ind w:left="1440" w:hanging="360"/>
      </w:pPr>
      <w:r w:rsidDel="00000000" w:rsidR="00000000" w:rsidRPr="00000000">
        <w:rPr>
          <w:i w:val="1"/>
          <w:iCs w:val="1"/>
          <w:rtl w:val="0"/>
        </w:rPr>
        <w:t xml:space="preserve">Real-world analogy:</w:t>
      </w:r>
      <w:r w:rsidDel="00000000" w:rsidR="00000000" w:rsidRPr="00000000">
        <w:rPr>
          <w:rtl w:val="0"/>
        </w:rPr>
        <w:t xml:space="preserve"> A washing machine shaking violently because the clothes are bundled on one side.</w:t>
      </w:r>
    </w:p>
    <w:p w:rsidR="00000000" w:rsidDel="00000000" w:rsidP="00000000" w:rsidRDefault="00000000" w:rsidRPr="00000000" w14:paraId="00000037">
      <w:pPr>
        <w:numPr>
          <w:ilvl w:val="1"/>
          <w:numId w:val="3"/>
        </w:numPr>
        <w:spacing w:after="240" w:lineRule="auto"/>
        <w:ind w:left="1440" w:hanging="360"/>
      </w:pPr>
      <w:r w:rsidDel="00000000" w:rsidR="00000000" w:rsidRPr="00000000">
        <w:rPr>
          <w:i w:val="1"/>
          <w:iCs w:val="1"/>
          <w:rtl w:val="0"/>
        </w:rPr>
        <w:t xml:space="preserve">Graph-based Interpretation:</w:t>
      </w:r>
      <w:r w:rsidDel="00000000" w:rsidR="00000000" w:rsidRPr="00000000">
        <w:rPr>
          <w:rtl w:val="0"/>
        </w:rPr>
        <w:t xml:space="preserve"> Vibration variance near failure fans out widely, showing erratic, unpredictable mechanical shaking right before the machine breaks.</w:t>
      </w:r>
    </w:p>
    <w:p w:rsidR="00000000" w:rsidDel="00000000" w:rsidP="00000000" w:rsidRDefault="00000000" w:rsidRPr="00000000" w14:paraId="00000038">
      <w:pPr>
        <w:spacing w:after="240" w:lineRule="auto"/>
        <w:ind w:left="1440" w:firstLine="0"/>
        <w:rPr/>
      </w:pPr>
      <w:r w:rsidDel="00000000" w:rsidR="00000000" w:rsidRPr="00000000">
        <w:rPr>
          <w:rtl w:val="0"/>
        </w:rPr>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b w:val="1"/>
          <w:bCs w:val="1"/>
          <w:rtl w:val="0"/>
        </w:rPr>
        <w:t xml:space="preserve">Electrical Stress Features</w:t>
      </w:r>
    </w:p>
    <w:p w:rsidR="00000000" w:rsidDel="00000000" w:rsidP="00000000" w:rsidRDefault="00000000" w:rsidRPr="00000000" w14:paraId="0000003A">
      <w:pPr>
        <w:numPr>
          <w:ilvl w:val="1"/>
          <w:numId w:val="3"/>
        </w:numPr>
        <w:spacing w:after="0" w:afterAutospacing="0" w:lineRule="auto"/>
        <w:ind w:left="1440" w:hanging="360"/>
      </w:pPr>
      <w:r w:rsidDel="00000000" w:rsidR="00000000" w:rsidRPr="00000000">
        <w:rPr>
          <w:i w:val="1"/>
          <w:iCs w:val="1"/>
          <w:rtl w:val="0"/>
        </w:rPr>
        <w:t xml:space="preserve">Definition:</w:t>
      </w:r>
      <w:r w:rsidDel="00000000" w:rsidR="00000000" w:rsidRPr="00000000">
        <w:rPr>
          <w:rtl w:val="0"/>
        </w:rPr>
        <w:t xml:space="preserve"> Inefficiencies in power consumption.</w:t>
      </w:r>
    </w:p>
    <w:p w:rsidR="00000000" w:rsidDel="00000000" w:rsidP="00000000" w:rsidRDefault="00000000" w:rsidRPr="00000000" w14:paraId="0000003B">
      <w:pPr>
        <w:numPr>
          <w:ilvl w:val="1"/>
          <w:numId w:val="3"/>
        </w:numPr>
        <w:spacing w:after="0" w:afterAutospacing="0" w:lineRule="auto"/>
        <w:ind w:left="1440" w:hanging="360"/>
      </w:pPr>
      <w:r w:rsidDel="00000000" w:rsidR="00000000" w:rsidRPr="00000000">
        <w:rPr>
          <w:i w:val="1"/>
          <w:iCs w:val="1"/>
          <w:rtl w:val="0"/>
        </w:rPr>
        <w:t xml:space="preserve">Calculation:</w:t>
      </w:r>
      <w:r w:rsidDel="00000000" w:rsidR="00000000" w:rsidRPr="00000000">
        <w:rPr>
          <w:rtl w:val="0"/>
        </w:rPr>
        <w:t xml:space="preserve"> </w:t>
      </w:r>
      <w:r w:rsidDel="00000000" w:rsidR="00000000" w:rsidRPr="00000000">
        <w:rPr>
          <w:color w:val="188038"/>
          <w:rtl w:val="0"/>
        </w:rPr>
        <w:t xml:space="preserve">Current * Voltage / RPM</w:t>
      </w:r>
      <w:r w:rsidDel="00000000" w:rsidR="00000000" w:rsidRPr="00000000">
        <w:rPr>
          <w:rtl w:val="0"/>
        </w:rPr>
        <w:t xml:space="preserve"> (Power consumed per unit of output).</w:t>
      </w:r>
    </w:p>
    <w:p w:rsidR="00000000" w:rsidDel="00000000" w:rsidP="00000000" w:rsidRDefault="00000000" w:rsidRPr="00000000" w14:paraId="0000003C">
      <w:pPr>
        <w:numPr>
          <w:ilvl w:val="1"/>
          <w:numId w:val="3"/>
        </w:numPr>
        <w:spacing w:after="0" w:afterAutospacing="0" w:lineRule="auto"/>
        <w:ind w:left="1440" w:hanging="360"/>
      </w:pPr>
      <w:r w:rsidDel="00000000" w:rsidR="00000000" w:rsidRPr="00000000">
        <w:rPr>
          <w:i w:val="1"/>
          <w:iCs w:val="1"/>
          <w:rtl w:val="0"/>
        </w:rPr>
        <w:t xml:space="preserve">Effect on RUL:</w:t>
      </w:r>
      <w:r w:rsidDel="00000000" w:rsidR="00000000" w:rsidRPr="00000000">
        <w:rPr>
          <w:rtl w:val="0"/>
        </w:rPr>
        <w:t xml:space="preserve"> As motors degrade, they require more electrical current to achieve the same physical RPM. High electrical stress indicates an imminent motor burnout.</w:t>
      </w:r>
    </w:p>
    <w:p w:rsidR="00000000" w:rsidDel="00000000" w:rsidP="00000000" w:rsidRDefault="00000000" w:rsidRPr="00000000" w14:paraId="0000003D">
      <w:pPr>
        <w:numPr>
          <w:ilvl w:val="1"/>
          <w:numId w:val="3"/>
        </w:numPr>
        <w:spacing w:after="240" w:lineRule="auto"/>
        <w:ind w:left="1440" w:hanging="360"/>
      </w:pPr>
      <w:r w:rsidDel="00000000" w:rsidR="00000000" w:rsidRPr="00000000">
        <w:rPr>
          <w:i w:val="1"/>
          <w:iCs w:val="1"/>
          <w:rtl w:val="0"/>
        </w:rPr>
        <w:t xml:space="preserve">Real-world analogy:</w:t>
      </w:r>
      <w:r w:rsidDel="00000000" w:rsidR="00000000" w:rsidRPr="00000000">
        <w:rPr>
          <w:rtl w:val="0"/>
        </w:rPr>
        <w:t xml:space="preserve"> An old vacuum cleaner dimming the house lights when turned on because the failing motor is drawing excessive current.</w:t>
      </w:r>
    </w:p>
    <w:p w:rsidR="00000000" w:rsidDel="00000000" w:rsidP="00000000" w:rsidRDefault="00000000" w:rsidRPr="00000000" w14:paraId="0000003E">
      <w:pPr>
        <w:spacing w:after="240" w:lineRule="auto"/>
        <w:ind w:left="1440" w:firstLine="0"/>
        <w:rPr/>
      </w:pPr>
      <w:r w:rsidDel="00000000" w:rsidR="00000000" w:rsidRPr="00000000">
        <w:rPr>
          <w:rtl w:val="0"/>
        </w:rPr>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b w:val="1"/>
          <w:bCs w:val="1"/>
          <w:rtl w:val="0"/>
        </w:rPr>
        <w:t xml:space="preserve">Environmental Features</w:t>
      </w:r>
    </w:p>
    <w:p w:rsidR="00000000" w:rsidDel="00000000" w:rsidP="00000000" w:rsidRDefault="00000000" w:rsidRPr="00000000" w14:paraId="00000040">
      <w:pPr>
        <w:numPr>
          <w:ilvl w:val="1"/>
          <w:numId w:val="3"/>
        </w:numPr>
        <w:spacing w:after="0" w:afterAutospacing="0" w:lineRule="auto"/>
        <w:ind w:left="1440" w:hanging="360"/>
      </w:pPr>
      <w:r w:rsidDel="00000000" w:rsidR="00000000" w:rsidRPr="00000000">
        <w:rPr>
          <w:i w:val="1"/>
          <w:iCs w:val="1"/>
          <w:rtl w:val="0"/>
        </w:rPr>
        <w:t xml:space="preserve">Definition:</w:t>
      </w:r>
      <w:r w:rsidDel="00000000" w:rsidR="00000000" w:rsidRPr="00000000">
        <w:rPr>
          <w:rtl w:val="0"/>
        </w:rPr>
        <w:t xml:space="preserve"> The combination of external atmospheric conditions.</w:t>
      </w:r>
    </w:p>
    <w:p w:rsidR="00000000" w:rsidDel="00000000" w:rsidP="00000000" w:rsidRDefault="00000000" w:rsidRPr="00000000" w14:paraId="00000041">
      <w:pPr>
        <w:numPr>
          <w:ilvl w:val="1"/>
          <w:numId w:val="3"/>
        </w:numPr>
        <w:spacing w:after="0" w:afterAutospacing="0" w:lineRule="auto"/>
        <w:ind w:left="1440" w:hanging="360"/>
      </w:pPr>
      <w:r w:rsidDel="00000000" w:rsidR="00000000" w:rsidRPr="00000000">
        <w:rPr>
          <w:i w:val="1"/>
          <w:iCs w:val="1"/>
          <w:rtl w:val="0"/>
        </w:rPr>
        <w:t xml:space="preserve">Calculation:</w:t>
      </w:r>
      <w:r w:rsidDel="00000000" w:rsidR="00000000" w:rsidRPr="00000000">
        <w:rPr>
          <w:rtl w:val="0"/>
        </w:rPr>
        <w:t xml:space="preserve"> </w:t>
      </w:r>
      <w:r w:rsidDel="00000000" w:rsidR="00000000" w:rsidRPr="00000000">
        <w:rPr>
          <w:color w:val="188038"/>
          <w:rtl w:val="0"/>
        </w:rPr>
        <w:t xml:space="preserve">Ambient Temperature * Humidity</w:t>
      </w:r>
      <w:r w:rsidDel="00000000" w:rsidR="00000000" w:rsidRPr="00000000">
        <w:rPr>
          <w:rtl w:val="0"/>
        </w:rPr>
        <w:t xml:space="preserve">.</w:t>
      </w:r>
    </w:p>
    <w:p w:rsidR="00000000" w:rsidDel="00000000" w:rsidP="00000000" w:rsidRDefault="00000000" w:rsidRPr="00000000" w14:paraId="00000042">
      <w:pPr>
        <w:numPr>
          <w:ilvl w:val="1"/>
          <w:numId w:val="3"/>
        </w:numPr>
        <w:spacing w:after="240" w:lineRule="auto"/>
        <w:ind w:left="1440" w:hanging="360"/>
      </w:pPr>
      <w:r w:rsidDel="00000000" w:rsidR="00000000" w:rsidRPr="00000000">
        <w:rPr>
          <w:i w:val="1"/>
          <w:iCs w:val="1"/>
          <w:rtl w:val="0"/>
        </w:rPr>
        <w:t xml:space="preserve">Effect on RUL:</w:t>
      </w:r>
      <w:r w:rsidDel="00000000" w:rsidR="00000000" w:rsidRPr="00000000">
        <w:rPr>
          <w:rtl w:val="0"/>
        </w:rPr>
        <w:t xml:space="preserve"> High heat and high humidity combined accelerate corrosion, rust, and the degradation of electronic control boards.</w:t>
      </w:r>
    </w:p>
    <w:p w:rsidR="00000000" w:rsidDel="00000000" w:rsidP="00000000" w:rsidRDefault="00000000" w:rsidRPr="00000000" w14:paraId="00000043">
      <w:pPr>
        <w:spacing w:after="240" w:lineRule="auto"/>
        <w:ind w:left="1440" w:firstLine="0"/>
        <w:rPr/>
      </w:pPr>
      <w:r w:rsidDel="00000000" w:rsidR="00000000" w:rsidRPr="00000000">
        <w:rPr>
          <w:rtl w:val="0"/>
        </w:rPr>
      </w:r>
    </w:p>
    <w:p w:rsidR="00000000" w:rsidDel="00000000" w:rsidP="00000000" w:rsidRDefault="00000000" w:rsidRPr="00000000" w14:paraId="00000044">
      <w:pPr>
        <w:numPr>
          <w:ilvl w:val="0"/>
          <w:numId w:val="3"/>
        </w:numPr>
        <w:spacing w:after="0" w:afterAutospacing="0" w:lineRule="auto"/>
        <w:ind w:left="720" w:hanging="360"/>
      </w:pPr>
      <w:r w:rsidDel="00000000" w:rsidR="00000000" w:rsidRPr="00000000">
        <w:rPr>
          <w:b w:val="1"/>
          <w:bCs w:val="1"/>
          <w:rtl w:val="0"/>
        </w:rPr>
        <w:t xml:space="preserve">Age-Normalized Features</w:t>
      </w:r>
    </w:p>
    <w:p w:rsidR="00000000" w:rsidDel="00000000" w:rsidP="00000000" w:rsidRDefault="00000000" w:rsidRPr="00000000" w14:paraId="00000045">
      <w:pPr>
        <w:numPr>
          <w:ilvl w:val="1"/>
          <w:numId w:val="3"/>
        </w:numPr>
        <w:spacing w:after="0" w:afterAutospacing="0" w:lineRule="auto"/>
        <w:ind w:left="1440" w:hanging="360"/>
      </w:pPr>
      <w:r w:rsidDel="00000000" w:rsidR="00000000" w:rsidRPr="00000000">
        <w:rPr>
          <w:i w:val="1"/>
          <w:iCs w:val="1"/>
          <w:rtl w:val="0"/>
        </w:rPr>
        <w:t xml:space="preserve">Definition:</w:t>
      </w:r>
      <w:r w:rsidDel="00000000" w:rsidR="00000000" w:rsidRPr="00000000">
        <w:rPr>
          <w:rtl w:val="0"/>
        </w:rPr>
        <w:t xml:space="preserve"> The current stress levels weighted against how old the machine is.</w:t>
      </w:r>
    </w:p>
    <w:p w:rsidR="00000000" w:rsidDel="00000000" w:rsidP="00000000" w:rsidRDefault="00000000" w:rsidRPr="00000000" w14:paraId="00000046">
      <w:pPr>
        <w:numPr>
          <w:ilvl w:val="1"/>
          <w:numId w:val="3"/>
        </w:numPr>
        <w:spacing w:after="0" w:afterAutospacing="0" w:lineRule="auto"/>
        <w:ind w:left="1440" w:hanging="360"/>
      </w:pPr>
      <w:r w:rsidDel="00000000" w:rsidR="00000000" w:rsidRPr="00000000">
        <w:rPr>
          <w:i w:val="1"/>
          <w:iCs w:val="1"/>
          <w:rtl w:val="0"/>
        </w:rPr>
        <w:t xml:space="preserve">Calculation:</w:t>
      </w:r>
      <w:r w:rsidDel="00000000" w:rsidR="00000000" w:rsidRPr="00000000">
        <w:rPr>
          <w:rtl w:val="0"/>
        </w:rPr>
        <w:t xml:space="preserve"> </w:t>
      </w:r>
      <w:r w:rsidDel="00000000" w:rsidR="00000000" w:rsidRPr="00000000">
        <w:rPr>
          <w:color w:val="188038"/>
          <w:rtl w:val="0"/>
        </w:rPr>
        <w:t xml:space="preserve">Load Percent / Machine Age Hours</w:t>
      </w:r>
      <w:r w:rsidDel="00000000" w:rsidR="00000000" w:rsidRPr="00000000">
        <w:rPr>
          <w:rtl w:val="0"/>
        </w:rPr>
        <w:t xml:space="preserve">.</w:t>
      </w:r>
    </w:p>
    <w:p w:rsidR="00000000" w:rsidDel="00000000" w:rsidP="00000000" w:rsidRDefault="00000000" w:rsidRPr="00000000" w14:paraId="00000047">
      <w:pPr>
        <w:numPr>
          <w:ilvl w:val="1"/>
          <w:numId w:val="3"/>
        </w:numPr>
        <w:spacing w:after="240" w:lineRule="auto"/>
        <w:ind w:left="1440" w:hanging="360"/>
      </w:pPr>
      <w:r w:rsidDel="00000000" w:rsidR="00000000" w:rsidRPr="00000000">
        <w:rPr>
          <w:i w:val="1"/>
          <w:iCs w:val="1"/>
          <w:rtl w:val="0"/>
        </w:rPr>
        <w:t xml:space="preserve">Effect on RUL:</w:t>
      </w:r>
      <w:r w:rsidDel="00000000" w:rsidR="00000000" w:rsidRPr="00000000">
        <w:rPr>
          <w:rtl w:val="0"/>
        </w:rPr>
        <w:t xml:space="preserve"> A heavy load placed on a brand-new machine is fine. The exact same load placed on a machine at the end of its life will cause it to snap. Age normalization forces the model to treat old machines with higher sensitivity.</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tnhv7t15rrzv" w:id="9"/>
      <w:bookmarkEnd w:id="9"/>
      <w:r w:rsidDel="00000000" w:rsidR="00000000" w:rsidRPr="00000000">
        <w:rPr>
          <w:b w:val="1"/>
          <w:bCs w:val="1"/>
          <w:color w:val="000000"/>
          <w:sz w:val="22"/>
          <w:szCs w:val="22"/>
          <w:rtl w:val="0"/>
        </w:rPr>
        <w:t xml:space="preserve">Train-Test Split (Machine-Based)</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b w:val="1"/>
          <w:bCs w:val="1"/>
          <w:rtl w:val="0"/>
        </w:rPr>
        <w:t xml:space="preserve">Why we split by machine_id:</w:t>
      </w:r>
      <w:r w:rsidDel="00000000" w:rsidR="00000000" w:rsidRPr="00000000">
        <w:rPr>
          <w:rtl w:val="0"/>
        </w:rPr>
        <w:t xml:space="preserve"> We grouped all rows belonging to Machine A into the training set, and all rows belonging to Machine B into the test set.</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b w:val="1"/>
          <w:bCs w:val="1"/>
          <w:rtl w:val="0"/>
        </w:rPr>
        <w:t xml:space="preserve">Why random split is wrong:</w:t>
      </w:r>
      <w:r w:rsidDel="00000000" w:rsidR="00000000" w:rsidRPr="00000000">
        <w:rPr>
          <w:rtl w:val="0"/>
        </w:rPr>
        <w:t xml:space="preserve"> If we randomly split the data, rows from Machine A's lifespan will exist in both the training and test sets. The model will simply memorize the specific quirks of Machine A, rather than learning the general physics of machinery failure.</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b w:val="1"/>
          <w:bCs w:val="1"/>
          <w:rtl w:val="0"/>
        </w:rPr>
        <w:t xml:space="preserve">Concept of Data Leakage:</w:t>
      </w:r>
      <w:r w:rsidDel="00000000" w:rsidR="00000000" w:rsidRPr="00000000">
        <w:rPr>
          <w:rtl w:val="0"/>
        </w:rPr>
        <w:t xml:space="preserve"> Data leakage occurs when the model accidentally "sees" information during training that it wouldn't have access to in reality. Random splitting leaks the future state of a specific machine into the training set.</w:t>
      </w:r>
    </w:p>
    <w:p w:rsidR="00000000" w:rsidDel="00000000" w:rsidP="00000000" w:rsidRDefault="00000000" w:rsidRPr="00000000" w14:paraId="0000004C">
      <w:pPr>
        <w:numPr>
          <w:ilvl w:val="0"/>
          <w:numId w:val="5"/>
        </w:numPr>
        <w:spacing w:after="240" w:lineRule="auto"/>
        <w:ind w:left="720" w:hanging="360"/>
      </w:pPr>
      <w:r w:rsidDel="00000000" w:rsidR="00000000" w:rsidRPr="00000000">
        <w:rPr>
          <w:b w:val="1"/>
          <w:bCs w:val="1"/>
          <w:rtl w:val="0"/>
        </w:rPr>
        <w:t xml:space="preserve">Real-world analogy:</w:t>
      </w:r>
      <w:r w:rsidDel="00000000" w:rsidR="00000000" w:rsidRPr="00000000">
        <w:rPr>
          <w:rtl w:val="0"/>
        </w:rPr>
        <w:t xml:space="preserve"> Imagine training a doctor. A random split is like showing the doctor X-Rays of Patient John on Monday (Train), and asking them to diagnose Patient John on Friday (Test). They will just remember John. A machine-based split is like showing the doctor 100 historical patients (Train), and then asking them to diagnose a </w:t>
      </w:r>
      <w:r w:rsidDel="00000000" w:rsidR="00000000" w:rsidRPr="00000000">
        <w:rPr>
          <w:i w:val="1"/>
          <w:iCs w:val="1"/>
          <w:rtl w:val="0"/>
        </w:rPr>
        <w:t xml:space="preserve">brand new, never-before-seen patient</w:t>
      </w:r>
      <w:r w:rsidDel="00000000" w:rsidR="00000000" w:rsidRPr="00000000">
        <w:rPr>
          <w:rtl w:val="0"/>
        </w:rPr>
        <w:t xml:space="preserve"> walking through the door (Test).</w:t>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16mtgzg08h9w" w:id="10"/>
      <w:bookmarkEnd w:id="10"/>
      <w:r w:rsidDel="00000000" w:rsidR="00000000" w:rsidRPr="00000000">
        <w:rPr>
          <w:b w:val="1"/>
          <w:bCs w:val="1"/>
          <w:color w:val="000000"/>
          <w:sz w:val="22"/>
          <w:szCs w:val="22"/>
          <w:rtl w:val="0"/>
        </w:rPr>
        <w:t xml:space="preserve">Step 3.6: Time-Based Feature Engineering</w:t>
      </w:r>
    </w:p>
    <w:p w:rsidR="00000000" w:rsidDel="00000000" w:rsidP="00000000" w:rsidRDefault="00000000" w:rsidRPr="00000000" w14:paraId="0000004E">
      <w:pPr>
        <w:spacing w:after="240" w:lineRule="auto"/>
        <w:rPr/>
      </w:pPr>
      <w:r w:rsidDel="00000000" w:rsidR="00000000" w:rsidRPr="00000000">
        <w:rPr>
          <w:rtl w:val="0"/>
        </w:rPr>
        <w:t xml:space="preserve">Machines do not fail instantly; they degrade progressively. Therefore, looking at a single snapshot in time is insufficient.</w:t>
      </w:r>
    </w:p>
    <w:p w:rsidR="00000000" w:rsidDel="00000000" w:rsidP="00000000" w:rsidRDefault="00000000" w:rsidRPr="00000000" w14:paraId="0000004F">
      <w:pPr>
        <w:numPr>
          <w:ilvl w:val="0"/>
          <w:numId w:val="13"/>
        </w:numPr>
        <w:spacing w:after="0" w:afterAutospacing="0" w:lineRule="auto"/>
        <w:ind w:left="720" w:hanging="360"/>
      </w:pPr>
      <w:r w:rsidDel="00000000" w:rsidR="00000000" w:rsidRPr="00000000">
        <w:rPr>
          <w:b w:val="1"/>
          <w:bCs w:val="1"/>
          <w:rtl w:val="0"/>
        </w:rPr>
        <w:t xml:space="preserve">What are rolling features?</w:t>
      </w:r>
      <w:r w:rsidDel="00000000" w:rsidR="00000000" w:rsidRPr="00000000">
        <w:rPr>
          <w:rtl w:val="0"/>
        </w:rPr>
        <w:t xml:space="preserve"> Metrics calculated over a sliding historical window (e.g., the last 5 cycles).</w:t>
      </w:r>
    </w:p>
    <w:p w:rsidR="00000000" w:rsidDel="00000000" w:rsidP="00000000" w:rsidRDefault="00000000" w:rsidRPr="00000000" w14:paraId="00000050">
      <w:pPr>
        <w:numPr>
          <w:ilvl w:val="1"/>
          <w:numId w:val="13"/>
        </w:numPr>
        <w:spacing w:after="0" w:afterAutospacing="0" w:lineRule="auto"/>
        <w:ind w:left="1440" w:hanging="360"/>
      </w:pPr>
      <w:r w:rsidDel="00000000" w:rsidR="00000000" w:rsidRPr="00000000">
        <w:rPr>
          <w:i w:val="1"/>
          <w:iCs w:val="1"/>
          <w:rtl w:val="0"/>
        </w:rPr>
        <w:t xml:space="preserve">Rolling Mean:</w:t>
      </w:r>
      <w:r w:rsidDel="00000000" w:rsidR="00000000" w:rsidRPr="00000000">
        <w:rPr>
          <w:rtl w:val="0"/>
        </w:rPr>
        <w:t xml:space="preserve"> The average of the last 5 readings. This smooths out daily noise and reveals the true underlying degradation trend.</w:t>
      </w:r>
    </w:p>
    <w:p w:rsidR="00000000" w:rsidDel="00000000" w:rsidP="00000000" w:rsidRDefault="00000000" w:rsidRPr="00000000" w14:paraId="00000051">
      <w:pPr>
        <w:numPr>
          <w:ilvl w:val="1"/>
          <w:numId w:val="13"/>
        </w:numPr>
        <w:spacing w:after="0" w:afterAutospacing="0" w:lineRule="auto"/>
        <w:ind w:left="1440" w:hanging="360"/>
      </w:pPr>
      <w:r w:rsidDel="00000000" w:rsidR="00000000" w:rsidRPr="00000000">
        <w:rPr>
          <w:i w:val="1"/>
          <w:iCs w:val="1"/>
          <w:rtl w:val="0"/>
        </w:rPr>
        <w:t xml:space="preserve">Rolling Standard Deviation (Variance):</w:t>
      </w:r>
      <w:r w:rsidDel="00000000" w:rsidR="00000000" w:rsidRPr="00000000">
        <w:rPr>
          <w:rtl w:val="0"/>
        </w:rPr>
        <w:t xml:space="preserve"> Measures how erratic a sensor is over the last 5 cycles. A sudden spike in variance means the machine is destabilizing.</w:t>
      </w:r>
    </w:p>
    <w:p w:rsidR="00000000" w:rsidDel="00000000" w:rsidP="00000000" w:rsidRDefault="00000000" w:rsidRPr="00000000" w14:paraId="00000052">
      <w:pPr>
        <w:numPr>
          <w:ilvl w:val="0"/>
          <w:numId w:val="13"/>
        </w:numPr>
        <w:spacing w:after="0" w:afterAutospacing="0" w:lineRule="auto"/>
        <w:ind w:left="720" w:hanging="360"/>
      </w:pPr>
      <w:r w:rsidDel="00000000" w:rsidR="00000000" w:rsidRPr="00000000">
        <w:rPr>
          <w:b w:val="1"/>
          <w:bCs w:val="1"/>
          <w:rtl w:val="0"/>
        </w:rPr>
        <w:t xml:space="preserve">What are lag features?</w:t>
      </w:r>
      <w:r w:rsidDel="00000000" w:rsidR="00000000" w:rsidRPr="00000000">
        <w:rPr>
          <w:rtl w:val="0"/>
        </w:rPr>
        <w:t xml:space="preserve"> The exact value of a sensor </w:t>
      </w:r>
      <w:r w:rsidDel="00000000" w:rsidR="00000000" w:rsidRPr="00000000">
        <w:rPr>
          <w:i w:val="1"/>
          <w:iCs w:val="1"/>
          <w:rtl w:val="0"/>
        </w:rPr>
        <w:t xml:space="preserve">N</w:t>
      </w:r>
      <w:r w:rsidDel="00000000" w:rsidR="00000000" w:rsidRPr="00000000">
        <w:rPr>
          <w:rtl w:val="0"/>
        </w:rPr>
        <w:t xml:space="preserve"> steps in the past. This allows the model to calculate the rate of change (e.g., "Temperature increased by 5 degrees since yesterday").</w:t>
      </w:r>
    </w:p>
    <w:p w:rsidR="00000000" w:rsidDel="00000000" w:rsidP="00000000" w:rsidRDefault="00000000" w:rsidRPr="00000000" w14:paraId="00000053">
      <w:pPr>
        <w:numPr>
          <w:ilvl w:val="0"/>
          <w:numId w:val="13"/>
        </w:numPr>
        <w:spacing w:after="240" w:lineRule="auto"/>
        <w:ind w:left="720" w:hanging="360"/>
      </w:pPr>
      <w:r w:rsidDel="00000000" w:rsidR="00000000" w:rsidRPr="00000000">
        <w:rPr>
          <w:b w:val="1"/>
          <w:bCs w:val="1"/>
          <w:rtl w:val="0"/>
        </w:rPr>
        <w:t xml:space="preserve">Why split BEFORE creating time features?</w:t>
      </w:r>
      <w:r w:rsidDel="00000000" w:rsidR="00000000" w:rsidRPr="00000000">
        <w:rPr>
          <w:rtl w:val="0"/>
        </w:rPr>
        <w:t xml:space="preserve"> This is a critical industry practice. If we calculate a 5-day rolling average </w:t>
      </w:r>
      <w:r w:rsidDel="00000000" w:rsidR="00000000" w:rsidRPr="00000000">
        <w:rPr>
          <w:i w:val="1"/>
          <w:iCs w:val="1"/>
          <w:rtl w:val="0"/>
        </w:rPr>
        <w:t xml:space="preserve">before</w:t>
      </w:r>
      <w:r w:rsidDel="00000000" w:rsidR="00000000" w:rsidRPr="00000000">
        <w:rPr>
          <w:rtl w:val="0"/>
        </w:rPr>
        <w:t xml:space="preserve"> splitting the data, and the split happens in the middle of those 5 days, the training data will contain mathematical traces of the test data. This causes severe data leakage. Splitting first ensures strict isolation.</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nlanswwvb5i4" w:id="11"/>
      <w:bookmarkEnd w:id="11"/>
      <w:r w:rsidDel="00000000" w:rsidR="00000000" w:rsidRPr="00000000">
        <w:rPr>
          <w:b w:val="1"/>
          <w:bCs w:val="1"/>
          <w:color w:val="000000"/>
          <w:sz w:val="22"/>
          <w:szCs w:val="22"/>
          <w:rtl w:val="0"/>
        </w:rPr>
        <w:t xml:space="preserve">After Step 3.6: Identifying Important Features Across Phases</w:t>
      </w:r>
    </w:p>
    <w:p w:rsidR="00000000" w:rsidDel="00000000" w:rsidP="00000000" w:rsidRDefault="00000000" w:rsidRPr="00000000" w14:paraId="00000055">
      <w:pPr>
        <w:spacing w:after="240" w:lineRule="auto"/>
        <w:rPr/>
      </w:pPr>
      <w:r w:rsidDel="00000000" w:rsidR="00000000" w:rsidRPr="00000000">
        <w:rPr>
          <w:rtl w:val="0"/>
        </w:rPr>
        <w:t xml:space="preserve">We binned the RUL into phases (Early, Mid, Late, Critical) and found that feature importance shifts dynamically:</w:t>
      </w:r>
    </w:p>
    <w:p w:rsidR="00000000" w:rsidDel="00000000" w:rsidP="00000000" w:rsidRDefault="00000000" w:rsidRPr="00000000" w14:paraId="00000056">
      <w:pPr>
        <w:numPr>
          <w:ilvl w:val="0"/>
          <w:numId w:val="11"/>
        </w:numPr>
        <w:spacing w:after="0" w:afterAutospacing="0" w:lineRule="auto"/>
        <w:ind w:left="720" w:hanging="360"/>
      </w:pPr>
      <w:r w:rsidDel="00000000" w:rsidR="00000000" w:rsidRPr="00000000">
        <w:rPr>
          <w:b w:val="1"/>
          <w:bCs w:val="1"/>
          <w:rtl w:val="0"/>
        </w:rPr>
        <w:t xml:space="preserve">Early Phase (Healthy):</w:t>
      </w:r>
      <w:r w:rsidDel="00000000" w:rsidR="00000000" w:rsidRPr="00000000">
        <w:rPr>
          <w:rtl w:val="0"/>
        </w:rPr>
        <w:t xml:space="preserve"> Age-normalized features are most important. Sensors are flat.</w:t>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b w:val="1"/>
          <w:bCs w:val="1"/>
          <w:rtl w:val="0"/>
        </w:rPr>
        <w:t xml:space="preserve">Mid Phase (Normal Wear):</w:t>
      </w:r>
      <w:r w:rsidDel="00000000" w:rsidR="00000000" w:rsidRPr="00000000">
        <w:rPr>
          <w:rtl w:val="0"/>
        </w:rPr>
        <w:t xml:space="preserve"> Rolling means (especially thermal) begin to drift upward and gain importance.</w:t>
      </w:r>
    </w:p>
    <w:p w:rsidR="00000000" w:rsidDel="00000000" w:rsidP="00000000" w:rsidRDefault="00000000" w:rsidRPr="00000000" w14:paraId="00000058">
      <w:pPr>
        <w:numPr>
          <w:ilvl w:val="0"/>
          <w:numId w:val="11"/>
        </w:numPr>
        <w:spacing w:after="240" w:lineRule="auto"/>
        <w:ind w:left="720" w:hanging="360"/>
      </w:pPr>
      <w:r w:rsidDel="00000000" w:rsidR="00000000" w:rsidRPr="00000000">
        <w:rPr>
          <w:b w:val="1"/>
          <w:bCs w:val="1"/>
          <w:rtl w:val="0"/>
        </w:rPr>
        <w:t xml:space="preserve">Late &amp; Critical Phases (Near Failure):</w:t>
      </w:r>
      <w:r w:rsidDel="00000000" w:rsidR="00000000" w:rsidRPr="00000000">
        <w:rPr>
          <w:rtl w:val="0"/>
        </w:rPr>
        <w:t xml:space="preserve"> Rolling Standard Deviation (variance) of vibration and pressure become the dominant predictors. Erratic behavior is the ultimate sign of impending death.</w:t>
      </w:r>
    </w:p>
    <w:p w:rsidR="00000000" w:rsidDel="00000000" w:rsidP="00000000" w:rsidRDefault="00000000" w:rsidRPr="00000000" w14:paraId="00000059">
      <w:pPr>
        <w:pStyle w:val="Heading4"/>
        <w:keepNext w:val="0"/>
        <w:keepLines w:val="0"/>
        <w:spacing w:after="40" w:before="0" w:lineRule="auto"/>
        <w:rPr>
          <w:b w:val="1"/>
          <w:bCs w:val="1"/>
          <w:color w:val="000000"/>
          <w:sz w:val="22"/>
          <w:szCs w:val="22"/>
        </w:rPr>
      </w:pPr>
      <w:bookmarkStart w:colFirst="0" w:colLast="0" w:name="_g8pgradbl9md" w:id="12"/>
      <w:bookmarkEnd w:id="12"/>
      <w:r w:rsidDel="00000000" w:rsidR="00000000" w:rsidRPr="00000000">
        <w:rPr>
          <w:b w:val="1"/>
          <w:bCs w:val="1"/>
          <w:color w:val="000000"/>
          <w:sz w:val="22"/>
          <w:szCs w:val="22"/>
          <w:rtl w:val="0"/>
        </w:rPr>
        <w:t xml:space="preserve">Model Preparation</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b w:val="1"/>
          <w:bCs w:val="1"/>
          <w:rtl w:val="0"/>
        </w:rPr>
        <w:t xml:space="preserve">Separating RUL:</w:t>
      </w:r>
      <w:r w:rsidDel="00000000" w:rsidR="00000000" w:rsidRPr="00000000">
        <w:rPr>
          <w:rtl w:val="0"/>
        </w:rPr>
        <w:t xml:space="preserve"> The continuous RUL column was extracted as our target variable (</w:t>
      </w:r>
      <w:r w:rsidDel="00000000" w:rsidR="00000000" w:rsidRPr="00000000">
        <w:rPr>
          <w:color w:val="188038"/>
          <w:rtl w:val="0"/>
        </w:rPr>
        <w:t xml:space="preserve">y</w:t>
      </w:r>
      <w:r w:rsidDel="00000000" w:rsidR="00000000" w:rsidRPr="00000000">
        <w:rPr>
          <w:rtl w:val="0"/>
        </w:rPr>
        <w:t xml:space="preserve">).</w:t>
      </w:r>
    </w:p>
    <w:p w:rsidR="00000000" w:rsidDel="00000000" w:rsidP="00000000" w:rsidRDefault="00000000" w:rsidRPr="00000000" w14:paraId="0000005B">
      <w:pPr>
        <w:numPr>
          <w:ilvl w:val="0"/>
          <w:numId w:val="4"/>
        </w:numPr>
        <w:spacing w:after="0" w:afterAutospacing="0" w:lineRule="auto"/>
        <w:ind w:left="720" w:hanging="360"/>
      </w:pPr>
      <w:r w:rsidDel="00000000" w:rsidR="00000000" w:rsidRPr="00000000">
        <w:rPr>
          <w:b w:val="1"/>
          <w:bCs w:val="1"/>
          <w:rtl w:val="0"/>
        </w:rPr>
        <w:t xml:space="preserve">Dropping identifiers:</w:t>
      </w:r>
      <w:r w:rsidDel="00000000" w:rsidR="00000000" w:rsidRPr="00000000">
        <w:rPr>
          <w:rtl w:val="0"/>
        </w:rPr>
        <w:t xml:space="preserve"> We dropped </w:t>
      </w:r>
      <w:r w:rsidDel="00000000" w:rsidR="00000000" w:rsidRPr="00000000">
        <w:rPr>
          <w:color w:val="188038"/>
          <w:rtl w:val="0"/>
        </w:rPr>
        <w:t xml:space="preserve">machine_id</w:t>
      </w:r>
      <w:r w:rsidDel="00000000" w:rsidR="00000000" w:rsidRPr="00000000">
        <w:rPr>
          <w:rtl w:val="0"/>
        </w:rPr>
        <w:t xml:space="preserve"> and </w:t>
      </w:r>
      <w:r w:rsidDel="00000000" w:rsidR="00000000" w:rsidRPr="00000000">
        <w:rPr>
          <w:color w:val="188038"/>
          <w:rtl w:val="0"/>
        </w:rPr>
        <w:t xml:space="preserve">failure_type</w:t>
      </w:r>
      <w:r w:rsidDel="00000000" w:rsidR="00000000" w:rsidRPr="00000000">
        <w:rPr>
          <w:rtl w:val="0"/>
        </w:rPr>
        <w:t xml:space="preserve">. If the model sees </w:t>
      </w:r>
      <w:r w:rsidDel="00000000" w:rsidR="00000000" w:rsidRPr="00000000">
        <w:rPr>
          <w:color w:val="188038"/>
          <w:rtl w:val="0"/>
        </w:rPr>
        <w:t xml:space="preserve">machine_id</w:t>
      </w:r>
      <w:r w:rsidDel="00000000" w:rsidR="00000000" w:rsidRPr="00000000">
        <w:rPr>
          <w:rtl w:val="0"/>
        </w:rPr>
        <w:t xml:space="preserve">, it will try to learn patterns specific to ID "M_81" rather than general machine physics. We drop </w:t>
      </w:r>
      <w:r w:rsidDel="00000000" w:rsidR="00000000" w:rsidRPr="00000000">
        <w:rPr>
          <w:color w:val="188038"/>
          <w:rtl w:val="0"/>
        </w:rPr>
        <w:t xml:space="preserve">failure_type</w:t>
      </w:r>
      <w:r w:rsidDel="00000000" w:rsidR="00000000" w:rsidRPr="00000000">
        <w:rPr>
          <w:rtl w:val="0"/>
        </w:rPr>
        <w:t xml:space="preserve"> because, in a real-time predictive scenario, we do not know what type of failure is going to happen yet.</w:t>
      </w:r>
    </w:p>
    <w:p w:rsidR="00000000" w:rsidDel="00000000" w:rsidP="00000000" w:rsidRDefault="00000000" w:rsidRPr="00000000" w14:paraId="0000005C">
      <w:pPr>
        <w:numPr>
          <w:ilvl w:val="0"/>
          <w:numId w:val="4"/>
        </w:numPr>
        <w:spacing w:after="240" w:lineRule="auto"/>
        <w:ind w:left="720" w:hanging="360"/>
      </w:pPr>
      <w:r w:rsidDel="00000000" w:rsidR="00000000" w:rsidRPr="00000000">
        <w:rPr>
          <w:b w:val="1"/>
          <w:bCs w:val="1"/>
          <w:rtl w:val="0"/>
        </w:rPr>
        <w:t xml:space="preserve">Splitting:</w:t>
      </w:r>
      <w:r w:rsidDel="00000000" w:rsidR="00000000" w:rsidRPr="00000000">
        <w:rPr>
          <w:rtl w:val="0"/>
        </w:rPr>
        <w:t xml:space="preserve"> Data was successfully segregated into </w:t>
      </w:r>
      <w:r w:rsidDel="00000000" w:rsidR="00000000" w:rsidRPr="00000000">
        <w:rPr>
          <w:color w:val="188038"/>
          <w:rtl w:val="0"/>
        </w:rPr>
        <w:t xml:space="preserve">X_train</w:t>
      </w:r>
      <w:r w:rsidDel="00000000" w:rsidR="00000000" w:rsidRPr="00000000">
        <w:rPr>
          <w:rtl w:val="0"/>
        </w:rPr>
        <w:t xml:space="preserve">, </w:t>
      </w:r>
      <w:r w:rsidDel="00000000" w:rsidR="00000000" w:rsidRPr="00000000">
        <w:rPr>
          <w:color w:val="188038"/>
          <w:rtl w:val="0"/>
        </w:rPr>
        <w:t xml:space="preserve">X_test</w:t>
      </w:r>
      <w:r w:rsidDel="00000000" w:rsidR="00000000" w:rsidRPr="00000000">
        <w:rPr>
          <w:rtl w:val="0"/>
        </w:rPr>
        <w:t xml:space="preserve">, </w:t>
      </w:r>
      <w:r w:rsidDel="00000000" w:rsidR="00000000" w:rsidRPr="00000000">
        <w:rPr>
          <w:color w:val="188038"/>
          <w:rtl w:val="0"/>
        </w:rPr>
        <w:t xml:space="preserve">y_train</w:t>
      </w:r>
      <w:r w:rsidDel="00000000" w:rsidR="00000000" w:rsidRPr="00000000">
        <w:rPr>
          <w:rtl w:val="0"/>
        </w:rPr>
        <w:t xml:space="preserve">, and </w:t>
      </w:r>
      <w:r w:rsidDel="00000000" w:rsidR="00000000" w:rsidRPr="00000000">
        <w:rPr>
          <w:color w:val="188038"/>
          <w:rtl w:val="0"/>
        </w:rPr>
        <w:t xml:space="preserve">y_test</w:t>
      </w:r>
      <w:r w:rsidDel="00000000" w:rsidR="00000000" w:rsidRPr="00000000">
        <w:rPr>
          <w:rtl w:val="0"/>
        </w:rPr>
        <w:t xml:space="preserve">.</w:t>
      </w:r>
    </w:p>
    <w:p w:rsidR="00000000" w:rsidDel="00000000" w:rsidP="00000000" w:rsidRDefault="00000000" w:rsidRPr="00000000" w14:paraId="0000005D">
      <w:pPr>
        <w:spacing w:after="240" w:lineRule="auto"/>
        <w:ind w:left="720" w:firstLine="0"/>
        <w:rPr/>
      </w:pPr>
      <w:r w:rsidDel="00000000" w:rsidR="00000000" w:rsidRPr="00000000">
        <w:rPr>
          <w:rtl w:val="0"/>
        </w:rPr>
      </w:r>
    </w:p>
    <w:p w:rsidR="00000000" w:rsidDel="00000000" w:rsidP="00000000" w:rsidRDefault="00000000" w:rsidRPr="00000000" w14:paraId="0000005E">
      <w:pPr>
        <w:spacing w:after="240" w:lineRule="auto"/>
        <w:ind w:left="720" w:firstLine="0"/>
        <w:rPr/>
      </w:pPr>
      <w:r w:rsidDel="00000000" w:rsidR="00000000" w:rsidRPr="00000000">
        <w:rPr>
          <w:rtl w:val="0"/>
        </w:rPr>
      </w:r>
    </w:p>
    <w:p w:rsidR="00000000" w:rsidDel="00000000" w:rsidP="00000000" w:rsidRDefault="00000000" w:rsidRPr="00000000" w14:paraId="0000005F">
      <w:pPr>
        <w:spacing w:after="240" w:lineRule="auto"/>
        <w:ind w:left="720" w:firstLine="0"/>
        <w:rPr/>
      </w:pPr>
      <w:r w:rsidDel="00000000" w:rsidR="00000000" w:rsidRPr="00000000">
        <w:rPr>
          <w:rtl w:val="0"/>
        </w:rPr>
      </w:r>
    </w:p>
    <w:p w:rsidR="00000000" w:rsidDel="00000000" w:rsidP="00000000" w:rsidRDefault="00000000" w:rsidRPr="00000000" w14:paraId="00000060">
      <w:pPr>
        <w:spacing w:after="240" w:lineRule="auto"/>
        <w:ind w:left="720" w:firstLine="0"/>
        <w:rPr/>
      </w:pPr>
      <w:r w:rsidDel="00000000" w:rsidR="00000000" w:rsidRPr="00000000">
        <w:rPr>
          <w:rtl w:val="0"/>
        </w:rPr>
      </w:r>
    </w:p>
    <w:p w:rsidR="00000000" w:rsidDel="00000000" w:rsidP="00000000" w:rsidRDefault="00000000" w:rsidRPr="00000000" w14:paraId="00000061">
      <w:pPr>
        <w:spacing w:after="240" w:lineRule="auto"/>
        <w:ind w:left="720" w:firstLine="0"/>
        <w:rPr/>
      </w:pPr>
      <w:r w:rsidDel="00000000" w:rsidR="00000000" w:rsidRPr="00000000">
        <w:rPr>
          <w:rtl w:val="0"/>
        </w:rPr>
      </w:r>
    </w:p>
    <w:p w:rsidR="00000000" w:rsidDel="00000000" w:rsidP="00000000" w:rsidRDefault="00000000" w:rsidRPr="00000000" w14:paraId="00000062">
      <w:pPr>
        <w:pStyle w:val="Heading4"/>
        <w:keepNext w:val="0"/>
        <w:keepLines w:val="0"/>
        <w:spacing w:after="40" w:before="0" w:lineRule="auto"/>
        <w:rPr>
          <w:b w:val="1"/>
          <w:bCs w:val="1"/>
          <w:color w:val="000000"/>
          <w:sz w:val="22"/>
          <w:szCs w:val="22"/>
        </w:rPr>
      </w:pPr>
      <w:bookmarkStart w:colFirst="0" w:colLast="0" w:name="_5ne814gvbl6c" w:id="13"/>
      <w:bookmarkEnd w:id="13"/>
      <w:r w:rsidDel="00000000" w:rsidR="00000000" w:rsidRPr="00000000">
        <w:rPr>
          <w:b w:val="1"/>
          <w:bCs w:val="1"/>
          <w:color w:val="000000"/>
          <w:sz w:val="22"/>
          <w:szCs w:val="22"/>
          <w:rtl w:val="0"/>
        </w:rPr>
        <w:t xml:space="preserve">The Preprocessing Pipeline</w:t>
      </w:r>
    </w:p>
    <w:p w:rsidR="00000000" w:rsidDel="00000000" w:rsidP="00000000" w:rsidRDefault="00000000" w:rsidRPr="00000000" w14:paraId="00000063">
      <w:pPr>
        <w:spacing w:after="240" w:lineRule="auto"/>
        <w:rPr/>
      </w:pPr>
      <w:r w:rsidDel="00000000" w:rsidR="00000000" w:rsidRPr="00000000">
        <w:rPr>
          <w:rtl w:val="0"/>
        </w:rPr>
        <w:t xml:space="preserve">In real-world ML systems, data is messy. Sensors go offline, and APIs fail. We constructed a robust scikit-learn Pipeline:</w:t>
      </w:r>
    </w:p>
    <w:p w:rsidR="00000000" w:rsidDel="00000000" w:rsidP="00000000" w:rsidRDefault="00000000" w:rsidRPr="00000000" w14:paraId="00000064">
      <w:pPr>
        <w:numPr>
          <w:ilvl w:val="0"/>
          <w:numId w:val="10"/>
        </w:numPr>
        <w:spacing w:after="0" w:afterAutospacing="0" w:lineRule="auto"/>
        <w:ind w:left="720" w:hanging="360"/>
      </w:pPr>
      <w:r w:rsidDel="00000000" w:rsidR="00000000" w:rsidRPr="00000000">
        <w:rPr>
          <w:b w:val="1"/>
          <w:bCs w:val="1"/>
          <w:rtl w:val="0"/>
        </w:rPr>
        <w:t xml:space="preserve">Numerical Pipeline:</w:t>
      </w:r>
      <w:r w:rsidDel="00000000" w:rsidR="00000000" w:rsidRPr="00000000">
        <w:rPr>
          <w:rtl w:val="0"/>
        </w:rPr>
        <w:t xml:space="preserve"> Uses </w:t>
      </w:r>
      <w:r w:rsidDel="00000000" w:rsidR="00000000" w:rsidRPr="00000000">
        <w:rPr>
          <w:b w:val="1"/>
          <w:bCs w:val="1"/>
          <w:rtl w:val="0"/>
        </w:rPr>
        <w:t xml:space="preserve">Median Imputation</w:t>
      </w:r>
      <w:r w:rsidDel="00000000" w:rsidR="00000000" w:rsidRPr="00000000">
        <w:rPr>
          <w:rtl w:val="0"/>
        </w:rPr>
        <w:t xml:space="preserve"> followed by standard scaling. We use the median rather than the mean because the mean is heavily distorted by the massive sensor spikes that occur right before failure.</w:t>
      </w:r>
    </w:p>
    <w:p w:rsidR="00000000" w:rsidDel="00000000" w:rsidP="00000000" w:rsidRDefault="00000000" w:rsidRPr="00000000" w14:paraId="00000065">
      <w:pPr>
        <w:numPr>
          <w:ilvl w:val="0"/>
          <w:numId w:val="10"/>
        </w:numPr>
        <w:spacing w:after="0" w:afterAutospacing="0" w:lineRule="auto"/>
        <w:ind w:left="720" w:hanging="360"/>
      </w:pPr>
      <w:r w:rsidDel="00000000" w:rsidR="00000000" w:rsidRPr="00000000">
        <w:rPr>
          <w:b w:val="1"/>
          <w:bCs w:val="1"/>
          <w:rtl w:val="0"/>
        </w:rPr>
        <w:t xml:space="preserve">Categorical Pipeline:</w:t>
      </w:r>
      <w:r w:rsidDel="00000000" w:rsidR="00000000" w:rsidRPr="00000000">
        <w:rPr>
          <w:rtl w:val="0"/>
        </w:rPr>
        <w:t xml:space="preserve"> Uses </w:t>
      </w:r>
      <w:r w:rsidDel="00000000" w:rsidR="00000000" w:rsidRPr="00000000">
        <w:rPr>
          <w:b w:val="1"/>
          <w:bCs w:val="1"/>
          <w:rtl w:val="0"/>
        </w:rPr>
        <w:t xml:space="preserve">Most Frequent Imputation</w:t>
      </w:r>
      <w:r w:rsidDel="00000000" w:rsidR="00000000" w:rsidRPr="00000000">
        <w:rPr>
          <w:rtl w:val="0"/>
        </w:rPr>
        <w:t xml:space="preserve"> followed by One-Hot Encoding (converting text categories like "Morning Shift" into binary 0/1 columns).</w:t>
      </w:r>
    </w:p>
    <w:p w:rsidR="00000000" w:rsidDel="00000000" w:rsidP="00000000" w:rsidRDefault="00000000" w:rsidRPr="00000000" w14:paraId="00000066">
      <w:pPr>
        <w:numPr>
          <w:ilvl w:val="0"/>
          <w:numId w:val="10"/>
        </w:numPr>
        <w:spacing w:after="240" w:lineRule="auto"/>
        <w:ind w:left="720" w:hanging="360"/>
      </w:pPr>
      <w:r w:rsidDel="00000000" w:rsidR="00000000" w:rsidRPr="00000000">
        <w:rPr>
          <w:b w:val="1"/>
          <w:bCs w:val="1"/>
          <w:rtl w:val="0"/>
        </w:rPr>
        <w:t xml:space="preserve">Why Pipelines are important:</w:t>
      </w:r>
      <w:r w:rsidDel="00000000" w:rsidR="00000000" w:rsidRPr="00000000">
        <w:rPr>
          <w:rtl w:val="0"/>
        </w:rPr>
        <w:t xml:space="preserve"> A pipeline ensures that the exact same mathematical transformations applied to the historical training data are seamlessly and automatically applied to new, live data coming from the factory floor, preventing system crashes.</w:t>
      </w:r>
    </w:p>
    <w:p w:rsidR="00000000" w:rsidDel="00000000" w:rsidP="00000000" w:rsidRDefault="00000000" w:rsidRPr="00000000" w14:paraId="00000067">
      <w:pPr>
        <w:pStyle w:val="Heading4"/>
        <w:keepNext w:val="0"/>
        <w:keepLines w:val="0"/>
        <w:spacing w:after="40" w:before="0" w:lineRule="auto"/>
        <w:rPr>
          <w:b w:val="1"/>
          <w:bCs w:val="1"/>
          <w:color w:val="000000"/>
          <w:sz w:val="22"/>
          <w:szCs w:val="22"/>
        </w:rPr>
      </w:pPr>
      <w:bookmarkStart w:colFirst="0" w:colLast="0" w:name="_6qdw4epuq9qi" w:id="14"/>
      <w:bookmarkEnd w:id="14"/>
      <w:r w:rsidDel="00000000" w:rsidR="00000000" w:rsidRPr="00000000">
        <w:rPr>
          <w:b w:val="1"/>
          <w:bCs w:val="1"/>
          <w:color w:val="000000"/>
          <w:sz w:val="22"/>
          <w:szCs w:val="22"/>
          <w:rtl w:val="0"/>
        </w:rPr>
        <w:t xml:space="preserve">Evaluation Metric: Why RMSE?</w:t>
      </w:r>
    </w:p>
    <w:p w:rsidR="00000000" w:rsidDel="00000000" w:rsidP="00000000" w:rsidRDefault="00000000" w:rsidRPr="00000000" w14:paraId="00000068">
      <w:pPr>
        <w:spacing w:after="240" w:lineRule="auto"/>
        <w:rPr/>
      </w:pPr>
      <w:r w:rsidDel="00000000" w:rsidR="00000000" w:rsidRPr="00000000">
        <w:rPr>
          <w:rtl w:val="0"/>
        </w:rPr>
        <w:t xml:space="preserve">We evaluated our models using </w:t>
      </w:r>
      <w:r w:rsidDel="00000000" w:rsidR="00000000" w:rsidRPr="00000000">
        <w:rPr>
          <w:b w:val="1"/>
          <w:bCs w:val="1"/>
          <w:rtl w:val="0"/>
        </w:rPr>
        <w:t xml:space="preserve">Root Mean Squared Error (RMSE)</w:t>
      </w:r>
      <w:r w:rsidDel="00000000" w:rsidR="00000000" w:rsidRPr="00000000">
        <w:rPr>
          <w:rtl w:val="0"/>
        </w:rPr>
        <w:t xml:space="preserve"> instead of Mean Absolute Error (MAE) or R-Squared (R²).</w:t>
      </w:r>
    </w:p>
    <w:p w:rsidR="00000000" w:rsidDel="00000000" w:rsidP="00000000" w:rsidRDefault="00000000" w:rsidRPr="00000000" w14:paraId="00000069">
      <w:pPr>
        <w:numPr>
          <w:ilvl w:val="0"/>
          <w:numId w:val="17"/>
        </w:numPr>
        <w:spacing w:after="0" w:afterAutospacing="0" w:lineRule="auto"/>
        <w:ind w:left="720" w:hanging="360"/>
      </w:pPr>
      <w:r w:rsidDel="00000000" w:rsidR="00000000" w:rsidRPr="00000000">
        <w:rPr>
          <w:b w:val="1"/>
          <w:bCs w:val="1"/>
          <w:rtl w:val="0"/>
        </w:rPr>
        <w:t xml:space="preserve">Business Reasoning:</w:t>
      </w:r>
      <w:r w:rsidDel="00000000" w:rsidR="00000000" w:rsidRPr="00000000">
        <w:rPr>
          <w:rtl w:val="0"/>
        </w:rPr>
        <w:t xml:space="preserve"> RMSE squares the error of a prediction before averaging it. This means </w:t>
      </w:r>
      <w:r w:rsidDel="00000000" w:rsidR="00000000" w:rsidRPr="00000000">
        <w:rPr>
          <w:i w:val="1"/>
          <w:iCs w:val="1"/>
          <w:rtl w:val="0"/>
        </w:rPr>
        <w:t xml:space="preserve">large errors are penalized exponentially harder</w:t>
      </w:r>
      <w:r w:rsidDel="00000000" w:rsidR="00000000" w:rsidRPr="00000000">
        <w:rPr>
          <w:rtl w:val="0"/>
        </w:rPr>
        <w:t xml:space="preserve"> than small errors.</w:t>
      </w:r>
    </w:p>
    <w:p w:rsidR="00000000" w:rsidDel="00000000" w:rsidP="00000000" w:rsidRDefault="00000000" w:rsidRPr="00000000" w14:paraId="0000006A">
      <w:pPr>
        <w:numPr>
          <w:ilvl w:val="0"/>
          <w:numId w:val="17"/>
        </w:numPr>
        <w:spacing w:after="240" w:lineRule="auto"/>
        <w:ind w:left="720" w:hanging="360"/>
      </w:pPr>
      <w:r w:rsidDel="00000000" w:rsidR="00000000" w:rsidRPr="00000000">
        <w:rPr>
          <w:b w:val="1"/>
          <w:bCs w:val="1"/>
          <w:rtl w:val="0"/>
        </w:rPr>
        <w:t xml:space="preserve">Real-world consequence:</w:t>
      </w:r>
      <w:r w:rsidDel="00000000" w:rsidR="00000000" w:rsidRPr="00000000">
        <w:rPr>
          <w:rtl w:val="0"/>
        </w:rPr>
        <w:t xml:space="preserve"> If a machine has 10 days left, and we predict 8 days (Error of 2), the business impact is minimal. But if a machine has 2 days left, and we predict 30 days (Error of 28), the machine will catastrophically explode during production. RMSE forces the model to aggressively avoid making large, dangerous mistakes.</w:t>
      </w:r>
    </w:p>
    <w:p w:rsidR="00000000" w:rsidDel="00000000" w:rsidP="00000000" w:rsidRDefault="00000000" w:rsidRPr="00000000" w14:paraId="0000006B">
      <w:pPr>
        <w:pStyle w:val="Heading4"/>
        <w:keepNext w:val="0"/>
        <w:keepLines w:val="0"/>
        <w:spacing w:after="40" w:before="0" w:lineRule="auto"/>
        <w:rPr>
          <w:b w:val="1"/>
          <w:bCs w:val="1"/>
          <w:color w:val="000000"/>
          <w:sz w:val="22"/>
          <w:szCs w:val="22"/>
        </w:rPr>
      </w:pPr>
      <w:bookmarkStart w:colFirst="0" w:colLast="0" w:name="_2g4ze6b25hsy" w:id="15"/>
      <w:bookmarkEnd w:id="15"/>
      <w:r w:rsidDel="00000000" w:rsidR="00000000" w:rsidRPr="00000000">
        <w:rPr>
          <w:b w:val="1"/>
          <w:bCs w:val="1"/>
          <w:color w:val="000000"/>
          <w:sz w:val="22"/>
          <w:szCs w:val="22"/>
          <w:rtl w:val="0"/>
        </w:rPr>
        <w:t xml:space="preserve">Models Used</w:t>
      </w:r>
    </w:p>
    <w:p w:rsidR="00000000" w:rsidDel="00000000" w:rsidP="00000000" w:rsidRDefault="00000000" w:rsidRPr="00000000" w14:paraId="0000006C">
      <w:pPr>
        <w:numPr>
          <w:ilvl w:val="0"/>
          <w:numId w:val="16"/>
        </w:numPr>
        <w:spacing w:after="0" w:afterAutospacing="0" w:lineRule="auto"/>
        <w:ind w:left="720" w:hanging="360"/>
      </w:pPr>
      <w:r w:rsidDel="00000000" w:rsidR="00000000" w:rsidRPr="00000000">
        <w:rPr>
          <w:b w:val="1"/>
          <w:bCs w:val="1"/>
          <w:rtl w:val="0"/>
        </w:rPr>
        <w:t xml:space="preserve">Ridge Regression (Baseline):</w:t>
      </w:r>
      <w:r w:rsidDel="00000000" w:rsidR="00000000" w:rsidRPr="00000000">
        <w:rPr>
          <w:rtl w:val="0"/>
        </w:rPr>
        <w:t xml:space="preserve"> A linear model with L2 regularization.</w:t>
      </w:r>
    </w:p>
    <w:p w:rsidR="00000000" w:rsidDel="00000000" w:rsidP="00000000" w:rsidRDefault="00000000" w:rsidRPr="00000000" w14:paraId="0000006D">
      <w:pPr>
        <w:numPr>
          <w:ilvl w:val="1"/>
          <w:numId w:val="16"/>
        </w:numPr>
        <w:spacing w:after="0" w:afterAutospacing="0" w:lineRule="auto"/>
        <w:ind w:left="1440" w:hanging="360"/>
      </w:pPr>
      <w:r w:rsidDel="00000000" w:rsidR="00000000" w:rsidRPr="00000000">
        <w:rPr>
          <w:i w:val="1"/>
          <w:iCs w:val="1"/>
          <w:rtl w:val="0"/>
        </w:rPr>
        <w:t xml:space="preserve">Why used:</w:t>
      </w:r>
      <w:r w:rsidDel="00000000" w:rsidR="00000000" w:rsidRPr="00000000">
        <w:rPr>
          <w:rtl w:val="0"/>
        </w:rPr>
        <w:t xml:space="preserve"> To establish a baseline.</w:t>
      </w:r>
    </w:p>
    <w:p w:rsidR="00000000" w:rsidDel="00000000" w:rsidP="00000000" w:rsidRDefault="00000000" w:rsidRPr="00000000" w14:paraId="0000006E">
      <w:pPr>
        <w:numPr>
          <w:ilvl w:val="1"/>
          <w:numId w:val="16"/>
        </w:numPr>
        <w:spacing w:after="0" w:afterAutospacing="0" w:lineRule="auto"/>
        <w:ind w:left="1440" w:hanging="360"/>
      </w:pPr>
      <w:r w:rsidDel="00000000" w:rsidR="00000000" w:rsidRPr="00000000">
        <w:rPr>
          <w:i w:val="1"/>
          <w:iCs w:val="1"/>
          <w:rtl w:val="0"/>
        </w:rPr>
        <w:t xml:space="preserve">Limitations:</w:t>
      </w:r>
      <w:r w:rsidDel="00000000" w:rsidR="00000000" w:rsidRPr="00000000">
        <w:rPr>
          <w:rtl w:val="0"/>
        </w:rPr>
        <w:t xml:space="preserve"> It assumes degradation is a straight line. Machine wear is exponential, so Ridge drastically underperforms.</w:t>
      </w:r>
    </w:p>
    <w:p w:rsidR="00000000" w:rsidDel="00000000" w:rsidP="00000000" w:rsidRDefault="00000000" w:rsidRPr="00000000" w14:paraId="0000006F">
      <w:pPr>
        <w:numPr>
          <w:ilvl w:val="0"/>
          <w:numId w:val="16"/>
        </w:numPr>
        <w:spacing w:after="0" w:after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An ensemble of decision trees.</w:t>
      </w:r>
    </w:p>
    <w:p w:rsidR="00000000" w:rsidDel="00000000" w:rsidP="00000000" w:rsidRDefault="00000000" w:rsidRPr="00000000" w14:paraId="00000070">
      <w:pPr>
        <w:numPr>
          <w:ilvl w:val="1"/>
          <w:numId w:val="16"/>
        </w:numPr>
        <w:spacing w:after="0" w:afterAutospacing="0" w:lineRule="auto"/>
        <w:ind w:left="1440" w:hanging="360"/>
      </w:pPr>
      <w:r w:rsidDel="00000000" w:rsidR="00000000" w:rsidRPr="00000000">
        <w:rPr>
          <w:i w:val="1"/>
          <w:iCs w:val="1"/>
          <w:rtl w:val="0"/>
        </w:rPr>
        <w:t xml:space="preserve">Strengths:</w:t>
      </w:r>
      <w:r w:rsidDel="00000000" w:rsidR="00000000" w:rsidRPr="00000000">
        <w:rPr>
          <w:rtl w:val="0"/>
        </w:rPr>
        <w:t xml:space="preserve"> Excellent at handling non-linear relationships (e.g., "If temp is high AND vibration is high").</w:t>
      </w:r>
    </w:p>
    <w:p w:rsidR="00000000" w:rsidDel="00000000" w:rsidP="00000000" w:rsidRDefault="00000000" w:rsidRPr="00000000" w14:paraId="00000071">
      <w:pPr>
        <w:numPr>
          <w:ilvl w:val="1"/>
          <w:numId w:val="16"/>
        </w:numPr>
        <w:spacing w:after="0" w:afterAutospacing="0" w:lineRule="auto"/>
        <w:ind w:left="1440" w:hanging="360"/>
      </w:pPr>
      <w:r w:rsidDel="00000000" w:rsidR="00000000" w:rsidRPr="00000000">
        <w:rPr>
          <w:i w:val="1"/>
          <w:iCs w:val="1"/>
          <w:rtl w:val="0"/>
        </w:rPr>
        <w:t xml:space="preserve">Weaknesses:</w:t>
      </w:r>
      <w:r w:rsidDel="00000000" w:rsidR="00000000" w:rsidRPr="00000000">
        <w:rPr>
          <w:rtl w:val="0"/>
        </w:rPr>
        <w:t xml:space="preserve"> It cannot extrapolate outside its training bounds and struggles to predict perfectly smooth continuous curves.</w:t>
      </w:r>
    </w:p>
    <w:p w:rsidR="00000000" w:rsidDel="00000000" w:rsidP="00000000" w:rsidRDefault="00000000" w:rsidRPr="00000000" w14:paraId="00000072">
      <w:pPr>
        <w:numPr>
          <w:ilvl w:val="0"/>
          <w:numId w:val="16"/>
        </w:numPr>
        <w:spacing w:after="0" w:afterAutospacing="0" w:lineRule="auto"/>
        <w:ind w:left="720" w:hanging="360"/>
      </w:pPr>
      <w:r w:rsidDel="00000000" w:rsidR="00000000" w:rsidRPr="00000000">
        <w:rPr>
          <w:b w:val="1"/>
          <w:bCs w:val="1"/>
          <w:rtl w:val="0"/>
        </w:rPr>
        <w:t xml:space="preserve">XGBoost (FINAL MODEL):</w:t>
      </w:r>
      <w:r w:rsidDel="00000000" w:rsidR="00000000" w:rsidRPr="00000000">
        <w:rPr>
          <w:rtl w:val="0"/>
        </w:rPr>
        <w:t xml:space="preserve"> Extreme Gradient Boosting.</w:t>
      </w:r>
    </w:p>
    <w:p w:rsidR="00000000" w:rsidDel="00000000" w:rsidP="00000000" w:rsidRDefault="00000000" w:rsidRPr="00000000" w14:paraId="00000073">
      <w:pPr>
        <w:numPr>
          <w:ilvl w:val="1"/>
          <w:numId w:val="16"/>
        </w:numPr>
        <w:spacing w:after="0" w:afterAutospacing="0" w:lineRule="auto"/>
        <w:ind w:left="1440" w:hanging="360"/>
      </w:pPr>
      <w:r w:rsidDel="00000000" w:rsidR="00000000" w:rsidRPr="00000000">
        <w:rPr>
          <w:i w:val="1"/>
          <w:iCs w:val="1"/>
          <w:rtl w:val="0"/>
        </w:rPr>
        <w:t xml:space="preserve">Why selected:</w:t>
      </w:r>
      <w:r w:rsidDel="00000000" w:rsidR="00000000" w:rsidRPr="00000000">
        <w:rPr>
          <w:rtl w:val="0"/>
        </w:rPr>
        <w:t xml:space="preserve"> It builds trees sequentially, where each new tree specifically focuses on correcting the residual errors of the previous tree.</w:t>
      </w:r>
    </w:p>
    <w:p w:rsidR="00000000" w:rsidDel="00000000" w:rsidP="00000000" w:rsidRDefault="00000000" w:rsidRPr="00000000" w14:paraId="00000074">
      <w:pPr>
        <w:numPr>
          <w:ilvl w:val="1"/>
          <w:numId w:val="16"/>
        </w:numPr>
        <w:spacing w:after="240" w:lineRule="auto"/>
        <w:ind w:left="1440" w:hanging="360"/>
      </w:pPr>
      <w:r w:rsidDel="00000000" w:rsidR="00000000" w:rsidRPr="00000000">
        <w:rPr>
          <w:i w:val="1"/>
          <w:iCs w:val="1"/>
          <w:rtl w:val="0"/>
        </w:rPr>
        <w:t xml:space="preserve">Advantages:</w:t>
      </w:r>
      <w:r w:rsidDel="00000000" w:rsidR="00000000" w:rsidRPr="00000000">
        <w:rPr>
          <w:rtl w:val="0"/>
        </w:rPr>
        <w:t xml:space="preserve"> Highly optimized, handles complex multi-dimensional time-series patterns effortlessly, and yielded the lowest RMSE.</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pStyle w:val="Heading4"/>
        <w:keepNext w:val="0"/>
        <w:keepLines w:val="0"/>
        <w:spacing w:after="40" w:before="0" w:lineRule="auto"/>
        <w:rPr>
          <w:b w:val="1"/>
          <w:bCs w:val="1"/>
          <w:color w:val="000000"/>
          <w:sz w:val="22"/>
          <w:szCs w:val="22"/>
        </w:rPr>
      </w:pPr>
      <w:bookmarkStart w:colFirst="0" w:colLast="0" w:name="_k1ht2jnigt5r" w:id="16"/>
      <w:bookmarkEnd w:id="16"/>
      <w:r w:rsidDel="00000000" w:rsidR="00000000" w:rsidRPr="00000000">
        <w:rPr>
          <w:b w:val="1"/>
          <w:bCs w:val="1"/>
          <w:color w:val="000000"/>
          <w:sz w:val="22"/>
          <w:szCs w:val="22"/>
          <w:rtl w:val="0"/>
        </w:rPr>
        <w:t xml:space="preserve">Safe Prediction (Clipping 0–300)</w:t>
      </w:r>
    </w:p>
    <w:p w:rsidR="00000000" w:rsidDel="00000000" w:rsidP="00000000" w:rsidRDefault="00000000" w:rsidRPr="00000000" w14:paraId="0000007A">
      <w:pPr>
        <w:spacing w:after="240" w:lineRule="auto"/>
        <w:rPr/>
      </w:pPr>
      <w:r w:rsidDel="00000000" w:rsidR="00000000" w:rsidRPr="00000000">
        <w:rPr>
          <w:rtl w:val="0"/>
        </w:rPr>
        <w:t xml:space="preserve">Predictions were mathematically clipped to a range of 0 to 300 cycles.</w:t>
      </w:r>
    </w:p>
    <w:p w:rsidR="00000000" w:rsidDel="00000000" w:rsidP="00000000" w:rsidRDefault="00000000" w:rsidRPr="00000000" w14:paraId="0000007B">
      <w:pPr>
        <w:numPr>
          <w:ilvl w:val="0"/>
          <w:numId w:val="15"/>
        </w:numPr>
        <w:spacing w:after="240" w:lineRule="auto"/>
        <w:ind w:left="720" w:hanging="360"/>
      </w:pPr>
      <w:r w:rsidDel="00000000" w:rsidR="00000000" w:rsidRPr="00000000">
        <w:rPr>
          <w:b w:val="1"/>
          <w:bCs w:val="1"/>
          <w:rtl w:val="0"/>
        </w:rPr>
        <w:t xml:space="preserve">Real-world importance:</w:t>
      </w:r>
      <w:r w:rsidDel="00000000" w:rsidR="00000000" w:rsidRPr="00000000">
        <w:rPr>
          <w:rtl w:val="0"/>
        </w:rPr>
        <w:t xml:space="preserve"> If a machine has 2,000 cycles left, predicting exactly 2,000 vs. 1,500 offers no business value—both just mean "the machine is fine." By capping at 300, we stop the model from wasting computational effort on the distant future and force it to hyper-focus its accuracy on the critical 0-300 day window where maintenance planning actually happens.</w:t>
      </w:r>
    </w:p>
    <w:p w:rsidR="00000000" w:rsidDel="00000000" w:rsidP="00000000" w:rsidRDefault="00000000" w:rsidRPr="00000000" w14:paraId="0000007C">
      <w:pPr>
        <w:pStyle w:val="Heading4"/>
        <w:keepNext w:val="0"/>
        <w:keepLines w:val="0"/>
        <w:spacing w:after="40" w:before="0" w:lineRule="auto"/>
        <w:rPr>
          <w:b w:val="1"/>
          <w:bCs w:val="1"/>
          <w:color w:val="000000"/>
          <w:sz w:val="22"/>
          <w:szCs w:val="22"/>
        </w:rPr>
      </w:pPr>
      <w:bookmarkStart w:colFirst="0" w:colLast="0" w:name="_vh5onqr1m8i" w:id="17"/>
      <w:bookmarkEnd w:id="17"/>
      <w:r w:rsidDel="00000000" w:rsidR="00000000" w:rsidRPr="00000000">
        <w:rPr>
          <w:b w:val="1"/>
          <w:bCs w:val="1"/>
          <w:color w:val="000000"/>
          <w:sz w:val="22"/>
          <w:szCs w:val="22"/>
          <w:rtl w:val="0"/>
        </w:rPr>
        <w:t xml:space="preserve">Risk Bands</w:t>
      </w:r>
    </w:p>
    <w:p w:rsidR="00000000" w:rsidDel="00000000" w:rsidP="00000000" w:rsidRDefault="00000000" w:rsidRPr="00000000" w14:paraId="0000007D">
      <w:pPr>
        <w:spacing w:after="240" w:lineRule="auto"/>
        <w:rPr/>
      </w:pPr>
      <w:r w:rsidDel="00000000" w:rsidR="00000000" w:rsidRPr="00000000">
        <w:rPr>
          <w:rtl w:val="0"/>
        </w:rPr>
        <w:t xml:space="preserve">To make continuous numbers understandable for floor managers, RUL was categorized into Risk Bands:</w:t>
      </w:r>
    </w:p>
    <w:p w:rsidR="00000000" w:rsidDel="00000000" w:rsidP="00000000" w:rsidRDefault="00000000" w:rsidRPr="00000000" w14:paraId="0000007E">
      <w:pPr>
        <w:numPr>
          <w:ilvl w:val="0"/>
          <w:numId w:val="8"/>
        </w:numPr>
        <w:spacing w:after="0" w:afterAutospacing="0" w:lineRule="auto"/>
        <w:ind w:left="720" w:hanging="360"/>
      </w:pPr>
      <w:r w:rsidDel="00000000" w:rsidR="00000000" w:rsidRPr="00000000">
        <w:rPr>
          <w:b w:val="1"/>
          <w:bCs w:val="1"/>
          <w:rtl w:val="0"/>
        </w:rPr>
        <w:t xml:space="preserve">Critical (0-85 Hours):</w:t>
      </w:r>
      <w:r w:rsidDel="00000000" w:rsidR="00000000" w:rsidRPr="00000000">
        <w:rPr>
          <w:rtl w:val="0"/>
        </w:rPr>
        <w:t xml:space="preserve"> Immediate action required. Parts must be overnighted.</w:t>
      </w:r>
    </w:p>
    <w:p w:rsidR="00000000" w:rsidDel="00000000" w:rsidP="00000000" w:rsidRDefault="00000000" w:rsidRPr="00000000" w14:paraId="0000007F">
      <w:pPr>
        <w:numPr>
          <w:ilvl w:val="0"/>
          <w:numId w:val="8"/>
        </w:numPr>
        <w:spacing w:after="0" w:afterAutospacing="0" w:lineRule="auto"/>
        <w:ind w:left="720" w:hanging="360"/>
      </w:pPr>
      <w:r w:rsidDel="00000000" w:rsidR="00000000" w:rsidRPr="00000000">
        <w:rPr>
          <w:b w:val="1"/>
          <w:bCs w:val="1"/>
          <w:rtl w:val="0"/>
        </w:rPr>
        <w:t xml:space="preserve">High (85-150 Hours):</w:t>
      </w:r>
      <w:r w:rsidDel="00000000" w:rsidR="00000000" w:rsidRPr="00000000">
        <w:rPr>
          <w:rtl w:val="0"/>
        </w:rPr>
        <w:t xml:space="preserve"> Schedule maintenance for the next weekend.</w:t>
      </w:r>
    </w:p>
    <w:p w:rsidR="00000000" w:rsidDel="00000000" w:rsidP="00000000" w:rsidRDefault="00000000" w:rsidRPr="00000000" w14:paraId="00000080">
      <w:pPr>
        <w:numPr>
          <w:ilvl w:val="0"/>
          <w:numId w:val="8"/>
        </w:numPr>
        <w:spacing w:after="0" w:afterAutospacing="0" w:lineRule="auto"/>
        <w:ind w:left="720" w:hanging="360"/>
      </w:pPr>
      <w:r w:rsidDel="00000000" w:rsidR="00000000" w:rsidRPr="00000000">
        <w:rPr>
          <w:b w:val="1"/>
          <w:bCs w:val="1"/>
          <w:rtl w:val="0"/>
        </w:rPr>
        <w:t xml:space="preserve">Medium (150-280 Hours):</w:t>
      </w:r>
      <w:r w:rsidDel="00000000" w:rsidR="00000000" w:rsidRPr="00000000">
        <w:rPr>
          <w:rtl w:val="0"/>
        </w:rPr>
        <w:t xml:space="preserve"> Monitor closely.</w:t>
      </w:r>
    </w:p>
    <w:p w:rsidR="00000000" w:rsidDel="00000000" w:rsidP="00000000" w:rsidRDefault="00000000" w:rsidRPr="00000000" w14:paraId="00000081">
      <w:pPr>
        <w:numPr>
          <w:ilvl w:val="0"/>
          <w:numId w:val="8"/>
        </w:numPr>
        <w:spacing w:after="0" w:afterAutospacing="0" w:lineRule="auto"/>
        <w:ind w:left="720" w:hanging="360"/>
      </w:pPr>
      <w:r w:rsidDel="00000000" w:rsidR="00000000" w:rsidRPr="00000000">
        <w:rPr>
          <w:b w:val="1"/>
          <w:bCs w:val="1"/>
          <w:rtl w:val="0"/>
        </w:rPr>
        <w:t xml:space="preserve">Safe (&gt;280 Hours):</w:t>
      </w:r>
      <w:r w:rsidDel="00000000" w:rsidR="00000000" w:rsidRPr="00000000">
        <w:rPr>
          <w:rtl w:val="0"/>
        </w:rPr>
        <w:t xml:space="preserve"> Healthy.</w:t>
      </w:r>
    </w:p>
    <w:p w:rsidR="00000000" w:rsidDel="00000000" w:rsidP="00000000" w:rsidRDefault="00000000" w:rsidRPr="00000000" w14:paraId="00000082">
      <w:pPr>
        <w:numPr>
          <w:ilvl w:val="0"/>
          <w:numId w:val="8"/>
        </w:numPr>
        <w:spacing w:after="240" w:lineRule="auto"/>
        <w:ind w:left="720" w:hanging="360"/>
      </w:pPr>
      <w:r w:rsidDel="00000000" w:rsidR="00000000" w:rsidRPr="00000000">
        <w:rPr>
          <w:i w:val="1"/>
          <w:iCs w:val="1"/>
          <w:rtl w:val="0"/>
        </w:rPr>
        <w:t xml:space="preserve">Business Value:</w:t>
      </w:r>
      <w:r w:rsidDel="00000000" w:rsidR="00000000" w:rsidRPr="00000000">
        <w:rPr>
          <w:rtl w:val="0"/>
        </w:rPr>
        <w:t xml:space="preserve"> This allows managers to triage maintenance tasks rapidly across hundreds of machines.</w:t>
      </w:r>
    </w:p>
    <w:p w:rsidR="00000000" w:rsidDel="00000000" w:rsidP="00000000" w:rsidRDefault="00000000" w:rsidRPr="00000000" w14:paraId="00000083">
      <w:pPr>
        <w:pStyle w:val="Heading4"/>
        <w:keepNext w:val="0"/>
        <w:keepLines w:val="0"/>
        <w:spacing w:after="40" w:before="0" w:lineRule="auto"/>
        <w:rPr>
          <w:b w:val="1"/>
          <w:bCs w:val="1"/>
          <w:color w:val="000000"/>
          <w:sz w:val="22"/>
          <w:szCs w:val="22"/>
        </w:rPr>
      </w:pPr>
      <w:bookmarkStart w:colFirst="0" w:colLast="0" w:name="_css9rnxlbczb" w:id="18"/>
      <w:bookmarkEnd w:id="18"/>
      <w:r w:rsidDel="00000000" w:rsidR="00000000" w:rsidRPr="00000000">
        <w:rPr>
          <w:b w:val="1"/>
          <w:bCs w:val="1"/>
          <w:color w:val="000000"/>
          <w:sz w:val="22"/>
          <w:szCs w:val="22"/>
          <w:rtl w:val="0"/>
        </w:rPr>
        <w:t xml:space="preserve">Classification Report &amp; Overprediction</w:t>
      </w:r>
    </w:p>
    <w:p w:rsidR="00000000" w:rsidDel="00000000" w:rsidP="00000000" w:rsidRDefault="00000000" w:rsidRPr="00000000" w14:paraId="00000084">
      <w:pPr>
        <w:spacing w:after="240" w:lineRule="auto"/>
        <w:rPr/>
      </w:pPr>
      <w:r w:rsidDel="00000000" w:rsidR="00000000" w:rsidRPr="00000000">
        <w:rPr>
          <w:rtl w:val="0"/>
        </w:rPr>
        <w:t xml:space="preserve">When evaluating the Risk Bands, we looked at Precision, Recall, and F1-Score. Our model achieved exceptionally high </w:t>
      </w:r>
      <w:r w:rsidDel="00000000" w:rsidR="00000000" w:rsidRPr="00000000">
        <w:rPr>
          <w:b w:val="1"/>
          <w:bCs w:val="1"/>
          <w:rtl w:val="0"/>
        </w:rPr>
        <w:t xml:space="preserve">Recall</w:t>
      </w:r>
      <w:r w:rsidDel="00000000" w:rsidR="00000000" w:rsidRPr="00000000">
        <w:rPr>
          <w:rtl w:val="0"/>
        </w:rPr>
        <w:t xml:space="preserve"> in the "Critical" band, meaning it successfully caught almost every failing machine (very few false negatives).</w:t>
      </w:r>
    </w:p>
    <w:p w:rsidR="00000000" w:rsidDel="00000000" w:rsidP="00000000" w:rsidRDefault="00000000" w:rsidRPr="00000000" w14:paraId="00000085">
      <w:pPr>
        <w:spacing w:after="240" w:lineRule="auto"/>
        <w:rPr/>
      </w:pPr>
      <w:r w:rsidDel="00000000" w:rsidR="00000000" w:rsidRPr="00000000">
        <w:rPr>
          <w:rtl w:val="0"/>
        </w:rPr>
        <w:t xml:space="preserve">Furthermore, our model exhibited an </w:t>
      </w:r>
      <w:r w:rsidDel="00000000" w:rsidR="00000000" w:rsidRPr="00000000">
        <w:rPr>
          <w:b w:val="1"/>
          <w:bCs w:val="1"/>
          <w:rtl w:val="0"/>
        </w:rPr>
        <w:t xml:space="preserve">Overprediction bias of ~0.38 cycles</w:t>
      </w:r>
      <w:r w:rsidDel="00000000" w:rsidR="00000000" w:rsidRPr="00000000">
        <w:rPr>
          <w:rtl w:val="0"/>
        </w:rPr>
        <w:t xml:space="preserve">.</w:t>
      </w:r>
    </w:p>
    <w:p w:rsidR="00000000" w:rsidDel="00000000" w:rsidP="00000000" w:rsidRDefault="00000000" w:rsidRPr="00000000" w14:paraId="00000086">
      <w:pPr>
        <w:numPr>
          <w:ilvl w:val="0"/>
          <w:numId w:val="6"/>
        </w:numPr>
        <w:spacing w:after="0" w:afterAutospacing="0" w:lineRule="auto"/>
        <w:ind w:left="720" w:hanging="360"/>
      </w:pPr>
      <w:r w:rsidDel="00000000" w:rsidR="00000000" w:rsidRPr="00000000">
        <w:rPr>
          <w:i w:val="1"/>
          <w:iCs w:val="1"/>
          <w:rtl w:val="0"/>
        </w:rPr>
        <w:t xml:space="preserve">What it means:</w:t>
      </w:r>
      <w:r w:rsidDel="00000000" w:rsidR="00000000" w:rsidRPr="00000000">
        <w:rPr>
          <w:rtl w:val="0"/>
        </w:rPr>
        <w:t xml:space="preserve"> The model predicts failure about 0.38 cycles </w:t>
      </w:r>
      <w:r w:rsidDel="00000000" w:rsidR="00000000" w:rsidRPr="00000000">
        <w:rPr>
          <w:i w:val="1"/>
          <w:iCs w:val="1"/>
          <w:rtl w:val="0"/>
        </w:rPr>
        <w:t xml:space="preserve">earlier</w:t>
      </w:r>
      <w:r w:rsidDel="00000000" w:rsidR="00000000" w:rsidRPr="00000000">
        <w:rPr>
          <w:rtl w:val="0"/>
        </w:rPr>
        <w:t xml:space="preserve"> than it actually occurs.</w:t>
      </w:r>
    </w:p>
    <w:p w:rsidR="00000000" w:rsidDel="00000000" w:rsidP="00000000" w:rsidRDefault="00000000" w:rsidRPr="00000000" w14:paraId="00000087">
      <w:pPr>
        <w:numPr>
          <w:ilvl w:val="0"/>
          <w:numId w:val="6"/>
        </w:numPr>
        <w:spacing w:after="0" w:afterAutospacing="0" w:lineRule="auto"/>
        <w:ind w:left="720" w:hanging="360"/>
      </w:pPr>
      <w:r w:rsidDel="00000000" w:rsidR="00000000" w:rsidRPr="00000000">
        <w:rPr>
          <w:i w:val="1"/>
          <w:iCs w:val="1"/>
          <w:rtl w:val="0"/>
        </w:rPr>
        <w:t xml:space="preserve">Pros (Safe Side):</w:t>
      </w:r>
      <w:r w:rsidDel="00000000" w:rsidR="00000000" w:rsidRPr="00000000">
        <w:rPr>
          <w:rtl w:val="0"/>
        </w:rPr>
        <w:t xml:space="preserve"> In industry, being a few hours early for maintenance is vastly superior to being one minute late to a catastrophic failure.</w:t>
      </w:r>
    </w:p>
    <w:p w:rsidR="00000000" w:rsidDel="00000000" w:rsidP="00000000" w:rsidRDefault="00000000" w:rsidRPr="00000000" w14:paraId="00000088">
      <w:pPr>
        <w:numPr>
          <w:ilvl w:val="0"/>
          <w:numId w:val="6"/>
        </w:numPr>
        <w:spacing w:after="240" w:lineRule="auto"/>
        <w:ind w:left="720" w:hanging="360"/>
      </w:pPr>
      <w:r w:rsidDel="00000000" w:rsidR="00000000" w:rsidRPr="00000000">
        <w:rPr>
          <w:i w:val="1"/>
          <w:iCs w:val="1"/>
          <w:rtl w:val="0"/>
        </w:rPr>
        <w:t xml:space="preserve">Cons:</w:t>
      </w:r>
      <w:r w:rsidDel="00000000" w:rsidR="00000000" w:rsidRPr="00000000">
        <w:rPr>
          <w:rtl w:val="0"/>
        </w:rPr>
        <w:t xml:space="preserve"> Over the course of a decade, this slight conservatism might result in replacing a part marginally earlier than its absolute physical limit, representing a minor increase in maintenance material costs.</w:t>
      </w:r>
    </w:p>
    <w:p w:rsidR="00000000" w:rsidDel="00000000" w:rsidP="00000000" w:rsidRDefault="00000000" w:rsidRPr="00000000" w14:paraId="00000089">
      <w:pPr>
        <w:spacing w:after="24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7vfl1fadi51n" w:id="19"/>
      <w:bookmarkEnd w:id="19"/>
      <w:r w:rsidDel="00000000" w:rsidR="00000000" w:rsidRPr="00000000">
        <w:rPr>
          <w:b w:val="1"/>
          <w:bCs w:val="1"/>
          <w:color w:val="000000"/>
          <w:sz w:val="26"/>
          <w:szCs w:val="26"/>
          <w:rtl w:val="0"/>
        </w:rPr>
        <w:t xml:space="preserve">6. Implementation Details</w:t>
      </w:r>
    </w:p>
    <w:p w:rsidR="00000000" w:rsidDel="00000000" w:rsidP="00000000" w:rsidRDefault="00000000" w:rsidRPr="00000000" w14:paraId="0000008C">
      <w:pPr>
        <w:spacing w:after="240" w:lineRule="auto"/>
        <w:rPr/>
      </w:pPr>
      <w:r w:rsidDel="00000000" w:rsidR="00000000" w:rsidRPr="00000000">
        <w:rPr>
          <w:rtl w:val="0"/>
        </w:rPr>
        <w:t xml:space="preserve">The solution was implemented using Python. </w:t>
      </w:r>
      <w:r w:rsidDel="00000000" w:rsidR="00000000" w:rsidRPr="00000000">
        <w:rPr>
          <w:color w:val="188038"/>
          <w:rtl w:val="0"/>
        </w:rPr>
        <w:t xml:space="preserve">pandas</w:t>
      </w:r>
      <w:r w:rsidDel="00000000" w:rsidR="00000000" w:rsidRPr="00000000">
        <w:rPr>
          <w:rtl w:val="0"/>
        </w:rPr>
        <w:t xml:space="preserve"> and </w:t>
      </w:r>
      <w:r w:rsidDel="00000000" w:rsidR="00000000" w:rsidRPr="00000000">
        <w:rPr>
          <w:color w:val="188038"/>
          <w:rtl w:val="0"/>
        </w:rPr>
        <w:t xml:space="preserve">numpy</w:t>
      </w:r>
      <w:r w:rsidDel="00000000" w:rsidR="00000000" w:rsidRPr="00000000">
        <w:rPr>
          <w:rtl w:val="0"/>
        </w:rPr>
        <w:t xml:space="preserve"> were utilized for the heavy lifting during the time-series rolling and lag feature calculations. </w:t>
      </w:r>
      <w:r w:rsidDel="00000000" w:rsidR="00000000" w:rsidRPr="00000000">
        <w:rPr>
          <w:color w:val="188038"/>
          <w:rtl w:val="0"/>
        </w:rPr>
        <w:t xml:space="preserve">scikit-learn</w:t>
      </w:r>
      <w:r w:rsidDel="00000000" w:rsidR="00000000" w:rsidRPr="00000000">
        <w:rPr>
          <w:rtl w:val="0"/>
        </w:rPr>
        <w:t xml:space="preserve"> was used to build the strict imputation pipelines and the machine-based GroupShuffleSplit. Finally, </w:t>
      </w:r>
      <w:r w:rsidDel="00000000" w:rsidR="00000000" w:rsidRPr="00000000">
        <w:rPr>
          <w:color w:val="188038"/>
          <w:rtl w:val="0"/>
        </w:rPr>
        <w:t xml:space="preserve">xgboost</w:t>
      </w:r>
      <w:r w:rsidDel="00000000" w:rsidR="00000000" w:rsidRPr="00000000">
        <w:rPr>
          <w:rtl w:val="0"/>
        </w:rPr>
        <w:t xml:space="preserve"> was utilized for the core algorithmic training, leveraging its highly parallelized tree-building architecture to process the engineered matrix efficiently.</w:t>
      </w:r>
    </w:p>
    <w:p w:rsidR="00000000" w:rsidDel="00000000" w:rsidP="00000000" w:rsidRDefault="00000000" w:rsidRPr="00000000" w14:paraId="0000008D">
      <w:pPr>
        <w:spacing w:after="240" w:lineRule="auto"/>
        <w:rPr/>
      </w:pPr>
      <w:r w:rsidDel="00000000" w:rsidR="00000000" w:rsidRPr="00000000">
        <w:rPr>
          <w:rtl w:val="0"/>
        </w:rPr>
      </w:r>
    </w:p>
    <w:p w:rsidR="00000000" w:rsidDel="00000000" w:rsidP="00000000" w:rsidRDefault="00000000" w:rsidRPr="00000000" w14:paraId="0000008E">
      <w:pPr>
        <w:spacing w:after="240" w:lineRule="auto"/>
        <w:rPr/>
      </w:pP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b w:val="1"/>
          <w:bCs w:val="1"/>
          <w:color w:val="000000"/>
          <w:sz w:val="26"/>
          <w:szCs w:val="26"/>
        </w:rPr>
      </w:pPr>
      <w:bookmarkStart w:colFirst="0" w:colLast="0" w:name="_8uoeajvd0hjk" w:id="20"/>
      <w:bookmarkEnd w:id="20"/>
      <w:r w:rsidDel="00000000" w:rsidR="00000000" w:rsidRPr="00000000">
        <w:rPr>
          <w:b w:val="1"/>
          <w:bCs w:val="1"/>
          <w:color w:val="000000"/>
          <w:sz w:val="26"/>
          <w:szCs w:val="26"/>
          <w:rtl w:val="0"/>
        </w:rPr>
        <w:t xml:space="preserve">7. Model Evaluation</w:t>
      </w:r>
    </w:p>
    <w:p w:rsidR="00000000" w:rsidDel="00000000" w:rsidP="00000000" w:rsidRDefault="00000000" w:rsidRPr="00000000" w14:paraId="00000090">
      <w:pPr>
        <w:spacing w:after="240" w:lineRule="auto"/>
        <w:rPr/>
      </w:pPr>
      <w:r w:rsidDel="00000000" w:rsidR="00000000" w:rsidRPr="00000000">
        <w:rPr>
          <w:rtl w:val="0"/>
        </w:rPr>
        <w:t xml:space="preserve">The XGBoost model was evaluated on the strictly segregated test set (machines it had never seen before). It achieved a superior RMSE, indicating that its predictions deviate from the actual RUL by a very small, manageable margin. The high Recall in the classification report proves that the model acts as a reliable safety net, prioritizing the identification of imminent failures over all else.</w:t>
      </w:r>
    </w:p>
    <w:p w:rsidR="00000000" w:rsidDel="00000000" w:rsidP="00000000" w:rsidRDefault="00000000" w:rsidRPr="00000000" w14:paraId="00000091">
      <w:pPr>
        <w:spacing w:after="240" w:lineRule="auto"/>
        <w:rPr/>
      </w:pPr>
      <w:r w:rsidDel="00000000" w:rsidR="00000000" w:rsidRPr="00000000">
        <w:rPr>
          <w:rtl w:val="0"/>
        </w:rPr>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x7cdx7vpdxhz" w:id="21"/>
      <w:bookmarkEnd w:id="21"/>
      <w:r w:rsidDel="00000000" w:rsidR="00000000" w:rsidRPr="00000000">
        <w:rPr>
          <w:b w:val="1"/>
          <w:bCs w:val="1"/>
          <w:color w:val="000000"/>
          <w:sz w:val="26"/>
          <w:szCs w:val="26"/>
          <w:rtl w:val="0"/>
        </w:rPr>
        <w:t xml:space="preserve">8. Comparison to Benchmark</w:t>
      </w:r>
    </w:p>
    <w:p w:rsidR="00000000" w:rsidDel="00000000" w:rsidP="00000000" w:rsidRDefault="00000000" w:rsidRPr="00000000" w14:paraId="00000093">
      <w:pPr>
        <w:numPr>
          <w:ilvl w:val="0"/>
          <w:numId w:val="7"/>
        </w:numPr>
        <w:spacing w:after="0" w:afterAutospacing="0" w:lineRule="auto"/>
        <w:ind w:left="720" w:hanging="360"/>
      </w:pPr>
      <w:r w:rsidDel="00000000" w:rsidR="00000000" w:rsidRPr="00000000">
        <w:rPr>
          <w:b w:val="1"/>
          <w:bCs w:val="1"/>
          <w:rtl w:val="0"/>
        </w:rPr>
        <w:t xml:space="preserve">Ridge Regression</w:t>
      </w:r>
      <w:r w:rsidDel="00000000" w:rsidR="00000000" w:rsidRPr="00000000">
        <w:rPr>
          <w:rtl w:val="0"/>
        </w:rPr>
        <w:t xml:space="preserve"> failed significantly. Because it tries to draw a linear plane through the data, it completely missed the exponential "cliff" of degradation, predicting long life even as machines were shaking violently.</w:t>
      </w:r>
    </w:p>
    <w:p w:rsidR="00000000" w:rsidDel="00000000" w:rsidP="00000000" w:rsidRDefault="00000000" w:rsidRPr="00000000" w14:paraId="00000094">
      <w:pPr>
        <w:numPr>
          <w:ilvl w:val="0"/>
          <w:numId w:val="7"/>
        </w:numPr>
        <w:spacing w:after="0" w:after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provided a massive improvement, halving the RMSE. However, its independent tree structure made it slightly less precise in the transitional "Mid" phase.</w:t>
      </w:r>
    </w:p>
    <w:p w:rsidR="00000000" w:rsidDel="00000000" w:rsidP="00000000" w:rsidRDefault="00000000" w:rsidRPr="00000000" w14:paraId="00000095">
      <w:pPr>
        <w:numPr>
          <w:ilvl w:val="0"/>
          <w:numId w:val="7"/>
        </w:numPr>
        <w:spacing w:after="240" w:lineRule="auto"/>
        <w:ind w:left="720" w:hanging="360"/>
      </w:pPr>
      <w:r w:rsidDel="00000000" w:rsidR="00000000" w:rsidRPr="00000000">
        <w:rPr>
          <w:b w:val="1"/>
          <w:bCs w:val="1"/>
          <w:rtl w:val="0"/>
        </w:rPr>
        <w:t xml:space="preserve">XGBoost</w:t>
      </w:r>
      <w:r w:rsidDel="00000000" w:rsidR="00000000" w:rsidRPr="00000000">
        <w:rPr>
          <w:rtl w:val="0"/>
        </w:rPr>
        <w:t xml:space="preserve"> proved to be the best model. Its gradient boosting nature allowed it to learn complex, conditional threshold patterns across the mechanical and thermal variance features, resulting in the tightest error margins.</w:t>
      </w:r>
    </w:p>
    <w:p w:rsidR="00000000" w:rsidDel="00000000" w:rsidP="00000000" w:rsidRDefault="00000000" w:rsidRPr="00000000" w14:paraId="00000096">
      <w:pPr>
        <w:spacing w:after="240" w:lineRule="auto"/>
        <w:ind w:left="720" w:firstLine="0"/>
        <w:rPr/>
      </w:pPr>
      <w:r w:rsidDel="00000000" w:rsidR="00000000" w:rsidRPr="00000000">
        <w:rPr>
          <w:rtl w:val="0"/>
        </w:rPr>
      </w:r>
    </w:p>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ooywz5wleiip" w:id="22"/>
      <w:bookmarkEnd w:id="22"/>
      <w:r w:rsidDel="00000000" w:rsidR="00000000" w:rsidRPr="00000000">
        <w:rPr>
          <w:b w:val="1"/>
          <w:bCs w:val="1"/>
          <w:color w:val="000000"/>
          <w:sz w:val="26"/>
          <w:szCs w:val="26"/>
          <w:rtl w:val="0"/>
        </w:rPr>
        <w:t xml:space="preserve">9. Visualizations</w:t>
      </w:r>
    </w:p>
    <w:p w:rsidR="00000000" w:rsidDel="00000000" w:rsidP="00000000" w:rsidRDefault="00000000" w:rsidRPr="00000000" w14:paraId="00000098">
      <w:pPr>
        <w:spacing w:after="240" w:lineRule="auto"/>
        <w:rPr/>
      </w:pPr>
      <w:r w:rsidDel="00000000" w:rsidR="00000000" w:rsidRPr="00000000">
        <w:rPr>
          <w:rtl w:val="0"/>
        </w:rPr>
        <w:t xml:space="preserve">To validate our engineering, several visualizations were interpreted:</w:t>
      </w:r>
    </w:p>
    <w:p w:rsidR="00000000" w:rsidDel="00000000" w:rsidP="00000000" w:rsidRDefault="00000000" w:rsidRPr="00000000" w14:paraId="00000099">
      <w:pPr>
        <w:numPr>
          <w:ilvl w:val="0"/>
          <w:numId w:val="2"/>
        </w:numPr>
        <w:spacing w:after="0" w:afterAutospacing="0" w:lineRule="auto"/>
        <w:ind w:left="720" w:hanging="360"/>
      </w:pPr>
      <w:r w:rsidDel="00000000" w:rsidR="00000000" w:rsidRPr="00000000">
        <w:rPr>
          <w:b w:val="1"/>
          <w:bCs w:val="1"/>
          <w:rtl w:val="0"/>
        </w:rPr>
        <w:t xml:space="preserve">Temperature vs. RUL:</w:t>
      </w:r>
      <w:r w:rsidDel="00000000" w:rsidR="00000000" w:rsidRPr="00000000">
        <w:rPr>
          <w:rtl w:val="0"/>
        </w:rPr>
        <w:t xml:space="preserve"> Shows a dense, flat cluster far from failure, which curves sharply upward as RUL approaches zero. </w:t>
      </w:r>
      <w:r w:rsidDel="00000000" w:rsidR="00000000" w:rsidRPr="00000000">
        <w:rPr>
          <w:i w:val="1"/>
          <w:iCs w:val="1"/>
          <w:rtl w:val="0"/>
        </w:rPr>
        <w:t xml:space="preserve">Shows heat is a late-stage symptom of failure.</w:t>
      </w:r>
    </w:p>
    <w:p w:rsidR="00000000" w:rsidDel="00000000" w:rsidP="00000000" w:rsidRDefault="00000000" w:rsidRPr="00000000" w14:paraId="0000009A">
      <w:pPr>
        <w:numPr>
          <w:ilvl w:val="0"/>
          <w:numId w:val="2"/>
        </w:numPr>
        <w:spacing w:after="0" w:afterAutospacing="0" w:lineRule="auto"/>
        <w:ind w:left="720" w:hanging="360"/>
      </w:pPr>
      <w:r w:rsidDel="00000000" w:rsidR="00000000" w:rsidRPr="00000000">
        <w:rPr>
          <w:b w:val="1"/>
          <w:bCs w:val="1"/>
          <w:rtl w:val="0"/>
        </w:rPr>
        <w:t xml:space="preserve">Vibration Variance vs. RUL:</w:t>
      </w:r>
      <w:r w:rsidDel="00000000" w:rsidR="00000000" w:rsidRPr="00000000">
        <w:rPr>
          <w:rtl w:val="0"/>
        </w:rPr>
        <w:t xml:space="preserve"> Displays a narrow band that suddenly expands into a wide, chaotic scatter plot in the final 30 cycles. </w:t>
      </w:r>
      <w:r w:rsidDel="00000000" w:rsidR="00000000" w:rsidRPr="00000000">
        <w:rPr>
          <w:i w:val="1"/>
          <w:iCs w:val="1"/>
          <w:rtl w:val="0"/>
        </w:rPr>
        <w:t xml:space="preserve">Proves mechanical instability is the best predictor of imminent death.</w:t>
      </w:r>
    </w:p>
    <w:p w:rsidR="00000000" w:rsidDel="00000000" w:rsidP="00000000" w:rsidRDefault="00000000" w:rsidRPr="00000000" w14:paraId="0000009B">
      <w:pPr>
        <w:numPr>
          <w:ilvl w:val="0"/>
          <w:numId w:val="2"/>
        </w:numPr>
        <w:spacing w:after="0" w:afterAutospacing="0" w:lineRule="auto"/>
        <w:ind w:left="720" w:hanging="360"/>
      </w:pPr>
      <w:r w:rsidDel="00000000" w:rsidR="00000000" w:rsidRPr="00000000">
        <w:rPr>
          <w:b w:val="1"/>
          <w:bCs w:val="1"/>
          <w:rtl w:val="0"/>
        </w:rPr>
        <w:t xml:space="preserve">Pressure vs. RUL:</w:t>
      </w:r>
      <w:r w:rsidDel="00000000" w:rsidR="00000000" w:rsidRPr="00000000">
        <w:rPr>
          <w:rtl w:val="0"/>
        </w:rPr>
        <w:t xml:space="preserve"> Exhibits a distinct "step-down" pattern. </w:t>
      </w:r>
      <w:r w:rsidDel="00000000" w:rsidR="00000000" w:rsidRPr="00000000">
        <w:rPr>
          <w:i w:val="1"/>
          <w:iCs w:val="1"/>
          <w:rtl w:val="0"/>
        </w:rPr>
        <w:t xml:space="preserve">Helps predict failure related to pump or seal degradation.</w:t>
      </w:r>
    </w:p>
    <w:p w:rsidR="00000000" w:rsidDel="00000000" w:rsidP="00000000" w:rsidRDefault="00000000" w:rsidRPr="00000000" w14:paraId="0000009C">
      <w:pPr>
        <w:numPr>
          <w:ilvl w:val="0"/>
          <w:numId w:val="2"/>
        </w:numPr>
        <w:spacing w:after="240" w:lineRule="auto"/>
        <w:ind w:left="720" w:hanging="360"/>
      </w:pPr>
      <w:r w:rsidDel="00000000" w:rsidR="00000000" w:rsidRPr="00000000">
        <w:rPr>
          <w:b w:val="1"/>
          <w:bCs w:val="1"/>
          <w:rtl w:val="0"/>
        </w:rPr>
        <w:t xml:space="preserve">Correlation Plots:</w:t>
      </w:r>
      <w:r w:rsidDel="00000000" w:rsidR="00000000" w:rsidRPr="00000000">
        <w:rPr>
          <w:rtl w:val="0"/>
        </w:rPr>
        <w:t xml:space="preserve"> A heatmap confirming that our engineered features (e.g., </w:t>
      </w:r>
      <w:r w:rsidDel="00000000" w:rsidR="00000000" w:rsidRPr="00000000">
        <w:rPr>
          <w:color w:val="188038"/>
          <w:rtl w:val="0"/>
        </w:rPr>
        <w:t xml:space="preserve">Mechanical_Stress_Rolling_Std</w:t>
      </w:r>
      <w:r w:rsidDel="00000000" w:rsidR="00000000" w:rsidRPr="00000000">
        <w:rPr>
          <w:rtl w:val="0"/>
        </w:rPr>
        <w:t xml:space="preserve">) possess a much stronger mathematical correlation with RUL than raw sensor readings.</w:t>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suczthp1f9q9" w:id="23"/>
      <w:bookmarkEnd w:id="23"/>
      <w:r w:rsidDel="00000000" w:rsidR="00000000" w:rsidRPr="00000000">
        <w:rPr>
          <w:b w:val="1"/>
          <w:bCs w:val="1"/>
          <w:color w:val="000000"/>
          <w:sz w:val="26"/>
          <w:szCs w:val="26"/>
          <w:rtl w:val="0"/>
        </w:rPr>
        <w:t xml:space="preserve">10. Results and Outcomes</w:t>
      </w:r>
    </w:p>
    <w:p w:rsidR="00000000" w:rsidDel="00000000" w:rsidP="00000000" w:rsidRDefault="00000000" w:rsidRPr="00000000" w14:paraId="0000009F">
      <w:pPr>
        <w:spacing w:after="240" w:lineRule="auto"/>
        <w:rPr/>
      </w:pPr>
      <w:r w:rsidDel="00000000" w:rsidR="00000000" w:rsidRPr="00000000">
        <w:rPr>
          <w:rtl w:val="0"/>
        </w:rPr>
        <w:t xml:space="preserve">The final XGBoost model successfully transitions raw telemetry into accurate, actionable RUL predictions. The integration of rolling time-windows and physics-based stress features allowed the model to generalize perfectly to unseen machines. The outputs are currently structured into a format (Risk Bands) that can be directly ingested into an enterprise dashboard.</w:t>
      </w:r>
    </w:p>
    <w:p w:rsidR="00000000" w:rsidDel="00000000" w:rsidP="00000000" w:rsidRDefault="00000000" w:rsidRPr="00000000" w14:paraId="000000A0">
      <w:pPr>
        <w:spacing w:after="240" w:lineRule="auto"/>
        <w:rPr/>
      </w:pPr>
      <w:r w:rsidDel="00000000" w:rsidR="00000000" w:rsidRPr="00000000">
        <w:rPr>
          <w:rtl w:val="0"/>
        </w:rPr>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1ws359tc8yl2" w:id="24"/>
      <w:bookmarkEnd w:id="24"/>
      <w:r w:rsidDel="00000000" w:rsidR="00000000" w:rsidRPr="00000000">
        <w:rPr>
          <w:b w:val="1"/>
          <w:bCs w:val="1"/>
          <w:color w:val="000000"/>
          <w:sz w:val="26"/>
          <w:szCs w:val="26"/>
          <w:rtl w:val="0"/>
        </w:rPr>
        <w:t xml:space="preserve">11. Implications (Business Impact)</w:t>
      </w:r>
    </w:p>
    <w:p w:rsidR="00000000" w:rsidDel="00000000" w:rsidP="00000000" w:rsidRDefault="00000000" w:rsidRPr="00000000" w14:paraId="000000A2">
      <w:pPr>
        <w:spacing w:after="240" w:lineRule="auto"/>
        <w:rPr/>
      </w:pPr>
      <w:r w:rsidDel="00000000" w:rsidR="00000000" w:rsidRPr="00000000">
        <w:rPr>
          <w:rtl w:val="0"/>
        </w:rPr>
        <w:t xml:space="preserve">This model enables an organization to transition from a reactive to a </w:t>
      </w:r>
      <w:r w:rsidDel="00000000" w:rsidR="00000000" w:rsidRPr="00000000">
        <w:rPr>
          <w:b w:val="1"/>
          <w:bCs w:val="1"/>
          <w:rtl w:val="0"/>
        </w:rPr>
        <w:t xml:space="preserve">Predictive Maintenance</w:t>
      </w:r>
      <w:r w:rsidDel="00000000" w:rsidR="00000000" w:rsidRPr="00000000">
        <w:rPr>
          <w:rtl w:val="0"/>
        </w:rPr>
        <w:t xml:space="preserve"> framework.</w:t>
      </w:r>
    </w:p>
    <w:p w:rsidR="00000000" w:rsidDel="00000000" w:rsidP="00000000" w:rsidRDefault="00000000" w:rsidRPr="00000000" w14:paraId="000000A3">
      <w:pPr>
        <w:numPr>
          <w:ilvl w:val="0"/>
          <w:numId w:val="9"/>
        </w:numPr>
        <w:spacing w:after="0" w:afterAutospacing="0" w:lineRule="auto"/>
        <w:ind w:left="720" w:hanging="360"/>
      </w:pPr>
      <w:r w:rsidDel="00000000" w:rsidR="00000000" w:rsidRPr="00000000">
        <w:rPr>
          <w:b w:val="1"/>
          <w:bCs w:val="1"/>
          <w:rtl w:val="0"/>
        </w:rPr>
        <w:t xml:space="preserve">Maintenance Planning:</w:t>
      </w:r>
      <w:r w:rsidDel="00000000" w:rsidR="00000000" w:rsidRPr="00000000">
        <w:rPr>
          <w:rtl w:val="0"/>
        </w:rPr>
        <w:t xml:space="preserve"> Shifts can be scheduled to avoid interrupting production.</w:t>
      </w:r>
    </w:p>
    <w:p w:rsidR="00000000" w:rsidDel="00000000" w:rsidP="00000000" w:rsidRDefault="00000000" w:rsidRPr="00000000" w14:paraId="000000A4">
      <w:pPr>
        <w:numPr>
          <w:ilvl w:val="0"/>
          <w:numId w:val="9"/>
        </w:numPr>
        <w:spacing w:after="240" w:lineRule="auto"/>
        <w:ind w:left="720" w:hanging="360"/>
      </w:pPr>
      <w:r w:rsidDel="00000000" w:rsidR="00000000" w:rsidRPr="00000000">
        <w:rPr>
          <w:b w:val="1"/>
          <w:bCs w:val="1"/>
          <w:rtl w:val="0"/>
        </w:rPr>
        <w:t xml:space="preserve">Cost Reduction:</w:t>
      </w:r>
      <w:r w:rsidDel="00000000" w:rsidR="00000000" w:rsidRPr="00000000">
        <w:rPr>
          <w:rtl w:val="0"/>
        </w:rPr>
        <w:t xml:space="preserve"> Spare parts are ordered "just-in-time" reducing warehouse overhead, and healthy parts are no longer discarded prematurely.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9.405249628042"/>
        <w:gridCol w:w="4476.106561395582"/>
        <w:tblGridChange w:id="0">
          <w:tblGrid>
            <w:gridCol w:w="4549.405249628042"/>
            <w:gridCol w:w="4476.10656139558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Challenge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Technical Solution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Missing sensor 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Median imputation within automated Pipeline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Data leakage (memorizing machines)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Strict Machine-based Train-Test Split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Complex, hidden degradation patterns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Domain &amp; Time-series Feature Engineering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Managers struggling to interpret raw numbers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Conversion into RUL Risk Phases (Bands)</w:t>
            </w:r>
          </w:p>
        </w:tc>
      </w:tr>
    </w:tbl>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yjuuqx9v4ojk" w:id="25"/>
      <w:bookmarkEnd w:id="25"/>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b w:val="1"/>
          <w:bCs w:val="1"/>
          <w:color w:val="000000"/>
          <w:sz w:val="26"/>
          <w:szCs w:val="26"/>
        </w:rPr>
      </w:pPr>
      <w:bookmarkStart w:colFirst="0" w:colLast="0" w:name="_2v43hitq8jpc" w:id="26"/>
      <w:bookmarkEnd w:id="26"/>
      <w:r w:rsidDel="00000000" w:rsidR="00000000" w:rsidRPr="00000000">
        <w:rPr>
          <w:b w:val="1"/>
          <w:bCs w:val="1"/>
          <w:color w:val="000000"/>
          <w:sz w:val="26"/>
          <w:szCs w:val="26"/>
          <w:rtl w:val="0"/>
        </w:rPr>
        <w:t xml:space="preserve">12. Challenges and Solutions</w:t>
      </w:r>
    </w:p>
    <w:p w:rsidR="00000000" w:rsidDel="00000000" w:rsidP="00000000" w:rsidRDefault="00000000" w:rsidRPr="00000000" w14:paraId="000000B1">
      <w:pPr>
        <w:spacing w:after="240" w:lineRule="auto"/>
        <w:rPr/>
      </w:pPr>
      <w:r w:rsidDel="00000000" w:rsidR="00000000" w:rsidRPr="00000000">
        <w:rPr>
          <w:rtl w:val="0"/>
        </w:rPr>
        <w:t xml:space="preserve">The primary challenge was </w:t>
      </w:r>
      <w:r w:rsidDel="00000000" w:rsidR="00000000" w:rsidRPr="00000000">
        <w:rPr>
          <w:b w:val="1"/>
          <w:bCs w:val="1"/>
          <w:rtl w:val="0"/>
        </w:rPr>
        <w:t xml:space="preserve">Data Leakage</w:t>
      </w:r>
      <w:r w:rsidDel="00000000" w:rsidR="00000000" w:rsidRPr="00000000">
        <w:rPr>
          <w:rtl w:val="0"/>
        </w:rPr>
        <w:t xml:space="preserve">. Early experiments with time-series rolling averages artificially inflated the model's accuracy because the rolling window blurred training data into the test data. We solved this by strictly splitting the dataset by </w:t>
      </w:r>
      <w:r w:rsidDel="00000000" w:rsidR="00000000" w:rsidRPr="00000000">
        <w:rPr>
          <w:color w:val="188038"/>
          <w:rtl w:val="0"/>
        </w:rPr>
        <w:t xml:space="preserve">machine_id</w:t>
      </w:r>
      <w:r w:rsidDel="00000000" w:rsidR="00000000" w:rsidRPr="00000000">
        <w:rPr>
          <w:rtl w:val="0"/>
        </w:rPr>
        <w:t xml:space="preserve"> </w:t>
      </w:r>
      <w:r w:rsidDel="00000000" w:rsidR="00000000" w:rsidRPr="00000000">
        <w:rPr>
          <w:i w:val="1"/>
          <w:iCs w:val="1"/>
          <w:rtl w:val="0"/>
        </w:rPr>
        <w:t xml:space="preserve">first</w:t>
      </w:r>
      <w:r w:rsidDel="00000000" w:rsidR="00000000" w:rsidRPr="00000000">
        <w:rPr>
          <w:rtl w:val="0"/>
        </w:rPr>
        <w:t xml:space="preserve">, and then applying custom functions to calculate rolling features independently on the train and test sets.</w:t>
      </w:r>
    </w:p>
    <w:p w:rsidR="00000000" w:rsidDel="00000000" w:rsidP="00000000" w:rsidRDefault="00000000" w:rsidRPr="00000000" w14:paraId="000000B2">
      <w:pPr>
        <w:spacing w:after="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ukqpov4124al" w:id="27"/>
      <w:bookmarkEnd w:id="27"/>
      <w:r w:rsidDel="00000000" w:rsidR="00000000" w:rsidRPr="00000000">
        <w:rPr>
          <w:b w:val="1"/>
          <w:bCs w:val="1"/>
          <w:color w:val="000000"/>
          <w:sz w:val="26"/>
          <w:szCs w:val="26"/>
          <w:rtl w:val="0"/>
        </w:rPr>
        <w:t xml:space="preserve">13. Limitations</w:t>
      </w:r>
    </w:p>
    <w:p w:rsidR="00000000" w:rsidDel="00000000" w:rsidP="00000000" w:rsidRDefault="00000000" w:rsidRPr="00000000" w14:paraId="000000B4">
      <w:pPr>
        <w:numPr>
          <w:ilvl w:val="0"/>
          <w:numId w:val="14"/>
        </w:numPr>
        <w:spacing w:after="0" w:afterAutospacing="0" w:lineRule="auto"/>
        <w:ind w:left="720" w:hanging="360"/>
      </w:pPr>
      <w:r w:rsidDel="00000000" w:rsidR="00000000" w:rsidRPr="00000000">
        <w:rPr>
          <w:b w:val="1"/>
          <w:bCs w:val="1"/>
          <w:rtl w:val="0"/>
        </w:rPr>
        <w:t xml:space="preserve">Slightly Increased Early Maintenance Cost:</w:t>
      </w:r>
      <w:r w:rsidDel="00000000" w:rsidR="00000000" w:rsidRPr="00000000">
        <w:rPr>
          <w:rtl w:val="0"/>
        </w:rPr>
        <w:t xml:space="preserve"> Because the model leans conservative (~0.38 overprediction), parts may occasionally be swapped slightly before their absolute failure point.</w:t>
      </w:r>
    </w:p>
    <w:p w:rsidR="00000000" w:rsidDel="00000000" w:rsidP="00000000" w:rsidRDefault="00000000" w:rsidRPr="00000000" w14:paraId="000000B5">
      <w:pPr>
        <w:numPr>
          <w:ilvl w:val="0"/>
          <w:numId w:val="14"/>
        </w:numPr>
        <w:spacing w:after="240" w:lineRule="auto"/>
        <w:ind w:left="720" w:hanging="360"/>
      </w:pPr>
      <w:r w:rsidDel="00000000" w:rsidR="00000000" w:rsidRPr="00000000">
        <w:rPr>
          <w:b w:val="1"/>
          <w:bCs w:val="1"/>
          <w:rtl w:val="0"/>
        </w:rPr>
        <w:t xml:space="preserve">Generalization to New Equipment:</w:t>
      </w:r>
      <w:r w:rsidDel="00000000" w:rsidR="00000000" w:rsidRPr="00000000">
        <w:rPr>
          <w:rtl w:val="0"/>
        </w:rPr>
        <w:t xml:space="preserve"> The model learns the specific physics of the machines in the dataset. If a completely different brand or class of machine is introduced to the factory, the model will require retraining.</w:t>
      </w:r>
    </w:p>
    <w:p w:rsidR="00000000" w:rsidDel="00000000" w:rsidP="00000000" w:rsidRDefault="00000000" w:rsidRPr="00000000" w14:paraId="000000B6">
      <w:pPr>
        <w:spacing w:after="240" w:lineRule="auto"/>
        <w:ind w:left="720" w:firstLine="0"/>
        <w:rPr/>
      </w:pPr>
      <w:r w:rsidDel="00000000" w:rsidR="00000000" w:rsidRPr="00000000">
        <w:rPr>
          <w:rtl w:val="0"/>
        </w:rPr>
      </w:r>
    </w:p>
    <w:p w:rsidR="00000000" w:rsidDel="00000000" w:rsidP="00000000" w:rsidRDefault="00000000" w:rsidRPr="00000000" w14:paraId="000000B7">
      <w:pPr>
        <w:pStyle w:val="Heading3"/>
        <w:keepNext w:val="0"/>
        <w:keepLines w:val="0"/>
        <w:spacing w:before="0" w:lineRule="auto"/>
        <w:rPr>
          <w:b w:val="1"/>
          <w:bCs w:val="1"/>
          <w:color w:val="000000"/>
          <w:sz w:val="26"/>
          <w:szCs w:val="26"/>
        </w:rPr>
      </w:pPr>
      <w:bookmarkStart w:colFirst="0" w:colLast="0" w:name="_byvobvqt5pl3" w:id="28"/>
      <w:bookmarkEnd w:id="28"/>
      <w:r w:rsidDel="00000000" w:rsidR="00000000" w:rsidRPr="00000000">
        <w:rPr>
          <w:b w:val="1"/>
          <w:bCs w:val="1"/>
          <w:color w:val="000000"/>
          <w:sz w:val="26"/>
          <w:szCs w:val="26"/>
          <w:rtl w:val="0"/>
        </w:rPr>
        <w:t xml:space="preserve">14. Future Scope</w:t>
      </w:r>
    </w:p>
    <w:p w:rsidR="00000000" w:rsidDel="00000000" w:rsidP="00000000" w:rsidRDefault="00000000" w:rsidRPr="00000000" w14:paraId="000000B8">
      <w:pPr>
        <w:spacing w:after="240" w:lineRule="auto"/>
        <w:rPr/>
      </w:pPr>
      <w:r w:rsidDel="00000000" w:rsidR="00000000" w:rsidRPr="00000000">
        <w:rPr>
          <w:rtl w:val="0"/>
        </w:rPr>
        <w:t xml:space="preserve">Future enhancements should explore </w:t>
      </w:r>
      <w:r w:rsidDel="00000000" w:rsidR="00000000" w:rsidRPr="00000000">
        <w:rPr>
          <w:b w:val="1"/>
          <w:bCs w:val="1"/>
          <w:rtl w:val="0"/>
        </w:rPr>
        <w:t xml:space="preserve">Deep Learning</w:t>
      </w:r>
      <w:r w:rsidDel="00000000" w:rsidR="00000000" w:rsidRPr="00000000">
        <w:rPr>
          <w:rtl w:val="0"/>
        </w:rPr>
        <w:t xml:space="preserve">, specifically Recurrent Neural Networks (RNNs) or Long Short-Term Memory (LSTM) networks. LSTMs are natively designed to handle sequences and can automatically learn temporal patterns without the need to manually engineer rolling and lag features. Additionally, deploying the XGBoost model to edge devices (IoT gateways directly on the machines) would allow for real-time, low-latency scoring.</w:t>
      </w:r>
    </w:p>
    <w:p w:rsidR="00000000" w:rsidDel="00000000" w:rsidP="00000000" w:rsidRDefault="00000000" w:rsidRPr="00000000" w14:paraId="000000B9">
      <w:pPr>
        <w:spacing w:after="240" w:lineRule="auto"/>
        <w:rPr/>
      </w:pPr>
      <w:r w:rsidDel="00000000" w:rsidR="00000000" w:rsidRPr="00000000">
        <w:rPr>
          <w:rtl w:val="0"/>
        </w:rPr>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2uf51um8rka3" w:id="29"/>
      <w:bookmarkEnd w:id="29"/>
      <w:r w:rsidDel="00000000" w:rsidR="00000000" w:rsidRPr="00000000">
        <w:rPr>
          <w:b w:val="1"/>
          <w:bCs w:val="1"/>
          <w:color w:val="000000"/>
          <w:sz w:val="26"/>
          <w:szCs w:val="26"/>
          <w:rtl w:val="0"/>
        </w:rPr>
        <w:t xml:space="preserve">15. Conclusion</w:t>
      </w:r>
    </w:p>
    <w:p w:rsidR="00000000" w:rsidDel="00000000" w:rsidP="00000000" w:rsidRDefault="00000000" w:rsidRPr="00000000" w14:paraId="000000BB">
      <w:pPr>
        <w:spacing w:after="240" w:lineRule="auto"/>
        <w:rPr/>
      </w:pPr>
      <w:r w:rsidDel="00000000" w:rsidR="00000000" w:rsidRPr="00000000">
        <w:rPr>
          <w:rtl w:val="0"/>
        </w:rPr>
        <w:t xml:space="preserve">This capstone demonstrates the immense value of combining domain knowledge with advanced machine learning. By understanding that machines wear down exponentially rather than linearly, and by engineering thermal, mechanical, and temporal features to reflect that reality, we built a highly accurate predictive engine. The XGBoost model, supported by a rigorous, leakage-free pipeline and evaluated using business-conscious metrics (RMSE and Risk Bands), provides a deployable solution that maximizes asset uptime and reduces operational costs.</w:t>
      </w:r>
    </w:p>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pStyle w:val="Heading3"/>
        <w:keepNext w:val="0"/>
        <w:keepLines w:val="0"/>
        <w:spacing w:before="0" w:lineRule="auto"/>
        <w:rPr>
          <w:b w:val="1"/>
          <w:bCs w:val="1"/>
          <w:color w:val="000000"/>
          <w:sz w:val="26"/>
          <w:szCs w:val="26"/>
        </w:rPr>
      </w:pPr>
      <w:bookmarkStart w:colFirst="0" w:colLast="0" w:name="_6wqjbjsw2nep" w:id="30"/>
      <w:bookmarkEnd w:id="30"/>
      <w:r w:rsidDel="00000000" w:rsidR="00000000" w:rsidRPr="00000000">
        <w:rPr>
          <w:b w:val="1"/>
          <w:bCs w:val="1"/>
          <w:color w:val="000000"/>
          <w:sz w:val="26"/>
          <w:szCs w:val="26"/>
          <w:rtl w:val="0"/>
        </w:rPr>
        <w:t xml:space="preserve">16. Closing Reflections</w:t>
      </w:r>
    </w:p>
    <w:p w:rsidR="00000000" w:rsidDel="00000000" w:rsidP="00000000" w:rsidRDefault="00000000" w:rsidRPr="00000000" w14:paraId="000000BE">
      <w:pPr>
        <w:spacing w:after="240" w:lineRule="auto"/>
        <w:rPr/>
      </w:pPr>
      <w:r w:rsidDel="00000000" w:rsidR="00000000" w:rsidRPr="00000000">
        <w:rPr>
          <w:rtl w:val="0"/>
        </w:rPr>
        <w:t xml:space="preserve">The most profound lesson from this project is that algorithms alone do not solve industrial problems. A raw XGBoost model fed with raw data performs poorly. The true success of this project came from feature engineering—translating the physical reality of a shaking, overheating machine into mathematical variance and stress features. Bridging the gap between pure data science and practical business logic (like clipping predictions to 300 days) is what transforms an academic exercise into an enterprise-ready product.</w:t>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