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Productos de comercio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CUN52 Consultar productos y precios de un comercio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consultar los productos que vende un comercio, con su precio y moneda, así como las promociones vigentes asociadas a ese comercio.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iniciada, cuenta con autorización para acceder a la gestión de comercios, la pantalla «Gestión de Comercios» está abierta y existe al menos un comercio registrado.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Se origina como extensión de CUN48 Consultar comercios mediante la acción «Ver detalle». Permite continuar con CUN53, CUN54 y CUN55 desde la misma ventana.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conocer qué productos vende un comercio y a qué precio.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un comercio del listado de la pantalla «Gestión de Comercios».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actor selecciona la acción «Ver detalle».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abre la ventana modal «Detalle del comercio», que muestra el nombre del comercio junto a «Comercio:», la sección «Productos» con el listado de productos del comercio ordenado por nombre, indicando para cada uno su nombre, categoría, precio y moneda, y la sección «Promociones del comercio» con las promociones del comercio, indicando descripción, descuento, tope, días y vigencia desde y hasta (el tope se muestra como «-» cuando no tiene, y los días como «Todos los días» cuando la promoción aplica a toda la semana).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selecciona un producto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carga en los campos «Producto», «Moneda» y «Precio» los datos del producto seleccionado y deshabilita los campos «Producto» y «Moneda», dejando editable solo el precio.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el actor no seleccionó ningún comercio, el sistema muestra la advertencia «Debe seleccionar un comercio.». El caso de uso finaliza sin abrir la ventana.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comercio no tiene productos o promociones, el sistema presenta el listado correspondiente vacío.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3b. Si ocurre un error al cargar los productos, las monedas, el catálogo o las promociones, el sistema muestra un mensaje de error y la sección afectada queda sin datos.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actor solo necesita consultar los listados, omite la selección de un producto. El caso de uso finaliza con la información disponible.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dispone de los productos con su precio y moneda y de las promociones del comercio. La consulta no modifica ningún dato.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CUN53 Asociar producto a comercio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asignar a un comercio un producto del catálogo, indicando su precio y moneda en ese comercio.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ventana «Detalle del comercio» está abierta. Existe al menos un producto en el catálogo y al menos una moneda disponible. No hay un producto del listado seleccionado para edición (en ese caso los campos «Producto» y «Moneda» permanecen deshabilitados).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Se origina desde CUN52 Consultar productos y precios de un comercio.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que un comercio venda un producto del catálogo.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un producto en el campo «Producto», que presenta los productos del catálogo ordenados por nombre.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actor selecciona una moneda en el campo «Moneda».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ingresa el precio en el campo «Precio».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selecciona la acción «Agregar».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asigna el producto al comercio, limpia el formulario, actualiza el listado seleccionando el producto asignado y muestra el mensaje «Producto asignado al comercio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actor no seleccionó un producto, el sistema muestra la advertencia «Debe seleccionar un producto del catálogo.». No se realiza la asignación.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4b. Si el actor no seleccionó una moneda, el sistema muestra la advertencia «Debe seleccionar una moneda.». No se realiza la asignación.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4c. Si el precio está vacío, no es numérico o no es mayor a cero, el sistema muestra la advertencia «Debe indicar un precio válido mayor a cero.». No se realiza la asignación.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producto ya está asignado al comercio, el sistema muestra la advertencia «El producto ya está asignado a este comercio.». No se realiza la asignación.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5b. Si el producto, la moneda o el comercio ya no existen, el sistema muestra la advertencia correspondiente («No se encontró el producto indicado.», «No se encontró la moneda indicada.» o «No se encontró el comercio indicado.»). No se realiza la asignación.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5c. Si ocurre un error inesperado al asignar el producto, el sistema muestra un mensaje de error. No se realiza la asignación.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producto queda asociado al comercio con el precio y la moneda indicados y figura en el listado de productos del comercio.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CUN54 Modificar precio de producto en comercio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modificar el precio de un producto ya asignado a un comercio.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ventana «Detalle del comercio» está abierta y el comercio tiene al menos un producto asignado.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Se origina desde CUN52 Consultar productos y precios de un comercio. Solo el precio es modificable: para cambiar la moneda, el producto debe quitarse (CUN55) y volver a asociarse (CUN53).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actualizar el precio al que un comercio vende un producto.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un producto del listado de productos del comercio.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carga el producto, la moneda y el precio en el formulario, con los campos «Producto» y «Moneda» deshabilitados.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modifica el valor del campo «Precio».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selecciona la acción «Actualizar».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guarda el nuevo precio, actualiza el listado manteniendo seleccionado el producto y muestra el mensaje «Producto actualizado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actor no seleccionó ningún producto del listado, el sistema muestra la advertencia «Debe seleccionar un producto.». No se modifica ningún precio.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4b. Si el precio está vacío, no es numérico o no es mayor a cero, el sistema muestra la advertencia «Debe indicar un precio válido mayor a cero.». El precio no se modifica.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producto ya no está asignado al comercio, el sistema muestra la advertencia «El producto no está asignado a este comercio.». El precio no se modifica.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5b. Si ocurre un error inesperado al guardar el precio, el sistema muestra un mensaje de error. El precio no se modifica.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producto queda con el nuevo precio en el comercio y el listado lo refleja.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CUN55 Quitar producto de comercio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quitar un producto de la oferta de un comercio, sin eliminarlo del catálogo.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ventana «Detalle del comercio» está abierta y el comercio tiene al menos un producto asignado.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Se origina desde CUN52 Consultar productos y precios de un comercio.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que un comercio deje de vender un producto.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un producto del listado de productos del comercio.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actor selecciona la acción «Quitar».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solicita confirmación mediante el diálogo «Confirmar baja del producto» con el mensaje «Se quitará el producto '&lt;nombre&gt;' de este comercio. El producto seguirá existiendo en el catálogo. ¿Desea continuar?».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confirma la acción.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quita el producto del comercio, limpia el formulario, actualiza el listado sin ese producto y muestra el mensaje «Producto quitado del comercio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el actor no seleccionó ningún producto, el sistema muestra la advertencia «Debe seleccionar un producto.». El caso de uso finaliza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actor no confirma la acción, el sistema cierra el diálogo y el producto se mantiene asignado al comercio.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producto ya no está asignado al comercio, el sistema muestra la advertencia «El producto no está asignado a este comercio.». No se realiza ningún cambio.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5b. Si ocurre un error inesperado al quitar el producto, el sistema muestra un mensaje de error. El producto se mantiene asignado.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producto deja de figurar entre los productos del comercio y sigue disponible en el catálogo de productos.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