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05061A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</w:t>
      </w:r>
      <w:r w:rsidR="00D607BB">
        <w:t xml:space="preserve"> </w:t>
      </w:r>
      <w:hyperlink r:id="rId5" w:history="1">
        <w:r w:rsidR="00D607BB" w:rsidRPr="00D607BB">
          <w:rPr>
            <w:rStyle w:val="a3"/>
            <w:rFonts w:ascii="Times New Roman" w:hAnsi="Times New Roman" w:cs="Times New Roman"/>
            <w:sz w:val="26"/>
            <w:szCs w:val="26"/>
          </w:rPr>
          <w:t>https://rosstat.gov.ru/folder/210/document/12994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607BB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>Данные за 20</w:t>
      </w:r>
      <w:r w:rsidR="00D607BB" w:rsidRPr="00D607BB">
        <w:rPr>
          <w:rFonts w:ascii="Times New Roman" w:hAnsi="Times New Roman" w:cs="Times New Roman"/>
          <w:sz w:val="26"/>
          <w:szCs w:val="26"/>
        </w:rPr>
        <w:t>22</w:t>
      </w:r>
      <w:r w:rsidR="00DB2325">
        <w:rPr>
          <w:rFonts w:ascii="Times New Roman" w:hAnsi="Times New Roman" w:cs="Times New Roman"/>
          <w:sz w:val="26"/>
          <w:szCs w:val="26"/>
        </w:rPr>
        <w:t xml:space="preserve">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607BB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  <w:r w:rsidR="0005061A" w:rsidRPr="0005061A">
        <w:rPr>
          <w:rFonts w:ascii="Times New Roman" w:hAnsi="Times New Roman" w:cs="Times New Roman"/>
          <w:sz w:val="26"/>
          <w:szCs w:val="26"/>
        </w:rPr>
        <w:t xml:space="preserve"> </w:t>
      </w:r>
      <w:r w:rsidR="0005061A">
        <w:rPr>
          <w:rFonts w:ascii="Times New Roman" w:hAnsi="Times New Roman" w:cs="Times New Roman"/>
          <w:sz w:val="26"/>
          <w:szCs w:val="26"/>
        </w:rPr>
        <w:t>Также подготовлен входной файл с данным рождаемости по Ленобласти, взятые из стат. сборника «Основные показатели демографических процессов в Ленобласти в 2022 году».</w:t>
      </w:r>
      <w:bookmarkStart w:id="0" w:name="_GoBack"/>
      <w:bookmarkEnd w:id="0"/>
    </w:p>
    <w:p w:rsidR="00926DB1" w:rsidRDefault="0005061A" w:rsidP="0005061A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3.5pt;height:222.75pt">
            <v:imagedata r:id="rId6" o:title="Снимок"/>
          </v:shape>
        </w:pict>
      </w:r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130ADE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130ADE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 xml:space="preserve">, верхний индекс </w:t>
      </w:r>
      <w:r w:rsidR="00C03A19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="00C03A19" w:rsidRPr="00C03A1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>обозначает «женщины» (</w:t>
      </w:r>
      <w:r w:rsidR="00C03A19">
        <w:rPr>
          <w:rFonts w:ascii="Times New Roman" w:eastAsiaTheme="minorEastAsia" w:hAnsi="Times New Roman" w:cs="Times New Roman"/>
          <w:sz w:val="26"/>
          <w:szCs w:val="26"/>
          <w:lang w:val="en-US"/>
        </w:rPr>
        <w:t>female</w:t>
      </w:r>
      <w:r w:rsidR="00C03A19" w:rsidRPr="00C03A19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(см. рис. 2, </w:t>
      </w:r>
      <w:hyperlink r:id="rId7" w:history="1">
        <w:r w:rsidR="00C4591C" w:rsidRPr="00633A3E">
          <w:rPr>
            <w:rStyle w:val="a3"/>
            <w:rFonts w:ascii="Times New Roman" w:eastAsiaTheme="minorEastAsia" w:hAnsi="Times New Roman" w:cs="Times New Roman"/>
            <w:sz w:val="26"/>
            <w:szCs w:val="26"/>
          </w:rPr>
          <w:t>https://rosstat.gov.ru/bgd/regl/b14_13/IssWWW.exe/Stg/d01/04-23.htm</w:t>
        </w:r>
      </w:hyperlink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</w:p>
    <w:p w:rsidR="004707E9" w:rsidRDefault="005C1AE0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467.25pt;height:224.25pt">
            <v:imagedata r:id="rId8" o:title="Снимок22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130AD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p(m)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p(m)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130ADE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404753"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 xml:space="preserve">верхний индекс </w:t>
      </w:r>
      <w:r w:rsidR="0092755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27553" w:rsidRPr="0092755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обозначает «мужчины» (</w:t>
      </w:r>
      <w:r w:rsidR="00927553">
        <w:rPr>
          <w:rFonts w:ascii="Times New Roman" w:eastAsiaTheme="minorEastAsia" w:hAnsi="Times New Roman" w:cs="Times New Roman"/>
          <w:sz w:val="26"/>
          <w:szCs w:val="26"/>
          <w:lang w:val="en-US"/>
        </w:rPr>
        <w:t>male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2013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5C1AE0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75pt;height:253.5pt">
            <v:imagedata r:id="rId9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C35EA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mig=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>, содержащая информацию о всей миграции РФ (см. рис. 4).</w:t>
      </w:r>
    </w:p>
    <w:p w:rsidR="00580902" w:rsidRDefault="005C1AE0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8pt;height:352.5pt">
            <v:imagedata r:id="rId10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totalmig*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05061A"/>
    <w:rsid w:val="000A76CD"/>
    <w:rsid w:val="00117D9D"/>
    <w:rsid w:val="00130ADE"/>
    <w:rsid w:val="00132E4B"/>
    <w:rsid w:val="00142897"/>
    <w:rsid w:val="001518FB"/>
    <w:rsid w:val="00191BEF"/>
    <w:rsid w:val="00203D22"/>
    <w:rsid w:val="00242F02"/>
    <w:rsid w:val="002A1EF4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C1AE0"/>
    <w:rsid w:val="005D77A1"/>
    <w:rsid w:val="00630316"/>
    <w:rsid w:val="00686AFF"/>
    <w:rsid w:val="007030A3"/>
    <w:rsid w:val="007443FF"/>
    <w:rsid w:val="007A5156"/>
    <w:rsid w:val="008D292B"/>
    <w:rsid w:val="008E6392"/>
    <w:rsid w:val="00900012"/>
    <w:rsid w:val="009055F4"/>
    <w:rsid w:val="00915D7D"/>
    <w:rsid w:val="00926DB1"/>
    <w:rsid w:val="00927553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03A19"/>
    <w:rsid w:val="00C21A3E"/>
    <w:rsid w:val="00C335D2"/>
    <w:rsid w:val="00C35EAC"/>
    <w:rsid w:val="00C4591C"/>
    <w:rsid w:val="00C655D4"/>
    <w:rsid w:val="00C84472"/>
    <w:rsid w:val="00C8532A"/>
    <w:rsid w:val="00CE488B"/>
    <w:rsid w:val="00D607B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A06C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sstat.gov.ru/bgd/regl/b14_13/IssWWW.exe/Stg/d01/04-2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osstat.gov.ru/folder/210/document/1299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8312-48BE-4D04-98B8-0A97FF22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62</cp:revision>
  <dcterms:created xsi:type="dcterms:W3CDTF">2024-03-15T06:05:00Z</dcterms:created>
  <dcterms:modified xsi:type="dcterms:W3CDTF">2024-03-20T10:24:00Z</dcterms:modified>
</cp:coreProperties>
</file>