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User: System Administrator / Application User</w:t>
      </w:r>
    </w:p>
    <w:p w:rsidR="00000000" w:rsidDel="00000000" w:rsidP="00000000" w:rsidRDefault="00000000" w:rsidRPr="00000000" w14:paraId="0000000E">
      <w:pP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Thinks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need to protect sensitive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Unauthorized users should not access restricted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Access should depend on field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Feels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Configures ACLs and access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Concerned about data security.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Checks user permissions and record access.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Frustrated when access is incorrectly allowed or denied.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before="280" w:lineRule="auto"/>
        <w:rPr>
          <w:color w:val="0d0d0d"/>
          <w:sz w:val="26"/>
          <w:szCs w:val="26"/>
        </w:rPr>
      </w:pPr>
      <w:bookmarkStart w:colFirst="0" w:colLast="0" w:name="_ki75i7p81l3m" w:id="0"/>
      <w:bookmarkEnd w:id="0"/>
      <w:r w:rsidDel="00000000" w:rsidR="00000000" w:rsidRPr="00000000">
        <w:rPr>
          <w:color w:val="0d0d0d"/>
          <w:sz w:val="26"/>
          <w:szCs w:val="26"/>
          <w:rtl w:val="0"/>
        </w:rPr>
        <w:t xml:space="preserve">User Needs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Dynamic record-level access control.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Secure and reliable ACL rules.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Easy management of access permissions.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Prevention of unauthorized record access.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fffff" w:val="clear"/>
        <w:spacing w:before="280" w:lineRule="auto"/>
        <w:rPr>
          <w:color w:val="0d0d0d"/>
          <w:sz w:val="26"/>
          <w:szCs w:val="26"/>
        </w:rPr>
      </w:pPr>
      <w:bookmarkStart w:colFirst="0" w:colLast="0" w:name="_md5tomuo0jqa" w:id="1"/>
      <w:bookmarkEnd w:id="1"/>
      <w:r w:rsidDel="00000000" w:rsidR="00000000" w:rsidRPr="00000000">
        <w:rPr>
          <w:color w:val="0d0d0d"/>
          <w:sz w:val="26"/>
          <w:szCs w:val="26"/>
          <w:rtl w:val="0"/>
        </w:rPr>
        <w:t xml:space="preserve">Key Insight</w:t>
      </w:r>
    </w:p>
    <w:p w:rsidR="00000000" w:rsidDel="00000000" w:rsidP="00000000" w:rsidRDefault="00000000" w:rsidRPr="00000000" w14:paraId="00000022">
      <w:pP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Users need a script-controlled ACL that automatically checks field values and allows or denies access according to predefined security conditions.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