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5B7F1" w14:textId="39AEFD09" w:rsidR="00D14D83" w:rsidRPr="00D14D83" w:rsidRDefault="0069714A" w:rsidP="0020186A">
      <w:pPr>
        <w:pStyle w:val="Heading2"/>
        <w:tabs>
          <w:tab w:val="left" w:pos="2211"/>
          <w:tab w:val="center" w:pos="4533"/>
        </w:tabs>
        <w:spacing w:before="20"/>
      </w:pPr>
      <w:r>
        <w:rPr>
          <w:sz w:val="32"/>
          <w:szCs w:val="22"/>
        </w:rPr>
        <w:tab/>
      </w:r>
      <w:bookmarkStart w:id="0" w:name="_GoBack"/>
      <w:bookmarkEnd w:id="0"/>
    </w:p>
    <w:p w14:paraId="31FE8978" w14:textId="77777777" w:rsidR="0069714A" w:rsidRPr="0069714A" w:rsidRDefault="0069714A" w:rsidP="0069714A"/>
    <w:p w14:paraId="0CEC902C" w14:textId="20897A84" w:rsidR="0069714A" w:rsidRDefault="00856841" w:rsidP="0069714A">
      <w:pPr>
        <w:pStyle w:val="Subtitle"/>
        <w:rPr>
          <w:sz w:val="32"/>
          <w:szCs w:val="32"/>
        </w:rPr>
      </w:pPr>
      <w:r>
        <w:rPr>
          <w:sz w:val="32"/>
          <w:szCs w:val="32"/>
        </w:rPr>
        <w:t xml:space="preserve">My </w:t>
      </w:r>
      <w:r w:rsidR="0069714A">
        <w:rPr>
          <w:sz w:val="32"/>
          <w:szCs w:val="32"/>
        </w:rPr>
        <w:t xml:space="preserve">Network Designs </w:t>
      </w:r>
    </w:p>
    <w:p w14:paraId="7D88A395" w14:textId="45D9A493" w:rsidR="00C2704C" w:rsidRDefault="00C2704C" w:rsidP="0069714A">
      <w:pPr>
        <w:rPr>
          <w:i/>
        </w:rPr>
      </w:pPr>
    </w:p>
    <w:tbl>
      <w:tblPr>
        <w:tblStyle w:val="TableGrid"/>
        <w:tblW w:w="0" w:type="auto"/>
        <w:tblLook w:val="04A0" w:firstRow="1" w:lastRow="0" w:firstColumn="1" w:lastColumn="0" w:noHBand="0" w:noVBand="1"/>
      </w:tblPr>
      <w:tblGrid>
        <w:gridCol w:w="2175"/>
        <w:gridCol w:w="2395"/>
      </w:tblGrid>
      <w:tr w:rsidR="00C2704C" w14:paraId="401D8F0C" w14:textId="77777777" w:rsidTr="00EC04B0">
        <w:tc>
          <w:tcPr>
            <w:tcW w:w="4570" w:type="dxa"/>
            <w:gridSpan w:val="2"/>
          </w:tcPr>
          <w:p w14:paraId="7DF877EC" w14:textId="77777777" w:rsidR="0069714A" w:rsidRDefault="0069714A" w:rsidP="0069714A">
            <w:pPr>
              <w:rPr>
                <w:i/>
                <w:sz w:val="24"/>
                <w:szCs w:val="24"/>
              </w:rPr>
            </w:pPr>
            <w:r>
              <w:rPr>
                <w:i/>
                <w:sz w:val="24"/>
                <w:szCs w:val="24"/>
              </w:rPr>
              <w:t>Network Layout</w:t>
            </w:r>
          </w:p>
        </w:tc>
      </w:tr>
      <w:tr w:rsidR="00EC04B0" w14:paraId="0F63FE35" w14:textId="77777777" w:rsidTr="00EC04B0">
        <w:tc>
          <w:tcPr>
            <w:tcW w:w="2175" w:type="dxa"/>
          </w:tcPr>
          <w:p w14:paraId="49059201" w14:textId="77777777" w:rsidR="00EC04B0" w:rsidRPr="0069714A" w:rsidRDefault="00EC04B0" w:rsidP="0069714A">
            <w:pPr>
              <w:rPr>
                <w:b/>
                <w:i/>
                <w:sz w:val="24"/>
                <w:szCs w:val="24"/>
              </w:rPr>
            </w:pPr>
            <w:r w:rsidRPr="0069714A">
              <w:rPr>
                <w:b/>
                <w:i/>
                <w:sz w:val="24"/>
                <w:szCs w:val="24"/>
              </w:rPr>
              <w:t>Network 1</w:t>
            </w:r>
          </w:p>
        </w:tc>
        <w:tc>
          <w:tcPr>
            <w:tcW w:w="2395" w:type="dxa"/>
          </w:tcPr>
          <w:p w14:paraId="75BF179D" w14:textId="77777777" w:rsidR="00EC04B0" w:rsidRPr="0069714A" w:rsidRDefault="00EC04B0" w:rsidP="0069714A">
            <w:pPr>
              <w:rPr>
                <w:b/>
                <w:i/>
                <w:sz w:val="24"/>
                <w:szCs w:val="24"/>
              </w:rPr>
            </w:pPr>
            <w:r w:rsidRPr="0069714A">
              <w:rPr>
                <w:b/>
                <w:i/>
                <w:sz w:val="24"/>
                <w:szCs w:val="24"/>
              </w:rPr>
              <w:t>Network 2</w:t>
            </w:r>
          </w:p>
        </w:tc>
      </w:tr>
      <w:tr w:rsidR="00EC04B0" w14:paraId="36EC7A7E" w14:textId="77777777" w:rsidTr="00EC04B0">
        <w:tc>
          <w:tcPr>
            <w:tcW w:w="2175" w:type="dxa"/>
          </w:tcPr>
          <w:p w14:paraId="0A1C02C9" w14:textId="77777777" w:rsidR="00EC04B0" w:rsidRPr="00C2704C" w:rsidRDefault="00EC04B0" w:rsidP="0069714A">
            <w:pPr>
              <w:rPr>
                <w:i/>
                <w:sz w:val="24"/>
                <w:szCs w:val="24"/>
              </w:rPr>
            </w:pPr>
            <w:proofErr w:type="spellStart"/>
            <w:r w:rsidRPr="00C2704C">
              <w:rPr>
                <w:i/>
                <w:sz w:val="24"/>
                <w:szCs w:val="24"/>
              </w:rPr>
              <w:t>conv</w:t>
            </w:r>
            <w:proofErr w:type="spellEnd"/>
            <w:r w:rsidRPr="00C2704C">
              <w:rPr>
                <w:i/>
                <w:sz w:val="24"/>
                <w:szCs w:val="24"/>
              </w:rPr>
              <w:t xml:space="preserve"> 3x3x32-s-2</w:t>
            </w:r>
          </w:p>
        </w:tc>
        <w:tc>
          <w:tcPr>
            <w:tcW w:w="2395" w:type="dxa"/>
          </w:tcPr>
          <w:p w14:paraId="6FA39017" w14:textId="784DF429" w:rsidR="00EC04B0" w:rsidRPr="00C2704C" w:rsidRDefault="00EC04B0" w:rsidP="00C92848">
            <w:pPr>
              <w:rPr>
                <w:i/>
                <w:sz w:val="24"/>
                <w:szCs w:val="24"/>
              </w:rPr>
            </w:pPr>
            <w:proofErr w:type="spellStart"/>
            <w:r>
              <w:rPr>
                <w:i/>
                <w:sz w:val="24"/>
                <w:szCs w:val="24"/>
              </w:rPr>
              <w:t>conv</w:t>
            </w:r>
            <w:proofErr w:type="spellEnd"/>
            <w:r>
              <w:rPr>
                <w:i/>
                <w:sz w:val="24"/>
                <w:szCs w:val="24"/>
              </w:rPr>
              <w:t xml:space="preserve"> 5x5x</w:t>
            </w:r>
            <w:r w:rsidR="005F5C9C">
              <w:rPr>
                <w:i/>
                <w:sz w:val="24"/>
                <w:szCs w:val="24"/>
              </w:rPr>
              <w:t>32</w:t>
            </w:r>
            <w:r w:rsidRPr="00C2704C">
              <w:rPr>
                <w:i/>
                <w:sz w:val="24"/>
                <w:szCs w:val="24"/>
              </w:rPr>
              <w:t>-s-</w:t>
            </w:r>
            <w:r w:rsidR="00C92848">
              <w:rPr>
                <w:i/>
                <w:sz w:val="24"/>
                <w:szCs w:val="24"/>
              </w:rPr>
              <w:t>2</w:t>
            </w:r>
          </w:p>
        </w:tc>
      </w:tr>
      <w:tr w:rsidR="00EC04B0" w14:paraId="4B5FF701" w14:textId="77777777" w:rsidTr="00EC04B0">
        <w:tc>
          <w:tcPr>
            <w:tcW w:w="2175" w:type="dxa"/>
          </w:tcPr>
          <w:p w14:paraId="2923FBA2" w14:textId="41BC8D24" w:rsidR="00EC04B0" w:rsidRPr="00C2704C" w:rsidRDefault="00EC04B0" w:rsidP="0069714A">
            <w:pPr>
              <w:rPr>
                <w:i/>
                <w:sz w:val="24"/>
                <w:szCs w:val="24"/>
              </w:rPr>
            </w:pPr>
            <w:proofErr w:type="spellStart"/>
            <w:r>
              <w:rPr>
                <w:i/>
                <w:sz w:val="24"/>
                <w:szCs w:val="24"/>
              </w:rPr>
              <w:t>ReLu</w:t>
            </w:r>
            <w:proofErr w:type="spellEnd"/>
          </w:p>
        </w:tc>
        <w:tc>
          <w:tcPr>
            <w:tcW w:w="2395" w:type="dxa"/>
          </w:tcPr>
          <w:p w14:paraId="647930BE" w14:textId="23095E42" w:rsidR="00EC04B0" w:rsidRPr="00C2704C" w:rsidRDefault="0051554F" w:rsidP="00A442C5">
            <w:pPr>
              <w:rPr>
                <w:i/>
                <w:sz w:val="24"/>
                <w:szCs w:val="24"/>
              </w:rPr>
            </w:pPr>
            <w:proofErr w:type="spellStart"/>
            <w:r>
              <w:rPr>
                <w:i/>
                <w:sz w:val="24"/>
                <w:szCs w:val="24"/>
              </w:rPr>
              <w:t>ReLu</w:t>
            </w:r>
            <w:proofErr w:type="spellEnd"/>
          </w:p>
        </w:tc>
      </w:tr>
      <w:tr w:rsidR="00EC04B0" w14:paraId="6EE6A0BD" w14:textId="77777777" w:rsidTr="00EC04B0">
        <w:tc>
          <w:tcPr>
            <w:tcW w:w="2175" w:type="dxa"/>
          </w:tcPr>
          <w:p w14:paraId="3B93AE51" w14:textId="07CEF3F2" w:rsidR="00EC04B0" w:rsidRPr="0069714A" w:rsidRDefault="00EC04B0" w:rsidP="0069714A">
            <w:pPr>
              <w:rPr>
                <w:i/>
                <w:sz w:val="24"/>
                <w:szCs w:val="24"/>
              </w:rPr>
            </w:pPr>
            <w:proofErr w:type="spellStart"/>
            <w:r>
              <w:rPr>
                <w:i/>
                <w:sz w:val="24"/>
                <w:szCs w:val="24"/>
              </w:rPr>
              <w:t>maxpool</w:t>
            </w:r>
            <w:proofErr w:type="spellEnd"/>
            <w:r>
              <w:rPr>
                <w:i/>
                <w:sz w:val="24"/>
                <w:szCs w:val="24"/>
              </w:rPr>
              <w:t xml:space="preserve"> 2x2-s</w:t>
            </w:r>
            <w:r w:rsidR="0051554F">
              <w:rPr>
                <w:i/>
                <w:sz w:val="24"/>
                <w:szCs w:val="24"/>
              </w:rPr>
              <w:t>-</w:t>
            </w:r>
            <w:r>
              <w:rPr>
                <w:i/>
                <w:sz w:val="24"/>
                <w:szCs w:val="24"/>
              </w:rPr>
              <w:t>1</w:t>
            </w:r>
          </w:p>
        </w:tc>
        <w:tc>
          <w:tcPr>
            <w:tcW w:w="2395" w:type="dxa"/>
          </w:tcPr>
          <w:p w14:paraId="2B9321CF" w14:textId="183B06E5" w:rsidR="00EC04B0" w:rsidRPr="0069714A" w:rsidRDefault="0051554F" w:rsidP="005F5C9C">
            <w:pPr>
              <w:rPr>
                <w:i/>
                <w:sz w:val="24"/>
                <w:szCs w:val="24"/>
              </w:rPr>
            </w:pPr>
            <w:proofErr w:type="spellStart"/>
            <w:r>
              <w:rPr>
                <w:i/>
                <w:sz w:val="24"/>
                <w:szCs w:val="24"/>
              </w:rPr>
              <w:t>maxpool</w:t>
            </w:r>
            <w:proofErr w:type="spellEnd"/>
            <w:r>
              <w:rPr>
                <w:i/>
                <w:sz w:val="24"/>
                <w:szCs w:val="24"/>
              </w:rPr>
              <w:t xml:space="preserve"> </w:t>
            </w:r>
            <w:r w:rsidR="005F5C9C">
              <w:rPr>
                <w:i/>
                <w:sz w:val="24"/>
                <w:szCs w:val="24"/>
              </w:rPr>
              <w:t>2</w:t>
            </w:r>
            <w:r>
              <w:rPr>
                <w:i/>
                <w:sz w:val="24"/>
                <w:szCs w:val="24"/>
              </w:rPr>
              <w:t>x</w:t>
            </w:r>
            <w:r w:rsidR="005F5C9C">
              <w:rPr>
                <w:i/>
                <w:sz w:val="24"/>
                <w:szCs w:val="24"/>
              </w:rPr>
              <w:t>2</w:t>
            </w:r>
            <w:r>
              <w:rPr>
                <w:i/>
                <w:sz w:val="24"/>
                <w:szCs w:val="24"/>
              </w:rPr>
              <w:t>-s-</w:t>
            </w:r>
            <w:r w:rsidR="005F5C9C">
              <w:rPr>
                <w:i/>
                <w:sz w:val="24"/>
                <w:szCs w:val="24"/>
              </w:rPr>
              <w:t>2</w:t>
            </w:r>
          </w:p>
        </w:tc>
      </w:tr>
      <w:tr w:rsidR="0051554F" w14:paraId="4191CFCA" w14:textId="77777777" w:rsidTr="00EC04B0">
        <w:tc>
          <w:tcPr>
            <w:tcW w:w="2175" w:type="dxa"/>
          </w:tcPr>
          <w:p w14:paraId="20B15CB0" w14:textId="3154B7A4" w:rsidR="0051554F" w:rsidRPr="0069714A" w:rsidRDefault="0051554F" w:rsidP="0069714A">
            <w:pPr>
              <w:rPr>
                <w:i/>
                <w:sz w:val="24"/>
                <w:szCs w:val="24"/>
              </w:rPr>
            </w:pPr>
            <w:proofErr w:type="spellStart"/>
            <w:r>
              <w:rPr>
                <w:i/>
                <w:sz w:val="24"/>
                <w:szCs w:val="24"/>
              </w:rPr>
              <w:t>conv</w:t>
            </w:r>
            <w:proofErr w:type="spellEnd"/>
            <w:r>
              <w:rPr>
                <w:i/>
                <w:sz w:val="24"/>
                <w:szCs w:val="24"/>
              </w:rPr>
              <w:t xml:space="preserve"> 5x5x64</w:t>
            </w:r>
            <w:r w:rsidRPr="00C2704C">
              <w:rPr>
                <w:i/>
                <w:sz w:val="24"/>
                <w:szCs w:val="24"/>
              </w:rPr>
              <w:t>-s-2</w:t>
            </w:r>
          </w:p>
        </w:tc>
        <w:tc>
          <w:tcPr>
            <w:tcW w:w="2395" w:type="dxa"/>
          </w:tcPr>
          <w:p w14:paraId="4F3D8050" w14:textId="7D9AA470" w:rsidR="0051554F" w:rsidRPr="0069714A" w:rsidRDefault="0051554F" w:rsidP="00C92848">
            <w:pPr>
              <w:rPr>
                <w:i/>
                <w:sz w:val="24"/>
                <w:szCs w:val="24"/>
              </w:rPr>
            </w:pPr>
            <w:proofErr w:type="spellStart"/>
            <w:r>
              <w:rPr>
                <w:i/>
                <w:sz w:val="24"/>
                <w:szCs w:val="24"/>
              </w:rPr>
              <w:t>conv</w:t>
            </w:r>
            <w:proofErr w:type="spellEnd"/>
            <w:r>
              <w:rPr>
                <w:i/>
                <w:sz w:val="24"/>
                <w:szCs w:val="24"/>
              </w:rPr>
              <w:t xml:space="preserve"> 3x3x</w:t>
            </w:r>
            <w:r w:rsidR="00C92848">
              <w:rPr>
                <w:i/>
                <w:sz w:val="24"/>
                <w:szCs w:val="24"/>
              </w:rPr>
              <w:t>64</w:t>
            </w:r>
            <w:r w:rsidRPr="00C2704C">
              <w:rPr>
                <w:i/>
                <w:sz w:val="24"/>
                <w:szCs w:val="24"/>
              </w:rPr>
              <w:t>-s-</w:t>
            </w:r>
            <w:r>
              <w:rPr>
                <w:i/>
                <w:sz w:val="24"/>
                <w:szCs w:val="24"/>
              </w:rPr>
              <w:t>1</w:t>
            </w:r>
          </w:p>
        </w:tc>
      </w:tr>
      <w:tr w:rsidR="0051554F" w14:paraId="4F659B9A" w14:textId="77777777" w:rsidTr="00EC04B0">
        <w:tc>
          <w:tcPr>
            <w:tcW w:w="2175" w:type="dxa"/>
          </w:tcPr>
          <w:p w14:paraId="11DD4B1B" w14:textId="0CAF7CC1" w:rsidR="0051554F" w:rsidRPr="0069714A" w:rsidRDefault="0051554F" w:rsidP="0069714A">
            <w:pPr>
              <w:rPr>
                <w:i/>
                <w:sz w:val="24"/>
                <w:szCs w:val="24"/>
              </w:rPr>
            </w:pPr>
            <w:proofErr w:type="spellStart"/>
            <w:r>
              <w:rPr>
                <w:i/>
                <w:sz w:val="24"/>
                <w:szCs w:val="24"/>
              </w:rPr>
              <w:t>ReLu</w:t>
            </w:r>
            <w:proofErr w:type="spellEnd"/>
          </w:p>
        </w:tc>
        <w:tc>
          <w:tcPr>
            <w:tcW w:w="2395" w:type="dxa"/>
          </w:tcPr>
          <w:p w14:paraId="719712AA" w14:textId="365E488A" w:rsidR="0051554F" w:rsidRPr="0069714A" w:rsidRDefault="0051554F" w:rsidP="0069714A">
            <w:pPr>
              <w:rPr>
                <w:i/>
                <w:sz w:val="24"/>
                <w:szCs w:val="24"/>
              </w:rPr>
            </w:pPr>
            <w:proofErr w:type="spellStart"/>
            <w:r>
              <w:rPr>
                <w:i/>
                <w:sz w:val="24"/>
                <w:szCs w:val="24"/>
              </w:rPr>
              <w:t>ReLu</w:t>
            </w:r>
            <w:proofErr w:type="spellEnd"/>
          </w:p>
        </w:tc>
      </w:tr>
      <w:tr w:rsidR="0051554F" w14:paraId="0D680621" w14:textId="77777777" w:rsidTr="00EC04B0">
        <w:tc>
          <w:tcPr>
            <w:tcW w:w="2175" w:type="dxa"/>
          </w:tcPr>
          <w:p w14:paraId="080F31EC" w14:textId="26969149" w:rsidR="0051554F" w:rsidRPr="0069714A" w:rsidRDefault="0051554F" w:rsidP="0069714A">
            <w:pPr>
              <w:rPr>
                <w:i/>
                <w:sz w:val="24"/>
                <w:szCs w:val="24"/>
              </w:rPr>
            </w:pPr>
            <w:proofErr w:type="spellStart"/>
            <w:r>
              <w:rPr>
                <w:i/>
                <w:sz w:val="24"/>
                <w:szCs w:val="24"/>
              </w:rPr>
              <w:t>maxpool</w:t>
            </w:r>
            <w:proofErr w:type="spellEnd"/>
            <w:r>
              <w:rPr>
                <w:i/>
                <w:sz w:val="24"/>
                <w:szCs w:val="24"/>
              </w:rPr>
              <w:t xml:space="preserve"> 4x4-s-1</w:t>
            </w:r>
          </w:p>
        </w:tc>
        <w:tc>
          <w:tcPr>
            <w:tcW w:w="2395" w:type="dxa"/>
          </w:tcPr>
          <w:p w14:paraId="49FAEF71" w14:textId="037D879E" w:rsidR="0051554F" w:rsidRPr="0069714A" w:rsidRDefault="0051554F" w:rsidP="00C92848">
            <w:pPr>
              <w:rPr>
                <w:i/>
                <w:sz w:val="24"/>
                <w:szCs w:val="24"/>
              </w:rPr>
            </w:pPr>
            <w:proofErr w:type="spellStart"/>
            <w:r>
              <w:rPr>
                <w:i/>
                <w:sz w:val="24"/>
                <w:szCs w:val="24"/>
              </w:rPr>
              <w:t>maxpool</w:t>
            </w:r>
            <w:proofErr w:type="spellEnd"/>
            <w:r>
              <w:rPr>
                <w:i/>
                <w:sz w:val="24"/>
                <w:szCs w:val="24"/>
              </w:rPr>
              <w:t xml:space="preserve"> 2x2-s-</w:t>
            </w:r>
            <w:r w:rsidR="00C92848">
              <w:rPr>
                <w:i/>
                <w:sz w:val="24"/>
                <w:szCs w:val="24"/>
              </w:rPr>
              <w:t>1</w:t>
            </w:r>
          </w:p>
        </w:tc>
      </w:tr>
      <w:tr w:rsidR="00EC04B0" w14:paraId="48913F0B" w14:textId="77777777" w:rsidTr="00EC04B0">
        <w:tc>
          <w:tcPr>
            <w:tcW w:w="2175" w:type="dxa"/>
          </w:tcPr>
          <w:p w14:paraId="6ABFD14A" w14:textId="7F8C1FC1" w:rsidR="00EC04B0" w:rsidRPr="0069714A" w:rsidRDefault="0051554F" w:rsidP="0069714A">
            <w:pPr>
              <w:rPr>
                <w:i/>
                <w:sz w:val="24"/>
                <w:szCs w:val="24"/>
              </w:rPr>
            </w:pPr>
            <w:r>
              <w:rPr>
                <w:i/>
                <w:sz w:val="24"/>
                <w:szCs w:val="24"/>
              </w:rPr>
              <w:t>fc</w:t>
            </w:r>
          </w:p>
        </w:tc>
        <w:tc>
          <w:tcPr>
            <w:tcW w:w="2395" w:type="dxa"/>
          </w:tcPr>
          <w:p w14:paraId="5BCCF1A7" w14:textId="3B74C0AE" w:rsidR="00EC04B0" w:rsidRPr="0069714A" w:rsidRDefault="0051554F" w:rsidP="0069714A">
            <w:pPr>
              <w:rPr>
                <w:i/>
                <w:sz w:val="24"/>
                <w:szCs w:val="24"/>
              </w:rPr>
            </w:pPr>
            <w:r>
              <w:rPr>
                <w:i/>
                <w:sz w:val="24"/>
                <w:szCs w:val="24"/>
              </w:rPr>
              <w:t>fc</w:t>
            </w:r>
          </w:p>
        </w:tc>
      </w:tr>
      <w:tr w:rsidR="00EC04B0" w14:paraId="17A7A866" w14:textId="77777777" w:rsidTr="00EC04B0">
        <w:tc>
          <w:tcPr>
            <w:tcW w:w="2175" w:type="dxa"/>
          </w:tcPr>
          <w:p w14:paraId="072C6E27" w14:textId="6BE400EE" w:rsidR="00EC04B0" w:rsidRPr="0069714A" w:rsidRDefault="0051554F" w:rsidP="0069714A">
            <w:pPr>
              <w:rPr>
                <w:i/>
                <w:sz w:val="24"/>
                <w:szCs w:val="24"/>
              </w:rPr>
            </w:pPr>
            <w:r>
              <w:rPr>
                <w:i/>
                <w:sz w:val="24"/>
                <w:szCs w:val="24"/>
              </w:rPr>
              <w:t>fc</w:t>
            </w:r>
          </w:p>
        </w:tc>
        <w:tc>
          <w:tcPr>
            <w:tcW w:w="2395" w:type="dxa"/>
          </w:tcPr>
          <w:p w14:paraId="4E8A89E3" w14:textId="0910B24C" w:rsidR="00EC04B0" w:rsidRPr="0069714A" w:rsidRDefault="0051554F" w:rsidP="0069714A">
            <w:pPr>
              <w:rPr>
                <w:i/>
                <w:sz w:val="24"/>
                <w:szCs w:val="24"/>
              </w:rPr>
            </w:pPr>
            <w:r>
              <w:rPr>
                <w:i/>
                <w:sz w:val="24"/>
                <w:szCs w:val="24"/>
              </w:rPr>
              <w:t>fc</w:t>
            </w:r>
          </w:p>
        </w:tc>
      </w:tr>
    </w:tbl>
    <w:p w14:paraId="15F42221" w14:textId="65615574" w:rsidR="0069714A" w:rsidRDefault="0051554F" w:rsidP="00140A8A">
      <w:pPr>
        <w:rPr>
          <w:i/>
        </w:rPr>
      </w:pPr>
      <w:r>
        <w:rPr>
          <w:i/>
        </w:rPr>
        <w:t xml:space="preserve">table according to </w:t>
      </w:r>
      <w:r w:rsidR="00140A8A">
        <w:rPr>
          <w:i/>
        </w:rPr>
        <w:t>my</w:t>
      </w:r>
      <w:r>
        <w:rPr>
          <w:i/>
        </w:rPr>
        <w:t xml:space="preserve"> parameter choices.</w:t>
      </w:r>
    </w:p>
    <w:p w14:paraId="51CE13FE" w14:textId="77777777" w:rsidR="00C2704C" w:rsidRDefault="00C2704C" w:rsidP="00C2704C">
      <w:pPr>
        <w:pStyle w:val="Subtitle"/>
        <w:rPr>
          <w:sz w:val="32"/>
          <w:szCs w:val="32"/>
        </w:rPr>
      </w:pPr>
      <w:r>
        <w:rPr>
          <w:sz w:val="32"/>
          <w:szCs w:val="32"/>
        </w:rPr>
        <w:t>Training Description</w:t>
      </w:r>
    </w:p>
    <w:p w14:paraId="57581E97" w14:textId="48A4A8BF" w:rsidR="00140A8A" w:rsidRDefault="00140A8A" w:rsidP="00140A8A">
      <w:pPr>
        <w:rPr>
          <w:i/>
        </w:rPr>
      </w:pPr>
      <w:r>
        <w:rPr>
          <w:i/>
        </w:rPr>
        <w:t>I get the first 9000 of dataset for training and 1000 dataset for testing of MNIST dataset. And down sample the original 28x28 data set to 14x14 and also augmented the 14x14 dataset to 14x14 dataset, another expression I used 3 type of different dataset to training</w:t>
      </w:r>
      <w:r w:rsidR="00357B2C">
        <w:rPr>
          <w:i/>
        </w:rPr>
        <w:t>, the number of all dataset for training is 36000</w:t>
      </w:r>
      <w:r>
        <w:rPr>
          <w:i/>
        </w:rPr>
        <w:t xml:space="preserve">. </w:t>
      </w:r>
    </w:p>
    <w:p w14:paraId="45244294" w14:textId="6756933B" w:rsidR="00140A8A" w:rsidRDefault="00140A8A" w:rsidP="00357B2C">
      <w:pPr>
        <w:rPr>
          <w:i/>
        </w:rPr>
      </w:pPr>
      <w:r>
        <w:rPr>
          <w:i/>
        </w:rPr>
        <w:t xml:space="preserve">I repeated </w:t>
      </w:r>
      <w:r w:rsidR="00357B2C">
        <w:rPr>
          <w:i/>
        </w:rPr>
        <w:t>my training</w:t>
      </w:r>
      <w:r>
        <w:rPr>
          <w:i/>
        </w:rPr>
        <w:t xml:space="preserve"> 20 time to get </w:t>
      </w:r>
      <w:r w:rsidR="00357B2C">
        <w:rPr>
          <w:i/>
        </w:rPr>
        <w:t>more</w:t>
      </w:r>
      <w:r>
        <w:rPr>
          <w:i/>
        </w:rPr>
        <w:t xml:space="preserve"> accuracy, that call</w:t>
      </w:r>
      <w:r w:rsidR="00357B2C">
        <w:rPr>
          <w:i/>
        </w:rPr>
        <w:t>ed</w:t>
      </w:r>
      <w:r>
        <w:rPr>
          <w:i/>
        </w:rPr>
        <w:t xml:space="preserve"> epoch. I declare epoch as a parameter of method you can test with variety of </w:t>
      </w:r>
      <w:proofErr w:type="spellStart"/>
      <w:r>
        <w:rPr>
          <w:i/>
        </w:rPr>
        <w:t>epoch</w:t>
      </w:r>
      <w:r w:rsidR="00357B2C">
        <w:rPr>
          <w:i/>
        </w:rPr>
        <w:t>es</w:t>
      </w:r>
      <w:proofErr w:type="spellEnd"/>
      <w:r>
        <w:rPr>
          <w:i/>
        </w:rPr>
        <w:t xml:space="preserve"> to see </w:t>
      </w:r>
      <w:r w:rsidR="00357B2C">
        <w:rPr>
          <w:i/>
        </w:rPr>
        <w:t>the effect of epoch to</w:t>
      </w:r>
      <w:r>
        <w:rPr>
          <w:i/>
        </w:rPr>
        <w:t xml:space="preserve"> increas</w:t>
      </w:r>
      <w:r w:rsidR="00357B2C">
        <w:rPr>
          <w:i/>
        </w:rPr>
        <w:t>ing</w:t>
      </w:r>
      <w:r>
        <w:rPr>
          <w:i/>
        </w:rPr>
        <w:t xml:space="preserve"> accuracy.</w:t>
      </w:r>
    </w:p>
    <w:p w14:paraId="5D70ABFE" w14:textId="62CFA8F1" w:rsidR="00140A8A" w:rsidRDefault="00140A8A" w:rsidP="003309BA">
      <w:pPr>
        <w:rPr>
          <w:i/>
        </w:rPr>
      </w:pPr>
      <w:r>
        <w:rPr>
          <w:i/>
        </w:rPr>
        <w:t xml:space="preserve">Here I </w:t>
      </w:r>
      <w:r w:rsidR="00357B2C">
        <w:rPr>
          <w:i/>
        </w:rPr>
        <w:t>used</w:t>
      </w:r>
      <w:r>
        <w:rPr>
          <w:i/>
        </w:rPr>
        <w:t xml:space="preserve"> with epoch 20 to get more accuracy.</w:t>
      </w:r>
    </w:p>
    <w:p w14:paraId="53911126" w14:textId="77777777" w:rsidR="003309BA" w:rsidRDefault="003309BA" w:rsidP="003309BA">
      <w:pPr>
        <w:rPr>
          <w:i/>
        </w:rPr>
      </w:pPr>
    </w:p>
    <w:p w14:paraId="1A53525A" w14:textId="77777777" w:rsidR="00C2704C" w:rsidRDefault="00C2704C" w:rsidP="00C2704C">
      <w:pPr>
        <w:rPr>
          <w:i/>
        </w:rPr>
      </w:pPr>
    </w:p>
    <w:p w14:paraId="518A5530" w14:textId="7B2B6D3C" w:rsidR="00C2704C" w:rsidRDefault="00C2704C" w:rsidP="00C2704C">
      <w:pPr>
        <w:rPr>
          <w:i/>
        </w:rPr>
      </w:pPr>
    </w:p>
    <w:p w14:paraId="4C0A7DD3" w14:textId="77777777" w:rsidR="00A71E46" w:rsidRDefault="00A71E46" w:rsidP="00C2704C">
      <w:pPr>
        <w:rPr>
          <w:i/>
        </w:rPr>
      </w:pPr>
    </w:p>
    <w:p w14:paraId="42F2F019" w14:textId="77777777" w:rsidR="00C2704C" w:rsidRDefault="00C2704C" w:rsidP="00C2704C">
      <w:pPr>
        <w:rPr>
          <w:i/>
        </w:rPr>
      </w:pPr>
    </w:p>
    <w:p w14:paraId="7CF1CADE" w14:textId="77777777" w:rsidR="00C2704C" w:rsidRDefault="00C2704C" w:rsidP="00C2704C">
      <w:pPr>
        <w:pStyle w:val="Subtitle"/>
        <w:rPr>
          <w:sz w:val="32"/>
          <w:szCs w:val="32"/>
        </w:rPr>
      </w:pPr>
      <w:r>
        <w:rPr>
          <w:sz w:val="32"/>
          <w:szCs w:val="32"/>
        </w:rPr>
        <w:t>Data Augmentation</w:t>
      </w:r>
    </w:p>
    <w:p w14:paraId="4E070394" w14:textId="40972EC8" w:rsidR="00F12101" w:rsidRDefault="00D209BB" w:rsidP="00F12101">
      <w:pPr>
        <w:rPr>
          <w:i/>
        </w:rPr>
      </w:pPr>
      <w:r>
        <w:rPr>
          <w:i/>
        </w:rPr>
        <w:lastRenderedPageBreak/>
        <w:t xml:space="preserve">In my data augmentation I used </w:t>
      </w:r>
      <w:r w:rsidR="00F12101" w:rsidRPr="00F12101">
        <w:rPr>
          <w:i/>
        </w:rPr>
        <w:t>translation</w:t>
      </w:r>
      <w:r w:rsidR="00F12101">
        <w:rPr>
          <w:i/>
        </w:rPr>
        <w:t xml:space="preserve">, scales and rotation as I show in the code. I create augmented data equal size of the original data and in this case we had 9000 original </w:t>
      </w:r>
      <w:proofErr w:type="gramStart"/>
      <w:r w:rsidR="00F12101">
        <w:rPr>
          <w:i/>
        </w:rPr>
        <w:t>dataset</w:t>
      </w:r>
      <w:proofErr w:type="gramEnd"/>
      <w:r w:rsidR="00F12101">
        <w:rPr>
          <w:i/>
        </w:rPr>
        <w:t xml:space="preserve"> and 9000 augmented dataset</w:t>
      </w:r>
      <w:r w:rsidR="003309BA">
        <w:rPr>
          <w:i/>
        </w:rPr>
        <w:t xml:space="preserve"> I mixed them together and get 18000 dataset</w:t>
      </w:r>
      <w:r w:rsidR="00F12101">
        <w:rPr>
          <w:i/>
        </w:rPr>
        <w:t>.</w:t>
      </w:r>
    </w:p>
    <w:p w14:paraId="2C22AD7C" w14:textId="77777777" w:rsidR="00517CE2" w:rsidRDefault="00517CE2" w:rsidP="00C2704C">
      <w:pPr>
        <w:rPr>
          <w:i/>
        </w:rPr>
      </w:pPr>
    </w:p>
    <w:p w14:paraId="49662AF7" w14:textId="77777777" w:rsidR="00517CE2" w:rsidRDefault="00517CE2" w:rsidP="00517CE2">
      <w:pPr>
        <w:pStyle w:val="Subtitle"/>
        <w:rPr>
          <w:sz w:val="32"/>
          <w:szCs w:val="32"/>
        </w:rPr>
      </w:pPr>
      <w:r>
        <w:rPr>
          <w:sz w:val="32"/>
          <w:szCs w:val="32"/>
        </w:rPr>
        <w:t>Experimental Results</w:t>
      </w:r>
    </w:p>
    <w:p w14:paraId="6F8B130E" w14:textId="3C12C4EB" w:rsidR="00517CE2" w:rsidRDefault="003309BA" w:rsidP="00517CE2">
      <w:pPr>
        <w:rPr>
          <w:i/>
        </w:rPr>
      </w:pPr>
      <w:r>
        <w:rPr>
          <w:i/>
        </w:rPr>
        <w:t>My</w:t>
      </w:r>
      <w:r w:rsidR="00D14D83">
        <w:rPr>
          <w:i/>
        </w:rPr>
        <w:t xml:space="preserve"> experimental results</w:t>
      </w:r>
      <w:r w:rsidR="00517CE2">
        <w:rPr>
          <w:i/>
        </w:rPr>
        <w:t xml:space="preserve">. </w:t>
      </w:r>
    </w:p>
    <w:tbl>
      <w:tblPr>
        <w:tblStyle w:val="TableGrid"/>
        <w:tblW w:w="0" w:type="auto"/>
        <w:tblLook w:val="04A0" w:firstRow="1" w:lastRow="0" w:firstColumn="1" w:lastColumn="0" w:noHBand="0" w:noVBand="1"/>
      </w:tblPr>
      <w:tblGrid>
        <w:gridCol w:w="2940"/>
        <w:gridCol w:w="1963"/>
        <w:gridCol w:w="2032"/>
      </w:tblGrid>
      <w:tr w:rsidR="00D14D83" w14:paraId="6B1F7775" w14:textId="77777777" w:rsidTr="00EC04B0">
        <w:trPr>
          <w:trHeight w:val="543"/>
        </w:trPr>
        <w:tc>
          <w:tcPr>
            <w:tcW w:w="2940" w:type="dxa"/>
          </w:tcPr>
          <w:p w14:paraId="4566EB4F" w14:textId="77777777" w:rsidR="00D14D83" w:rsidRDefault="00D14D83" w:rsidP="00A442C5">
            <w:pPr>
              <w:rPr>
                <w:i/>
                <w:sz w:val="24"/>
                <w:szCs w:val="24"/>
              </w:rPr>
            </w:pPr>
            <w:r>
              <w:rPr>
                <w:i/>
                <w:sz w:val="24"/>
                <w:szCs w:val="24"/>
              </w:rPr>
              <w:t>Experimental Results</w:t>
            </w:r>
          </w:p>
        </w:tc>
        <w:tc>
          <w:tcPr>
            <w:tcW w:w="3995" w:type="dxa"/>
            <w:gridSpan w:val="2"/>
          </w:tcPr>
          <w:p w14:paraId="185E0CD8" w14:textId="238DE48C" w:rsidR="00D14D83" w:rsidRDefault="0089089C" w:rsidP="00A442C5">
            <w:pPr>
              <w:rPr>
                <w:i/>
                <w:sz w:val="24"/>
                <w:szCs w:val="24"/>
              </w:rPr>
            </w:pPr>
            <w:r>
              <w:rPr>
                <w:i/>
                <w:sz w:val="24"/>
                <w:szCs w:val="24"/>
              </w:rPr>
              <w:t>Performance</w:t>
            </w:r>
            <w:r w:rsidR="00D14D83">
              <w:rPr>
                <w:i/>
                <w:sz w:val="24"/>
                <w:szCs w:val="24"/>
              </w:rPr>
              <w:t xml:space="preserve"> in %</w:t>
            </w:r>
          </w:p>
        </w:tc>
      </w:tr>
      <w:tr w:rsidR="00EC04B0" w14:paraId="38B5F75D" w14:textId="77777777" w:rsidTr="00D14D83">
        <w:tc>
          <w:tcPr>
            <w:tcW w:w="2940" w:type="dxa"/>
          </w:tcPr>
          <w:p w14:paraId="3136BE2A" w14:textId="77777777" w:rsidR="00EC04B0" w:rsidRPr="0069714A" w:rsidRDefault="00EC04B0" w:rsidP="00A442C5">
            <w:pPr>
              <w:rPr>
                <w:b/>
                <w:i/>
                <w:sz w:val="24"/>
                <w:szCs w:val="24"/>
              </w:rPr>
            </w:pPr>
            <w:r>
              <w:rPr>
                <w:b/>
                <w:i/>
                <w:sz w:val="24"/>
                <w:szCs w:val="24"/>
              </w:rPr>
              <w:t>Data Set</w:t>
            </w:r>
          </w:p>
        </w:tc>
        <w:tc>
          <w:tcPr>
            <w:tcW w:w="1963" w:type="dxa"/>
          </w:tcPr>
          <w:p w14:paraId="1C2A1213" w14:textId="77777777" w:rsidR="00EC04B0" w:rsidRPr="0069714A" w:rsidRDefault="00EC04B0" w:rsidP="00A442C5">
            <w:pPr>
              <w:rPr>
                <w:b/>
                <w:i/>
                <w:sz w:val="24"/>
                <w:szCs w:val="24"/>
              </w:rPr>
            </w:pPr>
            <w:r w:rsidRPr="0069714A">
              <w:rPr>
                <w:b/>
                <w:i/>
                <w:sz w:val="24"/>
                <w:szCs w:val="24"/>
              </w:rPr>
              <w:t>Network 1</w:t>
            </w:r>
          </w:p>
        </w:tc>
        <w:tc>
          <w:tcPr>
            <w:tcW w:w="2032" w:type="dxa"/>
          </w:tcPr>
          <w:p w14:paraId="15041AF4" w14:textId="77777777" w:rsidR="00EC04B0" w:rsidRPr="0069714A" w:rsidRDefault="00EC04B0" w:rsidP="00A442C5">
            <w:pPr>
              <w:rPr>
                <w:b/>
                <w:i/>
                <w:sz w:val="24"/>
                <w:szCs w:val="24"/>
              </w:rPr>
            </w:pPr>
            <w:r w:rsidRPr="0069714A">
              <w:rPr>
                <w:b/>
                <w:i/>
                <w:sz w:val="24"/>
                <w:szCs w:val="24"/>
              </w:rPr>
              <w:t>Network 2</w:t>
            </w:r>
          </w:p>
        </w:tc>
      </w:tr>
      <w:tr w:rsidR="00EC04B0" w14:paraId="726A26AB" w14:textId="77777777" w:rsidTr="00D14D83">
        <w:tc>
          <w:tcPr>
            <w:tcW w:w="2940" w:type="dxa"/>
          </w:tcPr>
          <w:p w14:paraId="37DF8FDD" w14:textId="77777777" w:rsidR="00EC04B0" w:rsidRPr="00D14D83" w:rsidRDefault="00EC04B0" w:rsidP="00A442C5">
            <w:pPr>
              <w:rPr>
                <w:i/>
                <w:sz w:val="24"/>
                <w:szCs w:val="24"/>
              </w:rPr>
            </w:pPr>
            <w:r w:rsidRPr="00D14D83">
              <w:rPr>
                <w:sz w:val="24"/>
                <w:szCs w:val="24"/>
              </w:rPr>
              <w:t>28x28_dataset</w:t>
            </w:r>
          </w:p>
        </w:tc>
        <w:tc>
          <w:tcPr>
            <w:tcW w:w="1963" w:type="dxa"/>
          </w:tcPr>
          <w:p w14:paraId="169EEC67" w14:textId="3364ACEA" w:rsidR="00EC04B0" w:rsidRPr="006F469F" w:rsidRDefault="006F469F" w:rsidP="002F28F3">
            <w:pPr>
              <w:jc w:val="center"/>
              <w:rPr>
                <w:sz w:val="24"/>
                <w:szCs w:val="24"/>
              </w:rPr>
            </w:pPr>
            <w:r w:rsidRPr="006F469F">
              <w:rPr>
                <w:sz w:val="24"/>
                <w:szCs w:val="24"/>
              </w:rPr>
              <w:t>97</w:t>
            </w:r>
            <w:r w:rsidR="005F7C03">
              <w:rPr>
                <w:sz w:val="24"/>
                <w:szCs w:val="24"/>
              </w:rPr>
              <w:t>.</w:t>
            </w:r>
            <w:r w:rsidR="002F28F3">
              <w:rPr>
                <w:sz w:val="24"/>
                <w:szCs w:val="24"/>
              </w:rPr>
              <w:t>8</w:t>
            </w:r>
          </w:p>
        </w:tc>
        <w:tc>
          <w:tcPr>
            <w:tcW w:w="2032" w:type="dxa"/>
          </w:tcPr>
          <w:p w14:paraId="69DFDA19" w14:textId="4267F729" w:rsidR="00EC04B0" w:rsidRPr="006F469F" w:rsidRDefault="005E33CF" w:rsidP="002F28F3">
            <w:pPr>
              <w:jc w:val="center"/>
              <w:rPr>
                <w:sz w:val="24"/>
                <w:szCs w:val="24"/>
              </w:rPr>
            </w:pPr>
            <w:r>
              <w:rPr>
                <w:sz w:val="24"/>
                <w:szCs w:val="24"/>
              </w:rPr>
              <w:t>9</w:t>
            </w:r>
            <w:r w:rsidR="002F28F3">
              <w:rPr>
                <w:sz w:val="24"/>
                <w:szCs w:val="24"/>
              </w:rPr>
              <w:t>7</w:t>
            </w:r>
            <w:r w:rsidR="005F7C03">
              <w:rPr>
                <w:sz w:val="24"/>
                <w:szCs w:val="24"/>
              </w:rPr>
              <w:t>.6</w:t>
            </w:r>
          </w:p>
        </w:tc>
      </w:tr>
      <w:tr w:rsidR="00EC04B0" w14:paraId="68F15000" w14:textId="77777777" w:rsidTr="00D14D83">
        <w:tc>
          <w:tcPr>
            <w:tcW w:w="2940" w:type="dxa"/>
          </w:tcPr>
          <w:p w14:paraId="6D5A7118" w14:textId="77777777" w:rsidR="00EC04B0" w:rsidRPr="00D14D83" w:rsidRDefault="00EC04B0" w:rsidP="00A442C5">
            <w:pPr>
              <w:rPr>
                <w:i/>
                <w:sz w:val="24"/>
                <w:szCs w:val="24"/>
              </w:rPr>
            </w:pPr>
            <w:r w:rsidRPr="00D14D83">
              <w:rPr>
                <w:sz w:val="24"/>
                <w:szCs w:val="24"/>
              </w:rPr>
              <w:t>14x14_dataset</w:t>
            </w:r>
          </w:p>
        </w:tc>
        <w:tc>
          <w:tcPr>
            <w:tcW w:w="1963" w:type="dxa"/>
          </w:tcPr>
          <w:p w14:paraId="41B1930A" w14:textId="1650476D" w:rsidR="00EC04B0" w:rsidRPr="006F469F" w:rsidRDefault="00B01202" w:rsidP="002F28F3">
            <w:pPr>
              <w:jc w:val="center"/>
              <w:rPr>
                <w:sz w:val="24"/>
                <w:szCs w:val="24"/>
              </w:rPr>
            </w:pPr>
            <w:r>
              <w:rPr>
                <w:sz w:val="24"/>
                <w:szCs w:val="24"/>
              </w:rPr>
              <w:t>96</w:t>
            </w:r>
            <w:r w:rsidR="005F7C03">
              <w:rPr>
                <w:sz w:val="24"/>
                <w:szCs w:val="24"/>
              </w:rPr>
              <w:t>.</w:t>
            </w:r>
            <w:r w:rsidR="002F28F3">
              <w:rPr>
                <w:sz w:val="24"/>
                <w:szCs w:val="24"/>
              </w:rPr>
              <w:t>7</w:t>
            </w:r>
          </w:p>
        </w:tc>
        <w:tc>
          <w:tcPr>
            <w:tcW w:w="2032" w:type="dxa"/>
          </w:tcPr>
          <w:p w14:paraId="5462C112" w14:textId="64C4BC58" w:rsidR="00EC04B0" w:rsidRPr="006F469F" w:rsidRDefault="005E33CF" w:rsidP="002F28F3">
            <w:pPr>
              <w:jc w:val="center"/>
              <w:rPr>
                <w:sz w:val="24"/>
                <w:szCs w:val="24"/>
              </w:rPr>
            </w:pPr>
            <w:r>
              <w:rPr>
                <w:sz w:val="24"/>
                <w:szCs w:val="24"/>
              </w:rPr>
              <w:t>9</w:t>
            </w:r>
            <w:r w:rsidR="002F28F3">
              <w:rPr>
                <w:sz w:val="24"/>
                <w:szCs w:val="24"/>
              </w:rPr>
              <w:t>4</w:t>
            </w:r>
            <w:r w:rsidR="005F7C03">
              <w:rPr>
                <w:sz w:val="24"/>
                <w:szCs w:val="24"/>
              </w:rPr>
              <w:t>.</w:t>
            </w:r>
            <w:r w:rsidR="002F28F3">
              <w:rPr>
                <w:sz w:val="24"/>
                <w:szCs w:val="24"/>
              </w:rPr>
              <w:t>7</w:t>
            </w:r>
          </w:p>
        </w:tc>
      </w:tr>
      <w:tr w:rsidR="00EC04B0" w14:paraId="3C0D8D16" w14:textId="77777777" w:rsidTr="00D14D83">
        <w:tc>
          <w:tcPr>
            <w:tcW w:w="2940" w:type="dxa"/>
          </w:tcPr>
          <w:p w14:paraId="0C9707AA" w14:textId="77777777" w:rsidR="00EC04B0" w:rsidRPr="00D14D83" w:rsidRDefault="00EC04B0" w:rsidP="00A442C5">
            <w:pPr>
              <w:rPr>
                <w:i/>
                <w:sz w:val="24"/>
                <w:szCs w:val="24"/>
              </w:rPr>
            </w:pPr>
            <w:r w:rsidRPr="00D14D83">
              <w:rPr>
                <w:sz w:val="24"/>
                <w:szCs w:val="24"/>
              </w:rPr>
              <w:t>14x14_augmented_dataset</w:t>
            </w:r>
          </w:p>
        </w:tc>
        <w:tc>
          <w:tcPr>
            <w:tcW w:w="1963" w:type="dxa"/>
          </w:tcPr>
          <w:p w14:paraId="190DBB4F" w14:textId="06592F18" w:rsidR="00EC04B0" w:rsidRPr="006F469F" w:rsidRDefault="00B01202" w:rsidP="002F28F3">
            <w:pPr>
              <w:jc w:val="center"/>
              <w:rPr>
                <w:sz w:val="24"/>
                <w:szCs w:val="24"/>
              </w:rPr>
            </w:pPr>
            <w:r>
              <w:rPr>
                <w:sz w:val="24"/>
                <w:szCs w:val="24"/>
              </w:rPr>
              <w:t>9</w:t>
            </w:r>
            <w:r w:rsidR="002F28F3">
              <w:rPr>
                <w:sz w:val="24"/>
                <w:szCs w:val="24"/>
              </w:rPr>
              <w:t>5</w:t>
            </w:r>
            <w:r w:rsidR="005F7C03">
              <w:rPr>
                <w:sz w:val="24"/>
                <w:szCs w:val="24"/>
              </w:rPr>
              <w:t>.</w:t>
            </w:r>
            <w:r>
              <w:rPr>
                <w:sz w:val="24"/>
                <w:szCs w:val="24"/>
              </w:rPr>
              <w:t>8</w:t>
            </w:r>
          </w:p>
        </w:tc>
        <w:tc>
          <w:tcPr>
            <w:tcW w:w="2032" w:type="dxa"/>
          </w:tcPr>
          <w:p w14:paraId="3ED7822B" w14:textId="4DD29579" w:rsidR="00EC04B0" w:rsidRPr="006F469F" w:rsidRDefault="00D209BB" w:rsidP="002F28F3">
            <w:pPr>
              <w:jc w:val="center"/>
              <w:rPr>
                <w:sz w:val="24"/>
                <w:szCs w:val="24"/>
              </w:rPr>
            </w:pPr>
            <w:r>
              <w:rPr>
                <w:sz w:val="24"/>
                <w:szCs w:val="24"/>
              </w:rPr>
              <w:t>9</w:t>
            </w:r>
            <w:r w:rsidR="002F28F3">
              <w:rPr>
                <w:sz w:val="24"/>
                <w:szCs w:val="24"/>
              </w:rPr>
              <w:t>3</w:t>
            </w:r>
            <w:r w:rsidR="005F7C03">
              <w:rPr>
                <w:sz w:val="24"/>
                <w:szCs w:val="24"/>
              </w:rPr>
              <w:t>.</w:t>
            </w:r>
            <w:r w:rsidR="002F28F3">
              <w:rPr>
                <w:sz w:val="24"/>
                <w:szCs w:val="24"/>
              </w:rPr>
              <w:t>9</w:t>
            </w:r>
          </w:p>
        </w:tc>
      </w:tr>
    </w:tbl>
    <w:p w14:paraId="6EEA59E2" w14:textId="77777777" w:rsidR="00517CE2" w:rsidRDefault="00517CE2" w:rsidP="00C2704C">
      <w:pPr>
        <w:rPr>
          <w:i/>
        </w:rPr>
      </w:pPr>
    </w:p>
    <w:p w14:paraId="2F872B96" w14:textId="77777777" w:rsidR="00C2704C" w:rsidRDefault="00C2704C" w:rsidP="00C2704C">
      <w:pPr>
        <w:rPr>
          <w:i/>
        </w:rPr>
      </w:pPr>
    </w:p>
    <w:p w14:paraId="6F9FF653" w14:textId="77777777" w:rsidR="00D14D83" w:rsidRDefault="00D14D83" w:rsidP="00D14D83">
      <w:pPr>
        <w:pStyle w:val="Subtitle"/>
        <w:rPr>
          <w:sz w:val="32"/>
          <w:szCs w:val="32"/>
        </w:rPr>
      </w:pPr>
      <w:r>
        <w:rPr>
          <w:sz w:val="32"/>
          <w:szCs w:val="32"/>
        </w:rPr>
        <w:t>Discussion</w:t>
      </w:r>
    </w:p>
    <w:p w14:paraId="52ABD33B" w14:textId="4A9E794C" w:rsidR="005F5C9C" w:rsidRDefault="003309BA" w:rsidP="008F11CF">
      <w:pPr>
        <w:rPr>
          <w:i/>
        </w:rPr>
      </w:pPr>
      <w:r>
        <w:rPr>
          <w:i/>
        </w:rPr>
        <w:t xml:space="preserve">In the original 28x28_Dataset I get more accuracy than others. In the augmented dataset dispute of the more dataset number but I get less accuracy, because my distortion was very high and the images convert so different from original images, this make going up covariance and make to accuracy is going to down. </w:t>
      </w:r>
    </w:p>
    <w:p w14:paraId="59F9F218" w14:textId="095D6D7E" w:rsidR="005F5C9C" w:rsidRDefault="005F5C9C" w:rsidP="00433EB5">
      <w:pPr>
        <w:rPr>
          <w:i/>
        </w:rPr>
      </w:pPr>
      <w:r>
        <w:rPr>
          <w:i/>
        </w:rPr>
        <w:t xml:space="preserve">In network2 our kernels size are 5x5 and this help to grasp local features better than network1 which uses a 3x3 kernel size, and also </w:t>
      </w:r>
      <w:r w:rsidR="00433EB5">
        <w:rPr>
          <w:i/>
        </w:rPr>
        <w:t>by decreasing stride size we will get better results.</w:t>
      </w:r>
    </w:p>
    <w:p w14:paraId="017BE765" w14:textId="77777777" w:rsidR="00D14D83" w:rsidRDefault="00D14D83" w:rsidP="00C2704C">
      <w:pPr>
        <w:rPr>
          <w:i/>
        </w:rPr>
      </w:pPr>
    </w:p>
    <w:p w14:paraId="0968AC1E" w14:textId="77777777" w:rsidR="00C2704C" w:rsidRDefault="00C2704C" w:rsidP="00C2704C">
      <w:pPr>
        <w:pStyle w:val="Subtitle"/>
        <w:rPr>
          <w:sz w:val="32"/>
          <w:szCs w:val="32"/>
        </w:rPr>
      </w:pPr>
    </w:p>
    <w:p w14:paraId="0F9FA4A3" w14:textId="77777777" w:rsidR="0069714A" w:rsidRPr="0069714A" w:rsidRDefault="0069714A" w:rsidP="0069714A">
      <w:pPr>
        <w:rPr>
          <w:i/>
        </w:rPr>
      </w:pPr>
    </w:p>
    <w:p w14:paraId="7A7BC6DC" w14:textId="77777777" w:rsidR="0052686C" w:rsidRPr="0069714A" w:rsidRDefault="0020186A" w:rsidP="0069714A">
      <w:pPr>
        <w:pStyle w:val="Heading2"/>
        <w:rPr>
          <w:lang w:val="tr-TR"/>
        </w:rPr>
      </w:pPr>
    </w:p>
    <w:sectPr w:rsidR="0052686C" w:rsidRPr="0069714A" w:rsidSect="0041263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4A"/>
    <w:rsid w:val="00017FC9"/>
    <w:rsid w:val="00140A8A"/>
    <w:rsid w:val="0020186A"/>
    <w:rsid w:val="002F28F3"/>
    <w:rsid w:val="003309BA"/>
    <w:rsid w:val="00357B2C"/>
    <w:rsid w:val="003F45CF"/>
    <w:rsid w:val="00412639"/>
    <w:rsid w:val="00433EB5"/>
    <w:rsid w:val="004A34E5"/>
    <w:rsid w:val="004B1B34"/>
    <w:rsid w:val="004C511A"/>
    <w:rsid w:val="0051554F"/>
    <w:rsid w:val="00517CE2"/>
    <w:rsid w:val="005E33CF"/>
    <w:rsid w:val="005F5C9C"/>
    <w:rsid w:val="005F7C03"/>
    <w:rsid w:val="0069714A"/>
    <w:rsid w:val="006F469F"/>
    <w:rsid w:val="00706A06"/>
    <w:rsid w:val="00761FB8"/>
    <w:rsid w:val="008523DF"/>
    <w:rsid w:val="00856841"/>
    <w:rsid w:val="0089089C"/>
    <w:rsid w:val="008F11CF"/>
    <w:rsid w:val="00946A07"/>
    <w:rsid w:val="00A16960"/>
    <w:rsid w:val="00A71E46"/>
    <w:rsid w:val="00AF2C70"/>
    <w:rsid w:val="00B01202"/>
    <w:rsid w:val="00C2704C"/>
    <w:rsid w:val="00C92848"/>
    <w:rsid w:val="00D14D83"/>
    <w:rsid w:val="00D209BB"/>
    <w:rsid w:val="00DF6C7A"/>
    <w:rsid w:val="00EC04B0"/>
    <w:rsid w:val="00F121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B9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14A"/>
    <w:pPr>
      <w:spacing w:after="180" w:line="274" w:lineRule="auto"/>
    </w:pPr>
    <w:rPr>
      <w:sz w:val="21"/>
    </w:rPr>
  </w:style>
  <w:style w:type="paragraph" w:styleId="Heading1">
    <w:name w:val="heading 1"/>
    <w:basedOn w:val="Normal"/>
    <w:next w:val="Normal"/>
    <w:link w:val="Heading1Char"/>
    <w:uiPriority w:val="9"/>
    <w:qFormat/>
    <w:rsid w:val="0069714A"/>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69714A"/>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69714A"/>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69714A"/>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69714A"/>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69714A"/>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69714A"/>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69714A"/>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9714A"/>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69714A"/>
    <w:rPr>
      <w:b/>
      <w:caps/>
      <w:color w:val="000000"/>
      <w:sz w:val="28"/>
      <w:szCs w:val="28"/>
    </w:rPr>
  </w:style>
  <w:style w:type="paragraph" w:styleId="Title">
    <w:name w:val="Title"/>
    <w:basedOn w:val="Normal"/>
    <w:next w:val="Normal"/>
    <w:link w:val="TitleChar"/>
    <w:uiPriority w:val="10"/>
    <w:qFormat/>
    <w:rsid w:val="0069714A"/>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69714A"/>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69714A"/>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69714A"/>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69714A"/>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69714A"/>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69714A"/>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9714A"/>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69714A"/>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69714A"/>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9714A"/>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9714A"/>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69714A"/>
    <w:pPr>
      <w:numPr>
        <w:ilvl w:val="1"/>
      </w:numPr>
    </w:pPr>
    <w:rPr>
      <w:rFonts w:eastAsiaTheme="majorEastAsia" w:cstheme="majorBidi"/>
      <w:b/>
      <w:iCs/>
      <w:color w:val="44546A" w:themeColor="text2"/>
      <w:sz w:val="22"/>
      <w:szCs w:val="24"/>
    </w:rPr>
  </w:style>
  <w:style w:type="character" w:customStyle="1" w:styleId="SubtitleChar">
    <w:name w:val="Subtitle Char"/>
    <w:basedOn w:val="DefaultParagraphFont"/>
    <w:link w:val="Subtitle"/>
    <w:uiPriority w:val="11"/>
    <w:rsid w:val="0069714A"/>
    <w:rPr>
      <w:rFonts w:eastAsiaTheme="majorEastAsia" w:cstheme="majorBidi"/>
      <w:b/>
      <w:iCs/>
      <w:color w:val="44546A" w:themeColor="text2"/>
      <w:szCs w:val="24"/>
    </w:rPr>
  </w:style>
  <w:style w:type="character" w:styleId="Strong">
    <w:name w:val="Strong"/>
    <w:basedOn w:val="DefaultParagraphFont"/>
    <w:uiPriority w:val="22"/>
    <w:qFormat/>
    <w:rsid w:val="0069714A"/>
    <w:rPr>
      <w:b w:val="0"/>
      <w:bCs/>
      <w:i/>
      <w:color w:val="44546A" w:themeColor="text2"/>
    </w:rPr>
  </w:style>
  <w:style w:type="character" w:styleId="Emphasis">
    <w:name w:val="Emphasis"/>
    <w:basedOn w:val="DefaultParagraphFont"/>
    <w:uiPriority w:val="20"/>
    <w:qFormat/>
    <w:rsid w:val="0069714A"/>
    <w:rPr>
      <w:b/>
      <w:i/>
      <w:iCs/>
    </w:rPr>
  </w:style>
  <w:style w:type="paragraph" w:styleId="NoSpacing">
    <w:name w:val="No Spacing"/>
    <w:link w:val="NoSpacingChar"/>
    <w:uiPriority w:val="1"/>
    <w:qFormat/>
    <w:rsid w:val="0069714A"/>
    <w:pPr>
      <w:spacing w:after="0" w:line="240" w:lineRule="auto"/>
    </w:pPr>
  </w:style>
  <w:style w:type="character" w:customStyle="1" w:styleId="NoSpacingChar">
    <w:name w:val="No Spacing Char"/>
    <w:basedOn w:val="DefaultParagraphFont"/>
    <w:link w:val="NoSpacing"/>
    <w:uiPriority w:val="1"/>
    <w:rsid w:val="0069714A"/>
  </w:style>
  <w:style w:type="paragraph" w:styleId="ListParagraph">
    <w:name w:val="List Paragraph"/>
    <w:basedOn w:val="Normal"/>
    <w:uiPriority w:val="34"/>
    <w:qFormat/>
    <w:rsid w:val="0069714A"/>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69714A"/>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69714A"/>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69714A"/>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32"/>
    </w:rPr>
  </w:style>
  <w:style w:type="character" w:customStyle="1" w:styleId="IntenseQuoteChar">
    <w:name w:val="Intense Quote Char"/>
    <w:basedOn w:val="DefaultParagraphFont"/>
    <w:link w:val="IntenseQuote"/>
    <w:uiPriority w:val="30"/>
    <w:rsid w:val="0069714A"/>
    <w:rPr>
      <w:rFonts w:asciiTheme="majorHAnsi" w:eastAsiaTheme="minorEastAsia" w:hAnsiTheme="majorHAnsi"/>
      <w:bCs/>
      <w:iCs/>
      <w:color w:val="FFFFFF" w:themeColor="background1"/>
      <w:sz w:val="32"/>
      <w:shd w:val="clear" w:color="auto" w:fill="4472C4" w:themeFill="accent1"/>
    </w:rPr>
  </w:style>
  <w:style w:type="character" w:styleId="SubtleEmphasis">
    <w:name w:val="Subtle Emphasis"/>
    <w:basedOn w:val="DefaultParagraphFont"/>
    <w:uiPriority w:val="19"/>
    <w:qFormat/>
    <w:rsid w:val="0069714A"/>
    <w:rPr>
      <w:i/>
      <w:iCs/>
      <w:color w:val="000000"/>
    </w:rPr>
  </w:style>
  <w:style w:type="character" w:styleId="IntenseEmphasis">
    <w:name w:val="Intense Emphasis"/>
    <w:basedOn w:val="DefaultParagraphFont"/>
    <w:uiPriority w:val="21"/>
    <w:qFormat/>
    <w:rsid w:val="0069714A"/>
    <w:rPr>
      <w:b/>
      <w:bCs/>
      <w:i/>
      <w:iCs/>
      <w:color w:val="4472C4" w:themeColor="accent1"/>
    </w:rPr>
  </w:style>
  <w:style w:type="character" w:styleId="SubtleReference">
    <w:name w:val="Subtle Reference"/>
    <w:basedOn w:val="DefaultParagraphFont"/>
    <w:uiPriority w:val="31"/>
    <w:qFormat/>
    <w:rsid w:val="0069714A"/>
    <w:rPr>
      <w:smallCaps/>
      <w:color w:val="000000"/>
      <w:u w:val="single"/>
    </w:rPr>
  </w:style>
  <w:style w:type="character" w:styleId="IntenseReference">
    <w:name w:val="Intense Reference"/>
    <w:basedOn w:val="DefaultParagraphFont"/>
    <w:uiPriority w:val="32"/>
    <w:qFormat/>
    <w:rsid w:val="0069714A"/>
    <w:rPr>
      <w:b w:val="0"/>
      <w:bCs/>
      <w:smallCaps/>
      <w:color w:val="4472C4" w:themeColor="accent1"/>
      <w:spacing w:val="5"/>
      <w:u w:val="single"/>
    </w:rPr>
  </w:style>
  <w:style w:type="character" w:styleId="BookTitle">
    <w:name w:val="Book Title"/>
    <w:basedOn w:val="DefaultParagraphFont"/>
    <w:uiPriority w:val="33"/>
    <w:qFormat/>
    <w:rsid w:val="0069714A"/>
    <w:rPr>
      <w:b/>
      <w:bCs/>
      <w:caps/>
      <w:smallCaps w:val="0"/>
      <w:color w:val="44546A" w:themeColor="text2"/>
      <w:spacing w:val="10"/>
    </w:rPr>
  </w:style>
  <w:style w:type="paragraph" w:styleId="TOCHeading">
    <w:name w:val="TOC Heading"/>
    <w:basedOn w:val="Heading1"/>
    <w:next w:val="Normal"/>
    <w:uiPriority w:val="39"/>
    <w:semiHidden/>
    <w:unhideWhenUsed/>
    <w:qFormat/>
    <w:rsid w:val="0069714A"/>
    <w:pPr>
      <w:spacing w:before="480" w:line="264" w:lineRule="auto"/>
      <w:outlineLvl w:val="9"/>
    </w:pPr>
    <w:rPr>
      <w:b/>
    </w:rPr>
  </w:style>
  <w:style w:type="paragraph" w:styleId="Revision">
    <w:name w:val="Revision"/>
    <w:hidden/>
    <w:uiPriority w:val="99"/>
    <w:semiHidden/>
    <w:rsid w:val="0069714A"/>
    <w:pPr>
      <w:spacing w:after="0" w:line="240" w:lineRule="auto"/>
    </w:pPr>
    <w:rPr>
      <w:sz w:val="21"/>
    </w:rPr>
  </w:style>
  <w:style w:type="table" w:styleId="TableGrid">
    <w:name w:val="Table Grid"/>
    <w:basedOn w:val="TableNormal"/>
    <w:uiPriority w:val="39"/>
    <w:rsid w:val="00697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1F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1F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Özyeğin Üniversitesi</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Ozcan</dc:creator>
  <cp:keywords/>
  <dc:description/>
  <cp:lastModifiedBy>Ahad Aghapour</cp:lastModifiedBy>
  <cp:revision>4</cp:revision>
  <dcterms:created xsi:type="dcterms:W3CDTF">2017-03-21T20:28:00Z</dcterms:created>
  <dcterms:modified xsi:type="dcterms:W3CDTF">2017-05-18T18:38:00Z</dcterms:modified>
</cp:coreProperties>
</file>