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583C" w:rsidRDefault="005B10D6" w14:paraId="6703A676" w14:textId="77777777">
      <w:pPr>
        <w:pStyle w:val="Heading1"/>
      </w:pPr>
      <w:r>
        <w:t>Protocol for Resolving Screening Inconsistencies in CADIMA</w:t>
      </w:r>
    </w:p>
    <w:p w:rsidR="0039583C" w:rsidRDefault="005B10D6" w14:paraId="1215EF5C" w14:textId="77777777">
      <w:pPr>
        <w:pStyle w:val="Heading2"/>
      </w:pPr>
      <w:r>
        <w:t>1. Overview</w:t>
      </w:r>
    </w:p>
    <w:p w:rsidR="0039583C" w:rsidRDefault="005B10D6" w14:paraId="1B06D805" w14:textId="3788729E">
      <w:r>
        <w:t>During the title/abstract screening phase, each record is evaluated by two independent reviewers using three selection criteria. CADIMA flags records with inconsistent reviewer judgments. These inconsistencies fall into two categories:</w:t>
      </w:r>
    </w:p>
    <w:p w:rsidR="0039583C" w:rsidRDefault="005B10D6" w14:paraId="7099E7D8" w14:textId="77777777">
      <w:r>
        <w:t>- Bucket A: Inconsistencies that do not affect the final inclusion/exclusion decision.</w:t>
      </w:r>
    </w:p>
    <w:p w:rsidR="0039583C" w:rsidRDefault="005B10D6" w14:paraId="14B2A2CB" w14:textId="08A1F5D0">
      <w:r>
        <w:t>- Bucket B: Inconsistencies that do affect the final inclusion/exclusion decision and therefore require discussion.</w:t>
      </w:r>
    </w:p>
    <w:p w:rsidR="0039583C" w:rsidRDefault="005B10D6" w14:paraId="241C02BD" w14:textId="77777777">
      <w:r>
        <w:t>This protocol outlines how the coordinator will resolve inconsistencies and when reviewer input is required.</w:t>
      </w:r>
    </w:p>
    <w:p w:rsidR="0039583C" w:rsidRDefault="005B10D6" w14:paraId="61A1E0F4" w14:textId="77777777">
      <w:pPr>
        <w:pStyle w:val="Heading2"/>
      </w:pPr>
      <w:r>
        <w:t>2. Screening Questions and Permitted Responses</w:t>
      </w:r>
    </w:p>
    <w:p w:rsidR="0039583C" w:rsidRDefault="005B10D6" w14:paraId="1A3FD7BF" w14:textId="77777777">
      <w:r>
        <w:t>Each record is assessed using the following three questions:</w:t>
      </w:r>
    </w:p>
    <w:p w:rsidR="0039583C" w:rsidRDefault="005B10D6" w14:paraId="1E446B78" w14:textId="77777777">
      <w:r>
        <w:t>1. Is this a systematic review?</w:t>
      </w:r>
    </w:p>
    <w:p w:rsidR="0039583C" w:rsidRDefault="005B10D6" w14:paraId="41DB8D18" w14:textId="77777777">
      <w:r>
        <w:t>2. Is this a digital patient / digital twin study?</w:t>
      </w:r>
    </w:p>
    <w:p w:rsidR="0039583C" w:rsidRDefault="005B10D6" w14:paraId="62F5026D" w14:textId="485FDAF1">
      <w:r>
        <w:t>3. Is this focused on health / human health applications?</w:t>
      </w:r>
    </w:p>
    <w:p w:rsidR="0039583C" w:rsidRDefault="005B10D6" w14:paraId="6C6AFF50" w14:textId="77777777">
      <w:r>
        <w:t>Each question may be answered with Yes, Unclear, or No.</w:t>
      </w:r>
    </w:p>
    <w:p w:rsidR="0039583C" w:rsidRDefault="005B10D6" w14:paraId="5FD19998" w14:textId="77777777">
      <w:r>
        <w:t>A record is considered potentially eligible for full-text review if there is no agreed “No” on any core criterion.</w:t>
      </w:r>
    </w:p>
    <w:p w:rsidR="0039583C" w:rsidRDefault="005B10D6" w14:paraId="06FE4DE4" w14:textId="77777777">
      <w:pPr>
        <w:pStyle w:val="Heading2"/>
      </w:pPr>
      <w:r>
        <w:t>3. Classification of Inconsistencies</w:t>
      </w:r>
    </w:p>
    <w:p w:rsidR="0039583C" w:rsidP="000F3241" w:rsidRDefault="005B10D6" w14:paraId="64FEC5FE" w14:textId="77777777">
      <w:pPr>
        <w:pStyle w:val="Heading3"/>
      </w:pPr>
      <w:r>
        <w:t>3.1 Bucket A – Inconsistencies That Do Not Affect Inclusion/Exclusion</w:t>
      </w:r>
    </w:p>
    <w:p w:rsidR="0039583C" w:rsidRDefault="005B10D6" w14:paraId="1CFE9AE2" w14:textId="77777777">
      <w:r>
        <w:t>These inconsistencies do not influence whether the record will ultimately be excluded. Examples include:</w:t>
      </w:r>
    </w:p>
    <w:p w:rsidR="0039583C" w:rsidRDefault="005B10D6" w14:paraId="6E88A25F" w14:textId="77777777">
      <w:r>
        <w:t>- Both reviewers answer “No” for at least one criterion.</w:t>
      </w:r>
    </w:p>
    <w:p w:rsidR="0039583C" w:rsidRDefault="005B10D6" w14:paraId="0ACA014A" w14:textId="77777777">
      <w:r>
        <w:t>- Each reviewer independently identifies a clear exclusion based on different criteria.</w:t>
      </w:r>
    </w:p>
    <w:p w:rsidR="0039583C" w:rsidRDefault="005B10D6" w14:paraId="542710B3" w14:textId="205F3A1A">
      <w:r>
        <w:t>- Discrepancies occur only among Yes and Unclear but another criterion already has double “No.”</w:t>
      </w:r>
    </w:p>
    <w:p w:rsidR="0039583C" w:rsidRDefault="005B10D6" w14:paraId="79B87513" w14:textId="77777777">
      <w:r>
        <w:t>Resolution Procedure:</w:t>
      </w:r>
    </w:p>
    <w:p w:rsidR="0039583C" w:rsidRDefault="005B10D6" w14:paraId="347046C6" w14:textId="77777777">
      <w:r w:rsidR="50ED7F38">
        <w:rPr/>
        <w:t>- Coordinator finalizes exclusion as the third reviewer.</w:t>
      </w:r>
    </w:p>
    <w:p w:rsidR="0039583C" w:rsidP="000F3241" w:rsidRDefault="005B10D6" w14:paraId="4662ABB4" w14:textId="77777777">
      <w:pPr>
        <w:pStyle w:val="Heading3"/>
      </w:pPr>
      <w:r>
        <w:t>3.2 Bucket B – Inconsistencies That Do Affect Inclusion/Exclusion</w:t>
      </w:r>
    </w:p>
    <w:p w:rsidR="0039583C" w:rsidRDefault="005B10D6" w14:paraId="5261FEBE" w14:textId="77777777">
      <w:r>
        <w:t>These inconsistencies may change whether the record is included for full-text review.</w:t>
      </w:r>
    </w:p>
    <w:p w:rsidR="0039583C" w:rsidRDefault="005B10D6" w14:paraId="25855FF1" w14:textId="670D1E01">
      <w:r>
        <w:t>Examples include direct Yes/No conflicts or mixed patterns that could lead to inclusion.</w:t>
      </w:r>
    </w:p>
    <w:p w:rsidR="0039583C" w:rsidRDefault="005B10D6" w14:paraId="08BE609E" w14:textId="77777777">
      <w:r>
        <w:t>Resolution Procedure:</w:t>
      </w:r>
    </w:p>
    <w:p w:rsidR="0039583C" w:rsidRDefault="005B10D6" w14:paraId="0A8D4C7E" w14:textId="77777777">
      <w:r>
        <w:t>- Coordinator initiates an email thread for that specific record.</w:t>
      </w:r>
    </w:p>
    <w:p w:rsidR="0039583C" w:rsidRDefault="005B10D6" w14:paraId="69BC2F00" w14:textId="77777777">
      <w:r>
        <w:t>- Reviewers briefly restate rationale and indicate include vs. exclude.</w:t>
      </w:r>
    </w:p>
    <w:p w:rsidR="0039583C" w:rsidRDefault="005B10D6" w14:paraId="7363F9CC" w14:textId="77777777">
      <w:r>
        <w:t>- If uncertainty remains, err toward inclusion.</w:t>
      </w:r>
    </w:p>
    <w:p w:rsidR="0039583C" w:rsidRDefault="005B10D6" w14:paraId="5D730F67" w14:textId="77777777">
      <w:r>
        <w:t>- Coordinator makes final decision when needed.</w:t>
      </w:r>
    </w:p>
    <w:p w:rsidR="0039583C" w:rsidRDefault="005B10D6" w14:paraId="2222CBD8" w14:textId="77777777">
      <w:pPr>
        <w:pStyle w:val="Heading2"/>
      </w:pPr>
      <w:r>
        <w:t>4. Responsibilities of the Coordinator</w:t>
      </w:r>
    </w:p>
    <w:p w:rsidR="0039583C" w:rsidRDefault="005B10D6" w14:paraId="2BF2E6C0" w14:textId="77777777">
      <w:r>
        <w:t>- Categorize inconsistencies as Bucket A or Bucket B.</w:t>
      </w:r>
    </w:p>
    <w:p w:rsidR="0039583C" w:rsidRDefault="005B10D6" w14:paraId="208B1FF4" w14:textId="77777777">
      <w:r>
        <w:t>- Independently resolve Bucket A cases.</w:t>
      </w:r>
    </w:p>
    <w:p w:rsidR="0039583C" w:rsidRDefault="005B10D6" w14:paraId="1455A311" w14:textId="77777777">
      <w:r>
        <w:t>- Facilitate discussions for Bucket B cases.</w:t>
      </w:r>
    </w:p>
    <w:p w:rsidR="0039583C" w:rsidRDefault="005B10D6" w14:paraId="345D8B55" w14:textId="77777777">
      <w:r>
        <w:t>- Act as the third reviewer when consensus is not reached.</w:t>
      </w:r>
    </w:p>
    <w:p w:rsidR="0039583C" w:rsidRDefault="005B10D6" w14:paraId="03B712A6" w14:textId="77777777">
      <w:r>
        <w:t>- Ensure consistent documentation in CADIMA.</w:t>
      </w:r>
    </w:p>
    <w:p w:rsidR="0039583C" w:rsidRDefault="005B10D6" w14:paraId="21532AD2" w14:textId="77777777">
      <w:pPr>
        <w:pStyle w:val="Heading2"/>
      </w:pPr>
      <w:r>
        <w:t>5. Responsibilities of Reviewers</w:t>
      </w:r>
    </w:p>
    <w:p w:rsidR="0039583C" w:rsidRDefault="005B10D6" w14:paraId="0E9E7CD4" w14:textId="2F772652">
      <w:r w:rsidR="50ED7F38">
        <w:rPr/>
        <w:t>- Allow coordinator</w:t>
      </w:r>
      <w:r w:rsidR="1B35CB26">
        <w:rPr/>
        <w:t>/reviewers</w:t>
      </w:r>
      <w:r w:rsidR="50ED7F38">
        <w:rPr/>
        <w:t xml:space="preserve"> to resolve Bucket A cases.</w:t>
      </w:r>
    </w:p>
    <w:p w:rsidR="0039583C" w:rsidRDefault="005B10D6" w14:paraId="71278FE1" w14:textId="77777777">
      <w:r>
        <w:t>- Participate in brief discussions for Bucket B cases.</w:t>
      </w:r>
    </w:p>
    <w:p w:rsidR="0039583C" w:rsidRDefault="005B10D6" w14:paraId="15C793CA" w14:textId="77777777">
      <w:r>
        <w:t>- Provide concise rationales.</w:t>
      </w:r>
    </w:p>
    <w:p w:rsidR="0039583C" w:rsidRDefault="005B10D6" w14:paraId="247D7930" w14:textId="77777777">
      <w:r>
        <w:t>- Err on the side of inclusion when uncertain.</w:t>
      </w:r>
    </w:p>
    <w:p w:rsidR="0039583C" w:rsidRDefault="005B10D6" w14:paraId="7C9EE0E1" w14:textId="77777777">
      <w:pPr>
        <w:pStyle w:val="Heading2"/>
      </w:pPr>
      <w:r>
        <w:t>6. Summary</w:t>
      </w:r>
    </w:p>
    <w:p w:rsidR="0039583C" w:rsidRDefault="005B10D6" w14:paraId="76260BA6" w14:textId="2FEE1E87">
      <w:r w:rsidR="50ED7F38">
        <w:rPr/>
        <w:t>- Bucket A = Does not affect inclusion → Coordinator</w:t>
      </w:r>
      <w:r w:rsidR="28110636">
        <w:rPr/>
        <w:t>/reviewers</w:t>
      </w:r>
      <w:r w:rsidR="50ED7F38">
        <w:rPr/>
        <w:t xml:space="preserve"> resolve.</w:t>
      </w:r>
    </w:p>
    <w:p w:rsidR="0039583C" w:rsidRDefault="005B10D6" w14:paraId="2C99DF82" w14:textId="77777777">
      <w:r>
        <w:t>- Bucket B = May affect inclusion → Reviewer discussion + Coordinator decision.</w:t>
      </w:r>
    </w:p>
    <w:p w:rsidR="0039583C" w:rsidRDefault="005B10D6" w14:paraId="26204FFA" w14:textId="77777777">
      <w:r>
        <w:t>This protocol ensures a transparent, consistent, and efficient process.</w:t>
      </w:r>
    </w:p>
    <w:sectPr w:rsidR="0039583C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4885834">
    <w:abstractNumId w:val="1"/>
  </w:num>
  <w:num w:numId="2" w16cid:durableId="159318416">
    <w:abstractNumId w:val="4"/>
  </w:num>
  <w:num w:numId="3" w16cid:durableId="1765495173">
    <w:abstractNumId w:val="2"/>
  </w:num>
  <w:num w:numId="4" w16cid:durableId="2026593385">
    <w:abstractNumId w:val="5"/>
  </w:num>
  <w:num w:numId="5" w16cid:durableId="2066906019">
    <w:abstractNumId w:val="6"/>
  </w:num>
  <w:num w:numId="6" w16cid:durableId="806119397">
    <w:abstractNumId w:val="0"/>
  </w:num>
  <w:num w:numId="7" w16cid:durableId="895314116">
    <w:abstractNumId w:val="3"/>
  </w:num>
  <w:num w:numId="8" w16cid:durableId="951210370">
    <w:abstractNumId w:val="7"/>
  </w:num>
  <w:num w:numId="9" w16cid:durableId="9731024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241"/>
    <w:rsid w:val="0015074B"/>
    <w:rsid w:val="0029639D"/>
    <w:rsid w:val="00326F90"/>
    <w:rsid w:val="0039583C"/>
    <w:rsid w:val="004860FF"/>
    <w:rsid w:val="005B10D6"/>
    <w:rsid w:val="00AA1D8D"/>
    <w:rsid w:val="00B47730"/>
    <w:rsid w:val="00B605A5"/>
    <w:rsid w:val="00CB0664"/>
    <w:rsid w:val="00FC693F"/>
    <w:rsid w:val="1B35CB26"/>
    <w:rsid w:val="28110636"/>
    <w:rsid w:val="39127A4B"/>
    <w:rsid w:val="50AD20EC"/>
    <w:rsid w:val="50ED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F02FBA"/>
  <w14:defaultImageDpi w14:val="300"/>
  <w15:docId w15:val="{3647BAB1-93C6-4348-9786-ABF763ACA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Ghorbanniahassankiad, Arash</lastModifiedBy>
  <revision>3</revision>
  <dcterms:created xsi:type="dcterms:W3CDTF">2013-12-23T23:15:00.0000000Z</dcterms:created>
  <dcterms:modified xsi:type="dcterms:W3CDTF">2026-01-25T02:46:06.8920382Z</dcterms:modified>
  <category/>
</coreProperties>
</file>