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3E83" w:rsidRDefault="00743E8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ORACLE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Sunday, June 30, 2024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7:09 PM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1 - Find the min of ALL_levels_active in DEPRESSION_BY_LEVEL_OF_EDUCATION Table :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05350" cy="4886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2 - Find the entites with the highest suicide rate in the year 2000 : 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162425" cy="2581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3 - Which entities have a higher prevalence of depression in female than males in the year 2010?" SQL Query Sentence:</w:t>
      </w:r>
    </w:p>
    <w:p w:rsidR="00743E83" w:rsidRDefault="00743E8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tionHTML"/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353425" cy="2971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83" w:rsidRDefault="00743E8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tionHTML"/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tionHTML"/>
          <w:rFonts w:ascii="Calibri" w:hAnsi="Calibri" w:cs="Calibri"/>
          <w:color w:val="201F1E"/>
          <w:sz w:val="20"/>
          <w:szCs w:val="20"/>
        </w:rPr>
        <w:t>-- 4 - What is the average prevalence of depression by age for all entities in the year 2015?"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734175" cy="22288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5 - Find the entities with the highest prevalence of schizophrenia and bipolar disorder in the year 2005."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972425" cy="3267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3E83" w:rsidRDefault="0074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3"/>
    <w:rsid w:val="002D363D"/>
    <w:rsid w:val="0074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6077-9031-484F-A82C-A22B6919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Aghilas Smail</dc:creator>
  <cp:keywords/>
  <dc:description/>
  <cp:lastModifiedBy>Aghilas Smail</cp:lastModifiedBy>
  <cp:revision>2</cp:revision>
  <dcterms:created xsi:type="dcterms:W3CDTF">2024-07-14T16:17:00Z</dcterms:created>
  <dcterms:modified xsi:type="dcterms:W3CDTF">2024-07-14T16:17:00Z</dcterms:modified>
</cp:coreProperties>
</file>