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5ADFC" w14:textId="5C7DDB67" w:rsidR="00FD3C4B" w:rsidRPr="00471527" w:rsidRDefault="00FD3C4B" w:rsidP="006B738D">
      <w:pPr>
        <w:ind w:left="2124" w:hanging="2124"/>
        <w:jc w:val="center"/>
        <w:rPr>
          <w:rFonts w:ascii="Bahnschrift SemiBold" w:eastAsia="Arial Unicode MS" w:hAnsi="Bahnschrift SemiBold" w:cs="Arial Unicode MS"/>
          <w:b/>
          <w:i/>
          <w:iCs/>
          <w:sz w:val="28"/>
          <w:szCs w:val="28"/>
          <w:u w:val="single"/>
          <w:lang w:val="en-GB"/>
        </w:rPr>
      </w:pPr>
      <w:r w:rsidRPr="00471527">
        <w:rPr>
          <w:rFonts w:ascii="Bahnschrift SemiBold" w:eastAsia="Arial Unicode MS" w:hAnsi="Bahnschrift SemiBold" w:cs="Arial Unicode MS"/>
          <w:b/>
          <w:i/>
          <w:iCs/>
          <w:sz w:val="28"/>
          <w:szCs w:val="28"/>
          <w:u w:val="single"/>
          <w:lang w:val="en-GB"/>
        </w:rPr>
        <w:t xml:space="preserve">SOCIETE </w:t>
      </w:r>
      <w:r w:rsidR="00C40E71">
        <w:rPr>
          <w:rFonts w:ascii="Bahnschrift SemiBold" w:eastAsia="Arial Unicode MS" w:hAnsi="Bahnschrift SemiBold" w:cs="Arial Unicode MS"/>
          <w:b/>
          <w:i/>
          <w:iCs/>
          <w:sz w:val="28"/>
          <w:szCs w:val="28"/>
          <w:u w:val="single"/>
          <w:lang w:val="en-GB"/>
        </w:rPr>
        <w:t>testt</w:t>
      </w:r>
    </w:p>
    <w:p w14:paraId="1B707783" w14:textId="70F2599C" w:rsidR="00FD3C4B" w:rsidRPr="00471527" w:rsidRDefault="006B738D" w:rsidP="00FD3C4B">
      <w:pPr>
        <w:ind w:left="-374"/>
        <w:jc w:val="center"/>
        <w:rPr>
          <w:rFonts w:ascii="Bahnschrift Condensed" w:hAnsi="Bahnschrift Condensed"/>
          <w:b/>
          <w:sz w:val="28"/>
          <w:szCs w:val="28"/>
          <w:u w:val="single"/>
        </w:rPr>
      </w:pPr>
      <w:r>
        <w:rPr>
          <w:rFonts w:ascii="Bahnschrift Condensed" w:hAnsi="Bahnschrift Condensed"/>
          <w:b/>
          <w:sz w:val="28"/>
          <w:szCs w:val="28"/>
          <w:u w:val="single"/>
        </w:rPr>
        <w:t>Business</w:t>
      </w:r>
      <w:r w:rsidR="00FD3C4B" w:rsidRPr="00471527">
        <w:rPr>
          <w:rFonts w:ascii="Bahnschrift Condensed" w:hAnsi="Bahnschrift Condensed"/>
          <w:b/>
          <w:sz w:val="28"/>
          <w:szCs w:val="28"/>
          <w:u w:val="single"/>
        </w:rPr>
        <w:t xml:space="preserve"> AU CAPITAL DE </w:t>
      </w:r>
      <w:r>
        <w:rPr>
          <w:rFonts w:ascii="Bahnschrift Condensed" w:hAnsi="Bahnschrift Condensed"/>
          <w:b/>
          <w:sz w:val="28"/>
          <w:szCs w:val="28"/>
          <w:u w:val="single"/>
        </w:rPr>
        <w:t>50.000,00</w:t>
      </w:r>
      <w:r w:rsidR="00FD3C4B" w:rsidRPr="00471527">
        <w:rPr>
          <w:rFonts w:ascii="Bahnschrift Condensed" w:hAnsi="Bahnschrift Condensed"/>
          <w:b/>
          <w:sz w:val="28"/>
          <w:szCs w:val="28"/>
          <w:u w:val="single"/>
        </w:rPr>
        <w:t xml:space="preserve"> - DIRHAMS </w:t>
      </w:r>
    </w:p>
    <w:p w14:paraId="2185CBF7" w14:textId="32ACF5F1" w:rsidR="00FD3C4B" w:rsidRPr="00471527" w:rsidRDefault="00FD3C4B" w:rsidP="006B738D">
      <w:pPr>
        <w:ind w:left="-187" w:firstLine="187"/>
        <w:jc w:val="center"/>
        <w:rPr>
          <w:rFonts w:ascii="Bahnschrift Condensed" w:hAnsi="Bahnschrift Condensed"/>
          <w:b/>
          <w:sz w:val="28"/>
          <w:szCs w:val="28"/>
          <w:u w:val="single"/>
        </w:rPr>
      </w:pPr>
      <w:r w:rsidRPr="00471527">
        <w:rPr>
          <w:rFonts w:ascii="Bahnschrift Condensed" w:hAnsi="Bahnschrift Condensed"/>
          <w:b/>
          <w:sz w:val="28"/>
          <w:szCs w:val="28"/>
          <w:u w:val="single"/>
        </w:rPr>
        <w:t xml:space="preserve">SIEGE SOCIAL : </w:t>
      </w:r>
      <w:r w:rsidR="006B738D">
        <w:rPr>
          <w:rFonts w:ascii="Bahnschrift Condensed" w:hAnsi="Bahnschrift Condensed"/>
          <w:b/>
          <w:sz w:val="28"/>
          <w:szCs w:val="28"/>
          <w:u w:val="single"/>
        </w:rPr>
        <w:t>Lot Elyaksour Rue 23</w:t>
      </w:r>
    </w:p>
    <w:p w14:paraId="24EE9694" w14:textId="77777777" w:rsidR="00925458" w:rsidRPr="00CA50CD" w:rsidRDefault="00925458" w:rsidP="00FD3C4B">
      <w:pPr>
        <w:ind w:left="-187" w:firstLine="187"/>
        <w:jc w:val="center"/>
        <w:rPr>
          <w:rFonts w:ascii="Bahnschrift Condensed" w:hAnsi="Bahnschrift Condensed"/>
          <w:b/>
          <w:sz w:val="22"/>
          <w:szCs w:val="22"/>
          <w:u w:val="single"/>
        </w:rPr>
      </w:pPr>
    </w:p>
    <w:p w14:paraId="7013690E" w14:textId="77777777" w:rsidR="007F16DC" w:rsidRDefault="007F16DC" w:rsidP="00330FDB">
      <w:pPr>
        <w:rPr>
          <w:b/>
          <w:sz w:val="24"/>
          <w:u w:val="single"/>
        </w:rPr>
      </w:pPr>
    </w:p>
    <w:p w14:paraId="33B22E41" w14:textId="77777777" w:rsidR="00FD3C4B" w:rsidRPr="00471527" w:rsidRDefault="00FD3C4B" w:rsidP="00FD3C4B">
      <w:pPr>
        <w:pStyle w:val="Heading8"/>
        <w:ind w:left="-374"/>
        <w:rPr>
          <w:rFonts w:ascii="Bahnschrift Condensed" w:hAnsi="Bahnschrift Condensed"/>
          <w:sz w:val="26"/>
          <w:szCs w:val="26"/>
        </w:rPr>
      </w:pPr>
      <w:r w:rsidRPr="00471527">
        <w:rPr>
          <w:rFonts w:ascii="Bahnschrift Condensed" w:hAnsi="Bahnschrift Condensed"/>
          <w:sz w:val="26"/>
          <w:szCs w:val="26"/>
        </w:rPr>
        <w:t xml:space="preserve">S   T   A   T   U   T   S </w:t>
      </w:r>
    </w:p>
    <w:p w14:paraId="55A54A4E" w14:textId="77777777" w:rsidR="00FD3C4B" w:rsidRDefault="00FD3C4B" w:rsidP="00FD3C4B">
      <w:pPr>
        <w:ind w:left="-374"/>
        <w:rPr>
          <w:b/>
          <w:sz w:val="24"/>
          <w:u w:val="single"/>
        </w:rPr>
      </w:pPr>
    </w:p>
    <w:p w14:paraId="4120723F" w14:textId="77777777" w:rsidR="00FD3C4B" w:rsidRDefault="00FD3C4B" w:rsidP="00FD3C4B">
      <w:pPr>
        <w:ind w:left="-374"/>
        <w:rPr>
          <w:b/>
          <w:u w:val="single"/>
        </w:rPr>
      </w:pPr>
    </w:p>
    <w:p w14:paraId="14CBA18C" w14:textId="77777777" w:rsidR="00FD3C4B" w:rsidRPr="00330FDB" w:rsidRDefault="00FD3C4B" w:rsidP="00FD3C4B">
      <w:pPr>
        <w:ind w:left="-374"/>
        <w:rPr>
          <w:rFonts w:ascii="Bahnschrift Light Condensed" w:hAnsi="Bahnschrift Light Condensed"/>
          <w:b/>
          <w:sz w:val="22"/>
          <w:szCs w:val="22"/>
          <w:u w:val="single"/>
        </w:rPr>
      </w:pPr>
      <w:r w:rsidRPr="00330FDB">
        <w:rPr>
          <w:rFonts w:ascii="Bahnschrift Light Condensed" w:hAnsi="Bahnschrift Light Condensed"/>
          <w:b/>
          <w:sz w:val="22"/>
          <w:szCs w:val="22"/>
          <w:u w:val="single"/>
        </w:rPr>
        <w:t>LE SOUSSIGNE</w:t>
      </w:r>
      <w:r w:rsidRPr="00330FDB">
        <w:rPr>
          <w:rFonts w:ascii="Bahnschrift Light Condensed" w:hAnsi="Bahnschrift Light Condensed"/>
          <w:b/>
          <w:sz w:val="22"/>
          <w:szCs w:val="22"/>
        </w:rPr>
        <w:t xml:space="preserve"> </w:t>
      </w:r>
    </w:p>
    <w:p w14:paraId="63013659" w14:textId="77777777" w:rsidR="00FD3C4B" w:rsidRPr="00330FDB" w:rsidRDefault="00FD3C4B" w:rsidP="00FD3C4B">
      <w:pPr>
        <w:ind w:left="-374"/>
        <w:rPr>
          <w:rFonts w:ascii="Bahnschrift Light Condensed" w:hAnsi="Bahnschrift Light Condensed"/>
          <w:sz w:val="22"/>
          <w:szCs w:val="22"/>
        </w:rPr>
      </w:pPr>
    </w:p>
    <w:p w14:paraId="408EE0E7" w14:textId="4DC8258E" w:rsidR="00FD3C4B" w:rsidRPr="00330FDB" w:rsidRDefault="006B738D" w:rsidP="00031AB4">
      <w:pPr>
        <w:numPr>
          <w:ilvl w:val="0"/>
          <w:numId w:val="4"/>
        </w:numPr>
        <w:tabs>
          <w:tab w:val="left" w:pos="180"/>
        </w:tabs>
        <w:ind w:left="180"/>
        <w:jc w:val="both"/>
        <w:rPr>
          <w:rFonts w:ascii="Bahnschrift Light Condensed" w:hAnsi="Bahnschrift Light Condensed"/>
          <w:spacing w:val="-6"/>
          <w:sz w:val="22"/>
          <w:szCs w:val="22"/>
        </w:rPr>
      </w:pPr>
      <w:r w:rsidRPr="00836A7E">
        <w:rPr>
          <w:rFonts w:ascii="Bahnschrift Light Condensed" w:hAnsi="Bahnschrift Light Condensed"/>
          <w:iCs/>
          <w:spacing w:val="-6"/>
          <w:sz w:val="22"/>
          <w:szCs w:val="22"/>
        </w:rPr>
        <w:t>Monsieur</w:t>
      </w:r>
      <w:r w:rsidR="0015332C" w:rsidRPr="00330FDB">
        <w:rPr>
          <w:rFonts w:ascii="Bahnschrift Light Condensed" w:hAnsi="Bahnschrift Light Condensed"/>
          <w:spacing w:val="-6"/>
          <w:sz w:val="22"/>
          <w:szCs w:val="22"/>
        </w:rPr>
        <w:t xml:space="preserve"> </w:t>
      </w:r>
      <w:r w:rsidR="009267E0">
        <w:rPr>
          <w:rFonts w:ascii="Bahnschrift Light Condensed" w:hAnsi="Bahnschrift Light Condensed"/>
          <w:spacing w:val="-6"/>
          <w:sz w:val="22"/>
          <w:szCs w:val="22"/>
        </w:rPr>
        <w:t>zakarya aghlaoui</w:t>
      </w:r>
      <w:r w:rsidR="00FD3C4B" w:rsidRPr="00330FDB">
        <w:rPr>
          <w:rFonts w:ascii="Bahnschrift Light Condensed" w:hAnsi="Bahnschrift Light Condensed"/>
          <w:spacing w:val="-6"/>
          <w:sz w:val="22"/>
          <w:szCs w:val="22"/>
        </w:rPr>
        <w:t xml:space="preserve">, </w:t>
      </w:r>
      <w:r w:rsidR="00CD1750">
        <w:rPr>
          <w:rFonts w:ascii="Bahnschrift Light Condensed" w:hAnsi="Bahnschrift Light Condensed"/>
          <w:spacing w:val="-6"/>
          <w:sz w:val="22"/>
          <w:szCs w:val="22"/>
        </w:rPr>
        <w:t xml:space="preserve">marocain </w:t>
      </w:r>
      <w:r w:rsidR="00FD3C4B" w:rsidRPr="00330FDB">
        <w:rPr>
          <w:rFonts w:ascii="Bahnschrift Light Condensed" w:hAnsi="Bahnschrift Light Condensed"/>
          <w:spacing w:val="-6"/>
          <w:sz w:val="22"/>
          <w:szCs w:val="22"/>
        </w:rPr>
        <w:t xml:space="preserve">Né Le </w:t>
      </w:r>
      <w:r w:rsidR="00C40E71">
        <w:rPr>
          <w:rFonts w:ascii="Bahnschrift Light Condensed" w:hAnsi="Bahnschrift Light Condensed"/>
          <w:spacing w:val="-6"/>
          <w:sz w:val="22"/>
          <w:szCs w:val="22"/>
        </w:rPr>
        <w:t>01 janvier 1970</w:t>
      </w:r>
      <w:r w:rsidR="00FD3C4B" w:rsidRPr="00330FDB">
        <w:rPr>
          <w:rFonts w:ascii="Bahnschrift Light Condensed" w:hAnsi="Bahnschrift Light Condensed"/>
          <w:spacing w:val="-6"/>
          <w:sz w:val="22"/>
          <w:szCs w:val="22"/>
        </w:rPr>
        <w:t xml:space="preserve"> à </w:t>
      </w:r>
      <w:r w:rsidR="009267E0">
        <w:rPr>
          <w:rFonts w:ascii="Bahnschrift Light Condensed" w:hAnsi="Bahnschrift Light Condensed"/>
          <w:spacing w:val="-6"/>
          <w:sz w:val="22"/>
          <w:szCs w:val="22"/>
        </w:rPr>
        <w:t/>
      </w:r>
      <w:r w:rsidR="00FD3C4B" w:rsidRPr="00330FDB">
        <w:rPr>
          <w:rFonts w:ascii="Bahnschrift Light Condensed" w:hAnsi="Bahnschrift Light Condensed"/>
          <w:spacing w:val="-6"/>
          <w:sz w:val="22"/>
          <w:szCs w:val="22"/>
        </w:rPr>
        <w:t>, Demeurant à</w:t>
      </w:r>
      <w:r w:rsidR="00C12E2B" w:rsidRPr="00330FDB">
        <w:rPr>
          <w:rFonts w:ascii="Bahnschrift Light Condensed" w:hAnsi="Bahnschrift Light Condensed"/>
          <w:spacing w:val="-6"/>
          <w:sz w:val="22"/>
          <w:szCs w:val="22"/>
        </w:rPr>
        <w:t xml:space="preserve"> </w:t>
      </w:r>
      <w:r w:rsidR="00C40E71">
        <w:rPr>
          <w:rFonts w:ascii="Bahnschrift Light Condensed" w:hAnsi="Bahnschrift Light Condensed"/>
          <w:spacing w:val="-6"/>
          <w:sz w:val="22"/>
          <w:szCs w:val="22"/>
        </w:rPr>
        <w:t>Lot Elyaksour Rue 23</w:t>
      </w:r>
      <w:r w:rsidR="00597DAC" w:rsidRPr="00330FDB">
        <w:rPr>
          <w:rFonts w:ascii="Bahnschrift Light Condensed" w:hAnsi="Bahnschrift Light Condensed"/>
          <w:spacing w:val="-6"/>
          <w:sz w:val="22"/>
          <w:szCs w:val="22"/>
        </w:rPr>
        <w:t>,</w:t>
      </w:r>
      <w:r w:rsidR="00FD3C4B" w:rsidRPr="00330FDB">
        <w:rPr>
          <w:rFonts w:ascii="Bahnschrift Light Condensed" w:hAnsi="Bahnschrift Light Condensed"/>
          <w:spacing w:val="-6"/>
          <w:sz w:val="22"/>
          <w:szCs w:val="22"/>
        </w:rPr>
        <w:t xml:space="preserve"> Titulaire de la C.I</w:t>
      </w:r>
      <w:r w:rsidR="006268DE" w:rsidRPr="00330FDB">
        <w:rPr>
          <w:rFonts w:ascii="Bahnschrift Light Condensed" w:hAnsi="Bahnschrift Light Condensed"/>
          <w:spacing w:val="-6"/>
          <w:sz w:val="22"/>
          <w:szCs w:val="22"/>
        </w:rPr>
        <w:t>.N N°</w:t>
      </w:r>
      <w:r w:rsidR="00C40E71">
        <w:rPr>
          <w:rFonts w:ascii="Bahnschrift Light Condensed" w:hAnsi="Bahnschrift Light Condensed"/>
          <w:spacing w:val="-6"/>
          <w:sz w:val="22"/>
          <w:szCs w:val="22"/>
        </w:rPr>
        <w:t>Bk688502</w:t>
      </w:r>
      <w:r w:rsidR="00AE64FB" w:rsidRPr="00330FDB">
        <w:rPr>
          <w:rFonts w:ascii="Bahnschrift Light Condensed" w:hAnsi="Bahnschrift Light Condensed"/>
          <w:spacing w:val="-6"/>
          <w:sz w:val="22"/>
          <w:szCs w:val="22"/>
        </w:rPr>
        <w:t>.</w:t>
      </w:r>
    </w:p>
    <w:p w14:paraId="4456DF53" w14:textId="77777777" w:rsidR="00FD3C4B" w:rsidRPr="00330FDB" w:rsidRDefault="00FD3C4B" w:rsidP="00FD3C4B">
      <w:pPr>
        <w:numPr>
          <w:ilvl w:val="12"/>
          <w:numId w:val="0"/>
        </w:numPr>
        <w:ind w:left="-374" w:hanging="283"/>
        <w:jc w:val="both"/>
        <w:rPr>
          <w:rFonts w:ascii="Bahnschrift Light Condensed" w:hAnsi="Bahnschrift Light Condensed"/>
          <w:spacing w:val="-6"/>
          <w:sz w:val="22"/>
          <w:szCs w:val="22"/>
        </w:rPr>
      </w:pPr>
      <w:r w:rsidRPr="00330FDB">
        <w:rPr>
          <w:rFonts w:ascii="Bahnschrift Light Condensed" w:hAnsi="Bahnschrift Light Condensed"/>
          <w:spacing w:val="-6"/>
          <w:sz w:val="22"/>
          <w:szCs w:val="22"/>
        </w:rPr>
        <w:t xml:space="preserve">                               </w:t>
      </w:r>
    </w:p>
    <w:p w14:paraId="53C25216" w14:textId="77777777" w:rsidR="00FD3C4B" w:rsidRPr="00330FDB" w:rsidRDefault="00FD3C4B" w:rsidP="00FD3C4B">
      <w:pPr>
        <w:pStyle w:val="BodyText22"/>
        <w:ind w:left="-374"/>
        <w:rPr>
          <w:rFonts w:ascii="Bahnschrift Light Condensed" w:hAnsi="Bahnschrift Light Condensed"/>
          <w:sz w:val="22"/>
          <w:szCs w:val="22"/>
        </w:rPr>
      </w:pPr>
      <w:r w:rsidRPr="00330FDB">
        <w:rPr>
          <w:rFonts w:ascii="Bahnschrift Light Condensed" w:hAnsi="Bahnschrift Light Condensed"/>
          <w:b w:val="0"/>
          <w:smallCaps w:val="0"/>
          <w:sz w:val="22"/>
          <w:szCs w:val="22"/>
        </w:rPr>
        <w:t>A ETABLI AINSI QU’IL SUIT LES STATUTS D’UNE SOCIETE A RESPONSABILITE LIMITEE D’ASSOCIE UNIQUE QU’IL A DECIDE DE CONSTITUER.</w:t>
      </w:r>
    </w:p>
    <w:p w14:paraId="60D3F526" w14:textId="77777777" w:rsidR="00FD3C4B" w:rsidRPr="00330FDB" w:rsidRDefault="00FD3C4B" w:rsidP="00FD3C4B">
      <w:pPr>
        <w:ind w:left="-374"/>
        <w:jc w:val="center"/>
        <w:rPr>
          <w:rFonts w:ascii="Bahnschrift Light Condensed" w:hAnsi="Bahnschrift Light Condensed"/>
          <w:sz w:val="22"/>
          <w:szCs w:val="22"/>
          <w:u w:val="single"/>
        </w:rPr>
      </w:pPr>
    </w:p>
    <w:p w14:paraId="3E70A6DE" w14:textId="77777777" w:rsidR="00FD3C4B" w:rsidRPr="00330FDB" w:rsidRDefault="00FD3C4B" w:rsidP="00FD3C4B">
      <w:pPr>
        <w:ind w:left="-374"/>
        <w:jc w:val="center"/>
        <w:rPr>
          <w:rFonts w:ascii="Bahnschrift Light Condensed" w:hAnsi="Bahnschrift Light Condensed"/>
          <w:sz w:val="22"/>
          <w:szCs w:val="22"/>
          <w:u w:val="single"/>
        </w:rPr>
      </w:pPr>
      <w:r w:rsidRPr="00330FDB">
        <w:rPr>
          <w:rFonts w:ascii="Bahnschrift Light Condensed" w:hAnsi="Bahnschrift Light Condensed"/>
          <w:sz w:val="22"/>
          <w:szCs w:val="22"/>
          <w:u w:val="single"/>
        </w:rPr>
        <w:t xml:space="preserve">TITRE PREMIER : FORME - DENOMINATION - OBJET - SIEGE - DUREE </w:t>
      </w:r>
    </w:p>
    <w:p w14:paraId="02BE7A5A" w14:textId="77777777" w:rsidR="00FD3C4B" w:rsidRPr="00330FDB" w:rsidRDefault="00FD3C4B" w:rsidP="00FD3C4B">
      <w:pPr>
        <w:ind w:left="-374"/>
        <w:rPr>
          <w:rFonts w:ascii="Bahnschrift Light Condensed" w:hAnsi="Bahnschrift Light Condensed"/>
          <w:sz w:val="22"/>
          <w:szCs w:val="22"/>
          <w:u w:val="single"/>
        </w:rPr>
      </w:pPr>
    </w:p>
    <w:p w14:paraId="60689128" w14:textId="77777777" w:rsidR="00FD3C4B" w:rsidRPr="00330FDB" w:rsidRDefault="009250E9" w:rsidP="00FD3C4B">
      <w:pPr>
        <w:ind w:left="-374"/>
        <w:rPr>
          <w:rFonts w:ascii="Bahnschrift Light Condensed" w:hAnsi="Bahnschrift Light Condensed"/>
          <w:b/>
          <w:sz w:val="22"/>
          <w:szCs w:val="22"/>
          <w:u w:val="single"/>
        </w:rPr>
      </w:pPr>
      <w:r w:rsidRPr="00330FDB">
        <w:rPr>
          <w:rFonts w:ascii="Bahnschrift Light Condensed" w:hAnsi="Bahnschrift Light Condensed"/>
          <w:b/>
          <w:sz w:val="22"/>
          <w:szCs w:val="22"/>
          <w:u w:val="single"/>
        </w:rPr>
        <w:t>ARTICLE 1</w:t>
      </w:r>
      <w:r w:rsidR="00FD3C4B" w:rsidRPr="00330FDB">
        <w:rPr>
          <w:rFonts w:ascii="Bahnschrift Light Condensed" w:hAnsi="Bahnschrift Light Condensed"/>
          <w:b/>
          <w:sz w:val="22"/>
          <w:szCs w:val="22"/>
          <w:u w:val="single"/>
        </w:rPr>
        <w:t xml:space="preserve"> </w:t>
      </w:r>
      <w:r w:rsidRPr="00330FDB">
        <w:rPr>
          <w:rFonts w:ascii="Bahnschrift Light Condensed" w:hAnsi="Bahnschrift Light Condensed"/>
          <w:b/>
          <w:sz w:val="22"/>
          <w:szCs w:val="22"/>
          <w:u w:val="single"/>
        </w:rPr>
        <w:t>: FORME</w:t>
      </w:r>
      <w:r w:rsidR="00FD3C4B" w:rsidRPr="00330FDB">
        <w:rPr>
          <w:rFonts w:ascii="Bahnschrift Light Condensed" w:hAnsi="Bahnschrift Light Condensed"/>
          <w:b/>
          <w:sz w:val="22"/>
          <w:szCs w:val="22"/>
          <w:u w:val="single"/>
        </w:rPr>
        <w:t xml:space="preserve"> </w:t>
      </w:r>
    </w:p>
    <w:p w14:paraId="269589CC" w14:textId="77777777" w:rsidR="00FD3C4B" w:rsidRPr="00330FDB" w:rsidRDefault="00FD3C4B" w:rsidP="00FD3C4B">
      <w:pPr>
        <w:ind w:left="-374"/>
        <w:jc w:val="both"/>
        <w:rPr>
          <w:rFonts w:ascii="Bahnschrift Light Condensed" w:hAnsi="Bahnschrift Light Condensed"/>
          <w:sz w:val="22"/>
          <w:szCs w:val="22"/>
        </w:rPr>
      </w:pPr>
      <w:r w:rsidRPr="00330FDB">
        <w:rPr>
          <w:rFonts w:ascii="Bahnschrift Light Condensed" w:hAnsi="Bahnschrift Light Condensed"/>
          <w:sz w:val="22"/>
          <w:szCs w:val="22"/>
        </w:rPr>
        <w:t xml:space="preserve">Il est formé par le soussigné, propriétaire des parts ci-après créés et de celles qui pourraient l’être ultérieurement, une société à responsabilité limitée d’associé unique qui sera régie par les lois et règlements en vigueur et notamment le dahir n° 1-97-49 du 5 </w:t>
      </w:r>
      <w:proofErr w:type="spellStart"/>
      <w:r w:rsidRPr="00330FDB">
        <w:rPr>
          <w:rFonts w:ascii="Bahnschrift Light Condensed" w:hAnsi="Bahnschrift Light Condensed"/>
          <w:sz w:val="22"/>
          <w:szCs w:val="22"/>
        </w:rPr>
        <w:t>Chôual</w:t>
      </w:r>
      <w:proofErr w:type="spellEnd"/>
      <w:r w:rsidRPr="00330FDB">
        <w:rPr>
          <w:rFonts w:ascii="Bahnschrift Light Condensed" w:hAnsi="Bahnschrift Light Condensed"/>
          <w:sz w:val="22"/>
          <w:szCs w:val="22"/>
        </w:rPr>
        <w:t xml:space="preserve"> 1417 (13 février 1997) portant promulgation de la loi n° 5-96 ainsi que par les présents statuts. Cette société ne comportant qu’un seul associé, les présents statuts sont établis conformément aux dispositions spécifiques de la loi précitée ; dans le cas où la société viendrait à comprendre plusieurs associés, ces dispositions spécifiques seront considérées comme non écrites et remplacées de plein droit par les dispositions générales de la loi n° 5-96. </w:t>
      </w:r>
    </w:p>
    <w:p w14:paraId="51D40E8E" w14:textId="77777777" w:rsidR="00FD3C4B" w:rsidRPr="00330FDB" w:rsidRDefault="00FD3C4B" w:rsidP="00FD3C4B">
      <w:pPr>
        <w:tabs>
          <w:tab w:val="left" w:pos="3024"/>
          <w:tab w:val="left" w:pos="3600"/>
        </w:tabs>
        <w:ind w:left="-374" w:firstLine="1"/>
        <w:rPr>
          <w:rFonts w:ascii="Bahnschrift Light Condensed" w:hAnsi="Bahnschrift Light Condensed"/>
          <w:i/>
          <w:sz w:val="22"/>
          <w:szCs w:val="22"/>
        </w:rPr>
      </w:pPr>
    </w:p>
    <w:p w14:paraId="4F3F474F" w14:textId="77777777" w:rsidR="00FD3C4B" w:rsidRPr="00330FDB" w:rsidRDefault="008E3624" w:rsidP="00FD3C4B">
      <w:pPr>
        <w:pStyle w:val="Heading9"/>
        <w:ind w:left="-374"/>
        <w:rPr>
          <w:rFonts w:ascii="Bahnschrift Light Condensed" w:hAnsi="Bahnschrift Light Condensed"/>
          <w:sz w:val="22"/>
          <w:szCs w:val="22"/>
        </w:rPr>
      </w:pPr>
      <w:r w:rsidRPr="00330FDB">
        <w:rPr>
          <w:rFonts w:ascii="Bahnschrift Light Condensed" w:hAnsi="Bahnschrift Light Condensed"/>
          <w:sz w:val="22"/>
          <w:szCs w:val="22"/>
        </w:rPr>
        <w:t>ARTICLE 2 :</w:t>
      </w:r>
      <w:r w:rsidR="00FD3C4B" w:rsidRPr="00330FDB">
        <w:rPr>
          <w:rFonts w:ascii="Bahnschrift Light Condensed" w:hAnsi="Bahnschrift Light Condensed"/>
          <w:sz w:val="22"/>
          <w:szCs w:val="22"/>
        </w:rPr>
        <w:t xml:space="preserve"> DENOMINATION SOCIALE</w:t>
      </w:r>
    </w:p>
    <w:p w14:paraId="499F86DA" w14:textId="7C62E676" w:rsidR="00FD3C4B" w:rsidRPr="00330FDB" w:rsidRDefault="00FD3C4B" w:rsidP="00AE64FB">
      <w:pPr>
        <w:tabs>
          <w:tab w:val="left" w:pos="851"/>
          <w:tab w:val="left" w:pos="4896"/>
          <w:tab w:val="right" w:pos="8928"/>
        </w:tabs>
        <w:ind w:left="-374"/>
        <w:jc w:val="both"/>
        <w:rPr>
          <w:rFonts w:ascii="Bahnschrift Light Condensed" w:hAnsi="Bahnschrift Light Condensed"/>
          <w:sz w:val="22"/>
          <w:szCs w:val="22"/>
        </w:rPr>
      </w:pPr>
      <w:r w:rsidRPr="00330FDB">
        <w:rPr>
          <w:rFonts w:ascii="Bahnschrift Light Condensed" w:hAnsi="Bahnschrift Light Condensed"/>
          <w:sz w:val="22"/>
          <w:szCs w:val="22"/>
        </w:rPr>
        <w:t xml:space="preserve">La dénomination de la société est </w:t>
      </w:r>
      <w:r w:rsidRPr="00330FDB">
        <w:rPr>
          <w:rFonts w:ascii="Bahnschrift Light Condensed" w:hAnsi="Bahnschrift Light Condensed"/>
          <w:b/>
          <w:sz w:val="22"/>
          <w:szCs w:val="22"/>
        </w:rPr>
        <w:t xml:space="preserve">« </w:t>
      </w:r>
      <w:r w:rsidR="00C40E71">
        <w:rPr>
          <w:rFonts w:ascii="Bahnschrift Light Condensed" w:hAnsi="Bahnschrift Light Condensed"/>
          <w:b/>
          <w:sz w:val="22"/>
          <w:szCs w:val="22"/>
        </w:rPr>
        <w:t>testt</w:t>
      </w:r>
      <w:r w:rsidRPr="00330FDB">
        <w:rPr>
          <w:rFonts w:ascii="Bahnschrift Light Condensed" w:hAnsi="Bahnschrift Light Condensed"/>
          <w:b/>
          <w:sz w:val="22"/>
          <w:szCs w:val="22"/>
        </w:rPr>
        <w:t xml:space="preserve"> »</w:t>
      </w:r>
      <w:r w:rsidR="00A22F2F">
        <w:rPr>
          <w:rFonts w:ascii="Bahnschrift Light Condensed" w:hAnsi="Bahnschrift Light Condensed"/>
          <w:sz w:val="22"/>
          <w:szCs w:val="22"/>
        </w:rPr>
        <w:t xml:space="preserve"> </w:t>
      </w:r>
      <w:r w:rsidR="00C40E71">
        <w:rPr>
          <w:rFonts w:ascii="Bahnschrift Light Condensed" w:hAnsi="Bahnschrift Light Condensed"/>
          <w:sz w:val="22"/>
          <w:szCs w:val="22"/>
        </w:rPr>
        <w:t>Business</w:t>
      </w:r>
      <w:r w:rsidRPr="00330FDB">
        <w:rPr>
          <w:rFonts w:ascii="Bahnschrift Light Condensed" w:hAnsi="Bahnschrift Light Condensed"/>
          <w:sz w:val="22"/>
          <w:szCs w:val="22"/>
        </w:rPr>
        <w:t xml:space="preserve"> d’associé unique.</w:t>
      </w:r>
    </w:p>
    <w:p w14:paraId="08053B48" w14:textId="77777777" w:rsidR="00FD3C4B" w:rsidRPr="00330FDB" w:rsidRDefault="00FD3C4B" w:rsidP="00FD3C4B">
      <w:pPr>
        <w:tabs>
          <w:tab w:val="left" w:pos="851"/>
          <w:tab w:val="left" w:pos="4896"/>
          <w:tab w:val="right" w:pos="8928"/>
        </w:tabs>
        <w:ind w:left="-374"/>
        <w:jc w:val="both"/>
        <w:rPr>
          <w:rFonts w:ascii="Bahnschrift Light Condensed" w:hAnsi="Bahnschrift Light Condensed"/>
          <w:sz w:val="22"/>
          <w:szCs w:val="22"/>
        </w:rPr>
      </w:pPr>
    </w:p>
    <w:p w14:paraId="6804F505" w14:textId="77777777" w:rsidR="001A32BB" w:rsidRPr="00330FDB" w:rsidRDefault="001A32BB" w:rsidP="001A32BB">
      <w:pPr>
        <w:pStyle w:val="Heading9"/>
        <w:ind w:left="-374"/>
        <w:rPr>
          <w:rFonts w:ascii="Bahnschrift Light Condensed" w:hAnsi="Bahnschrift Light Condensed"/>
          <w:sz w:val="22"/>
          <w:szCs w:val="22"/>
        </w:rPr>
      </w:pPr>
      <w:r w:rsidRPr="00330FDB">
        <w:rPr>
          <w:rFonts w:ascii="Bahnschrift Light Condensed" w:hAnsi="Bahnschrift Light Condensed"/>
          <w:sz w:val="22"/>
          <w:szCs w:val="22"/>
        </w:rPr>
        <w:t xml:space="preserve">ARTICLE 3 </w:t>
      </w:r>
      <w:r w:rsidRPr="001A32BB">
        <w:rPr>
          <w:rFonts w:ascii="Bahnschrift Light Condensed" w:hAnsi="Bahnschrift Light Condensed"/>
          <w:sz w:val="22"/>
          <w:szCs w:val="22"/>
          <w:shd w:val="clear" w:color="auto" w:fill="FFFFFF" w:themeFill="background1"/>
        </w:rPr>
        <w:t>: OBJET SOCIAL</w:t>
      </w:r>
      <w:r w:rsidRPr="00330FDB">
        <w:rPr>
          <w:rFonts w:ascii="Bahnschrift Light Condensed" w:hAnsi="Bahnschrift Light Condensed"/>
          <w:sz w:val="22"/>
          <w:szCs w:val="22"/>
        </w:rPr>
        <w:t xml:space="preserve">  </w:t>
      </w:r>
    </w:p>
    <w:p w14:paraId="2138B4CF" w14:textId="77777777" w:rsidR="001A32BB" w:rsidRPr="00330FDB" w:rsidRDefault="001A32BB" w:rsidP="001A32BB">
      <w:pPr>
        <w:pStyle w:val="Normalcentr1"/>
        <w:ind w:left="-374"/>
        <w:rPr>
          <w:rFonts w:ascii="Bahnschrift Light Condensed" w:hAnsi="Bahnschrift Light Condensed"/>
          <w:i w:val="0"/>
          <w:sz w:val="22"/>
          <w:szCs w:val="22"/>
        </w:rPr>
      </w:pPr>
      <w:r w:rsidRPr="00330FDB">
        <w:rPr>
          <w:rFonts w:ascii="Bahnschrift Light Condensed" w:hAnsi="Bahnschrift Light Condensed"/>
          <w:i w:val="0"/>
          <w:sz w:val="22"/>
          <w:szCs w:val="22"/>
        </w:rPr>
        <w:t xml:space="preserve">La société a pour objet tant au Maroc qu’à l’étranger soit pour son compte soit pour le compte d’autrui :   </w:t>
      </w:r>
    </w:p>
    <w:p w14:paraId="177D2392" w14:textId="77777777" w:rsidR="001A32BB" w:rsidRPr="00330FDB" w:rsidRDefault="001A32BB" w:rsidP="001A32BB">
      <w:pPr>
        <w:pStyle w:val="Normalcentr1"/>
        <w:ind w:left="-374"/>
        <w:rPr>
          <w:rFonts w:ascii="Bahnschrift Light Condensed" w:hAnsi="Bahnschrift Light Condensed"/>
          <w:i w:val="0"/>
          <w:sz w:val="22"/>
          <w:szCs w:val="22"/>
        </w:rPr>
      </w:pPr>
    </w:p>
    <w:p w14:paraId="36CA5E9F" w14:textId="77777777" w:rsidR="001A32BB" w:rsidRPr="00330FDB" w:rsidRDefault="001A32BB" w:rsidP="001A32BB">
      <w:pPr>
        <w:pStyle w:val="Normalcentr1"/>
        <w:numPr>
          <w:ilvl w:val="0"/>
          <w:numId w:val="3"/>
        </w:numPr>
        <w:rPr>
          <w:rFonts w:ascii="Bahnschrift Light Condensed" w:hAnsi="Bahnschrift Light Condensed"/>
          <w:i w:val="0"/>
          <w:sz w:val="22"/>
          <w:szCs w:val="22"/>
        </w:rPr>
      </w:pPr>
      <w:r w:rsidRPr="00330FDB">
        <w:rPr>
          <w:rFonts w:ascii="Bahnschrift Light Condensed" w:hAnsi="Bahnschrift Light Condensed"/>
          <w:i w:val="0"/>
          <w:sz w:val="22"/>
          <w:szCs w:val="22"/>
        </w:rPr>
        <w:t>Ingénierie système d’information,</w:t>
      </w:r>
    </w:p>
    <w:p w14:paraId="0C9CD7A6" w14:textId="77777777" w:rsidR="001A32BB" w:rsidRPr="00330FDB" w:rsidRDefault="001A32BB" w:rsidP="001A32BB">
      <w:pPr>
        <w:pStyle w:val="Normalcentr1"/>
        <w:numPr>
          <w:ilvl w:val="0"/>
          <w:numId w:val="3"/>
        </w:numPr>
        <w:rPr>
          <w:rFonts w:ascii="Bahnschrift Light Condensed" w:hAnsi="Bahnschrift Light Condensed"/>
          <w:i w:val="0"/>
          <w:sz w:val="22"/>
          <w:szCs w:val="22"/>
        </w:rPr>
      </w:pPr>
      <w:r w:rsidRPr="00330FDB">
        <w:rPr>
          <w:rFonts w:ascii="Bahnschrift Light Condensed" w:hAnsi="Bahnschrift Light Condensed"/>
          <w:i w:val="0"/>
          <w:sz w:val="22"/>
          <w:szCs w:val="22"/>
        </w:rPr>
        <w:t xml:space="preserve">Solution </w:t>
      </w:r>
      <w:proofErr w:type="spellStart"/>
      <w:r w:rsidRPr="00330FDB">
        <w:rPr>
          <w:rFonts w:ascii="Bahnschrift Light Condensed" w:hAnsi="Bahnschrift Light Condensed"/>
          <w:i w:val="0"/>
          <w:sz w:val="22"/>
          <w:szCs w:val="22"/>
        </w:rPr>
        <w:t>voip</w:t>
      </w:r>
      <w:proofErr w:type="spellEnd"/>
      <w:r w:rsidRPr="00330FDB">
        <w:rPr>
          <w:rFonts w:ascii="Bahnschrift Light Condensed" w:hAnsi="Bahnschrift Light Condensed"/>
          <w:i w:val="0"/>
          <w:sz w:val="22"/>
          <w:szCs w:val="22"/>
        </w:rPr>
        <w:t>,</w:t>
      </w:r>
    </w:p>
    <w:p w14:paraId="7809C5A1" w14:textId="77777777" w:rsidR="001A32BB" w:rsidRPr="00330FDB" w:rsidRDefault="001A32BB" w:rsidP="001A32BB">
      <w:pPr>
        <w:pStyle w:val="Normalcentr1"/>
        <w:numPr>
          <w:ilvl w:val="0"/>
          <w:numId w:val="3"/>
        </w:numPr>
        <w:rPr>
          <w:rFonts w:ascii="Bahnschrift Light Condensed" w:hAnsi="Bahnschrift Light Condensed"/>
          <w:i w:val="0"/>
          <w:sz w:val="22"/>
          <w:szCs w:val="22"/>
        </w:rPr>
      </w:pPr>
      <w:r w:rsidRPr="00330FDB">
        <w:rPr>
          <w:rFonts w:ascii="Bahnschrift Light Condensed" w:hAnsi="Bahnschrift Light Condensed"/>
          <w:i w:val="0"/>
          <w:sz w:val="22"/>
          <w:szCs w:val="22"/>
        </w:rPr>
        <w:t>Développement mobile,</w:t>
      </w:r>
    </w:p>
    <w:p w14:paraId="29EFB8E3" w14:textId="77777777" w:rsidR="001A32BB" w:rsidRPr="00330FDB" w:rsidRDefault="001A32BB" w:rsidP="001A32BB">
      <w:pPr>
        <w:pStyle w:val="Normalcentr1"/>
        <w:numPr>
          <w:ilvl w:val="0"/>
          <w:numId w:val="3"/>
        </w:numPr>
        <w:rPr>
          <w:rFonts w:ascii="Bahnschrift Light Condensed" w:hAnsi="Bahnschrift Light Condensed"/>
          <w:i w:val="0"/>
          <w:sz w:val="22"/>
          <w:szCs w:val="22"/>
        </w:rPr>
      </w:pPr>
      <w:r w:rsidRPr="00330FDB">
        <w:rPr>
          <w:rFonts w:ascii="Bahnschrift Light Condensed" w:hAnsi="Bahnschrift Light Condensed"/>
          <w:i w:val="0"/>
          <w:sz w:val="22"/>
          <w:szCs w:val="22"/>
        </w:rPr>
        <w:t xml:space="preserve"> Marketing digital,</w:t>
      </w:r>
    </w:p>
    <w:p w14:paraId="6C9498A1" w14:textId="77777777" w:rsidR="001A32BB" w:rsidRPr="00330FDB" w:rsidRDefault="001A32BB" w:rsidP="001A32BB">
      <w:pPr>
        <w:pStyle w:val="Normalcentr1"/>
        <w:numPr>
          <w:ilvl w:val="0"/>
          <w:numId w:val="3"/>
        </w:numPr>
        <w:rPr>
          <w:rFonts w:ascii="Bahnschrift Light Condensed" w:hAnsi="Bahnschrift Light Condensed"/>
          <w:i w:val="0"/>
          <w:sz w:val="22"/>
          <w:szCs w:val="22"/>
        </w:rPr>
      </w:pPr>
      <w:r w:rsidRPr="00330FDB">
        <w:rPr>
          <w:rFonts w:ascii="Bahnschrift Light Condensed" w:hAnsi="Bahnschrift Light Condensed"/>
          <w:i w:val="0"/>
          <w:sz w:val="22"/>
          <w:szCs w:val="22"/>
        </w:rPr>
        <w:t>Télécommunication,</w:t>
      </w:r>
    </w:p>
    <w:p w14:paraId="1BB05339" w14:textId="77777777" w:rsidR="001A32BB" w:rsidRPr="00330FDB" w:rsidRDefault="001A32BB" w:rsidP="001A32BB">
      <w:pPr>
        <w:pStyle w:val="Normalcentr1"/>
        <w:numPr>
          <w:ilvl w:val="0"/>
          <w:numId w:val="3"/>
        </w:numPr>
        <w:rPr>
          <w:rFonts w:ascii="Bahnschrift Light Condensed" w:hAnsi="Bahnschrift Light Condensed"/>
          <w:i w:val="0"/>
          <w:sz w:val="22"/>
          <w:szCs w:val="22"/>
        </w:rPr>
      </w:pPr>
      <w:r w:rsidRPr="00330FDB">
        <w:rPr>
          <w:rFonts w:ascii="Bahnschrift Light Condensed" w:hAnsi="Bahnschrift Light Condensed"/>
          <w:i w:val="0"/>
          <w:sz w:val="22"/>
          <w:szCs w:val="22"/>
        </w:rPr>
        <w:t>Solution e-commerce,</w:t>
      </w:r>
    </w:p>
    <w:p w14:paraId="56757990" w14:textId="77777777" w:rsidR="001A32BB" w:rsidRPr="00330FDB" w:rsidRDefault="001A32BB" w:rsidP="001A32BB">
      <w:pPr>
        <w:pStyle w:val="Normalcentr1"/>
        <w:numPr>
          <w:ilvl w:val="0"/>
          <w:numId w:val="3"/>
        </w:numPr>
        <w:rPr>
          <w:rFonts w:ascii="Bahnschrift Light Condensed" w:hAnsi="Bahnschrift Light Condensed"/>
          <w:i w:val="0"/>
          <w:sz w:val="22"/>
          <w:szCs w:val="22"/>
        </w:rPr>
      </w:pPr>
      <w:r w:rsidRPr="00330FDB">
        <w:rPr>
          <w:rFonts w:ascii="Bahnschrift Light Condensed" w:hAnsi="Bahnschrift Light Condensed"/>
          <w:i w:val="0"/>
          <w:sz w:val="22"/>
          <w:szCs w:val="22"/>
        </w:rPr>
        <w:t>Sécurité informatique,</w:t>
      </w:r>
    </w:p>
    <w:p w14:paraId="73C56A91" w14:textId="77777777" w:rsidR="001A32BB" w:rsidRPr="00330FDB" w:rsidRDefault="001A32BB" w:rsidP="001A32BB">
      <w:pPr>
        <w:pStyle w:val="Normalcentr1"/>
        <w:numPr>
          <w:ilvl w:val="0"/>
          <w:numId w:val="3"/>
        </w:numPr>
        <w:rPr>
          <w:rFonts w:ascii="Bahnschrift Light Condensed" w:hAnsi="Bahnschrift Light Condensed"/>
          <w:i w:val="0"/>
          <w:sz w:val="22"/>
          <w:szCs w:val="22"/>
        </w:rPr>
      </w:pPr>
      <w:r w:rsidRPr="00330FDB">
        <w:rPr>
          <w:rFonts w:ascii="Bahnschrift Light Condensed" w:hAnsi="Bahnschrift Light Condensed"/>
          <w:i w:val="0"/>
          <w:sz w:val="22"/>
          <w:szCs w:val="22"/>
        </w:rPr>
        <w:t>Communication, organisation, animation de toute activité et de toute occasion, et événementiel,</w:t>
      </w:r>
    </w:p>
    <w:p w14:paraId="77963409" w14:textId="77777777" w:rsidR="001A32BB" w:rsidRPr="00330FDB" w:rsidRDefault="001A32BB" w:rsidP="001A32BB">
      <w:pPr>
        <w:pStyle w:val="Normalcentr1"/>
        <w:numPr>
          <w:ilvl w:val="0"/>
          <w:numId w:val="3"/>
        </w:numPr>
        <w:rPr>
          <w:rFonts w:ascii="Bahnschrift Light Condensed" w:hAnsi="Bahnschrift Light Condensed"/>
          <w:i w:val="0"/>
          <w:sz w:val="22"/>
          <w:szCs w:val="22"/>
        </w:rPr>
      </w:pPr>
      <w:r w:rsidRPr="00330FDB">
        <w:rPr>
          <w:rFonts w:ascii="Bahnschrift Light Condensed" w:hAnsi="Bahnschrift Light Condensed"/>
          <w:i w:val="0"/>
          <w:sz w:val="22"/>
          <w:szCs w:val="22"/>
        </w:rPr>
        <w:t>Import et export de tout article et produit lié à l’activité,</w:t>
      </w:r>
    </w:p>
    <w:p w14:paraId="585724BF" w14:textId="77777777" w:rsidR="001A32BB" w:rsidRPr="00330FDB" w:rsidRDefault="001A32BB" w:rsidP="001A32BB">
      <w:pPr>
        <w:pStyle w:val="Normalcentr1"/>
        <w:numPr>
          <w:ilvl w:val="0"/>
          <w:numId w:val="3"/>
        </w:numPr>
        <w:rPr>
          <w:rFonts w:ascii="Bahnschrift Light Condensed" w:hAnsi="Bahnschrift Light Condensed"/>
          <w:i w:val="0"/>
          <w:sz w:val="22"/>
          <w:szCs w:val="22"/>
        </w:rPr>
      </w:pPr>
      <w:r w:rsidRPr="00330FDB">
        <w:rPr>
          <w:rFonts w:ascii="Bahnschrift Light Condensed" w:hAnsi="Bahnschrift Light Condensed"/>
          <w:i w:val="0"/>
          <w:sz w:val="22"/>
          <w:szCs w:val="22"/>
        </w:rPr>
        <w:t>Conseil en informatique et en commerce,</w:t>
      </w:r>
    </w:p>
    <w:p w14:paraId="22298762" w14:textId="77777777" w:rsidR="001A32BB" w:rsidRPr="00330FDB" w:rsidRDefault="001A32BB" w:rsidP="001A32BB">
      <w:pPr>
        <w:pStyle w:val="Normalcentr1"/>
        <w:numPr>
          <w:ilvl w:val="0"/>
          <w:numId w:val="3"/>
        </w:numPr>
        <w:rPr>
          <w:rFonts w:ascii="Bahnschrift Light Condensed" w:hAnsi="Bahnschrift Light Condensed"/>
          <w:i w:val="0"/>
          <w:sz w:val="22"/>
          <w:szCs w:val="22"/>
        </w:rPr>
      </w:pPr>
      <w:r w:rsidRPr="00330FDB">
        <w:rPr>
          <w:rFonts w:ascii="Bahnschrift Light Condensed" w:hAnsi="Bahnschrift Light Condensed"/>
          <w:i w:val="0"/>
          <w:sz w:val="22"/>
          <w:szCs w:val="22"/>
        </w:rPr>
        <w:t>Prestation de tous services informatiques,</w:t>
      </w:r>
    </w:p>
    <w:p w14:paraId="2E3B85D5" w14:textId="77777777" w:rsidR="001A32BB" w:rsidRPr="00330FDB" w:rsidRDefault="001A32BB" w:rsidP="001A32BB">
      <w:pPr>
        <w:pStyle w:val="Normalcentr1"/>
        <w:numPr>
          <w:ilvl w:val="0"/>
          <w:numId w:val="3"/>
        </w:numPr>
        <w:rPr>
          <w:rFonts w:ascii="Bahnschrift Light Condensed" w:hAnsi="Bahnschrift Light Condensed"/>
          <w:i w:val="0"/>
          <w:sz w:val="22"/>
          <w:szCs w:val="22"/>
        </w:rPr>
      </w:pPr>
      <w:r w:rsidRPr="00330FDB">
        <w:rPr>
          <w:rFonts w:ascii="Bahnschrift Light Condensed" w:hAnsi="Bahnschrift Light Condensed"/>
          <w:i w:val="0"/>
          <w:sz w:val="22"/>
          <w:szCs w:val="22"/>
        </w:rPr>
        <w:t>Négoce,</w:t>
      </w:r>
      <w:r w:rsidRPr="00330FDB">
        <w:rPr>
          <w:rFonts w:ascii="Bahnschrift Light Condensed" w:hAnsi="Bahnschrift Light Condensed"/>
          <w:i w:val="0"/>
          <w:sz w:val="22"/>
          <w:szCs w:val="22"/>
        </w:rPr>
        <w:tab/>
      </w:r>
      <w:r w:rsidRPr="00330FDB">
        <w:rPr>
          <w:rFonts w:ascii="Bahnschrift Light Condensed" w:hAnsi="Bahnschrift Light Condensed"/>
          <w:i w:val="0"/>
          <w:sz w:val="22"/>
          <w:szCs w:val="22"/>
        </w:rPr>
        <w:tab/>
      </w:r>
    </w:p>
    <w:p w14:paraId="3C89FDF1" w14:textId="77777777" w:rsidR="001A32BB" w:rsidRPr="00330FDB" w:rsidRDefault="001A32BB" w:rsidP="001A32BB">
      <w:pPr>
        <w:pStyle w:val="Normalcentr1"/>
        <w:numPr>
          <w:ilvl w:val="0"/>
          <w:numId w:val="3"/>
        </w:numPr>
        <w:rPr>
          <w:rFonts w:ascii="Bahnschrift Light Condensed" w:hAnsi="Bahnschrift Light Condensed"/>
          <w:i w:val="0"/>
          <w:sz w:val="22"/>
          <w:szCs w:val="22"/>
        </w:rPr>
      </w:pPr>
      <w:r w:rsidRPr="00330FDB">
        <w:rPr>
          <w:rFonts w:ascii="Bahnschrift Light Condensed" w:hAnsi="Bahnschrift Light Condensed"/>
          <w:i w:val="0"/>
          <w:sz w:val="22"/>
          <w:szCs w:val="22"/>
        </w:rPr>
        <w:t xml:space="preserve">Travaux divers, </w:t>
      </w:r>
    </w:p>
    <w:p w14:paraId="14DFDDEC" w14:textId="77777777" w:rsidR="001A32BB" w:rsidRPr="00330FDB" w:rsidRDefault="001A32BB" w:rsidP="001A32BB">
      <w:pPr>
        <w:pStyle w:val="Normalcentr1"/>
        <w:numPr>
          <w:ilvl w:val="0"/>
          <w:numId w:val="3"/>
        </w:numPr>
        <w:rPr>
          <w:rFonts w:ascii="Bahnschrift Light Condensed" w:hAnsi="Bahnschrift Light Condensed"/>
          <w:i w:val="0"/>
          <w:sz w:val="22"/>
          <w:szCs w:val="22"/>
        </w:rPr>
      </w:pPr>
      <w:r w:rsidRPr="00330FDB">
        <w:rPr>
          <w:rFonts w:ascii="Bahnschrift Light Condensed" w:hAnsi="Bahnschrift Light Condensed"/>
          <w:i w:val="0"/>
          <w:sz w:val="22"/>
          <w:szCs w:val="22"/>
        </w:rPr>
        <w:t>Prise de participation sous quelque forme que ce soit dans toutes les entreprises ayant des activités similaires ou annexes,</w:t>
      </w:r>
    </w:p>
    <w:p w14:paraId="6B515244" w14:textId="77777777" w:rsidR="001A32BB" w:rsidRPr="00330FDB" w:rsidRDefault="001A32BB" w:rsidP="001A32BB">
      <w:pPr>
        <w:pStyle w:val="Normalcentr1"/>
        <w:numPr>
          <w:ilvl w:val="0"/>
          <w:numId w:val="3"/>
        </w:numPr>
        <w:rPr>
          <w:rFonts w:ascii="Bahnschrift Light Condensed" w:hAnsi="Bahnschrift Light Condensed"/>
          <w:i w:val="0"/>
          <w:sz w:val="22"/>
          <w:szCs w:val="22"/>
        </w:rPr>
      </w:pPr>
      <w:r w:rsidRPr="00330FDB">
        <w:rPr>
          <w:rFonts w:ascii="Bahnschrift Light Condensed" w:hAnsi="Bahnschrift Light Condensed"/>
          <w:i w:val="0"/>
          <w:sz w:val="22"/>
          <w:szCs w:val="22"/>
        </w:rPr>
        <w:t>La création, l’acquisition, la location, la prise à bail avec ou sans promesse de vente, l’exploitation de tous fonds de commerce se rapportant à l’une ou plusieurs activités précitées,</w:t>
      </w:r>
    </w:p>
    <w:p w14:paraId="29CDE900" w14:textId="77777777" w:rsidR="001A32BB" w:rsidRPr="00330FDB" w:rsidRDefault="001A32BB" w:rsidP="001A32BB">
      <w:pPr>
        <w:pStyle w:val="Normalcentr1"/>
        <w:numPr>
          <w:ilvl w:val="0"/>
          <w:numId w:val="3"/>
        </w:numPr>
        <w:rPr>
          <w:rFonts w:ascii="Bahnschrift Light Condensed" w:hAnsi="Bahnschrift Light Condensed"/>
          <w:i w:val="0"/>
          <w:sz w:val="22"/>
          <w:szCs w:val="22"/>
        </w:rPr>
      </w:pPr>
      <w:r w:rsidRPr="00330FDB">
        <w:rPr>
          <w:rFonts w:ascii="Bahnschrift Light Condensed" w:hAnsi="Bahnschrift Light Condensed"/>
          <w:i w:val="0"/>
          <w:sz w:val="22"/>
          <w:szCs w:val="22"/>
        </w:rPr>
        <w:t>La participation directe ou indirecte de la société dans toutes opérations financières, mobilières ou immobilières et dans toutes entreprises commerciales ou industrielles, pouvant se rattacher à l’objet social ou tout objet similaire ou connexe,</w:t>
      </w:r>
    </w:p>
    <w:p w14:paraId="5B7066DC" w14:textId="77777777" w:rsidR="001A32BB" w:rsidRPr="00330FDB" w:rsidRDefault="001A32BB" w:rsidP="001A32BB">
      <w:pPr>
        <w:pStyle w:val="Normalcentr1"/>
        <w:numPr>
          <w:ilvl w:val="0"/>
          <w:numId w:val="3"/>
        </w:numPr>
        <w:rPr>
          <w:rFonts w:ascii="Bahnschrift Light Condensed" w:hAnsi="Bahnschrift Light Condensed"/>
          <w:i w:val="0"/>
          <w:sz w:val="22"/>
          <w:szCs w:val="22"/>
        </w:rPr>
      </w:pPr>
      <w:r w:rsidRPr="00330FDB">
        <w:rPr>
          <w:rFonts w:ascii="Bahnschrift Light Condensed" w:hAnsi="Bahnschrift Light Condensed"/>
          <w:i w:val="0"/>
          <w:sz w:val="22"/>
          <w:szCs w:val="22"/>
        </w:rPr>
        <w:t>La conclusion de toutes opérations se rattachant directement ou indirectement, en tout ou en partie à l’une ou l’autre des opérations visées ci-dessus, de manière à faciliter, favorises ou développer l’activité de la société.</w:t>
      </w:r>
    </w:p>
    <w:p w14:paraId="04E383B1" w14:textId="0F5FC493" w:rsidR="00AF3BCE" w:rsidRPr="001A32BB" w:rsidRDefault="007946C3" w:rsidP="001A32BB">
      <w:pPr>
        <w:pStyle w:val="Heading9"/>
        <w:ind w:left="-374"/>
        <w:rPr>
          <w:rFonts w:ascii="Bahnschrift Light Condensed" w:hAnsi="Bahnschrift Light Condensed"/>
          <w:i/>
          <w:sz w:val="22"/>
          <w:szCs w:val="22"/>
          <w:lang w:val="fr-CA"/>
        </w:rPr>
      </w:pPr>
    </w:p>
    <w:sectPr w:rsidR="00AF3BCE" w:rsidRPr="001A32BB" w:rsidSect="009C1A28">
      <w:footerReference w:type="even" r:id="rId7"/>
      <w:footerReference w:type="default" r:id="rId8"/>
      <w:pgSz w:w="11906" w:h="16838" w:code="9"/>
      <w:pgMar w:top="539" w:right="1060" w:bottom="284" w:left="1418" w:header="709" w:footer="709" w:gutter="0"/>
      <w:pgNumType w:fmt="numberInDash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70BCFB" w14:textId="77777777" w:rsidR="007946C3" w:rsidRDefault="007946C3">
      <w:r>
        <w:separator/>
      </w:r>
    </w:p>
  </w:endnote>
  <w:endnote w:type="continuationSeparator" w:id="0">
    <w:p w14:paraId="4A0FA062" w14:textId="77777777" w:rsidR="007946C3" w:rsidRDefault="007946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E6F9F4" w14:textId="77777777" w:rsidR="001906DA" w:rsidRDefault="00C31128" w:rsidP="006331B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20FBBE4" w14:textId="77777777" w:rsidR="001906DA" w:rsidRDefault="007946C3" w:rsidP="006331B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675962" w14:textId="77777777" w:rsidR="001906DA" w:rsidRDefault="00C31128" w:rsidP="006331B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30FDB">
      <w:rPr>
        <w:rStyle w:val="PageNumber"/>
        <w:noProof/>
      </w:rPr>
      <w:t>- 1 -</w:t>
    </w:r>
    <w:r>
      <w:rPr>
        <w:rStyle w:val="PageNumber"/>
      </w:rPr>
      <w:fldChar w:fldCharType="end"/>
    </w:r>
  </w:p>
  <w:p w14:paraId="6EDCE0B0" w14:textId="159D4D52" w:rsidR="001906DA" w:rsidRPr="0054460B" w:rsidRDefault="0015332C" w:rsidP="006331BE">
    <w:pPr>
      <w:pStyle w:val="Footer"/>
      <w:ind w:right="360"/>
      <w:rPr>
        <w:rFonts w:ascii="Bahnschrift Condensed" w:hAnsi="Bahnschrift Condensed"/>
      </w:rPr>
    </w:pPr>
    <w:r w:rsidRPr="0054460B">
      <w:rPr>
        <w:rFonts w:ascii="Bahnschrift Condensed" w:hAnsi="Bahnschrift Condensed"/>
      </w:rPr>
      <w:t xml:space="preserve">                            </w:t>
    </w:r>
    <w:r w:rsidR="0054460B">
      <w:rPr>
        <w:rFonts w:ascii="Bahnschrift Condensed" w:hAnsi="Bahnschrift Condensed"/>
      </w:rPr>
      <w:t xml:space="preserve">                                   </w:t>
    </w:r>
    <w:r w:rsidRPr="0054460B">
      <w:rPr>
        <w:rFonts w:ascii="Bahnschrift Condensed" w:hAnsi="Bahnschrift Condensed"/>
      </w:rPr>
      <w:t xml:space="preserve">     STATUT SOCIETE </w:t>
    </w:r>
    <w:r w:rsidR="006B738D">
      <w:rPr>
        <w:rFonts w:ascii="Bahnschrift Condensed" w:hAnsi="Bahnschrift Condensed"/>
      </w:rPr>
      <w:t>testt</w:t>
    </w:r>
    <w:r w:rsidRPr="0054460B">
      <w:rPr>
        <w:rFonts w:ascii="Bahnschrift Condensed" w:hAnsi="Bahnschrift Condensed"/>
      </w:rPr>
      <w:t xml:space="preserve"> </w:t>
    </w:r>
    <w:r w:rsidR="0054460B" w:rsidRPr="0054460B">
      <w:rPr>
        <w:rFonts w:ascii="Bahnschrift Condensed" w:hAnsi="Bahnschrift Condensed"/>
      </w:rPr>
      <w:t xml:space="preserve">   </w:t>
    </w:r>
    <w:r w:rsidRPr="0054460B">
      <w:rPr>
        <w:rFonts w:ascii="Bahnschrift Condensed" w:hAnsi="Bahnschrift Condensed"/>
      </w:rPr>
      <w:t xml:space="preserve">SARL AU  </w:t>
    </w:r>
  </w:p>
  <w:p w14:paraId="2AA4AE4F" w14:textId="77777777" w:rsidR="0015332C" w:rsidRPr="0054460B" w:rsidRDefault="0015332C" w:rsidP="006331BE">
    <w:pPr>
      <w:pStyle w:val="Footer"/>
      <w:ind w:right="360"/>
      <w:rPr>
        <w:rFonts w:ascii="Bahnschrift Condensed" w:hAnsi="Bahnschrift Condensed"/>
      </w:rPr>
    </w:pPr>
    <w:r w:rsidRPr="0054460B">
      <w:rPr>
        <w:rFonts w:ascii="Bahnschrift Condensed" w:hAnsi="Bahnschrift Condensed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9FAA72" w14:textId="77777777" w:rsidR="007946C3" w:rsidRDefault="007946C3">
      <w:r>
        <w:separator/>
      </w:r>
    </w:p>
  </w:footnote>
  <w:footnote w:type="continuationSeparator" w:id="0">
    <w:p w14:paraId="343FA375" w14:textId="77777777" w:rsidR="007946C3" w:rsidRDefault="007946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4F4219C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CF25C90"/>
    <w:multiLevelType w:val="singleLevel"/>
    <w:tmpl w:val="FFFFFFFF"/>
    <w:lvl w:ilvl="0">
      <w:numFmt w:val="decimal"/>
      <w:lvlText w:val="*"/>
      <w:lvlJc w:val="left"/>
    </w:lvl>
  </w:abstractNum>
  <w:abstractNum w:abstractNumId="3" w15:restartNumberingAfterBreak="0">
    <w:nsid w:val="0D704078"/>
    <w:multiLevelType w:val="singleLevel"/>
    <w:tmpl w:val="040C0009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15EF348A"/>
    <w:multiLevelType w:val="singleLevel"/>
    <w:tmpl w:val="FFFFFFFF"/>
    <w:lvl w:ilvl="0">
      <w:numFmt w:val="decimal"/>
      <w:lvlText w:val="*"/>
      <w:lvlJc w:val="left"/>
    </w:lvl>
  </w:abstractNum>
  <w:abstractNum w:abstractNumId="5" w15:restartNumberingAfterBreak="0">
    <w:nsid w:val="2BB90F22"/>
    <w:multiLevelType w:val="singleLevel"/>
    <w:tmpl w:val="FFFFFFFF"/>
    <w:lvl w:ilvl="0">
      <w:numFmt w:val="decimal"/>
      <w:lvlText w:val="*"/>
      <w:lvlJc w:val="left"/>
    </w:lvl>
  </w:abstractNum>
  <w:abstractNum w:abstractNumId="6" w15:restartNumberingAfterBreak="0">
    <w:nsid w:val="2F7008E9"/>
    <w:multiLevelType w:val="singleLevel"/>
    <w:tmpl w:val="FFFFFFFF"/>
    <w:lvl w:ilvl="0">
      <w:numFmt w:val="decimal"/>
      <w:lvlText w:val="*"/>
      <w:lvlJc w:val="left"/>
    </w:lvl>
  </w:abstractNum>
  <w:abstractNum w:abstractNumId="7" w15:restartNumberingAfterBreak="0">
    <w:nsid w:val="47710034"/>
    <w:multiLevelType w:val="singleLevel"/>
    <w:tmpl w:val="FFFFFFFF"/>
    <w:lvl w:ilvl="0">
      <w:numFmt w:val="decimal"/>
      <w:lvlText w:val="*"/>
      <w:lvlJc w:val="left"/>
    </w:lvl>
  </w:abstractNum>
  <w:abstractNum w:abstractNumId="8" w15:restartNumberingAfterBreak="0">
    <w:nsid w:val="61B814E9"/>
    <w:multiLevelType w:val="hybridMultilevel"/>
    <w:tmpl w:val="266076FA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2">
    <w:abstractNumId w:val="0"/>
    <w:lvlOverride w:ilvl="0">
      <w:lvl w:ilvl="0">
        <w:numFmt w:val="bullet"/>
        <w:lvlText w:val="-"/>
        <w:legacy w:legacy="1" w:legacySpace="0" w:legacyIndent="361"/>
        <w:lvlJc w:val="left"/>
        <w:pPr>
          <w:ind w:left="362" w:hanging="361"/>
        </w:pPr>
      </w:lvl>
    </w:lvlOverride>
  </w:num>
  <w:num w:numId="3">
    <w:abstractNumId w:val="8"/>
  </w:num>
  <w:num w:numId="4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4"/>
  </w:num>
  <w:num w:numId="10">
    <w:abstractNumId w:val="5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3C4B"/>
    <w:rsid w:val="000128B8"/>
    <w:rsid w:val="00022E7E"/>
    <w:rsid w:val="00031AB4"/>
    <w:rsid w:val="0008746D"/>
    <w:rsid w:val="00134C15"/>
    <w:rsid w:val="001410C9"/>
    <w:rsid w:val="0015332C"/>
    <w:rsid w:val="001A32BB"/>
    <w:rsid w:val="001D2549"/>
    <w:rsid w:val="002803E3"/>
    <w:rsid w:val="002F3583"/>
    <w:rsid w:val="002F7F98"/>
    <w:rsid w:val="003060D9"/>
    <w:rsid w:val="003162F6"/>
    <w:rsid w:val="00330FDB"/>
    <w:rsid w:val="0034026F"/>
    <w:rsid w:val="003479DC"/>
    <w:rsid w:val="003A357F"/>
    <w:rsid w:val="00415644"/>
    <w:rsid w:val="00445556"/>
    <w:rsid w:val="00471527"/>
    <w:rsid w:val="00490914"/>
    <w:rsid w:val="0054460B"/>
    <w:rsid w:val="005479BB"/>
    <w:rsid w:val="00586469"/>
    <w:rsid w:val="00597DAC"/>
    <w:rsid w:val="005A4F59"/>
    <w:rsid w:val="006268DE"/>
    <w:rsid w:val="006A26D5"/>
    <w:rsid w:val="006A3B5C"/>
    <w:rsid w:val="006B738D"/>
    <w:rsid w:val="007553F3"/>
    <w:rsid w:val="00757BA1"/>
    <w:rsid w:val="00792E5B"/>
    <w:rsid w:val="007946C3"/>
    <w:rsid w:val="007A6EB8"/>
    <w:rsid w:val="007C109D"/>
    <w:rsid w:val="007F16DC"/>
    <w:rsid w:val="00836A7E"/>
    <w:rsid w:val="008C7714"/>
    <w:rsid w:val="008D23E2"/>
    <w:rsid w:val="008E3624"/>
    <w:rsid w:val="008F65B9"/>
    <w:rsid w:val="009250E9"/>
    <w:rsid w:val="00925458"/>
    <w:rsid w:val="009267E0"/>
    <w:rsid w:val="00943120"/>
    <w:rsid w:val="00944ABE"/>
    <w:rsid w:val="009B27EF"/>
    <w:rsid w:val="009C1A28"/>
    <w:rsid w:val="009C439C"/>
    <w:rsid w:val="009D4985"/>
    <w:rsid w:val="00A22F2F"/>
    <w:rsid w:val="00A441AE"/>
    <w:rsid w:val="00A64496"/>
    <w:rsid w:val="00AA231F"/>
    <w:rsid w:val="00AE64FB"/>
    <w:rsid w:val="00B3485F"/>
    <w:rsid w:val="00B628F2"/>
    <w:rsid w:val="00B67014"/>
    <w:rsid w:val="00BE788D"/>
    <w:rsid w:val="00C12E2B"/>
    <w:rsid w:val="00C22069"/>
    <w:rsid w:val="00C24126"/>
    <w:rsid w:val="00C31128"/>
    <w:rsid w:val="00C3329F"/>
    <w:rsid w:val="00C40E71"/>
    <w:rsid w:val="00C51216"/>
    <w:rsid w:val="00C57A12"/>
    <w:rsid w:val="00CA50CD"/>
    <w:rsid w:val="00CC0F19"/>
    <w:rsid w:val="00CD0983"/>
    <w:rsid w:val="00CD1750"/>
    <w:rsid w:val="00CF51E0"/>
    <w:rsid w:val="00D05022"/>
    <w:rsid w:val="00D1378F"/>
    <w:rsid w:val="00D14045"/>
    <w:rsid w:val="00D159E4"/>
    <w:rsid w:val="00D229AB"/>
    <w:rsid w:val="00D30E54"/>
    <w:rsid w:val="00DA3754"/>
    <w:rsid w:val="00DF14BE"/>
    <w:rsid w:val="00E41DB4"/>
    <w:rsid w:val="00E91E1B"/>
    <w:rsid w:val="00FD3C4B"/>
    <w:rsid w:val="00FF5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67BE8C"/>
  <w15:chartTrackingRefBased/>
  <w15:docId w15:val="{09A4CED8-E6E3-4F87-9DC6-BAB5D07CC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3C4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Heading1">
    <w:name w:val="heading 1"/>
    <w:basedOn w:val="Normal"/>
    <w:next w:val="Normal"/>
    <w:link w:val="Heading1Char"/>
    <w:qFormat/>
    <w:rsid w:val="00FD3C4B"/>
    <w:pPr>
      <w:keepNext/>
      <w:numPr>
        <w:ilvl w:val="12"/>
      </w:numPr>
      <w:ind w:firstLine="4"/>
      <w:jc w:val="center"/>
      <w:outlineLvl w:val="0"/>
    </w:pPr>
    <w:rPr>
      <w:b/>
      <w:bCs/>
      <w:sz w:val="22"/>
      <w:szCs w:val="22"/>
      <w:u w:val="single"/>
    </w:rPr>
  </w:style>
  <w:style w:type="paragraph" w:styleId="Heading4">
    <w:name w:val="heading 4"/>
    <w:basedOn w:val="Normal"/>
    <w:next w:val="Normal"/>
    <w:link w:val="Heading4Char"/>
    <w:qFormat/>
    <w:rsid w:val="00FD3C4B"/>
    <w:pPr>
      <w:keepNext/>
      <w:widowControl w:val="0"/>
      <w:jc w:val="both"/>
      <w:outlineLvl w:val="3"/>
    </w:pPr>
    <w:rPr>
      <w:b/>
      <w:bCs/>
      <w:sz w:val="24"/>
      <w:szCs w:val="24"/>
      <w:u w:val="single"/>
    </w:rPr>
  </w:style>
  <w:style w:type="paragraph" w:styleId="Heading6">
    <w:name w:val="heading 6"/>
    <w:basedOn w:val="Normal"/>
    <w:next w:val="Normal"/>
    <w:link w:val="Heading6Char"/>
    <w:qFormat/>
    <w:rsid w:val="00FD3C4B"/>
    <w:pPr>
      <w:keepNext/>
      <w:widowControl w:val="0"/>
      <w:tabs>
        <w:tab w:val="left" w:pos="288"/>
      </w:tabs>
      <w:ind w:left="288" w:hanging="283"/>
      <w:outlineLvl w:val="5"/>
    </w:pPr>
    <w:rPr>
      <w:b/>
      <w:bCs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FD3C4B"/>
    <w:pPr>
      <w:keepNext/>
      <w:widowControl w:val="0"/>
      <w:jc w:val="center"/>
      <w:outlineLvl w:val="7"/>
    </w:pPr>
    <w:rPr>
      <w:b/>
      <w:bCs/>
      <w:sz w:val="22"/>
      <w:szCs w:val="22"/>
      <w:u w:val="single"/>
    </w:rPr>
  </w:style>
  <w:style w:type="paragraph" w:styleId="Heading9">
    <w:name w:val="heading 9"/>
    <w:basedOn w:val="Normal"/>
    <w:next w:val="Normal"/>
    <w:link w:val="Heading9Char"/>
    <w:qFormat/>
    <w:rsid w:val="00FD3C4B"/>
    <w:pPr>
      <w:keepNext/>
      <w:widowControl w:val="0"/>
      <w:outlineLvl w:val="8"/>
    </w:pPr>
    <w:rPr>
      <w:b/>
      <w:bCs/>
      <w:sz w:val="28"/>
      <w:szCs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D3C4B"/>
    <w:rPr>
      <w:rFonts w:ascii="Times New Roman" w:eastAsia="Times New Roman" w:hAnsi="Times New Roman" w:cs="Times New Roman"/>
      <w:b/>
      <w:bCs/>
      <w:u w:val="single"/>
      <w:lang w:eastAsia="fr-FR"/>
    </w:rPr>
  </w:style>
  <w:style w:type="character" w:customStyle="1" w:styleId="Heading4Char">
    <w:name w:val="Heading 4 Char"/>
    <w:basedOn w:val="DefaultParagraphFont"/>
    <w:link w:val="Heading4"/>
    <w:rsid w:val="00FD3C4B"/>
    <w:rPr>
      <w:rFonts w:ascii="Times New Roman" w:eastAsia="Times New Roman" w:hAnsi="Times New Roman" w:cs="Times New Roman"/>
      <w:b/>
      <w:bCs/>
      <w:sz w:val="24"/>
      <w:szCs w:val="24"/>
      <w:u w:val="single"/>
      <w:lang w:eastAsia="fr-FR"/>
    </w:rPr>
  </w:style>
  <w:style w:type="character" w:customStyle="1" w:styleId="Heading6Char">
    <w:name w:val="Heading 6 Char"/>
    <w:basedOn w:val="DefaultParagraphFont"/>
    <w:link w:val="Heading6"/>
    <w:rsid w:val="00FD3C4B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customStyle="1" w:styleId="Heading8Char">
    <w:name w:val="Heading 8 Char"/>
    <w:basedOn w:val="DefaultParagraphFont"/>
    <w:link w:val="Heading8"/>
    <w:rsid w:val="00FD3C4B"/>
    <w:rPr>
      <w:rFonts w:ascii="Times New Roman" w:eastAsia="Times New Roman" w:hAnsi="Times New Roman" w:cs="Times New Roman"/>
      <w:b/>
      <w:bCs/>
      <w:u w:val="single"/>
      <w:lang w:eastAsia="fr-FR"/>
    </w:rPr>
  </w:style>
  <w:style w:type="character" w:customStyle="1" w:styleId="Heading9Char">
    <w:name w:val="Heading 9 Char"/>
    <w:basedOn w:val="DefaultParagraphFont"/>
    <w:link w:val="Heading9"/>
    <w:rsid w:val="00FD3C4B"/>
    <w:rPr>
      <w:rFonts w:ascii="Times New Roman" w:eastAsia="Times New Roman" w:hAnsi="Times New Roman" w:cs="Times New Roman"/>
      <w:b/>
      <w:bCs/>
      <w:sz w:val="28"/>
      <w:szCs w:val="28"/>
      <w:u w:val="single"/>
      <w:lang w:eastAsia="fr-FR"/>
    </w:rPr>
  </w:style>
  <w:style w:type="paragraph" w:customStyle="1" w:styleId="BodyText22">
    <w:name w:val="Body Text 22"/>
    <w:basedOn w:val="Normal"/>
    <w:rsid w:val="00FD3C4B"/>
    <w:pPr>
      <w:widowControl w:val="0"/>
      <w:jc w:val="both"/>
    </w:pPr>
    <w:rPr>
      <w:b/>
      <w:bCs/>
      <w:smallCaps/>
      <w:sz w:val="24"/>
      <w:szCs w:val="24"/>
      <w:u w:val="single"/>
    </w:rPr>
  </w:style>
  <w:style w:type="paragraph" w:customStyle="1" w:styleId="Normalcentr1">
    <w:name w:val="Normal centré1"/>
    <w:basedOn w:val="Normal"/>
    <w:rsid w:val="00FD3C4B"/>
    <w:pPr>
      <w:widowControl w:val="0"/>
      <w:ind w:left="284" w:right="-1"/>
      <w:jc w:val="both"/>
    </w:pPr>
    <w:rPr>
      <w:i/>
      <w:iCs/>
      <w:sz w:val="24"/>
      <w:szCs w:val="24"/>
      <w:lang w:val="fr-CA"/>
    </w:rPr>
  </w:style>
  <w:style w:type="paragraph" w:customStyle="1" w:styleId="Corpsdetexte31">
    <w:name w:val="Corps de texte 31"/>
    <w:basedOn w:val="Normal"/>
    <w:rsid w:val="00FD3C4B"/>
    <w:pPr>
      <w:widowControl w:val="0"/>
      <w:jc w:val="both"/>
    </w:pPr>
    <w:rPr>
      <w:sz w:val="24"/>
      <w:szCs w:val="24"/>
    </w:rPr>
  </w:style>
  <w:style w:type="paragraph" w:styleId="BodyTextIndent2">
    <w:name w:val="Body Text Indent 2"/>
    <w:basedOn w:val="Normal"/>
    <w:link w:val="BodyTextIndent2Char"/>
    <w:rsid w:val="00FD3C4B"/>
    <w:pPr>
      <w:tabs>
        <w:tab w:val="left" w:pos="851"/>
      </w:tabs>
      <w:ind w:right="28" w:firstLine="1"/>
      <w:jc w:val="both"/>
    </w:pPr>
    <w:rPr>
      <w:sz w:val="22"/>
      <w:szCs w:val="22"/>
    </w:rPr>
  </w:style>
  <w:style w:type="character" w:customStyle="1" w:styleId="BodyTextIndent2Char">
    <w:name w:val="Body Text Indent 2 Char"/>
    <w:basedOn w:val="DefaultParagraphFont"/>
    <w:link w:val="BodyTextIndent2"/>
    <w:rsid w:val="00FD3C4B"/>
    <w:rPr>
      <w:rFonts w:ascii="Times New Roman" w:eastAsia="Times New Roman" w:hAnsi="Times New Roman" w:cs="Times New Roman"/>
      <w:lang w:eastAsia="fr-FR"/>
    </w:rPr>
  </w:style>
  <w:style w:type="paragraph" w:styleId="BodyText3">
    <w:name w:val="Body Text 3"/>
    <w:basedOn w:val="Normal"/>
    <w:link w:val="BodyText3Char"/>
    <w:rsid w:val="00FD3C4B"/>
    <w:pPr>
      <w:widowControl w:val="0"/>
      <w:numPr>
        <w:ilvl w:val="12"/>
      </w:numPr>
      <w:jc w:val="both"/>
    </w:pPr>
    <w:rPr>
      <w:sz w:val="22"/>
      <w:szCs w:val="22"/>
    </w:rPr>
  </w:style>
  <w:style w:type="character" w:customStyle="1" w:styleId="BodyText3Char">
    <w:name w:val="Body Text 3 Char"/>
    <w:basedOn w:val="DefaultParagraphFont"/>
    <w:link w:val="BodyText3"/>
    <w:rsid w:val="00FD3C4B"/>
    <w:rPr>
      <w:rFonts w:ascii="Times New Roman" w:eastAsia="Times New Roman" w:hAnsi="Times New Roman" w:cs="Times New Roman"/>
      <w:lang w:eastAsia="fr-FR"/>
    </w:rPr>
  </w:style>
  <w:style w:type="paragraph" w:styleId="BodyTextIndent">
    <w:name w:val="Body Text Indent"/>
    <w:basedOn w:val="Normal"/>
    <w:link w:val="BodyTextIndentChar"/>
    <w:rsid w:val="00FD3C4B"/>
    <w:pPr>
      <w:widowControl w:val="0"/>
      <w:numPr>
        <w:ilvl w:val="12"/>
      </w:numPr>
      <w:tabs>
        <w:tab w:val="left" w:pos="1152"/>
      </w:tabs>
      <w:ind w:right="-1" w:firstLine="1"/>
      <w:jc w:val="both"/>
    </w:pPr>
    <w:rPr>
      <w:sz w:val="22"/>
      <w:szCs w:val="22"/>
    </w:rPr>
  </w:style>
  <w:style w:type="character" w:customStyle="1" w:styleId="BodyTextIndentChar">
    <w:name w:val="Body Text Indent Char"/>
    <w:basedOn w:val="DefaultParagraphFont"/>
    <w:link w:val="BodyTextIndent"/>
    <w:rsid w:val="00FD3C4B"/>
    <w:rPr>
      <w:rFonts w:ascii="Times New Roman" w:eastAsia="Times New Roman" w:hAnsi="Times New Roman" w:cs="Times New Roman"/>
      <w:lang w:eastAsia="fr-FR"/>
    </w:rPr>
  </w:style>
  <w:style w:type="paragraph" w:styleId="Footer">
    <w:name w:val="footer"/>
    <w:basedOn w:val="Normal"/>
    <w:link w:val="FooterChar"/>
    <w:rsid w:val="00FD3C4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D3C4B"/>
    <w:rPr>
      <w:rFonts w:ascii="Times New Roman" w:eastAsia="Times New Roman" w:hAnsi="Times New Roman" w:cs="Times New Roman"/>
      <w:sz w:val="20"/>
      <w:szCs w:val="20"/>
      <w:lang w:eastAsia="fr-FR"/>
    </w:rPr>
  </w:style>
  <w:style w:type="character" w:styleId="PageNumber">
    <w:name w:val="page number"/>
    <w:basedOn w:val="DefaultParagraphFont"/>
    <w:rsid w:val="00FD3C4B"/>
  </w:style>
  <w:style w:type="paragraph" w:styleId="BalloonText">
    <w:name w:val="Balloon Text"/>
    <w:basedOn w:val="Normal"/>
    <w:link w:val="BalloonTextChar"/>
    <w:uiPriority w:val="99"/>
    <w:semiHidden/>
    <w:unhideWhenUsed/>
    <w:rsid w:val="0044555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5556"/>
    <w:rPr>
      <w:rFonts w:ascii="Segoe UI" w:eastAsia="Times New Roman" w:hAnsi="Segoe UI" w:cs="Segoe UI"/>
      <w:sz w:val="18"/>
      <w:szCs w:val="18"/>
      <w:lang w:eastAsia="fr-FR"/>
    </w:rPr>
  </w:style>
  <w:style w:type="paragraph" w:customStyle="1" w:styleId="Normalcentr2">
    <w:name w:val="Normal centré2"/>
    <w:basedOn w:val="Normal"/>
    <w:rsid w:val="00DA3754"/>
    <w:pPr>
      <w:widowControl w:val="0"/>
      <w:ind w:left="284" w:right="-1"/>
      <w:jc w:val="both"/>
    </w:pPr>
    <w:rPr>
      <w:i/>
      <w:iCs/>
      <w:sz w:val="24"/>
      <w:szCs w:val="24"/>
      <w:lang w:val="fr-CA"/>
    </w:rPr>
  </w:style>
  <w:style w:type="paragraph" w:styleId="Header">
    <w:name w:val="header"/>
    <w:basedOn w:val="Normal"/>
    <w:link w:val="HeaderChar"/>
    <w:uiPriority w:val="99"/>
    <w:unhideWhenUsed/>
    <w:rsid w:val="0015332C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5332C"/>
    <w:rPr>
      <w:rFonts w:ascii="Times New Roman" w:eastAsia="Times New Roman" w:hAnsi="Times New Roman" w:cs="Times New Roman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6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66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57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20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5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1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50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1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68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03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9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57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17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6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405</Words>
  <Characters>2309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FIATIHA</dc:creator>
  <cp:keywords/>
  <dc:description/>
  <cp:lastModifiedBy>Administrator</cp:lastModifiedBy>
  <cp:revision>10</cp:revision>
  <cp:lastPrinted>2022-03-15T09:54:00Z</cp:lastPrinted>
  <dcterms:created xsi:type="dcterms:W3CDTF">2022-04-05T10:43:00Z</dcterms:created>
  <dcterms:modified xsi:type="dcterms:W3CDTF">2023-07-26T14:35:00Z</dcterms:modified>
</cp:coreProperties>
</file>