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D7C8" w14:textId="10FE5A42" w:rsidR="00DE700D" w:rsidRPr="00CE2297" w:rsidRDefault="00CE2297" w:rsidP="00CE2297">
      <w:pPr>
        <w:pStyle w:val="Heading1"/>
        <w:jc w:val="center"/>
        <w:rPr>
          <w:rFonts w:asciiTheme="majorBidi" w:hAnsiTheme="majorBidi"/>
          <w:b/>
          <w:bCs/>
          <w:color w:val="000000" w:themeColor="text1"/>
          <w:sz w:val="24"/>
          <w:szCs w:val="24"/>
          <w:lang w:val="en-US"/>
        </w:rPr>
      </w:pPr>
      <w:r w:rsidRPr="00CE2297">
        <w:rPr>
          <w:rFonts w:asciiTheme="majorBidi" w:hAnsiTheme="majorBidi"/>
          <w:b/>
          <w:bCs/>
          <w:color w:val="000000" w:themeColor="text1"/>
          <w:sz w:val="24"/>
          <w:szCs w:val="24"/>
          <w:lang w:val="en-US"/>
        </w:rPr>
        <w:t>BAB I</w:t>
      </w:r>
      <w:r w:rsidRPr="00CE2297">
        <w:rPr>
          <w:rFonts w:asciiTheme="majorBidi" w:hAnsiTheme="majorBidi"/>
          <w:b/>
          <w:bCs/>
          <w:color w:val="000000" w:themeColor="text1"/>
          <w:sz w:val="24"/>
          <w:szCs w:val="24"/>
          <w:lang w:val="en-US"/>
        </w:rPr>
        <w:br/>
        <w:t>PENDAHULUAN</w:t>
      </w:r>
    </w:p>
    <w:p w14:paraId="09DF0F35" w14:textId="3C8E8F16" w:rsidR="00CE2297" w:rsidRDefault="00CE2297" w:rsidP="00CE2297">
      <w:pPr>
        <w:pStyle w:val="Heading2"/>
        <w:numPr>
          <w:ilvl w:val="0"/>
          <w:numId w:val="1"/>
        </w:numPr>
        <w:ind w:left="426" w:hanging="426"/>
        <w:rPr>
          <w:rFonts w:asciiTheme="majorBidi" w:hAnsiTheme="majorBidi"/>
          <w:b/>
          <w:bCs/>
          <w:color w:val="000000" w:themeColor="text1"/>
          <w:sz w:val="24"/>
          <w:szCs w:val="24"/>
          <w:lang w:val="en-US"/>
        </w:rPr>
      </w:pPr>
      <w:r w:rsidRPr="00CE2297">
        <w:rPr>
          <w:rFonts w:asciiTheme="majorBidi" w:hAnsiTheme="majorBidi"/>
          <w:b/>
          <w:bCs/>
          <w:color w:val="000000" w:themeColor="text1"/>
          <w:sz w:val="24"/>
          <w:szCs w:val="24"/>
          <w:lang w:val="en-US"/>
        </w:rPr>
        <w:t xml:space="preserve">Latar </w:t>
      </w:r>
      <w:proofErr w:type="spellStart"/>
      <w:r w:rsidR="00C1151A" w:rsidRPr="00CE2297">
        <w:rPr>
          <w:rFonts w:asciiTheme="majorBidi" w:hAnsiTheme="majorBidi"/>
          <w:b/>
          <w:bCs/>
          <w:color w:val="000000" w:themeColor="text1"/>
          <w:sz w:val="24"/>
          <w:szCs w:val="24"/>
          <w:lang w:val="en-US"/>
        </w:rPr>
        <w:t>Belakang</w:t>
      </w:r>
      <w:proofErr w:type="spellEnd"/>
    </w:p>
    <w:p w14:paraId="706D9622" w14:textId="331C997B" w:rsidR="00135B58" w:rsidRPr="007764C8" w:rsidRDefault="002F10EA" w:rsidP="007764C8">
      <w:pPr>
        <w:spacing w:after="0"/>
        <w:ind w:firstLine="426"/>
        <w:jc w:val="both"/>
        <w:rPr>
          <w:rFonts w:asciiTheme="majorBidi" w:hAnsiTheme="majorBidi" w:cstheme="majorBidi"/>
          <w:lang w:val="sv-SE"/>
        </w:rPr>
      </w:pPr>
      <w:r w:rsidRPr="002F10EA">
        <w:rPr>
          <w:rFonts w:asciiTheme="majorBidi" w:hAnsiTheme="majorBidi" w:cstheme="majorBidi"/>
          <w:lang w:val="sv-SE"/>
        </w:rPr>
        <w:t>Di era digital ini, perkembangan teknologi informasi telah membawa dampak signifikan pada berbagai sektor kehidupan manusia, di mana teknologi aplikasi telah menjadi elemen penting dalam keseharian</w:t>
      </w:r>
      <w:r>
        <w:rPr>
          <w:rFonts w:asciiTheme="majorBidi" w:hAnsiTheme="majorBidi" w:cstheme="majorBidi"/>
          <w:lang w:val="sv-SE"/>
        </w:rPr>
        <w:t xml:space="preserve"> </w:t>
      </w:r>
      <w:r>
        <w:rPr>
          <w:rFonts w:asciiTheme="majorBidi" w:hAnsiTheme="majorBidi" w:cstheme="majorBidi"/>
          <w:lang w:val="sv-SE"/>
        </w:rPr>
        <w:fldChar w:fldCharType="begin" w:fldLock="1"/>
      </w:r>
      <w:r w:rsidR="00135B58">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2024)","previouslyFormattedCitation":"(Rizkhullah &amp; Voutama, 2024)"},"properties":{"noteIndex":0},"schema":"https://github.com/citation-style-language/schema/raw/master/csl-citation.json"}</w:instrText>
      </w:r>
      <w:r>
        <w:rPr>
          <w:rFonts w:asciiTheme="majorBidi" w:hAnsiTheme="majorBidi" w:cstheme="majorBidi"/>
          <w:lang w:val="sv-SE"/>
        </w:rPr>
        <w:fldChar w:fldCharType="separate"/>
      </w:r>
      <w:r w:rsidRPr="002F10EA">
        <w:rPr>
          <w:rFonts w:asciiTheme="majorBidi" w:hAnsiTheme="majorBidi" w:cstheme="majorBidi"/>
          <w:noProof/>
          <w:lang w:val="sv-SE"/>
        </w:rPr>
        <w:t>(Rizkhullah &amp; Voutama, 2024)</w:t>
      </w:r>
      <w:r>
        <w:rPr>
          <w:rFonts w:asciiTheme="majorBidi" w:hAnsiTheme="majorBidi" w:cstheme="majorBidi"/>
          <w:lang w:val="sv-SE"/>
        </w:rPr>
        <w:fldChar w:fldCharType="end"/>
      </w:r>
      <w:r>
        <w:rPr>
          <w:rFonts w:asciiTheme="majorBidi" w:hAnsiTheme="majorBidi" w:cstheme="majorBidi"/>
          <w:lang w:val="sv-SE"/>
        </w:rPr>
        <w:t xml:space="preserve">. </w:t>
      </w:r>
      <w:r w:rsidR="00135B58" w:rsidRPr="00135B58">
        <w:rPr>
          <w:rFonts w:asciiTheme="majorBidi" w:hAnsiTheme="majorBidi" w:cstheme="majorBidi"/>
          <w:lang w:val="id-ID"/>
        </w:rPr>
        <w:t xml:space="preserve">Pemanfaatan aplikasi </w:t>
      </w:r>
      <w:r w:rsidR="00135B58">
        <w:rPr>
          <w:rFonts w:asciiTheme="majorBidi" w:hAnsiTheme="majorBidi" w:cstheme="majorBidi"/>
          <w:lang w:val="id-ID"/>
        </w:rPr>
        <w:t>mobile</w:t>
      </w:r>
      <w:r w:rsidR="00135B58" w:rsidRPr="00135B58">
        <w:rPr>
          <w:rFonts w:asciiTheme="majorBidi" w:hAnsiTheme="majorBidi" w:cstheme="majorBidi"/>
          <w:lang w:val="id-ID"/>
        </w:rPr>
        <w:t xml:space="preserve"> menawarkan solusi inovatif untuk berbagai tantangan, seperti mempermudah akses terhadap informasi dan hiburan. Salah satu aplikasi yang relevan untuk dikembangkan saat ini adalah aplikasi pelacak film, yang membantu pengguna memantau tontonan mereka dengan lebih akurat.</w:t>
      </w:r>
    </w:p>
    <w:p w14:paraId="17C3A8AF" w14:textId="4D4ED69D" w:rsidR="00135B58" w:rsidRPr="00135B58" w:rsidRDefault="00135B58" w:rsidP="00135B58">
      <w:pPr>
        <w:spacing w:after="0"/>
        <w:ind w:firstLine="426"/>
        <w:jc w:val="both"/>
        <w:rPr>
          <w:rFonts w:asciiTheme="majorBidi" w:hAnsiTheme="majorBidi" w:cstheme="majorBidi"/>
          <w:lang w:val="id-ID"/>
        </w:rPr>
      </w:pPr>
      <w:r w:rsidRPr="00135B58">
        <w:rPr>
          <w:rFonts w:asciiTheme="majorBidi" w:hAnsiTheme="majorBidi" w:cstheme="majorBidi"/>
          <w:lang w:val="id-ID"/>
        </w:rPr>
        <w:t xml:space="preserve">Dalam membangun sebuah aplikasi, aspek yang paling krusial adalah perancangan </w:t>
      </w:r>
      <w:r w:rsidRPr="00135B58">
        <w:rPr>
          <w:rFonts w:asciiTheme="majorBidi" w:hAnsiTheme="majorBidi" w:cstheme="majorBidi"/>
          <w:i/>
          <w:iCs/>
          <w:lang w:val="id-ID"/>
        </w:rPr>
        <w:t>User Interface</w:t>
      </w:r>
      <w:r w:rsidRPr="00135B58">
        <w:rPr>
          <w:rFonts w:asciiTheme="majorBidi" w:hAnsiTheme="majorBidi" w:cstheme="majorBidi"/>
          <w:lang w:val="id-ID"/>
        </w:rPr>
        <w:t xml:space="preserve"> (UI) dan </w:t>
      </w:r>
      <w:r w:rsidRPr="00135B58">
        <w:rPr>
          <w:rFonts w:asciiTheme="majorBidi" w:hAnsiTheme="majorBidi" w:cstheme="majorBidi"/>
          <w:i/>
          <w:iCs/>
          <w:lang w:val="id-ID"/>
        </w:rPr>
        <w:t>User Experience</w:t>
      </w:r>
      <w:r w:rsidRPr="00135B58">
        <w:rPr>
          <w:rFonts w:asciiTheme="majorBidi" w:hAnsiTheme="majorBidi" w:cstheme="majorBidi"/>
          <w:lang w:val="id-ID"/>
        </w:rPr>
        <w:t xml:space="preserve"> (UX). </w:t>
      </w:r>
      <w:r w:rsidRPr="00135B58">
        <w:rPr>
          <w:rFonts w:asciiTheme="majorBidi" w:hAnsiTheme="majorBidi" w:cstheme="majorBidi"/>
          <w:i/>
          <w:iCs/>
          <w:lang w:val="id-ID"/>
        </w:rPr>
        <w:t>User Interface</w:t>
      </w:r>
      <w:r w:rsidRPr="00135B58">
        <w:rPr>
          <w:rFonts w:asciiTheme="majorBidi" w:hAnsiTheme="majorBidi" w:cstheme="majorBidi"/>
          <w:lang w:val="id-ID"/>
        </w:rPr>
        <w:t xml:space="preserve"> (UI) merupakan antarmuka yang dirancang sebagai perangkat informasi yang memungkinkan pengguna untuk berinteraksi dengan perangkat yang dipakai</w:t>
      </w:r>
      <w:r>
        <w:rPr>
          <w:rFonts w:asciiTheme="majorBidi" w:hAnsiTheme="majorBidi" w:cstheme="majorBidi"/>
          <w:lang w:val="id-ID"/>
        </w:rPr>
        <w:t xml:space="preserve"> </w:t>
      </w:r>
      <w:r>
        <w:rPr>
          <w:rFonts w:asciiTheme="majorBidi" w:hAnsiTheme="majorBidi" w:cstheme="majorBidi"/>
          <w:lang w:val="id-ID"/>
        </w:rPr>
        <w:fldChar w:fldCharType="begin" w:fldLock="1"/>
      </w:r>
      <w:r>
        <w:rPr>
          <w:rFonts w:asciiTheme="majorBidi" w:hAnsiTheme="majorBidi" w:cstheme="majorBidi"/>
          <w:lang w:val="id-ID"/>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id-ID"/>
        </w:rPr>
        <w:fldChar w:fldCharType="separate"/>
      </w:r>
      <w:r w:rsidRPr="00135B58">
        <w:rPr>
          <w:rFonts w:asciiTheme="majorBidi" w:hAnsiTheme="majorBidi" w:cstheme="majorBidi"/>
          <w:noProof/>
          <w:lang w:val="id-ID"/>
        </w:rPr>
        <w:t>(Wulandari &amp; Voutama, 2023)</w:t>
      </w:r>
      <w:r>
        <w:rPr>
          <w:rFonts w:asciiTheme="majorBidi" w:hAnsiTheme="majorBidi" w:cstheme="majorBidi"/>
          <w:lang w:val="id-ID"/>
        </w:rPr>
        <w:fldChar w:fldCharType="end"/>
      </w:r>
      <w:r>
        <w:rPr>
          <w:rFonts w:asciiTheme="majorBidi" w:hAnsiTheme="majorBidi" w:cstheme="majorBidi"/>
          <w:lang w:val="id-ID"/>
        </w:rPr>
        <w:t xml:space="preserve">. </w:t>
      </w:r>
      <w:r w:rsidRPr="00135B58">
        <w:rPr>
          <w:rFonts w:asciiTheme="majorBidi" w:hAnsiTheme="majorBidi" w:cstheme="majorBidi"/>
          <w:lang w:val="id-ID"/>
        </w:rPr>
        <w:t xml:space="preserve">UI tidak hanya harus menarik secara visual, tetapi juga harus bersifat </w:t>
      </w:r>
      <w:r w:rsidRPr="00135B58">
        <w:rPr>
          <w:rFonts w:asciiTheme="majorBidi" w:hAnsiTheme="majorBidi" w:cstheme="majorBidi"/>
          <w:i/>
          <w:iCs/>
          <w:lang w:val="id-ID"/>
        </w:rPr>
        <w:t>user-centered</w:t>
      </w:r>
      <w:r w:rsidRPr="00135B58">
        <w:rPr>
          <w:rFonts w:asciiTheme="majorBidi" w:hAnsiTheme="majorBidi" w:cstheme="majorBidi"/>
          <w:lang w:val="id-ID"/>
        </w:rPr>
        <w:t>, yang artinya pengguna harus sangat terlibat dalam proses desain dan hasil desain harus dievaluasi oleh pengguna tersebut</w:t>
      </w:r>
      <w:r w:rsidRPr="00135B58">
        <w:rPr>
          <w:rFonts w:asciiTheme="majorBidi" w:hAnsiTheme="majorBidi" w:cstheme="majorBidi"/>
          <w:lang w:val="id-ID"/>
        </w:rPr>
        <w:t xml:space="preserve"> </w:t>
      </w:r>
      <w:r>
        <w:rPr>
          <w:rFonts w:asciiTheme="majorBidi" w:hAnsiTheme="majorBidi" w:cstheme="majorBidi"/>
          <w:lang w:val="sv-SE"/>
        </w:rPr>
        <w:fldChar w:fldCharType="begin" w:fldLock="1"/>
      </w:r>
      <w:r>
        <w:rPr>
          <w:rFonts w:asciiTheme="majorBidi" w:hAnsiTheme="majorBidi" w:cstheme="majorBidi"/>
          <w:lang w:val="id-ID"/>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Pr>
          <w:rFonts w:asciiTheme="majorBidi" w:hAnsiTheme="majorBidi" w:cstheme="majorBidi"/>
          <w:lang w:val="sv-SE"/>
        </w:rPr>
        <w:fldChar w:fldCharType="separate"/>
      </w:r>
      <w:r w:rsidRPr="00135B58">
        <w:rPr>
          <w:rFonts w:asciiTheme="majorBidi" w:hAnsiTheme="majorBidi" w:cstheme="majorBidi"/>
          <w:noProof/>
          <w:lang w:val="id-ID"/>
        </w:rPr>
        <w:t>(Lengkong et al., 2021)</w:t>
      </w:r>
      <w:r>
        <w:rPr>
          <w:rFonts w:asciiTheme="majorBidi" w:hAnsiTheme="majorBidi" w:cstheme="majorBidi"/>
          <w:lang w:val="sv-SE"/>
        </w:rPr>
        <w:fldChar w:fldCharType="end"/>
      </w:r>
      <w:r w:rsidRPr="00135B58">
        <w:rPr>
          <w:rFonts w:asciiTheme="majorBidi" w:hAnsiTheme="majorBidi" w:cstheme="majorBidi"/>
          <w:lang w:val="id-ID"/>
        </w:rPr>
        <w:t>.</w:t>
      </w:r>
      <w:r>
        <w:rPr>
          <w:rFonts w:asciiTheme="majorBidi" w:hAnsiTheme="majorBidi" w:cstheme="majorBidi"/>
          <w:lang w:val="id-ID"/>
        </w:rPr>
        <w:t xml:space="preserve"> </w:t>
      </w:r>
      <w:r w:rsidRPr="00135B58">
        <w:rPr>
          <w:rFonts w:asciiTheme="majorBidi" w:hAnsiTheme="majorBidi" w:cstheme="majorBidi"/>
          <w:lang w:val="id-ID"/>
        </w:rPr>
        <w:t>Selain itu, desain UI yang efektif adalah desain yang siap digunakan dan hasilnya sesuai dengan kebutuhan penggunanya</w:t>
      </w:r>
      <w:r>
        <w:rPr>
          <w:rFonts w:asciiTheme="majorBidi" w:hAnsiTheme="majorBidi" w:cstheme="majorBidi"/>
          <w:lang w:val="id-ID"/>
        </w:rPr>
        <w:t xml:space="preserve"> </w:t>
      </w:r>
      <w:r>
        <w:rPr>
          <w:rFonts w:asciiTheme="majorBidi" w:hAnsiTheme="majorBidi" w:cstheme="majorBidi"/>
          <w:lang w:val="id-ID"/>
        </w:rPr>
        <w:fldChar w:fldCharType="begin" w:fldLock="1"/>
      </w:r>
      <w:r>
        <w:rPr>
          <w:rFonts w:asciiTheme="majorBidi" w:hAnsiTheme="majorBidi" w:cstheme="majorBidi"/>
          <w:lang w:val="id-ID"/>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Pr>
          <w:rFonts w:asciiTheme="majorBidi" w:hAnsiTheme="majorBidi" w:cstheme="majorBidi"/>
          <w:lang w:val="id-ID"/>
        </w:rPr>
        <w:fldChar w:fldCharType="separate"/>
      </w:r>
      <w:r w:rsidRPr="00135B58">
        <w:rPr>
          <w:rFonts w:asciiTheme="majorBidi" w:hAnsiTheme="majorBidi" w:cstheme="majorBidi"/>
          <w:noProof/>
          <w:lang w:val="id-ID"/>
        </w:rPr>
        <w:t>(Lengkong et al., 2021)</w:t>
      </w:r>
      <w:r>
        <w:rPr>
          <w:rFonts w:asciiTheme="majorBidi" w:hAnsiTheme="majorBidi" w:cstheme="majorBidi"/>
          <w:lang w:val="id-ID"/>
        </w:rPr>
        <w:fldChar w:fldCharType="end"/>
      </w:r>
      <w:r>
        <w:rPr>
          <w:rFonts w:asciiTheme="majorBidi" w:hAnsiTheme="majorBidi" w:cstheme="majorBidi"/>
          <w:lang w:val="id-ID"/>
        </w:rPr>
        <w:t>.</w:t>
      </w:r>
    </w:p>
    <w:p w14:paraId="60529A1F" w14:textId="7CFF4996" w:rsidR="00135B58" w:rsidRDefault="00135B58" w:rsidP="00135B58">
      <w:pPr>
        <w:spacing w:after="0"/>
        <w:ind w:firstLine="426"/>
        <w:jc w:val="both"/>
        <w:rPr>
          <w:rFonts w:asciiTheme="majorBidi" w:hAnsiTheme="majorBidi" w:cstheme="majorBidi"/>
          <w:lang w:val="sv-SE"/>
        </w:rPr>
      </w:pPr>
      <w:r w:rsidRPr="00135B58">
        <w:rPr>
          <w:rFonts w:asciiTheme="majorBidi" w:hAnsiTheme="majorBidi" w:cstheme="majorBidi"/>
          <w:lang w:val="id-ID"/>
        </w:rPr>
        <w:t xml:space="preserve">Di sisi lain, </w:t>
      </w:r>
      <w:r w:rsidRPr="00135B58">
        <w:rPr>
          <w:rFonts w:asciiTheme="majorBidi" w:hAnsiTheme="majorBidi" w:cstheme="majorBidi"/>
          <w:i/>
          <w:iCs/>
          <w:lang w:val="id-ID"/>
        </w:rPr>
        <w:t>User Experience</w:t>
      </w:r>
      <w:r w:rsidRPr="00135B58">
        <w:rPr>
          <w:rFonts w:asciiTheme="majorBidi" w:hAnsiTheme="majorBidi" w:cstheme="majorBidi"/>
          <w:lang w:val="id-ID"/>
        </w:rPr>
        <w:t xml:space="preserve"> (UX) mengevaluasi kenyamanan, kemudahan, efisiensi, dan kegunaan saat pengguna berinteraksi dengan aplikasi</w:t>
      </w:r>
      <w:r>
        <w:rPr>
          <w:rFonts w:asciiTheme="majorBidi" w:hAnsiTheme="majorBidi" w:cstheme="majorBidi"/>
          <w:lang w:val="id-ID"/>
        </w:rPr>
        <w:t xml:space="preserve"> </w:t>
      </w:r>
      <w:r>
        <w:rPr>
          <w:rFonts w:asciiTheme="majorBidi" w:hAnsiTheme="majorBidi" w:cstheme="majorBidi"/>
          <w:lang w:val="id-ID"/>
        </w:rPr>
        <w:fldChar w:fldCharType="begin" w:fldLock="1"/>
      </w:r>
      <w:r>
        <w:rPr>
          <w:rFonts w:asciiTheme="majorBidi" w:hAnsiTheme="majorBidi" w:cstheme="majorBidi"/>
          <w:lang w:val="id-ID"/>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id-ID"/>
        </w:rPr>
        <w:fldChar w:fldCharType="separate"/>
      </w:r>
      <w:r w:rsidRPr="00135B58">
        <w:rPr>
          <w:rFonts w:asciiTheme="majorBidi" w:hAnsiTheme="majorBidi" w:cstheme="majorBidi"/>
          <w:noProof/>
          <w:lang w:val="id-ID"/>
        </w:rPr>
        <w:t>(Wulandari &amp; Voutama, 2023)</w:t>
      </w:r>
      <w:r>
        <w:rPr>
          <w:rFonts w:asciiTheme="majorBidi" w:hAnsiTheme="majorBidi" w:cstheme="majorBidi"/>
          <w:lang w:val="id-ID"/>
        </w:rPr>
        <w:fldChar w:fldCharType="end"/>
      </w:r>
      <w:r>
        <w:rPr>
          <w:rFonts w:asciiTheme="majorBidi" w:hAnsiTheme="majorBidi" w:cstheme="majorBidi"/>
          <w:lang w:val="id-ID"/>
        </w:rPr>
        <w:t xml:space="preserve">. </w:t>
      </w:r>
      <w:r w:rsidRPr="00135B58">
        <w:rPr>
          <w:rFonts w:asciiTheme="majorBidi" w:hAnsiTheme="majorBidi" w:cstheme="majorBidi"/>
          <w:lang w:val="sv-SE"/>
        </w:rPr>
        <w:t>Jika suatu produk menimbulkan rasa tidak nyaman, maka kepuasan dan pengalaman pengguna saat berinteraksi dengan produk tersebut dianggap buruk</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135B58">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 xml:space="preserve">. </w:t>
      </w:r>
      <w:r w:rsidRPr="00135B58">
        <w:rPr>
          <w:rFonts w:asciiTheme="majorBidi" w:hAnsiTheme="majorBidi" w:cstheme="majorBidi"/>
          <w:lang w:val="sv-SE"/>
        </w:rPr>
        <w:t xml:space="preserve">Terkait dengan hal tersebut, </w:t>
      </w:r>
      <w:r w:rsidRPr="00135B58">
        <w:rPr>
          <w:rFonts w:asciiTheme="majorBidi" w:hAnsiTheme="majorBidi" w:cstheme="majorBidi"/>
          <w:i/>
          <w:iCs/>
          <w:lang w:val="sv-SE"/>
        </w:rPr>
        <w:t>usability</w:t>
      </w:r>
      <w:r w:rsidRPr="00135B58">
        <w:rPr>
          <w:rFonts w:asciiTheme="majorBidi" w:hAnsiTheme="majorBidi" w:cstheme="majorBidi"/>
          <w:lang w:val="sv-SE"/>
        </w:rPr>
        <w:t xml:space="preserve"> menjadi perspektif penting pengguna tentang bagaimana mereka dapat menyelesaikan tugas dengan efektif, efisien, dan merasa puas saat menggunakan aplikasi</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{"citationItems":[{"id":"ITEM-1","itemData":{"author":[{"dropping-particle":"","family":"Amanda","given":"Hulliya dan","non-dropping-particle":"","parse-names":false,"suffix":""}],"id":"ITEM-1","issue":"2","issued":{"date-parts":[["2024"]]},"page":"372-379","title":"Khadijah Hulliya, 2) Aliza Fatha Amanda","type":"article-journal","volume":"9"},"uris":["http://www.mendeley.com/documents/?uuid=b1546556-2e66-4be7-887a-39fda7321279"]}],"mendeley":{"formattedCitation":"(Amanda, 2024)","plainTextFormattedCitation":"(Amanda, 2024)","previouslyFormattedCitation":"(Amanda, 2024)"},"properties":{"noteIndex":0},"schema":"https://github.com/citation-style-language/schema/raw/master/csl-citation.json"}</w:instrText>
      </w:r>
      <w:r>
        <w:rPr>
          <w:rFonts w:asciiTheme="majorBidi" w:hAnsiTheme="majorBidi" w:cstheme="majorBidi"/>
          <w:lang w:val="sv-SE"/>
        </w:rPr>
        <w:fldChar w:fldCharType="separate"/>
      </w:r>
      <w:r w:rsidRPr="00135B58">
        <w:rPr>
          <w:rFonts w:asciiTheme="majorBidi" w:hAnsiTheme="majorBidi" w:cstheme="majorBidi"/>
          <w:noProof/>
          <w:lang w:val="sv-SE"/>
        </w:rPr>
        <w:t>(Amanda, 2024)</w:t>
      </w:r>
      <w:r>
        <w:rPr>
          <w:rFonts w:asciiTheme="majorBidi" w:hAnsiTheme="majorBidi" w:cstheme="majorBidi"/>
          <w:lang w:val="sv-SE"/>
        </w:rPr>
        <w:fldChar w:fldCharType="end"/>
      </w:r>
      <w:r>
        <w:rPr>
          <w:rFonts w:asciiTheme="majorBidi" w:hAnsiTheme="majorBidi" w:cstheme="majorBidi"/>
          <w:lang w:val="sv-SE"/>
        </w:rPr>
        <w:t>.</w:t>
      </w:r>
    </w:p>
    <w:p w14:paraId="15949759" w14:textId="6837E994" w:rsidR="00135B58" w:rsidRPr="00135B58" w:rsidRDefault="007764C8" w:rsidP="007764C8">
      <w:pPr>
        <w:spacing w:after="0"/>
        <w:ind w:firstLine="426"/>
        <w:jc w:val="both"/>
        <w:rPr>
          <w:rFonts w:asciiTheme="majorBidi" w:hAnsiTheme="majorBidi" w:cstheme="majorBidi"/>
          <w:lang w:val="sv-SE"/>
        </w:rPr>
      </w:pPr>
      <w:r w:rsidRPr="007764C8">
        <w:rPr>
          <w:rFonts w:asciiTheme="majorBidi" w:hAnsiTheme="majorBidi" w:cstheme="majorBidi"/>
          <w:lang w:val="sv-SE"/>
        </w:rPr>
        <w:t xml:space="preserve">Untuk menjamin kualitas sistem, aspek </w:t>
      </w:r>
      <w:r w:rsidRPr="007764C8">
        <w:rPr>
          <w:rFonts w:asciiTheme="majorBidi" w:hAnsiTheme="majorBidi" w:cstheme="majorBidi"/>
          <w:i/>
          <w:iCs/>
          <w:lang w:val="sv-SE"/>
        </w:rPr>
        <w:t>usability</w:t>
      </w:r>
      <w:r w:rsidRPr="007764C8">
        <w:rPr>
          <w:rFonts w:asciiTheme="majorBidi" w:hAnsiTheme="majorBidi" w:cstheme="majorBidi"/>
          <w:lang w:val="sv-SE"/>
        </w:rPr>
        <w:t xml:space="preserve"> atau kemudahan penggunaan menjadi tolok ukur utama. Salah satu metode yang diakui secara luas untuk mengevaluasi </w:t>
      </w:r>
      <w:r w:rsidRPr="007764C8">
        <w:rPr>
          <w:rFonts w:asciiTheme="majorBidi" w:hAnsiTheme="majorBidi" w:cstheme="majorBidi"/>
          <w:i/>
          <w:iCs/>
          <w:lang w:val="sv-SE"/>
        </w:rPr>
        <w:t>usability</w:t>
      </w:r>
      <w:r w:rsidRPr="007764C8">
        <w:rPr>
          <w:rFonts w:asciiTheme="majorBidi" w:hAnsiTheme="majorBidi" w:cstheme="majorBidi"/>
          <w:lang w:val="sv-SE"/>
        </w:rPr>
        <w:t xml:space="preserve"> adalah menggunakan evaluasi heuristik yang diusulkan oleh Jakob Nielsen. Evaluasi ini melibatkan inspeksi antarmuka berdasarkan 10 prinsip dasar untuk menemukan masalah </w:t>
      </w:r>
      <w:r w:rsidRPr="007764C8">
        <w:rPr>
          <w:rFonts w:asciiTheme="majorBidi" w:hAnsiTheme="majorBidi" w:cstheme="majorBidi"/>
          <w:i/>
          <w:iCs/>
          <w:lang w:val="sv-SE"/>
        </w:rPr>
        <w:t>usability</w:t>
      </w:r>
      <w:r w:rsidRPr="007764C8">
        <w:rPr>
          <w:rFonts w:asciiTheme="majorBidi" w:hAnsiTheme="majorBidi" w:cstheme="majorBidi"/>
          <w:lang w:val="sv-SE"/>
        </w:rPr>
        <w:t xml:space="preserve"> pada sebuah produk</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Pr>
          <w:rFonts w:asciiTheme="majorBidi" w:hAnsiTheme="majorBidi" w:cstheme="majorBidi"/>
          <w:lang w:val="sv-SE"/>
        </w:rPr>
        <w:fldChar w:fldCharType="separate"/>
      </w:r>
      <w:r w:rsidRPr="007764C8">
        <w:rPr>
          <w:rFonts w:asciiTheme="majorBidi" w:hAnsiTheme="majorBidi" w:cstheme="majorBidi"/>
          <w:noProof/>
          <w:lang w:val="sv-SE"/>
        </w:rPr>
        <w:t>(Purnawati et al., 2024)</w:t>
      </w:r>
      <w:r>
        <w:rPr>
          <w:rFonts w:asciiTheme="majorBidi" w:hAnsiTheme="majorBidi" w:cstheme="majorBidi"/>
          <w:lang w:val="sv-SE"/>
        </w:rPr>
        <w:fldChar w:fldCharType="end"/>
      </w:r>
      <w:r>
        <w:rPr>
          <w:rFonts w:asciiTheme="majorBidi" w:hAnsiTheme="majorBidi" w:cstheme="majorBidi"/>
          <w:lang w:val="sv-SE"/>
        </w:rPr>
        <w:t xml:space="preserve">. </w:t>
      </w:r>
      <w:r w:rsidR="00135B58" w:rsidRPr="00135B58">
        <w:rPr>
          <w:rFonts w:asciiTheme="majorBidi" w:hAnsiTheme="majorBidi" w:cstheme="majorBidi"/>
          <w:lang w:val="sv-SE"/>
        </w:rPr>
        <w:t>Berdasarkan paparan tersebut, penulis memandang penting untuk melakukan perancangan UI/UX pada aplikasi "My Movie List" dengan mengintegrasikan prinsip-prinsip desain Jakob Nielsen agar aplikasi tidak hanya fungsional, tetapi juga memberikan pengalaman pengguna yang intuitif dan meminimalisir kesalahan selama penggunaan.</w:t>
      </w:r>
    </w:p>
    <w:p w14:paraId="1D1AE88B" w14:textId="4EC4FAAF" w:rsidR="00CE2297" w:rsidRDefault="00CE2297" w:rsidP="00CE2297">
      <w:pPr>
        <w:pStyle w:val="Heading2"/>
        <w:numPr>
          <w:ilvl w:val="0"/>
          <w:numId w:val="1"/>
        </w:numPr>
        <w:ind w:left="426" w:hanging="426"/>
        <w:rPr>
          <w:rFonts w:asciiTheme="majorBidi" w:hAnsiTheme="majorBidi"/>
          <w:b/>
          <w:bCs/>
          <w:color w:val="000000" w:themeColor="text1"/>
          <w:sz w:val="24"/>
          <w:szCs w:val="24"/>
          <w:lang w:val="sv-SE"/>
        </w:rPr>
      </w:pPr>
      <w:r w:rsidRPr="00135B58">
        <w:rPr>
          <w:rFonts w:asciiTheme="majorBidi" w:hAnsiTheme="majorBidi"/>
          <w:b/>
          <w:bCs/>
          <w:color w:val="000000" w:themeColor="text1"/>
          <w:sz w:val="24"/>
          <w:szCs w:val="24"/>
          <w:lang w:val="sv-SE"/>
        </w:rPr>
        <w:lastRenderedPageBreak/>
        <w:t xml:space="preserve">Identifikasi </w:t>
      </w:r>
      <w:r w:rsidR="00C1151A" w:rsidRPr="00135B58">
        <w:rPr>
          <w:rFonts w:asciiTheme="majorBidi" w:hAnsiTheme="majorBidi"/>
          <w:b/>
          <w:bCs/>
          <w:color w:val="000000" w:themeColor="text1"/>
          <w:sz w:val="24"/>
          <w:szCs w:val="24"/>
          <w:lang w:val="sv-SE"/>
        </w:rPr>
        <w:t>Sistem</w:t>
      </w:r>
    </w:p>
    <w:p w14:paraId="4874B4AF" w14:textId="10A01DF9" w:rsidR="00135B58" w:rsidRDefault="00135B58" w:rsidP="00135B58">
      <w:pPr>
        <w:ind w:firstLine="426"/>
        <w:jc w:val="both"/>
        <w:rPr>
          <w:rFonts w:ascii="Times New Roman" w:hAnsi="Times New Roman" w:cs="Times New Roman"/>
          <w:lang w:val="sv-SE"/>
        </w:rPr>
      </w:pPr>
      <w:r w:rsidRPr="00135B58">
        <w:rPr>
          <w:rFonts w:ascii="Times New Roman" w:hAnsi="Times New Roman" w:cs="Times New Roman"/>
          <w:lang w:val="sv-SE"/>
        </w:rPr>
        <w:t xml:space="preserve">"My Movie List" adalah aplikasi </w:t>
      </w:r>
      <w:r w:rsidRPr="00135B58">
        <w:rPr>
          <w:rFonts w:ascii="Times New Roman" w:hAnsi="Times New Roman" w:cs="Times New Roman"/>
          <w:lang w:val="sv-SE"/>
        </w:rPr>
        <w:t>mobile</w:t>
      </w:r>
      <w:r w:rsidRPr="00135B58">
        <w:rPr>
          <w:rFonts w:ascii="Times New Roman" w:hAnsi="Times New Roman" w:cs="Times New Roman"/>
          <w:lang w:val="sv-SE"/>
        </w:rPr>
        <w:t xml:space="preserve"> yang dirancang untuk membantu pengguna mengatur dan menonton film secara personal. Identifikasi sistem</w:t>
      </w:r>
      <w:r w:rsidRPr="00135B58">
        <w:rPr>
          <w:rFonts w:ascii="Times New Roman" w:hAnsi="Times New Roman" w:cs="Times New Roman"/>
          <w:lang w:val="sv-SE"/>
        </w:rPr>
        <w:t xml:space="preserve"> </w:t>
      </w:r>
      <w:r w:rsidRPr="00135B58">
        <w:rPr>
          <w:rFonts w:ascii="Times New Roman" w:hAnsi="Times New Roman" w:cs="Times New Roman"/>
          <w:lang w:val="sv-SE"/>
        </w:rPr>
        <w:t>ini mencakup:</w:t>
      </w:r>
    </w:p>
    <w:p w14:paraId="08DB4D58" w14:textId="4C3DB5C7" w:rsidR="00135B58" w:rsidRPr="00135B58" w:rsidRDefault="00135B58" w:rsidP="00135B58">
      <w:pPr>
        <w:pStyle w:val="ListParagraph"/>
        <w:numPr>
          <w:ilvl w:val="0"/>
          <w:numId w:val="6"/>
        </w:numPr>
        <w:jc w:val="both"/>
        <w:rPr>
          <w:rFonts w:ascii="Times New Roman" w:hAnsi="Times New Roman" w:cs="Times New Roman"/>
        </w:rPr>
      </w:pPr>
      <w:r w:rsidRPr="00135B58">
        <w:rPr>
          <w:rFonts w:ascii="Times New Roman" w:hAnsi="Times New Roman" w:cs="Times New Roman"/>
        </w:rPr>
        <w:t xml:space="preserve">Jenis Aplikasi: </w:t>
      </w:r>
      <w:r w:rsidRPr="00135B58">
        <w:rPr>
          <w:rFonts w:ascii="Times New Roman" w:hAnsi="Times New Roman" w:cs="Times New Roman"/>
          <w:i/>
          <w:iCs/>
        </w:rPr>
        <w:t>Personal Movie Tracker &amp; Management App</w:t>
      </w:r>
      <w:r w:rsidRPr="00135B58">
        <w:rPr>
          <w:rFonts w:ascii="Times New Roman" w:hAnsi="Times New Roman" w:cs="Times New Roman"/>
        </w:rPr>
        <w:t>.</w:t>
      </w:r>
    </w:p>
    <w:p w14:paraId="6032E090" w14:textId="6B6ACC30" w:rsidR="00135B58" w:rsidRPr="00135B58" w:rsidRDefault="00135B58" w:rsidP="00135B58">
      <w:pPr>
        <w:pStyle w:val="ListParagraph"/>
        <w:numPr>
          <w:ilvl w:val="0"/>
          <w:numId w:val="6"/>
        </w:numPr>
        <w:jc w:val="both"/>
        <w:rPr>
          <w:rFonts w:ascii="Times New Roman" w:hAnsi="Times New Roman" w:cs="Times New Roman"/>
        </w:rPr>
      </w:pPr>
      <w:r w:rsidRPr="00135B58">
        <w:rPr>
          <w:rFonts w:ascii="Times New Roman" w:hAnsi="Times New Roman" w:cs="Times New Roman"/>
        </w:rPr>
        <w:t xml:space="preserve">Domain: </w:t>
      </w:r>
      <w:proofErr w:type="spellStart"/>
      <w:r w:rsidRPr="00135B58">
        <w:rPr>
          <w:rFonts w:ascii="Times New Roman" w:hAnsi="Times New Roman" w:cs="Times New Roman"/>
        </w:rPr>
        <w:t>Hiburan</w:t>
      </w:r>
      <w:proofErr w:type="spellEnd"/>
      <w:r w:rsidRPr="00135B58">
        <w:rPr>
          <w:rFonts w:ascii="Times New Roman" w:hAnsi="Times New Roman" w:cs="Times New Roman"/>
        </w:rPr>
        <w:t xml:space="preserve"> dan Multimedia.</w:t>
      </w:r>
    </w:p>
    <w:p w14:paraId="1ADDEBFA" w14:textId="19353D38" w:rsidR="00135B58" w:rsidRPr="00135B58" w:rsidRDefault="00135B58" w:rsidP="00135B58">
      <w:pPr>
        <w:pStyle w:val="ListParagraph"/>
        <w:numPr>
          <w:ilvl w:val="0"/>
          <w:numId w:val="6"/>
        </w:numPr>
        <w:jc w:val="both"/>
        <w:rPr>
          <w:rFonts w:ascii="Times New Roman" w:hAnsi="Times New Roman" w:cs="Times New Roman"/>
          <w:lang w:val="sv-SE"/>
        </w:rPr>
      </w:pPr>
      <w:r w:rsidRPr="00135B58">
        <w:rPr>
          <w:rFonts w:ascii="Times New Roman" w:hAnsi="Times New Roman" w:cs="Times New Roman"/>
          <w:lang w:val="sv-SE"/>
        </w:rPr>
        <w:t xml:space="preserve">Fungsionalitas Utama: Pencarian film, penyimpanan data film ke dalam </w:t>
      </w:r>
      <w:r w:rsidRPr="00135B58">
        <w:rPr>
          <w:rFonts w:ascii="Times New Roman" w:hAnsi="Times New Roman" w:cs="Times New Roman"/>
          <w:i/>
          <w:iCs/>
          <w:lang w:val="sv-SE"/>
        </w:rPr>
        <w:t>watchlist</w:t>
      </w:r>
      <w:r w:rsidRPr="00135B58">
        <w:rPr>
          <w:rFonts w:ascii="Times New Roman" w:hAnsi="Times New Roman" w:cs="Times New Roman"/>
          <w:lang w:val="sv-SE"/>
        </w:rPr>
        <w:t xml:space="preserve">, pemberian rating atau ulasan pribadi, serta pengkategorian film berdasarkan </w:t>
      </w:r>
      <w:r w:rsidRPr="00135B58">
        <w:rPr>
          <w:rFonts w:ascii="Times New Roman" w:hAnsi="Times New Roman" w:cs="Times New Roman"/>
          <w:i/>
          <w:iCs/>
          <w:lang w:val="sv-SE"/>
        </w:rPr>
        <w:t>genre</w:t>
      </w:r>
      <w:r w:rsidRPr="00135B58">
        <w:rPr>
          <w:rFonts w:ascii="Times New Roman" w:hAnsi="Times New Roman" w:cs="Times New Roman"/>
          <w:lang w:val="sv-SE"/>
        </w:rPr>
        <w:t>.</w:t>
      </w:r>
    </w:p>
    <w:p w14:paraId="4C8D0F74" w14:textId="2268EB7B" w:rsidR="00135B58" w:rsidRPr="00135B58" w:rsidRDefault="00135B58" w:rsidP="00135B58">
      <w:pPr>
        <w:pStyle w:val="ListParagraph"/>
        <w:numPr>
          <w:ilvl w:val="0"/>
          <w:numId w:val="6"/>
        </w:numPr>
        <w:jc w:val="both"/>
        <w:rPr>
          <w:rFonts w:ascii="Times New Roman" w:hAnsi="Times New Roman" w:cs="Times New Roman"/>
          <w:lang w:val="sv-SE"/>
        </w:rPr>
      </w:pPr>
      <w:r w:rsidRPr="00135B58">
        <w:rPr>
          <w:rFonts w:ascii="Times New Roman" w:hAnsi="Times New Roman" w:cs="Times New Roman"/>
          <w:lang w:val="sv-SE"/>
        </w:rPr>
        <w:t xml:space="preserve">Tujuan: Memberikan kemudahan akses bagi pengguna dalam mengelola daftar film yang sudah, sedang, maupun yang akan ditonton secara </w:t>
      </w:r>
      <w:r w:rsidRPr="00135B58">
        <w:rPr>
          <w:rFonts w:ascii="Times New Roman" w:hAnsi="Times New Roman" w:cs="Times New Roman"/>
          <w:i/>
          <w:iCs/>
          <w:lang w:val="sv-SE"/>
        </w:rPr>
        <w:t>real-time</w:t>
      </w:r>
      <w:r w:rsidRPr="00135B58">
        <w:rPr>
          <w:rFonts w:ascii="Times New Roman" w:hAnsi="Times New Roman" w:cs="Times New Roman"/>
          <w:lang w:val="sv-SE"/>
        </w:rPr>
        <w:t>.</w:t>
      </w:r>
    </w:p>
    <w:p w14:paraId="667215A1" w14:textId="4FBE304B" w:rsidR="00CE2297" w:rsidRDefault="00CE2297" w:rsidP="00CE2297">
      <w:pPr>
        <w:pStyle w:val="Heading2"/>
        <w:numPr>
          <w:ilvl w:val="0"/>
          <w:numId w:val="1"/>
        </w:numPr>
        <w:ind w:left="426" w:hanging="426"/>
        <w:rPr>
          <w:rFonts w:asciiTheme="majorBidi" w:hAnsiTheme="majorBidi"/>
          <w:b/>
          <w:bCs/>
          <w:color w:val="000000" w:themeColor="text1"/>
          <w:sz w:val="24"/>
          <w:szCs w:val="24"/>
          <w:lang w:val="sv-SE"/>
        </w:rPr>
      </w:pPr>
      <w:r w:rsidRPr="00135B58">
        <w:rPr>
          <w:rFonts w:asciiTheme="majorBidi" w:hAnsiTheme="majorBidi"/>
          <w:b/>
          <w:bCs/>
          <w:color w:val="000000" w:themeColor="text1"/>
          <w:sz w:val="24"/>
          <w:szCs w:val="24"/>
          <w:lang w:val="sv-SE"/>
        </w:rPr>
        <w:t xml:space="preserve">Tujuan </w:t>
      </w:r>
      <w:r w:rsidR="00C1151A" w:rsidRPr="00135B58">
        <w:rPr>
          <w:rFonts w:asciiTheme="majorBidi" w:hAnsiTheme="majorBidi"/>
          <w:b/>
          <w:bCs/>
          <w:color w:val="000000" w:themeColor="text1"/>
          <w:sz w:val="24"/>
          <w:szCs w:val="24"/>
          <w:lang w:val="sv-SE"/>
        </w:rPr>
        <w:t>Dan Manfaat</w:t>
      </w:r>
    </w:p>
    <w:p w14:paraId="64FA204B" w14:textId="420CD4E9" w:rsidR="00135B58" w:rsidRDefault="00135B58" w:rsidP="00135B58">
      <w:pPr>
        <w:pStyle w:val="ListParagraph"/>
        <w:numPr>
          <w:ilvl w:val="0"/>
          <w:numId w:val="7"/>
        </w:numPr>
        <w:rPr>
          <w:rFonts w:asciiTheme="majorBidi" w:hAnsiTheme="majorBidi" w:cstheme="majorBidi"/>
          <w:lang w:val="sv-SE"/>
        </w:rPr>
      </w:pPr>
      <w:r w:rsidRPr="00135B58">
        <w:rPr>
          <w:rFonts w:asciiTheme="majorBidi" w:hAnsiTheme="majorBidi" w:cstheme="majorBidi"/>
          <w:lang w:val="sv-SE"/>
        </w:rPr>
        <w:t>Adapun tujuan dari pelaksanaan proyek ini adalah:</w:t>
      </w:r>
    </w:p>
    <w:p w14:paraId="4DF415B8" w14:textId="1E803B20" w:rsidR="00135B58" w:rsidRDefault="00135B58" w:rsidP="007764C8">
      <w:pPr>
        <w:pStyle w:val="ListParagraph"/>
        <w:numPr>
          <w:ilvl w:val="0"/>
          <w:numId w:val="8"/>
        </w:numPr>
        <w:ind w:left="1134"/>
        <w:jc w:val="both"/>
        <w:rPr>
          <w:rFonts w:asciiTheme="majorBidi" w:hAnsiTheme="majorBidi" w:cstheme="majorBidi"/>
          <w:lang w:val="sv-SE"/>
        </w:rPr>
      </w:pPr>
      <w:r w:rsidRPr="00135B58">
        <w:rPr>
          <w:rFonts w:asciiTheme="majorBidi" w:hAnsiTheme="majorBidi" w:cstheme="majorBidi"/>
          <w:lang w:val="sv-SE"/>
        </w:rPr>
        <w:t>Berdasarkan sepuluh prinsip heuristik Jakob Nielsen, bandingkan aplikasi "My Movie List" yang memenuhi standar kegunaan (</w:t>
      </w:r>
      <w:r w:rsidRPr="00135B58">
        <w:rPr>
          <w:rFonts w:asciiTheme="majorBidi" w:hAnsiTheme="majorBidi" w:cstheme="majorBidi"/>
          <w:i/>
          <w:iCs/>
          <w:lang w:val="sv-SE"/>
        </w:rPr>
        <w:t>usabilit</w:t>
      </w:r>
      <w:r w:rsidRPr="00135B58">
        <w:rPr>
          <w:rFonts w:asciiTheme="majorBidi" w:hAnsiTheme="majorBidi" w:cstheme="majorBidi"/>
          <w:lang w:val="sv-SE"/>
        </w:rPr>
        <w:t>y).</w:t>
      </w:r>
    </w:p>
    <w:p w14:paraId="302F22D4" w14:textId="73F767C2" w:rsidR="00135B58" w:rsidRDefault="00135B58" w:rsidP="007764C8">
      <w:pPr>
        <w:pStyle w:val="ListParagraph"/>
        <w:numPr>
          <w:ilvl w:val="0"/>
          <w:numId w:val="8"/>
        </w:numPr>
        <w:ind w:left="1134"/>
        <w:jc w:val="both"/>
        <w:rPr>
          <w:rFonts w:asciiTheme="majorBidi" w:hAnsiTheme="majorBidi" w:cstheme="majorBidi"/>
          <w:lang w:val="sv-SE"/>
        </w:rPr>
      </w:pPr>
      <w:r w:rsidRPr="00135B58">
        <w:rPr>
          <w:rFonts w:asciiTheme="majorBidi" w:hAnsiTheme="majorBidi" w:cstheme="majorBidi"/>
          <w:lang w:val="sv-SE"/>
        </w:rPr>
        <w:t>Menerapkan metode perancangan yang berfokus pada kebutuhan pengguna (</w:t>
      </w:r>
      <w:r w:rsidRPr="00135B58">
        <w:rPr>
          <w:rFonts w:asciiTheme="majorBidi" w:hAnsiTheme="majorBidi" w:cstheme="majorBidi"/>
          <w:i/>
          <w:iCs/>
          <w:lang w:val="sv-SE"/>
        </w:rPr>
        <w:t>user-centered</w:t>
      </w:r>
      <w:r w:rsidRPr="00135B58">
        <w:rPr>
          <w:rFonts w:asciiTheme="majorBidi" w:hAnsiTheme="majorBidi" w:cstheme="majorBidi"/>
          <w:lang w:val="sv-SE"/>
        </w:rPr>
        <w:t>) untuk meningkatkan tingkat penerimaan aplikasi</w:t>
      </w:r>
      <w:r>
        <w:rPr>
          <w:rFonts w:asciiTheme="majorBidi" w:hAnsiTheme="majorBidi" w:cstheme="majorBidi"/>
          <w:lang w:val="sv-SE"/>
        </w:rPr>
        <w:t xml:space="preserve"> </w:t>
      </w:r>
      <w:r>
        <w:rPr>
          <w:rFonts w:asciiTheme="majorBidi" w:hAnsiTheme="majorBidi" w:cstheme="majorBidi"/>
          <w:lang w:val="sv-SE"/>
        </w:rPr>
        <w:fldChar w:fldCharType="begin" w:fldLock="1"/>
      </w:r>
      <w:r w:rsidR="007764C8">
        <w:rPr>
          <w:rFonts w:asciiTheme="majorBidi" w:hAnsiTheme="majorBidi" w:cstheme="majorBidi"/>
          <w:lang w:val="sv-SE"/>
        </w:rPr>
        <w:instrText>ADDIN CSL_CITATION {"citationItems":[{"id":"ITEM-1","itemData":{"DOI":"10.23960/jitet.v11i3.3048","ISSN":"2303-0577","abstract":"Perkembangan teknologi dan digitalisasi membawa dampak signifikan pada berbagai sektor, termasuk sektor pertanian. Maka dari itu, perancangan aplikasi E-Tani ini diharapkan dapat membantu pengguna dalam meningkatkan produktivitas dan efisiensi mereka dalam menjalankan bisnis jual beli di bidang hasil tani. Metode yang digunakan dalam penelitian ini adalah Design Thinking dilakukan suatu upaya untuk memahami kebutuhan pengguna secara lebih mendalam dan memberikan solusi yang inovatif dan efektif. Metode Design Thinking terdiri dari beberapa tahapan, yaitu tahap empati, tahap definisi, tahap ideasi, tahap prototyping, dan tahap pengujian. Hasil penelitian menunjukkan bahwa perancangan UI/UX aplikasi E-Tani dengan menggunakan metodeDesign Thinking dapat memberikan pengalaman pengguna yang lebih baik. Aplikasi ini dirancang dengan fokus pada kebutuhan pengguna, termasuk fitur seperti pemesanan langsung, pemantauan produk, dan kemudahan penggunaan. Selain itu, penelitian ini menunjukkan bahwa penggunaan metode Design Thinking dalam perancangan aplikasi UI/UX dapat meningkatkan efisiensi dan produktivitas pengguna, serta memberikan keuntungan bisnis yang lebih besar. Oleh karena itu, penelitian ini dapat menjadi acuan bagi rancangan susunan pengguna untuk mengembangkan aplikasi yang lebih baik dan lebih efektif untuk memenuhi kebutuhan pengguna.","author":[{"dropping-particle":"","family":"Rosiana","given":"Puput Silva","non-dropping-particle":"","parse-names":false,"suffix":""},{"dropping-particle":"","family":"Voutama","given":"Apriade","non-dropping-particle":"","parse-names":false,"suffix":""},{"dropping-particle":"","family":"Ridha","given":"Azhari Ali","non-dropping-particle":"","parse-names":false,"suffix":""}],"container-title":"Jurnal Informatika dan Teknik Elektro Terapan","id":"ITEM-1","issue":"3","issued":{"date-parts":[["2023"]]},"page":"246-253","title":"Perancangan Ui/Ux Sistem Informasi Pembelian Hasil Tani Berbasis Mobile Dengan Metode Design Thinking","type":"article-journal","volume":"11"},"uris":["http://www.mendeley.com/documents/?uuid=3fdebe3c-7733-4caf-b98e-26eeb78bcca8"]}],"mendeley":{"formattedCitation":"(Rosiana et al., 2023)","plainTextFormattedCitation":"(Rosiana et al., 2023)","previouslyFormattedCitation":"(Rosiana et al., 2023)"},"properties":{"noteIndex":0},"schema":"https://github.com/citation-style-language/schema/raw/master/csl-citation.json"}</w:instrText>
      </w:r>
      <w:r>
        <w:rPr>
          <w:rFonts w:asciiTheme="majorBidi" w:hAnsiTheme="majorBidi" w:cstheme="majorBidi"/>
          <w:lang w:val="sv-SE"/>
        </w:rPr>
        <w:fldChar w:fldCharType="separate"/>
      </w:r>
      <w:r w:rsidRPr="00135B58">
        <w:rPr>
          <w:rFonts w:asciiTheme="majorBidi" w:hAnsiTheme="majorBidi" w:cstheme="majorBidi"/>
          <w:noProof/>
          <w:lang w:val="sv-SE"/>
        </w:rPr>
        <w:t>(Rosiana et al., 2023)</w:t>
      </w:r>
      <w:r>
        <w:rPr>
          <w:rFonts w:asciiTheme="majorBidi" w:hAnsiTheme="majorBidi" w:cstheme="majorBidi"/>
          <w:lang w:val="sv-SE"/>
        </w:rPr>
        <w:fldChar w:fldCharType="end"/>
      </w:r>
      <w:r>
        <w:rPr>
          <w:rFonts w:asciiTheme="majorBidi" w:hAnsiTheme="majorBidi" w:cstheme="majorBidi"/>
          <w:lang w:val="sv-SE"/>
        </w:rPr>
        <w:t>.</w:t>
      </w:r>
    </w:p>
    <w:p w14:paraId="1D531DFF" w14:textId="0FAD581E" w:rsidR="00135B58" w:rsidRPr="00135B58" w:rsidRDefault="007764C8" w:rsidP="007764C8">
      <w:pPr>
        <w:pStyle w:val="ListParagraph"/>
        <w:numPr>
          <w:ilvl w:val="0"/>
          <w:numId w:val="8"/>
        </w:numPr>
        <w:ind w:left="1134"/>
        <w:jc w:val="both"/>
        <w:rPr>
          <w:rFonts w:asciiTheme="majorBidi" w:hAnsiTheme="majorBidi" w:cstheme="majorBidi"/>
          <w:lang w:val="sv-SE"/>
        </w:rPr>
      </w:pPr>
      <w:r w:rsidRPr="007764C8">
        <w:rPr>
          <w:rFonts w:asciiTheme="majorBidi" w:hAnsiTheme="majorBidi" w:cstheme="majorBidi"/>
          <w:lang w:val="sv-SE"/>
        </w:rPr>
        <w:t>Melakukan evaluasi desain untuk memastikan bahwa aplikasi tersebut efektif dan efisien sesuai dengan prinsip-prinsip Interaksi Manusia dan Komputer (IMK).</w:t>
      </w:r>
    </w:p>
    <w:p w14:paraId="6872FCF7" w14:textId="0CCC843B" w:rsidR="00135B58" w:rsidRDefault="00135B58" w:rsidP="00135B58">
      <w:pPr>
        <w:pStyle w:val="ListParagraph"/>
        <w:numPr>
          <w:ilvl w:val="0"/>
          <w:numId w:val="7"/>
        </w:numPr>
        <w:rPr>
          <w:rFonts w:asciiTheme="majorBidi" w:hAnsiTheme="majorBidi" w:cstheme="majorBidi"/>
          <w:lang w:val="sv-SE"/>
        </w:rPr>
      </w:pPr>
      <w:r w:rsidRPr="00135B58">
        <w:rPr>
          <w:rFonts w:asciiTheme="majorBidi" w:hAnsiTheme="majorBidi" w:cstheme="majorBidi"/>
          <w:lang w:val="sv-SE"/>
        </w:rPr>
        <w:t>Manfaat yang diharapkan dari proyek ini adalah:</w:t>
      </w:r>
    </w:p>
    <w:p w14:paraId="541518C6" w14:textId="356530E5" w:rsidR="007764C8" w:rsidRPr="007764C8" w:rsidRDefault="007764C8" w:rsidP="007764C8">
      <w:pPr>
        <w:pStyle w:val="ListParagraph"/>
        <w:numPr>
          <w:ilvl w:val="0"/>
          <w:numId w:val="9"/>
        </w:numPr>
        <w:tabs>
          <w:tab w:val="left" w:pos="1134"/>
        </w:tabs>
        <w:ind w:left="1134"/>
        <w:jc w:val="both"/>
        <w:rPr>
          <w:rFonts w:asciiTheme="majorBidi" w:hAnsiTheme="majorBidi" w:cstheme="majorBidi"/>
          <w:lang w:val="sv-SE"/>
        </w:rPr>
      </w:pPr>
      <w:r w:rsidRPr="007764C8">
        <w:rPr>
          <w:rFonts w:asciiTheme="majorBidi" w:hAnsiTheme="majorBidi" w:cstheme="majorBidi"/>
          <w:lang w:val="sv-SE"/>
        </w:rPr>
        <w:t>Bagi Pengguna: Memfasilitasi pengguna dalam menyelenggarakan tontonan film secara metodis dan individual melalui konten yang dihasilkan pengguna.</w:t>
      </w:r>
    </w:p>
    <w:p w14:paraId="599E51E7" w14:textId="48644004" w:rsidR="007764C8" w:rsidRDefault="007764C8" w:rsidP="007764C8">
      <w:pPr>
        <w:pStyle w:val="ListParagraph"/>
        <w:numPr>
          <w:ilvl w:val="0"/>
          <w:numId w:val="9"/>
        </w:numPr>
        <w:tabs>
          <w:tab w:val="left" w:pos="1134"/>
        </w:tabs>
        <w:ind w:left="1134"/>
        <w:jc w:val="both"/>
        <w:rPr>
          <w:rFonts w:asciiTheme="majorBidi" w:hAnsiTheme="majorBidi" w:cstheme="majorBidi"/>
          <w:lang w:val="sv-SE"/>
        </w:rPr>
      </w:pPr>
      <w:r w:rsidRPr="007764C8">
        <w:rPr>
          <w:rFonts w:asciiTheme="majorBidi" w:hAnsiTheme="majorBidi" w:cstheme="majorBidi"/>
          <w:lang w:val="sv-SE"/>
        </w:rPr>
        <w:t>Bagi penulis: Meningkatkan pemahaman praktis tentang penerapan prinsip-prinsip desain antarmuka, evaluasi heuristik Nielsen, dan metodologi UI/UX dalam pengembangan sistem informasi.</w:t>
      </w:r>
    </w:p>
    <w:p w14:paraId="3F804C9E" w14:textId="65116C62" w:rsidR="007764C8" w:rsidRPr="007764C8" w:rsidRDefault="007764C8" w:rsidP="007764C8">
      <w:pPr>
        <w:pStyle w:val="ListParagraph"/>
        <w:numPr>
          <w:ilvl w:val="0"/>
          <w:numId w:val="9"/>
        </w:numPr>
        <w:tabs>
          <w:tab w:val="left" w:pos="1134"/>
        </w:tabs>
        <w:ind w:left="1134"/>
        <w:jc w:val="both"/>
        <w:rPr>
          <w:rFonts w:asciiTheme="majorBidi" w:hAnsiTheme="majorBidi" w:cstheme="majorBidi"/>
          <w:lang w:val="sv-SE"/>
        </w:rPr>
      </w:pPr>
      <w:r w:rsidRPr="007764C8">
        <w:rPr>
          <w:rFonts w:asciiTheme="majorBidi" w:hAnsiTheme="majorBidi" w:cstheme="majorBidi"/>
          <w:lang w:val="sv-SE"/>
        </w:rPr>
        <w:t>Bagi Pengembangan Aplikasi: Menjadi referensi perancangan aplikasi yang mengedepankan aspek kemudahan penggunaan, kenyamanan, dan efisiensi sesuai dengan standar kualitas perangkat lunak</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{"citationItems":[{"id":"ITEM-1","itemData":{"author":[{"dropping-particle":"","family":"Amanda","given":"Hulliya dan","non-dropping-particle":"","parse-names":false,"suffix":""}],"id":"ITEM-1","issue":"2","issued":{"date-parts":[["2024"]]},"page":"372-379","title":"Khadijah Hulliya, 2) Aliza Fatha Amanda","type":"article-journal","volume":"9"},"uris":["http://www.mendeley.com/documents/?uuid=b1546556-2e66-4be7-887a-39fda7321279"]}],"mendeley":{"formattedCitation":"(Amanda, 2024)","plainTextFormattedCitation":"(Amanda, 2024)","previouslyFormattedCitation":"(Amanda, 2024)"},"properties":{"noteIndex":0},"schema":"https://github.com/citation-style-language/schema/raw/master/csl-citation.json"}</w:instrText>
      </w:r>
      <w:r>
        <w:rPr>
          <w:rFonts w:asciiTheme="majorBidi" w:hAnsiTheme="majorBidi" w:cstheme="majorBidi"/>
          <w:lang w:val="sv-SE"/>
        </w:rPr>
        <w:fldChar w:fldCharType="separate"/>
      </w:r>
      <w:r w:rsidRPr="007764C8">
        <w:rPr>
          <w:rFonts w:asciiTheme="majorBidi" w:hAnsiTheme="majorBidi" w:cstheme="majorBidi"/>
          <w:noProof/>
          <w:lang w:val="sv-SE"/>
        </w:rPr>
        <w:t>(Amanda, 2024)</w:t>
      </w:r>
      <w:r>
        <w:rPr>
          <w:rFonts w:asciiTheme="majorBidi" w:hAnsiTheme="majorBidi" w:cstheme="majorBidi"/>
          <w:lang w:val="sv-SE"/>
        </w:rPr>
        <w:fldChar w:fldCharType="end"/>
      </w:r>
    </w:p>
    <w:p w14:paraId="485F2BAE" w14:textId="7AF5F0FE" w:rsidR="00CE2297" w:rsidRPr="007764C8" w:rsidRDefault="00C1151A" w:rsidP="007764C8">
      <w:pPr>
        <w:jc w:val="center"/>
        <w:rPr>
          <w:rFonts w:asciiTheme="majorBidi" w:eastAsiaTheme="majorEastAsia" w:hAnsiTheme="majorBidi" w:cstheme="majorBidi"/>
          <w:b/>
          <w:bCs/>
          <w:color w:val="000000" w:themeColor="text1"/>
          <w:lang w:val="sv-SE"/>
        </w:rPr>
      </w:pPr>
      <w:r>
        <w:rPr>
          <w:rFonts w:asciiTheme="majorBidi" w:hAnsiTheme="majorBidi"/>
          <w:b/>
          <w:bCs/>
          <w:color w:val="000000" w:themeColor="text1"/>
          <w:lang w:val="sv-SE"/>
        </w:rPr>
        <w:br w:type="page"/>
      </w:r>
      <w:r w:rsidR="00CE2297" w:rsidRPr="00CE2297">
        <w:rPr>
          <w:rFonts w:asciiTheme="majorBidi" w:hAnsiTheme="majorBidi" w:cstheme="majorBidi"/>
          <w:b/>
          <w:bCs/>
          <w:color w:val="000000" w:themeColor="text1"/>
          <w:lang w:val="sv-SE"/>
        </w:rPr>
        <w:t>BAB II</w:t>
      </w:r>
      <w:r w:rsidR="00CE2297" w:rsidRPr="00CE2297">
        <w:rPr>
          <w:rFonts w:asciiTheme="majorBidi" w:hAnsiTheme="majorBidi" w:cstheme="majorBidi"/>
          <w:b/>
          <w:bCs/>
          <w:color w:val="000000" w:themeColor="text1"/>
          <w:lang w:val="sv-SE"/>
        </w:rPr>
        <w:br/>
        <w:t>TINJAUAN PUSTAKA</w:t>
      </w:r>
    </w:p>
    <w:p w14:paraId="6D9DFD17" w14:textId="052BEA39" w:rsidR="00CE2297" w:rsidRDefault="00CE2297" w:rsidP="00C1151A">
      <w:pPr>
        <w:pStyle w:val="Heading2"/>
        <w:numPr>
          <w:ilvl w:val="0"/>
          <w:numId w:val="2"/>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Interaksi </w:t>
      </w:r>
      <w:r w:rsidR="00C1151A" w:rsidRPr="00CE2297">
        <w:rPr>
          <w:rFonts w:asciiTheme="majorBidi" w:hAnsiTheme="majorBidi"/>
          <w:b/>
          <w:bCs/>
          <w:color w:val="000000" w:themeColor="text1"/>
          <w:sz w:val="24"/>
          <w:szCs w:val="24"/>
          <w:lang w:val="sv-SE"/>
        </w:rPr>
        <w:t>Manusia Dan Komputer (IMK)</w:t>
      </w:r>
    </w:p>
    <w:p w14:paraId="77AC4C2B" w14:textId="40343489" w:rsidR="007764C8" w:rsidRDefault="007764C8" w:rsidP="00F328E7">
      <w:pPr>
        <w:spacing w:after="0"/>
        <w:ind w:firstLine="426"/>
        <w:jc w:val="both"/>
        <w:rPr>
          <w:rFonts w:asciiTheme="majorBidi" w:hAnsiTheme="majorBidi" w:cstheme="majorBidi"/>
          <w:lang w:val="sv-SE"/>
        </w:rPr>
      </w:pPr>
      <w:r w:rsidRPr="007764C8">
        <w:rPr>
          <w:rFonts w:asciiTheme="majorBidi" w:hAnsiTheme="majorBidi" w:cstheme="majorBidi"/>
          <w:lang w:val="sv-SE"/>
        </w:rPr>
        <w:t xml:space="preserve">Interaksi Manusia dan Komputer (IMK) merupakan disiplin ilmu yang mempelajari interaksi antara manusia dan sistem komputer melalui antarmuka. </w:t>
      </w:r>
      <w:r w:rsidRPr="007764C8">
        <w:rPr>
          <w:rFonts w:asciiTheme="majorBidi" w:hAnsiTheme="majorBidi" w:cstheme="majorBidi"/>
          <w:i/>
          <w:iCs/>
          <w:lang w:val="sv-SE"/>
        </w:rPr>
        <w:t>User Interface</w:t>
      </w:r>
      <w:r w:rsidRPr="007764C8">
        <w:rPr>
          <w:rFonts w:asciiTheme="majorBidi" w:hAnsiTheme="majorBidi" w:cstheme="majorBidi"/>
          <w:lang w:val="sv-SE"/>
        </w:rPr>
        <w:t xml:space="preserve"> (UI) dirancang sebagai perangkat informasi yang memungkinkan pengguna berinteraksi dengan perangkat yang dipakai, di mana antarmuka yang baik tidak hanya mengutamakan keindahan visual, tetapi juga memberikan pengalaman yang ramah saat pengguna berinteraksi</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7764C8">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w:t>
      </w:r>
    </w:p>
    <w:p w14:paraId="4B8EFA1A" w14:textId="7948D9D8" w:rsidR="007764C8" w:rsidRDefault="007764C8" w:rsidP="00F328E7">
      <w:pPr>
        <w:spacing w:after="0"/>
        <w:ind w:firstLine="426"/>
        <w:jc w:val="both"/>
        <w:rPr>
          <w:rFonts w:asciiTheme="majorBidi" w:hAnsiTheme="majorBidi" w:cstheme="majorBidi"/>
          <w:lang w:val="sv-SE"/>
        </w:rPr>
      </w:pPr>
      <w:r w:rsidRPr="007764C8">
        <w:rPr>
          <w:rFonts w:asciiTheme="majorBidi" w:hAnsiTheme="majorBidi" w:cstheme="majorBidi"/>
          <w:lang w:val="sv-SE"/>
        </w:rPr>
        <w:t xml:space="preserve">Selain UI, </w:t>
      </w:r>
      <w:r w:rsidRPr="007764C8">
        <w:rPr>
          <w:rFonts w:asciiTheme="majorBidi" w:hAnsiTheme="majorBidi" w:cstheme="majorBidi"/>
          <w:i/>
          <w:iCs/>
          <w:lang w:val="sv-SE"/>
        </w:rPr>
        <w:t>User Experience</w:t>
      </w:r>
      <w:r w:rsidRPr="007764C8">
        <w:rPr>
          <w:rFonts w:asciiTheme="majorBidi" w:hAnsiTheme="majorBidi" w:cstheme="majorBidi"/>
          <w:lang w:val="sv-SE"/>
        </w:rPr>
        <w:t xml:space="preserve"> (UX) menjadi aspek yang sangat krusial. UX mengevaluasi kenyamanan, kemudahan, efisiensi, dan kegunaan suatu aplikasi saat digunakan oleh pengguna</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7764C8">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 j</w:t>
      </w:r>
      <w:r w:rsidRPr="007764C8">
        <w:rPr>
          <w:rFonts w:asciiTheme="majorBidi" w:hAnsiTheme="majorBidi" w:cstheme="majorBidi"/>
          <w:lang w:val="sv-SE"/>
        </w:rPr>
        <w:t>ika pengguna merasakan ketidaknyamanan, maka kepuasan terhadap produk dianggap buruk</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7764C8">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 xml:space="preserve">. </w:t>
      </w:r>
      <w:r w:rsidRPr="007764C8">
        <w:rPr>
          <w:rFonts w:asciiTheme="majorBidi" w:hAnsiTheme="majorBidi" w:cstheme="majorBidi"/>
          <w:lang w:val="sv-SE"/>
        </w:rPr>
        <w:t xml:space="preserve">Dalam pengembangan sistem, metode </w:t>
      </w:r>
      <w:r w:rsidRPr="007764C8">
        <w:rPr>
          <w:rFonts w:asciiTheme="majorBidi" w:hAnsiTheme="majorBidi" w:cstheme="majorBidi"/>
          <w:i/>
          <w:iCs/>
          <w:lang w:val="sv-SE"/>
        </w:rPr>
        <w:t>User Centered Design</w:t>
      </w:r>
      <w:r w:rsidRPr="007764C8">
        <w:rPr>
          <w:rFonts w:asciiTheme="majorBidi" w:hAnsiTheme="majorBidi" w:cstheme="majorBidi"/>
          <w:lang w:val="sv-SE"/>
        </w:rPr>
        <w:t xml:space="preserve"> (UCD) sering digunakan untuk memastikan bahwa setiap fitur yang dibangun benar-benar berfokus pada kebutuhan pengguna, karakteristik, serta alur kerja yang diinginkan pengguna</w:t>
      </w:r>
      <w:r>
        <w:rPr>
          <w:rFonts w:asciiTheme="majorBidi" w:hAnsiTheme="majorBidi" w:cstheme="majorBidi"/>
          <w:lang w:val="sv-SE"/>
        </w:rPr>
        <w:t xml:space="preserve"> </w:t>
      </w:r>
      <w:r>
        <w:rPr>
          <w:rFonts w:asciiTheme="majorBidi" w:hAnsiTheme="majorBidi" w:cstheme="majorBidi"/>
          <w:lang w:val="sv-SE"/>
        </w:rPr>
        <w:fldChar w:fldCharType="begin" w:fldLock="1"/>
      </w:r>
      <w:r w:rsidR="00F328E7">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2024)","previouslyFormattedCitation":"(Rizkhullah &amp; Voutama, 2024)"},"properties":{"noteIndex":0},"schema":"https://github.com/citation-style-language/schema/raw/master/csl-citation.json"}</w:instrText>
      </w:r>
      <w:r>
        <w:rPr>
          <w:rFonts w:asciiTheme="majorBidi" w:hAnsiTheme="majorBidi" w:cstheme="majorBidi"/>
          <w:lang w:val="sv-SE"/>
        </w:rPr>
        <w:fldChar w:fldCharType="separate"/>
      </w:r>
      <w:r w:rsidRPr="007764C8">
        <w:rPr>
          <w:rFonts w:asciiTheme="majorBidi" w:hAnsiTheme="majorBidi" w:cstheme="majorBidi"/>
          <w:noProof/>
          <w:lang w:val="sv-SE"/>
        </w:rPr>
        <w:t>(Rizkhullah &amp; Voutama, 2024)</w:t>
      </w:r>
      <w:r>
        <w:rPr>
          <w:rFonts w:asciiTheme="majorBidi" w:hAnsiTheme="majorBidi" w:cstheme="majorBidi"/>
          <w:lang w:val="sv-SE"/>
        </w:rPr>
        <w:fldChar w:fldCharType="end"/>
      </w:r>
      <w:r>
        <w:rPr>
          <w:rFonts w:asciiTheme="majorBidi" w:hAnsiTheme="majorBidi" w:cstheme="majorBidi"/>
          <w:lang w:val="sv-SE"/>
        </w:rPr>
        <w:t>.</w:t>
      </w:r>
    </w:p>
    <w:p w14:paraId="6876DCDA" w14:textId="5721D6A0" w:rsidR="00CE2297" w:rsidRDefault="00CE2297" w:rsidP="00C1151A">
      <w:pPr>
        <w:pStyle w:val="Heading2"/>
        <w:numPr>
          <w:ilvl w:val="0"/>
          <w:numId w:val="2"/>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Prinsip</w:t>
      </w:r>
      <w:r w:rsidR="00C1151A" w:rsidRPr="00CE2297">
        <w:rPr>
          <w:rFonts w:asciiTheme="majorBidi" w:hAnsiTheme="majorBidi"/>
          <w:b/>
          <w:bCs/>
          <w:color w:val="000000" w:themeColor="text1"/>
          <w:sz w:val="24"/>
          <w:szCs w:val="24"/>
          <w:lang w:val="sv-SE"/>
        </w:rPr>
        <w:t>-Prinsip Desain Antarmuka</w:t>
      </w:r>
    </w:p>
    <w:p w14:paraId="38AB20E2" w14:textId="77777777" w:rsidR="00F328E7" w:rsidRPr="00F328E7" w:rsidRDefault="00F328E7" w:rsidP="00F328E7">
      <w:pPr>
        <w:spacing w:after="0"/>
        <w:ind w:firstLine="426"/>
        <w:jc w:val="both"/>
        <w:rPr>
          <w:rFonts w:asciiTheme="majorBidi" w:hAnsiTheme="majorBidi" w:cstheme="majorBidi"/>
          <w:lang w:val="sv-SE"/>
        </w:rPr>
      </w:pPr>
      <w:r w:rsidRPr="00F328E7">
        <w:rPr>
          <w:rFonts w:asciiTheme="majorBidi" w:hAnsiTheme="majorBidi" w:cstheme="majorBidi"/>
          <w:lang w:val="sv-SE"/>
        </w:rPr>
        <w:t>Desain antarmuka yang baik harus memperhatikan psikologi persepsi visual pengguna. Salah satu teori yang sering diterapkan dalam desain UI adalah Prinsip Gestalt (</w:t>
      </w:r>
      <w:r w:rsidRPr="00F328E7">
        <w:rPr>
          <w:rFonts w:asciiTheme="majorBidi" w:hAnsiTheme="majorBidi" w:cstheme="majorBidi"/>
          <w:i/>
          <w:iCs/>
          <w:lang w:val="sv-SE"/>
        </w:rPr>
        <w:t>Gestalt Principle</w:t>
      </w:r>
      <w:r w:rsidRPr="00F328E7">
        <w:rPr>
          <w:rFonts w:asciiTheme="majorBidi" w:hAnsiTheme="majorBidi" w:cstheme="majorBidi"/>
          <w:lang w:val="sv-SE"/>
        </w:rPr>
        <w:t xml:space="preserve">). Prinsip ini, seperti </w:t>
      </w:r>
      <w:r w:rsidRPr="00F328E7">
        <w:rPr>
          <w:rFonts w:asciiTheme="majorBidi" w:hAnsiTheme="majorBidi" w:cstheme="majorBidi"/>
          <w:i/>
          <w:iCs/>
          <w:lang w:val="sv-SE"/>
        </w:rPr>
        <w:t>Similarity</w:t>
      </w:r>
      <w:r w:rsidRPr="00F328E7">
        <w:rPr>
          <w:rFonts w:asciiTheme="majorBidi" w:hAnsiTheme="majorBidi" w:cstheme="majorBidi"/>
          <w:lang w:val="sv-SE"/>
        </w:rPr>
        <w:t xml:space="preserve"> (kesamaan) dan </w:t>
      </w:r>
      <w:r w:rsidRPr="00F328E7">
        <w:rPr>
          <w:rFonts w:asciiTheme="majorBidi" w:hAnsiTheme="majorBidi" w:cstheme="majorBidi"/>
          <w:i/>
          <w:iCs/>
          <w:lang w:val="sv-SE"/>
        </w:rPr>
        <w:t>Proximity</w:t>
      </w:r>
      <w:r w:rsidRPr="00F328E7">
        <w:rPr>
          <w:rFonts w:asciiTheme="majorBidi" w:hAnsiTheme="majorBidi" w:cstheme="majorBidi"/>
          <w:lang w:val="sv-SE"/>
        </w:rPr>
        <w:t xml:space="preserve"> (kedekatan), membantu mata manusia mengelompokkan elemen-elemen desain sehingga informasi menjadi lebih mudah dipahami dan layout terlihat utuh. Penerapan prinsip </w:t>
      </w:r>
      <w:r w:rsidRPr="00F328E7">
        <w:rPr>
          <w:rFonts w:asciiTheme="majorBidi" w:hAnsiTheme="majorBidi" w:cstheme="majorBidi"/>
          <w:i/>
          <w:iCs/>
          <w:lang w:val="sv-SE"/>
        </w:rPr>
        <w:t>Similarity</w:t>
      </w:r>
      <w:r w:rsidRPr="00F328E7">
        <w:rPr>
          <w:rFonts w:asciiTheme="majorBidi" w:hAnsiTheme="majorBidi" w:cstheme="majorBidi"/>
          <w:lang w:val="sv-SE"/>
        </w:rPr>
        <w:t xml:space="preserve"> dilakukan dengan menjaga konsistensi elemen seperti jenis font, warna tombol, dan bentuk </w:t>
      </w:r>
      <w:r w:rsidRPr="00F328E7">
        <w:rPr>
          <w:rFonts w:asciiTheme="majorBidi" w:hAnsiTheme="majorBidi" w:cstheme="majorBidi"/>
          <w:i/>
          <w:iCs/>
          <w:lang w:val="sv-SE"/>
        </w:rPr>
        <w:t>shape</w:t>
      </w:r>
      <w:r w:rsidRPr="00F328E7">
        <w:rPr>
          <w:rFonts w:asciiTheme="majorBidi" w:hAnsiTheme="majorBidi" w:cstheme="majorBidi"/>
          <w:lang w:val="sv-SE"/>
        </w:rPr>
        <w:t xml:space="preserve"> di seluruh halaman aplikasi, sementara </w:t>
      </w:r>
      <w:r w:rsidRPr="00F328E7">
        <w:rPr>
          <w:rFonts w:asciiTheme="majorBidi" w:hAnsiTheme="majorBidi" w:cstheme="majorBidi"/>
          <w:i/>
          <w:iCs/>
          <w:lang w:val="sv-SE"/>
        </w:rPr>
        <w:t>Proximity</w:t>
      </w:r>
      <w:r w:rsidRPr="00F328E7">
        <w:rPr>
          <w:rFonts w:asciiTheme="majorBidi" w:hAnsiTheme="majorBidi" w:cstheme="majorBidi"/>
          <w:lang w:val="sv-SE"/>
        </w:rPr>
        <w:t xml:space="preserve"> digunakan untuk mengelompokkan elemen yang berkaitan secara fungsional agar pengguna tidak bingung </w:t>
      </w:r>
      <w:r w:rsidRPr="00F328E7">
        <w:rPr>
          <w:rFonts w:asciiTheme="majorBidi" w:hAnsiTheme="majorBidi" w:cstheme="majorBidi"/>
          <w:lang w:val="sv-SE"/>
        </w:rPr>
        <w:fldChar w:fldCharType="begin" w:fldLock="1"/>
      </w:r>
      <w:r w:rsidRPr="00F328E7">
        <w:rPr>
          <w:rFonts w:asciiTheme="majorBidi" w:hAnsiTheme="majorBidi" w:cstheme="majorBidi"/>
          <w:lang w:val="sv-SE"/>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sidRPr="00F328E7">
        <w:rPr>
          <w:rFonts w:asciiTheme="majorBidi" w:hAnsiTheme="majorBidi" w:cstheme="majorBidi"/>
          <w:lang w:val="sv-SE"/>
        </w:rPr>
        <w:fldChar w:fldCharType="separate"/>
      </w:r>
      <w:r w:rsidRPr="00F328E7">
        <w:rPr>
          <w:rFonts w:asciiTheme="majorBidi" w:hAnsiTheme="majorBidi" w:cstheme="majorBidi"/>
          <w:noProof/>
          <w:lang w:val="sv-SE"/>
        </w:rPr>
        <w:t>(Lengkong et al., 2021)</w:t>
      </w:r>
      <w:r w:rsidRPr="00F328E7">
        <w:rPr>
          <w:rFonts w:asciiTheme="majorBidi" w:hAnsiTheme="majorBidi" w:cstheme="majorBidi"/>
          <w:lang w:val="sv-SE"/>
        </w:rPr>
        <w:fldChar w:fldCharType="end"/>
      </w:r>
      <w:r w:rsidRPr="00F328E7">
        <w:rPr>
          <w:rFonts w:asciiTheme="majorBidi" w:hAnsiTheme="majorBidi" w:cstheme="majorBidi"/>
          <w:lang w:val="sv-SE"/>
        </w:rPr>
        <w:t xml:space="preserve">. </w:t>
      </w:r>
    </w:p>
    <w:p w14:paraId="46B213B7" w14:textId="6B25BE47" w:rsidR="00F328E7" w:rsidRPr="00F328E7" w:rsidRDefault="00F328E7" w:rsidP="00F328E7">
      <w:pPr>
        <w:spacing w:after="0"/>
        <w:ind w:firstLine="426"/>
        <w:jc w:val="both"/>
        <w:rPr>
          <w:rFonts w:asciiTheme="majorBidi" w:hAnsiTheme="majorBidi" w:cstheme="majorBidi"/>
          <w:lang w:val="sv-SE"/>
        </w:rPr>
      </w:pPr>
      <w:r w:rsidRPr="00F328E7">
        <w:rPr>
          <w:rFonts w:asciiTheme="majorBidi" w:hAnsiTheme="majorBidi" w:cstheme="majorBidi"/>
          <w:lang w:val="sv-SE"/>
        </w:rPr>
        <w:t>Selain itu, dalam merancang aplikasi, desainer harus mempertimbangkan panduan desain yang konsisten (</w:t>
      </w:r>
      <w:r w:rsidRPr="00F328E7">
        <w:rPr>
          <w:rFonts w:asciiTheme="majorBidi" w:hAnsiTheme="majorBidi" w:cstheme="majorBidi"/>
          <w:i/>
          <w:iCs/>
          <w:lang w:val="sv-SE"/>
        </w:rPr>
        <w:t>style guide</w:t>
      </w:r>
      <w:r w:rsidRPr="00F328E7">
        <w:rPr>
          <w:rFonts w:asciiTheme="majorBidi" w:hAnsiTheme="majorBidi" w:cstheme="majorBidi"/>
          <w:lang w:val="sv-SE"/>
        </w:rPr>
        <w:t xml:space="preserve">) seperti palet warna dan tipografi yang tepat agar </w:t>
      </w:r>
      <w:r w:rsidRPr="00F328E7">
        <w:rPr>
          <w:rFonts w:asciiTheme="majorBidi" w:hAnsiTheme="majorBidi" w:cstheme="majorBidi"/>
          <w:i/>
          <w:iCs/>
          <w:lang w:val="sv-SE"/>
        </w:rPr>
        <w:t>branding</w:t>
      </w:r>
      <w:r w:rsidRPr="00F328E7">
        <w:rPr>
          <w:rFonts w:asciiTheme="majorBidi" w:hAnsiTheme="majorBidi" w:cstheme="majorBidi"/>
          <w:lang w:val="sv-SE"/>
        </w:rPr>
        <w:t xml:space="preserve"> dan pengalaman visual menjadi positif </w:t>
      </w:r>
      <w:r w:rsidRPr="00F328E7">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sidRPr="00F328E7">
        <w:rPr>
          <w:rFonts w:asciiTheme="majorBidi" w:hAnsiTheme="majorBidi" w:cstheme="majorBidi"/>
          <w:lang w:val="sv-SE"/>
        </w:rPr>
        <w:fldChar w:fldCharType="separate"/>
      </w:r>
      <w:r w:rsidRPr="00F328E7">
        <w:rPr>
          <w:rFonts w:asciiTheme="majorBidi" w:hAnsiTheme="majorBidi" w:cstheme="majorBidi"/>
          <w:noProof/>
          <w:lang w:val="sv-SE"/>
        </w:rPr>
        <w:t>(Lengkong et al., 2021)</w:t>
      </w:r>
      <w:r w:rsidRPr="00F328E7">
        <w:rPr>
          <w:rFonts w:asciiTheme="majorBidi" w:hAnsiTheme="majorBidi" w:cstheme="majorBidi"/>
          <w:lang w:val="sv-SE"/>
        </w:rPr>
        <w:fldChar w:fldCharType="end"/>
      </w:r>
      <w:r w:rsidRPr="00F328E7">
        <w:rPr>
          <w:rFonts w:asciiTheme="majorBidi" w:hAnsiTheme="majorBidi" w:cstheme="majorBidi"/>
          <w:lang w:val="sv-SE"/>
        </w:rPr>
        <w:t>.</w:t>
      </w:r>
    </w:p>
    <w:p w14:paraId="57D6D190" w14:textId="2B1692EB" w:rsidR="00CE2297" w:rsidRDefault="00CE2297" w:rsidP="00C1151A">
      <w:pPr>
        <w:pStyle w:val="Heading2"/>
        <w:numPr>
          <w:ilvl w:val="0"/>
          <w:numId w:val="2"/>
        </w:numPr>
        <w:ind w:left="426" w:hanging="426"/>
        <w:rPr>
          <w:rFonts w:asciiTheme="majorBidi" w:hAnsiTheme="majorBidi"/>
          <w:b/>
          <w:bCs/>
          <w:color w:val="000000" w:themeColor="text1"/>
          <w:sz w:val="24"/>
          <w:szCs w:val="24"/>
          <w:lang w:val="sv-SE"/>
        </w:rPr>
      </w:pPr>
      <w:r w:rsidRPr="00135B58">
        <w:rPr>
          <w:rFonts w:asciiTheme="majorBidi" w:hAnsiTheme="majorBidi"/>
          <w:b/>
          <w:bCs/>
          <w:color w:val="000000" w:themeColor="text1"/>
          <w:sz w:val="24"/>
          <w:szCs w:val="24"/>
          <w:lang w:val="sv-SE"/>
        </w:rPr>
        <w:t xml:space="preserve">Hierarchical </w:t>
      </w:r>
      <w:r w:rsidR="00C1151A" w:rsidRPr="00135B58">
        <w:rPr>
          <w:rFonts w:asciiTheme="majorBidi" w:hAnsiTheme="majorBidi"/>
          <w:b/>
          <w:bCs/>
          <w:color w:val="000000" w:themeColor="text1"/>
          <w:sz w:val="24"/>
          <w:szCs w:val="24"/>
          <w:lang w:val="sv-SE"/>
        </w:rPr>
        <w:t>Task Analysis (HTA)</w:t>
      </w:r>
    </w:p>
    <w:p w14:paraId="6DD4929A" w14:textId="2D14EA4B" w:rsidR="00F328E7" w:rsidRDefault="00F328E7" w:rsidP="00F328E7">
      <w:pPr>
        <w:spacing w:after="0"/>
        <w:ind w:firstLine="426"/>
        <w:jc w:val="both"/>
        <w:rPr>
          <w:rFonts w:asciiTheme="majorBidi" w:hAnsiTheme="majorBidi" w:cstheme="majorBidi"/>
          <w:lang w:val="sv-SE"/>
        </w:rPr>
      </w:pPr>
      <w:r w:rsidRPr="00F328E7">
        <w:rPr>
          <w:rFonts w:asciiTheme="majorBidi" w:hAnsiTheme="majorBidi" w:cstheme="majorBidi"/>
          <w:i/>
          <w:iCs/>
          <w:lang w:val="sv-SE"/>
        </w:rPr>
        <w:t>Hierarchical Task Analysis</w:t>
      </w:r>
      <w:r w:rsidRPr="00F328E7">
        <w:rPr>
          <w:rFonts w:asciiTheme="majorBidi" w:hAnsiTheme="majorBidi" w:cstheme="majorBidi"/>
          <w:lang w:val="sv-SE"/>
        </w:rPr>
        <w:t xml:space="preserve"> (HTA) adalah metode yang digunakan untuk memecah tugas kompleks menjadi serangkaian sub-tugas yang lebih kecil dan terstruktur. Dalam siklus pengembangan aplikasi, HTA membantu desainer dalam memetakan alur interaksi pengguna (</w:t>
      </w:r>
      <w:r w:rsidRPr="00F328E7">
        <w:rPr>
          <w:rFonts w:asciiTheme="majorBidi" w:hAnsiTheme="majorBidi" w:cstheme="majorBidi"/>
          <w:i/>
          <w:iCs/>
          <w:lang w:val="sv-SE"/>
        </w:rPr>
        <w:t>user flow</w:t>
      </w:r>
      <w:r w:rsidRPr="00F328E7">
        <w:rPr>
          <w:rFonts w:asciiTheme="majorBidi" w:hAnsiTheme="majorBidi" w:cstheme="majorBidi"/>
          <w:lang w:val="sv-SE"/>
        </w:rPr>
        <w:t>) untuk memastikan navigasi aplikasi tidak rumit</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{"citationItems":[{"id":"ITEM-1","itemData":{"DOI":"10.23960/jitet.v11i3.3048","ISSN":"2303-0577","abstract":"Perkembangan teknologi dan digitalisasi membawa dampak signifikan pada berbagai sektor, termasuk sektor pertanian. Maka dari itu, perancangan aplikasi E-Tani ini diharapkan dapat membantu pengguna dalam meningkatkan produktivitas dan efisiensi mereka dalam menjalankan bisnis jual beli di bidang hasil tani. Metode yang digunakan dalam penelitian ini adalah Design Thinking dilakukan suatu upaya untuk memahami kebutuhan pengguna secara lebih mendalam dan memberikan solusi yang inovatif dan efektif. Metode Design Thinking terdiri dari beberapa tahapan, yaitu tahap empati, tahap definisi, tahap ideasi, tahap prototyping, dan tahap pengujian. Hasil penelitian menunjukkan bahwa perancangan UI/UX aplikasi E-Tani dengan menggunakan metodeDesign Thinking dapat memberikan pengalaman pengguna yang lebih baik. Aplikasi ini dirancang dengan fokus pada kebutuhan pengguna, termasuk fitur seperti pemesanan langsung, pemantauan produk, dan kemudahan penggunaan. Selain itu, penelitian ini menunjukkan bahwa penggunaan metode Design Thinking dalam perancangan aplikasi UI/UX dapat meningkatkan efisiensi dan produktivitas pengguna, serta memberikan keuntungan bisnis yang lebih besar. Oleh karena itu, penelitian ini dapat menjadi acuan bagi rancangan susunan pengguna untuk mengembangkan aplikasi yang lebih baik dan lebih efektif untuk memenuhi kebutuhan pengguna.","author":[{"dropping-particle":"","family":"Rosiana","given":"Puput Silva","non-dropping-particle":"","parse-names":false,"suffix":""},{"dropping-particle":"","family":"Voutama","given":"Apriade","non-dropping-particle":"","parse-names":false,"suffix":""},{"dropping-particle":"","family":"Ridha","given":"Azhari Ali","non-dropping-particle":"","parse-names":false,"suffix":""}],"container-title":"Jurnal Informatika dan Teknik Elektro Terapan","id":"ITEM-1","issue":"3","issued":{"date-parts":[["2023"]]},"page":"246-253","title":"Perancangan Ui/Ux Sistem Informasi Pembelian Hasil Tani Berbasis Mobile Dengan Metode Design Thinking","type":"article-journal","volume":"11"},"uris":["http://www.mendeley.com/documents/?uuid=3fdebe3c-7733-4caf-b98e-26eeb78bcca8"]}],"mendeley":{"formattedCitation":"(Rosiana et al., 2023)","plainTextFormattedCitation":"(Rosiana et al., 2023)","previouslyFormattedCitation":"(Rosiana et al., 2023)"},"properties":{"noteIndex":0},"schema":"https://github.com/citation-style-language/schema/raw/master/csl-citation.json"}</w:instrText>
      </w:r>
      <w:r>
        <w:rPr>
          <w:rFonts w:asciiTheme="majorBidi" w:hAnsiTheme="majorBidi" w:cstheme="majorBidi"/>
          <w:lang w:val="sv-SE"/>
        </w:rPr>
        <w:fldChar w:fldCharType="separate"/>
      </w:r>
      <w:r w:rsidRPr="00F328E7">
        <w:rPr>
          <w:rFonts w:asciiTheme="majorBidi" w:hAnsiTheme="majorBidi" w:cstheme="majorBidi"/>
          <w:noProof/>
          <w:lang w:val="sv-SE"/>
        </w:rPr>
        <w:t>(Rosiana et al., 2023)</w:t>
      </w:r>
      <w:r>
        <w:rPr>
          <w:rFonts w:asciiTheme="majorBidi" w:hAnsiTheme="majorBidi" w:cstheme="majorBidi"/>
          <w:lang w:val="sv-SE"/>
        </w:rPr>
        <w:fldChar w:fldCharType="end"/>
      </w:r>
      <w:r>
        <w:rPr>
          <w:rFonts w:asciiTheme="majorBidi" w:hAnsiTheme="majorBidi" w:cstheme="majorBidi"/>
          <w:lang w:val="sv-SE"/>
        </w:rPr>
        <w:t>.</w:t>
      </w:r>
    </w:p>
    <w:p w14:paraId="262B3A9E" w14:textId="34A31644" w:rsidR="00F328E7" w:rsidRPr="00F328E7" w:rsidRDefault="00F328E7" w:rsidP="00F328E7">
      <w:pPr>
        <w:spacing w:after="0"/>
        <w:ind w:firstLine="426"/>
        <w:jc w:val="both"/>
        <w:rPr>
          <w:rFonts w:asciiTheme="majorBidi" w:hAnsiTheme="majorBidi" w:cstheme="majorBidi"/>
          <w:lang w:val="sv-SE"/>
        </w:rPr>
      </w:pPr>
      <w:r w:rsidRPr="00F328E7">
        <w:rPr>
          <w:rFonts w:asciiTheme="majorBidi" w:hAnsiTheme="majorBidi" w:cstheme="majorBidi"/>
          <w:lang w:val="sv-SE"/>
        </w:rPr>
        <w:t xml:space="preserve">Metode ini sejalan dengan pendekatan </w:t>
      </w:r>
      <w:r w:rsidRPr="00F328E7">
        <w:rPr>
          <w:rFonts w:asciiTheme="majorBidi" w:hAnsiTheme="majorBidi" w:cstheme="majorBidi"/>
          <w:i/>
          <w:iCs/>
          <w:lang w:val="sv-SE"/>
        </w:rPr>
        <w:t>Design Thinking</w:t>
      </w:r>
      <w:r w:rsidRPr="00F328E7">
        <w:rPr>
          <w:rFonts w:asciiTheme="majorBidi" w:hAnsiTheme="majorBidi" w:cstheme="majorBidi"/>
          <w:lang w:val="sv-SE"/>
        </w:rPr>
        <w:t xml:space="preserve"> atau UCD, di mana pengembang harus memahami konteks tugas pengguna sebelum mengimplementasikannya ke dalam bentuk desain antarmuka</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{"citationItems":[{"id":"ITEM-1","itemData":{"DOI":"10.23960/jitet.v11i3.3048","ISSN":"2303-0577","abstract":"Perkembangan teknologi dan digitalisasi membawa dampak signifikan pada berbagai sektor, termasuk sektor pertanian. Maka dari itu, perancangan aplikasi E-Tani ini diharapkan dapat membantu pengguna dalam meningkatkan produktivitas dan efisiensi mereka dalam menjalankan bisnis jual beli di bidang hasil tani. Metode yang digunakan dalam penelitian ini adalah Design Thinking dilakukan suatu upaya untuk memahami kebutuhan pengguna secara lebih mendalam dan memberikan solusi yang inovatif dan efektif. Metode Design Thinking terdiri dari beberapa tahapan, yaitu tahap empati, tahap definisi, tahap ideasi, tahap prototyping, dan tahap pengujian. Hasil penelitian menunjukkan bahwa perancangan UI/UX aplikasi E-Tani dengan menggunakan metodeDesign Thinking dapat memberikan pengalaman pengguna yang lebih baik. Aplikasi ini dirancang dengan fokus pada kebutuhan pengguna, termasuk fitur seperti pemesanan langsung, pemantauan produk, dan kemudahan penggunaan. Selain itu, penelitian ini menunjukkan bahwa penggunaan metode Design Thinking dalam perancangan aplikasi UI/UX dapat meningkatkan efisiensi dan produktivitas pengguna, serta memberikan keuntungan bisnis yang lebih besar. Oleh karena itu, penelitian ini dapat menjadi acuan bagi rancangan susunan pengguna untuk mengembangkan aplikasi yang lebih baik dan lebih efektif untuk memenuhi kebutuhan pengguna.","author":[{"dropping-particle":"","family":"Rosiana","given":"Puput Silva","non-dropping-particle":"","parse-names":false,"suffix":""},{"dropping-particle":"","family":"Voutama","given":"Apriade","non-dropping-particle":"","parse-names":false,"suffix":""},{"dropping-particle":"","family":"Ridha","given":"Azhari Ali","non-dropping-particle":"","parse-names":false,"suffix":""}],"container-title":"Jurnal Informatika dan Teknik Elektro Terapan","id":"ITEM-1","issue":"3","issued":{"date-parts":[["2023"]]},"page":"246-253","title":"Perancangan Ui/Ux Sistem Informasi Pembelian Hasil Tani Berbasis Mobile Dengan Metode Design Thinking","type":"article-journal","volume":"11"},"uris":["http://www.mendeley.com/documents/?uuid=3fdebe3c-7733-4caf-b98e-26eeb78bcca8"]}],"mendeley":{"formattedCitation":"(Rosiana et al., 2023)","plainTextFormattedCitation":"(Rosiana et al., 2023)","previouslyFormattedCitation":"(Rosiana et al., 2023)"},"properties":{"noteIndex":0},"schema":"https://github.com/citation-style-language/schema/raw/master/csl-citation.json"}</w:instrText>
      </w:r>
      <w:r>
        <w:rPr>
          <w:rFonts w:asciiTheme="majorBidi" w:hAnsiTheme="majorBidi" w:cstheme="majorBidi"/>
          <w:lang w:val="sv-SE"/>
        </w:rPr>
        <w:fldChar w:fldCharType="separate"/>
      </w:r>
      <w:r w:rsidRPr="00F328E7">
        <w:rPr>
          <w:rFonts w:asciiTheme="majorBidi" w:hAnsiTheme="majorBidi" w:cstheme="majorBidi"/>
          <w:noProof/>
          <w:lang w:val="sv-SE"/>
        </w:rPr>
        <w:t>(Rosiana et al., 2023)</w:t>
      </w:r>
      <w:r>
        <w:rPr>
          <w:rFonts w:asciiTheme="majorBidi" w:hAnsiTheme="majorBidi" w:cstheme="majorBidi"/>
          <w:lang w:val="sv-SE"/>
        </w:rPr>
        <w:fldChar w:fldCharType="end"/>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2024)","previouslyFormattedCitation":"(Rizkhullah &amp; Voutama, 2024)"},"properties":{"noteIndex":0},"schema":"https://github.com/citation-style-language/schema/raw/master/csl-citation.json"}</w:instrText>
      </w:r>
      <w:r>
        <w:rPr>
          <w:rFonts w:asciiTheme="majorBidi" w:hAnsiTheme="majorBidi" w:cstheme="majorBidi"/>
          <w:lang w:val="sv-SE"/>
        </w:rPr>
        <w:fldChar w:fldCharType="separate"/>
      </w:r>
      <w:r w:rsidRPr="00F328E7">
        <w:rPr>
          <w:rFonts w:asciiTheme="majorBidi" w:hAnsiTheme="majorBidi" w:cstheme="majorBidi"/>
          <w:noProof/>
          <w:lang w:val="sv-SE"/>
        </w:rPr>
        <w:t>(Rizkhullah &amp; Voutama, 2024)</w:t>
      </w:r>
      <w:r>
        <w:rPr>
          <w:rFonts w:asciiTheme="majorBidi" w:hAnsiTheme="majorBidi" w:cstheme="majorBidi"/>
          <w:lang w:val="sv-SE"/>
        </w:rPr>
        <w:fldChar w:fldCharType="end"/>
      </w:r>
      <w:r>
        <w:rPr>
          <w:rFonts w:asciiTheme="majorBidi" w:hAnsiTheme="majorBidi" w:cstheme="majorBidi"/>
          <w:lang w:val="sv-SE"/>
        </w:rPr>
        <w:t xml:space="preserve">. </w:t>
      </w:r>
      <w:r w:rsidRPr="00F328E7">
        <w:rPr>
          <w:rFonts w:asciiTheme="majorBidi" w:hAnsiTheme="majorBidi" w:cstheme="majorBidi"/>
          <w:lang w:val="sv-SE"/>
        </w:rPr>
        <w:t>Dengan memahami alur tugas melalui HTA, desainer dapat menyusun informasi (</w:t>
      </w:r>
      <w:r w:rsidRPr="00F328E7">
        <w:rPr>
          <w:rFonts w:asciiTheme="majorBidi" w:hAnsiTheme="majorBidi" w:cstheme="majorBidi"/>
          <w:i/>
          <w:iCs/>
          <w:lang w:val="sv-SE"/>
        </w:rPr>
        <w:t>Information Architecture</w:t>
      </w:r>
      <w:r w:rsidRPr="00F328E7">
        <w:rPr>
          <w:rFonts w:asciiTheme="majorBidi" w:hAnsiTheme="majorBidi" w:cstheme="majorBidi"/>
          <w:lang w:val="sv-SE"/>
        </w:rPr>
        <w:t>) yang memposisikan pengguna sebagai fokus utama dalam pengembangan sistem</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F328E7">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w:t>
      </w:r>
    </w:p>
    <w:p w14:paraId="00E0EC2F" w14:textId="7AD86354" w:rsidR="00CE2297" w:rsidRDefault="00CE2297" w:rsidP="00C1151A">
      <w:pPr>
        <w:pStyle w:val="Heading2"/>
        <w:numPr>
          <w:ilvl w:val="0"/>
          <w:numId w:val="2"/>
        </w:numPr>
        <w:ind w:left="426" w:hanging="426"/>
        <w:rPr>
          <w:rFonts w:asciiTheme="majorBidi" w:hAnsiTheme="majorBidi"/>
          <w:b/>
          <w:bCs/>
          <w:color w:val="000000" w:themeColor="text1"/>
          <w:sz w:val="24"/>
          <w:szCs w:val="24"/>
          <w:lang w:val="sv-SE"/>
        </w:rPr>
      </w:pPr>
      <w:r w:rsidRPr="00135B58">
        <w:rPr>
          <w:rFonts w:asciiTheme="majorBidi" w:hAnsiTheme="majorBidi"/>
          <w:b/>
          <w:bCs/>
          <w:color w:val="000000" w:themeColor="text1"/>
          <w:sz w:val="24"/>
          <w:szCs w:val="24"/>
          <w:lang w:val="sv-SE"/>
        </w:rPr>
        <w:t xml:space="preserve">Evaluasi </w:t>
      </w:r>
      <w:r w:rsidR="00C1151A" w:rsidRPr="00135B58">
        <w:rPr>
          <w:rFonts w:asciiTheme="majorBidi" w:hAnsiTheme="majorBidi"/>
          <w:b/>
          <w:bCs/>
          <w:color w:val="000000" w:themeColor="text1"/>
          <w:sz w:val="24"/>
          <w:szCs w:val="24"/>
          <w:lang w:val="sv-SE"/>
        </w:rPr>
        <w:t>Usability</w:t>
      </w:r>
    </w:p>
    <w:p w14:paraId="0DFE96B3" w14:textId="1E574724" w:rsidR="00F328E7" w:rsidRDefault="00F328E7" w:rsidP="00F328E7">
      <w:pPr>
        <w:spacing w:after="0"/>
        <w:ind w:firstLine="426"/>
        <w:jc w:val="both"/>
        <w:rPr>
          <w:rFonts w:ascii="Times New Roman" w:hAnsi="Times New Roman" w:cs="Times New Roman"/>
          <w:lang w:val="sv-SE"/>
        </w:rPr>
      </w:pPr>
      <w:r w:rsidRPr="00F328E7">
        <w:rPr>
          <w:rFonts w:ascii="Times New Roman" w:hAnsi="Times New Roman" w:cs="Times New Roman"/>
          <w:lang w:val="sv-SE"/>
        </w:rPr>
        <w:t>Tujuan evaluasi kegunaan adalah untuk memastikan bahwa pengguna dapat menggunakan aplikasi secara efektif, efisien, dan dengan tingkat kepuasan. Terdapat dua metode utama yang sering digunakan dalam evaluasi:</w:t>
      </w:r>
    </w:p>
    <w:p w14:paraId="15BE2623" w14:textId="0383B5CE" w:rsidR="00F328E7" w:rsidRPr="00F328E7" w:rsidRDefault="00F328E7" w:rsidP="00F328E7">
      <w:pPr>
        <w:pStyle w:val="ListParagraph"/>
        <w:numPr>
          <w:ilvl w:val="0"/>
          <w:numId w:val="10"/>
        </w:numPr>
        <w:spacing w:after="0"/>
        <w:jc w:val="both"/>
        <w:rPr>
          <w:rFonts w:ascii="Times New Roman" w:hAnsi="Times New Roman" w:cs="Times New Roman"/>
        </w:rPr>
      </w:pPr>
      <w:r w:rsidRPr="00F328E7">
        <w:rPr>
          <w:rFonts w:ascii="Times New Roman" w:hAnsi="Times New Roman" w:cs="Times New Roman"/>
          <w:lang w:val="sv-SE"/>
        </w:rPr>
        <w:t xml:space="preserve">Evaluasi Heuristik (Nielsen’s 10 Heuristics): Metode ini melibatkan pakar atau evaluator untuk menemukan permasalahan </w:t>
      </w:r>
      <w:r w:rsidRPr="00F328E7">
        <w:rPr>
          <w:rFonts w:ascii="Times New Roman" w:hAnsi="Times New Roman" w:cs="Times New Roman"/>
          <w:i/>
          <w:iCs/>
          <w:lang w:val="sv-SE"/>
        </w:rPr>
        <w:t>usability</w:t>
      </w:r>
      <w:r w:rsidRPr="00F328E7">
        <w:rPr>
          <w:rFonts w:ascii="Times New Roman" w:hAnsi="Times New Roman" w:cs="Times New Roman"/>
          <w:lang w:val="sv-SE"/>
        </w:rPr>
        <w:t xml:space="preserve"> pada antarmuka berdasarkan 10 prinsip dasar Jakob Nielsen, seperti </w:t>
      </w:r>
      <w:r w:rsidRPr="00F328E7">
        <w:rPr>
          <w:rFonts w:ascii="Times New Roman" w:hAnsi="Times New Roman" w:cs="Times New Roman"/>
          <w:i/>
          <w:iCs/>
          <w:lang w:val="sv-SE"/>
        </w:rPr>
        <w:t>Visibility of System Status</w:t>
      </w:r>
      <w:r w:rsidRPr="00F328E7">
        <w:rPr>
          <w:rFonts w:ascii="Times New Roman" w:hAnsi="Times New Roman" w:cs="Times New Roman"/>
          <w:lang w:val="sv-SE"/>
        </w:rPr>
        <w:t xml:space="preserve">, </w:t>
      </w:r>
      <w:r w:rsidRPr="00F328E7">
        <w:rPr>
          <w:rFonts w:ascii="Times New Roman" w:hAnsi="Times New Roman" w:cs="Times New Roman"/>
          <w:i/>
          <w:iCs/>
          <w:lang w:val="sv-SE"/>
        </w:rPr>
        <w:t>Error Prevention</w:t>
      </w:r>
      <w:r w:rsidRPr="00F328E7">
        <w:rPr>
          <w:rFonts w:ascii="Times New Roman" w:hAnsi="Times New Roman" w:cs="Times New Roman"/>
          <w:lang w:val="sv-SE"/>
        </w:rPr>
        <w:t xml:space="preserve">, dan </w:t>
      </w:r>
      <w:r w:rsidRPr="00F328E7">
        <w:rPr>
          <w:rFonts w:ascii="Times New Roman" w:hAnsi="Times New Roman" w:cs="Times New Roman"/>
          <w:i/>
          <w:iCs/>
          <w:lang w:val="sv-SE"/>
        </w:rPr>
        <w:t>Aesthetic and Minimalist Design</w:t>
      </w:r>
      <w:r w:rsidRPr="00F328E7">
        <w:rPr>
          <w:rFonts w:ascii="Times New Roman" w:hAnsi="Times New Roman" w:cs="Times New Roman"/>
          <w:i/>
          <w:iCs/>
          <w:lang w:val="sv-SE"/>
        </w:rPr>
        <w:t xml:space="preserve"> </w:t>
      </w:r>
      <w:r w:rsidRPr="00F328E7">
        <w:rPr>
          <w:rFonts w:ascii="Times New Roman" w:hAnsi="Times New Roman" w:cs="Times New Roman"/>
          <w:i/>
          <w:iCs/>
          <w:lang w:val="sv-SE"/>
        </w:rPr>
        <w:fldChar w:fldCharType="begin" w:fldLock="1"/>
      </w:r>
      <w:r w:rsidRPr="00F328E7">
        <w:rPr>
          <w:rFonts w:ascii="Times New Roman" w:hAnsi="Times New Roman" w:cs="Times New Roman"/>
          <w:i/>
          <w:iCs/>
          <w:lang w:val="sv-S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sidRPr="00F328E7">
        <w:rPr>
          <w:rFonts w:ascii="Times New Roman" w:hAnsi="Times New Roman" w:cs="Times New Roman"/>
          <w:i/>
          <w:iCs/>
          <w:lang w:val="sv-SE"/>
        </w:rPr>
        <w:fldChar w:fldCharType="separate"/>
      </w:r>
      <w:r w:rsidRPr="00F328E7">
        <w:rPr>
          <w:rFonts w:ascii="Times New Roman" w:hAnsi="Times New Roman" w:cs="Times New Roman"/>
          <w:iCs/>
          <w:noProof/>
          <w:lang w:val="sv-SE"/>
        </w:rPr>
        <w:t>(Purnawati et al., 2024)</w:t>
      </w:r>
      <w:r w:rsidRPr="00F328E7">
        <w:rPr>
          <w:rFonts w:ascii="Times New Roman" w:hAnsi="Times New Roman" w:cs="Times New Roman"/>
          <w:i/>
          <w:iCs/>
          <w:lang w:val="sv-SE"/>
        </w:rPr>
        <w:fldChar w:fldCharType="end"/>
      </w:r>
      <w:r w:rsidRPr="00F328E7">
        <w:rPr>
          <w:rFonts w:ascii="Times New Roman" w:hAnsi="Times New Roman" w:cs="Times New Roman"/>
          <w:i/>
          <w:iCs/>
          <w:lang w:val="sv-SE"/>
        </w:rPr>
        <w:t xml:space="preserve">. </w:t>
      </w:r>
      <w:proofErr w:type="spellStart"/>
      <w:r w:rsidRPr="00F328E7">
        <w:rPr>
          <w:rFonts w:ascii="Times New Roman" w:hAnsi="Times New Roman" w:cs="Times New Roman"/>
        </w:rPr>
        <w:t>Penelitian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terdahulu</w:t>
      </w:r>
      <w:proofErr w:type="spellEnd"/>
      <w:r w:rsidRPr="00F328E7">
        <w:rPr>
          <w:rFonts w:ascii="Times New Roman" w:hAnsi="Times New Roman" w:cs="Times New Roman"/>
        </w:rPr>
        <w:t xml:space="preserve"> ol</w:t>
      </w:r>
      <w:r w:rsidRPr="00F328E7">
        <w:rPr>
          <w:rFonts w:ascii="Times New Roman" w:hAnsi="Times New Roman" w:cs="Times New Roman"/>
        </w:rPr>
        <w:t xml:space="preserve">eh </w:t>
      </w:r>
      <w:r w:rsidRPr="00F328E7">
        <w:rPr>
          <w:rFonts w:ascii="Times New Roman" w:hAnsi="Times New Roman" w:cs="Times New Roman"/>
        </w:rPr>
        <w:fldChar w:fldCharType="begin" w:fldLock="1"/>
      </w:r>
      <w:r w:rsidRPr="00F328E7">
        <w:rPr>
          <w:rFonts w:ascii="Times New Roman" w:hAnsi="Times New Roman" w:cs="Times New Roman"/>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sidRPr="00F328E7">
        <w:rPr>
          <w:rFonts w:ascii="Times New Roman" w:hAnsi="Times New Roman" w:cs="Times New Roman"/>
        </w:rPr>
        <w:fldChar w:fldCharType="separate"/>
      </w:r>
      <w:r w:rsidRPr="00F328E7">
        <w:rPr>
          <w:rFonts w:ascii="Times New Roman" w:hAnsi="Times New Roman" w:cs="Times New Roman"/>
          <w:noProof/>
        </w:rPr>
        <w:t>(Purnawati et al., 2024)</w:t>
      </w:r>
      <w:r w:rsidRPr="00F328E7">
        <w:rPr>
          <w:rFonts w:ascii="Times New Roman" w:hAnsi="Times New Roman" w:cs="Times New Roman"/>
        </w:rPr>
        <w:fldChar w:fldCharType="end"/>
      </w:r>
      <w:r w:rsidRPr="00F328E7">
        <w:rPr>
          <w:rFonts w:ascii="Times New Roman" w:hAnsi="Times New Roman" w:cs="Times New Roman"/>
        </w:rPr>
        <w:t xml:space="preserve"> </w:t>
      </w:r>
      <w:proofErr w:type="spellStart"/>
      <w:r w:rsidRPr="00F328E7">
        <w:rPr>
          <w:rFonts w:ascii="Times New Roman" w:hAnsi="Times New Roman" w:cs="Times New Roman"/>
        </w:rPr>
        <w:t>membuktikan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bahwa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evaluasi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ini</w:t>
      </w:r>
      <w:proofErr w:type="spellEnd"/>
      <w:r w:rsidRPr="00F328E7">
        <w:rPr>
          <w:rFonts w:ascii="Times New Roman" w:hAnsi="Times New Roman" w:cs="Times New Roman"/>
        </w:rPr>
        <w:t xml:space="preserve"> sangat </w:t>
      </w:r>
      <w:proofErr w:type="spellStart"/>
      <w:r w:rsidRPr="00F328E7">
        <w:rPr>
          <w:rFonts w:ascii="Times New Roman" w:hAnsi="Times New Roman" w:cs="Times New Roman"/>
        </w:rPr>
        <w:t>efektif</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untuk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menemukan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permasalahan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antarmuka</w:t>
      </w:r>
      <w:proofErr w:type="spellEnd"/>
      <w:r w:rsidRPr="00F328E7">
        <w:rPr>
          <w:rFonts w:ascii="Times New Roman" w:hAnsi="Times New Roman" w:cs="Times New Roman"/>
        </w:rPr>
        <w:t xml:space="preserve"> dan </w:t>
      </w:r>
      <w:proofErr w:type="spellStart"/>
      <w:r w:rsidRPr="00F328E7">
        <w:rPr>
          <w:rFonts w:ascii="Times New Roman" w:hAnsi="Times New Roman" w:cs="Times New Roman"/>
        </w:rPr>
        <w:t>memberikan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rekomendasi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perbaikan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sebelum</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sistem</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digunakan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secara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luas</w:t>
      </w:r>
      <w:proofErr w:type="spellEnd"/>
      <w:r w:rsidRPr="00F328E7">
        <w:rPr>
          <w:rFonts w:ascii="Times New Roman" w:hAnsi="Times New Roman" w:cs="Times New Roman"/>
        </w:rPr>
        <w:t>.</w:t>
      </w:r>
    </w:p>
    <w:p w14:paraId="7CAA04FF" w14:textId="3B512BE1" w:rsidR="00F328E7" w:rsidRDefault="00F328E7" w:rsidP="00F328E7">
      <w:pPr>
        <w:pStyle w:val="ListParagraph"/>
        <w:numPr>
          <w:ilvl w:val="0"/>
          <w:numId w:val="10"/>
        </w:numPr>
        <w:spacing w:after="0"/>
        <w:jc w:val="both"/>
        <w:rPr>
          <w:rFonts w:ascii="Times New Roman" w:hAnsi="Times New Roman" w:cs="Times New Roman"/>
        </w:rPr>
      </w:pPr>
      <w:r w:rsidRPr="00F328E7">
        <w:rPr>
          <w:rFonts w:ascii="Times New Roman" w:hAnsi="Times New Roman" w:cs="Times New Roman"/>
        </w:rPr>
        <w:t xml:space="preserve">Nielsen's Attributes of Usability (NAU): Metode </w:t>
      </w:r>
      <w:proofErr w:type="spellStart"/>
      <w:r w:rsidRPr="00F328E7">
        <w:rPr>
          <w:rFonts w:ascii="Times New Roman" w:hAnsi="Times New Roman" w:cs="Times New Roman"/>
        </w:rPr>
        <w:t>ini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mengukur</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kualitas</w:t>
      </w:r>
      <w:proofErr w:type="spellEnd"/>
      <w:r w:rsidRPr="00F328E7">
        <w:rPr>
          <w:rFonts w:ascii="Times New Roman" w:hAnsi="Times New Roman" w:cs="Times New Roman"/>
        </w:rPr>
        <w:t xml:space="preserve"> </w:t>
      </w:r>
      <w:r w:rsidRPr="00F328E7">
        <w:rPr>
          <w:rFonts w:ascii="Times New Roman" w:hAnsi="Times New Roman" w:cs="Times New Roman"/>
          <w:i/>
          <w:iCs/>
        </w:rPr>
        <w:t>usability</w:t>
      </w:r>
      <w:r w:rsidRPr="00F328E7">
        <w:rPr>
          <w:rFonts w:ascii="Times New Roman" w:hAnsi="Times New Roman" w:cs="Times New Roman"/>
        </w:rPr>
        <w:t xml:space="preserve"> </w:t>
      </w:r>
      <w:proofErr w:type="spellStart"/>
      <w:r w:rsidRPr="00F328E7">
        <w:rPr>
          <w:rFonts w:ascii="Times New Roman" w:hAnsi="Times New Roman" w:cs="Times New Roman"/>
        </w:rPr>
        <w:t>berdasarkan</w:t>
      </w:r>
      <w:proofErr w:type="spellEnd"/>
      <w:r w:rsidRPr="00F328E7">
        <w:rPr>
          <w:rFonts w:ascii="Times New Roman" w:hAnsi="Times New Roman" w:cs="Times New Roman"/>
        </w:rPr>
        <w:t xml:space="preserve"> lima </w:t>
      </w:r>
      <w:proofErr w:type="spellStart"/>
      <w:r w:rsidRPr="00F328E7">
        <w:rPr>
          <w:rFonts w:ascii="Times New Roman" w:hAnsi="Times New Roman" w:cs="Times New Roman"/>
        </w:rPr>
        <w:t>indikator</w:t>
      </w:r>
      <w:proofErr w:type="spellEnd"/>
      <w:r w:rsidRPr="00F328E7">
        <w:rPr>
          <w:rFonts w:ascii="Times New Roman" w:hAnsi="Times New Roman" w:cs="Times New Roman"/>
        </w:rPr>
        <w:t xml:space="preserve">: </w:t>
      </w:r>
      <w:r w:rsidRPr="00F328E7">
        <w:rPr>
          <w:rFonts w:ascii="Times New Roman" w:hAnsi="Times New Roman" w:cs="Times New Roman"/>
          <w:i/>
          <w:iCs/>
        </w:rPr>
        <w:t>Learnability</w:t>
      </w:r>
      <w:r w:rsidRPr="00F328E7">
        <w:rPr>
          <w:rFonts w:ascii="Times New Roman" w:hAnsi="Times New Roman" w:cs="Times New Roman"/>
        </w:rPr>
        <w:t xml:space="preserve"> (</w:t>
      </w:r>
      <w:proofErr w:type="spellStart"/>
      <w:r w:rsidRPr="00F328E7">
        <w:rPr>
          <w:rFonts w:ascii="Times New Roman" w:hAnsi="Times New Roman" w:cs="Times New Roman"/>
        </w:rPr>
        <w:t>kemudahan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dipelajari</w:t>
      </w:r>
      <w:proofErr w:type="spellEnd"/>
      <w:r w:rsidRPr="00F328E7">
        <w:rPr>
          <w:rFonts w:ascii="Times New Roman" w:hAnsi="Times New Roman" w:cs="Times New Roman"/>
        </w:rPr>
        <w:t xml:space="preserve">), </w:t>
      </w:r>
      <w:r w:rsidRPr="00F328E7">
        <w:rPr>
          <w:rFonts w:ascii="Times New Roman" w:hAnsi="Times New Roman" w:cs="Times New Roman"/>
          <w:i/>
          <w:iCs/>
        </w:rPr>
        <w:t>Efficiency</w:t>
      </w:r>
      <w:r w:rsidRPr="00F328E7">
        <w:rPr>
          <w:rFonts w:ascii="Times New Roman" w:hAnsi="Times New Roman" w:cs="Times New Roman"/>
        </w:rPr>
        <w:t xml:space="preserve"> (</w:t>
      </w:r>
      <w:proofErr w:type="spellStart"/>
      <w:r w:rsidRPr="00F328E7">
        <w:rPr>
          <w:rFonts w:ascii="Times New Roman" w:hAnsi="Times New Roman" w:cs="Times New Roman"/>
        </w:rPr>
        <w:t>efisiensi</w:t>
      </w:r>
      <w:proofErr w:type="spellEnd"/>
      <w:r w:rsidRPr="00F328E7">
        <w:rPr>
          <w:rFonts w:ascii="Times New Roman" w:hAnsi="Times New Roman" w:cs="Times New Roman"/>
        </w:rPr>
        <w:t xml:space="preserve">), </w:t>
      </w:r>
      <w:r w:rsidRPr="00F328E7">
        <w:rPr>
          <w:rFonts w:ascii="Times New Roman" w:hAnsi="Times New Roman" w:cs="Times New Roman"/>
          <w:i/>
          <w:iCs/>
        </w:rPr>
        <w:t>Memorability</w:t>
      </w:r>
      <w:r w:rsidRPr="00F328E7">
        <w:rPr>
          <w:rFonts w:ascii="Times New Roman" w:hAnsi="Times New Roman" w:cs="Times New Roman"/>
        </w:rPr>
        <w:t xml:space="preserve"> (</w:t>
      </w:r>
      <w:proofErr w:type="spellStart"/>
      <w:r w:rsidRPr="00F328E7">
        <w:rPr>
          <w:rFonts w:ascii="Times New Roman" w:hAnsi="Times New Roman" w:cs="Times New Roman"/>
        </w:rPr>
        <w:t>kemudahan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diingat</w:t>
      </w:r>
      <w:proofErr w:type="spellEnd"/>
      <w:r w:rsidRPr="00F328E7">
        <w:rPr>
          <w:rFonts w:ascii="Times New Roman" w:hAnsi="Times New Roman" w:cs="Times New Roman"/>
        </w:rPr>
        <w:t xml:space="preserve">), </w:t>
      </w:r>
      <w:r w:rsidRPr="00F328E7">
        <w:rPr>
          <w:rFonts w:ascii="Times New Roman" w:hAnsi="Times New Roman" w:cs="Times New Roman"/>
          <w:i/>
          <w:iCs/>
        </w:rPr>
        <w:t>Errors</w:t>
      </w:r>
      <w:r w:rsidRPr="00F328E7">
        <w:rPr>
          <w:rFonts w:ascii="Times New Roman" w:hAnsi="Times New Roman" w:cs="Times New Roman"/>
        </w:rPr>
        <w:t xml:space="preserve"> (</w:t>
      </w:r>
      <w:proofErr w:type="spellStart"/>
      <w:r w:rsidRPr="00F328E7">
        <w:rPr>
          <w:rFonts w:ascii="Times New Roman" w:hAnsi="Times New Roman" w:cs="Times New Roman"/>
        </w:rPr>
        <w:t>tingkat</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kesalahan</w:t>
      </w:r>
      <w:proofErr w:type="spellEnd"/>
      <w:r w:rsidRPr="00F328E7">
        <w:rPr>
          <w:rFonts w:ascii="Times New Roman" w:hAnsi="Times New Roman" w:cs="Times New Roman"/>
        </w:rPr>
        <w:t xml:space="preserve">), dan </w:t>
      </w:r>
      <w:r w:rsidRPr="00F328E7">
        <w:rPr>
          <w:rFonts w:ascii="Times New Roman" w:hAnsi="Times New Roman" w:cs="Times New Roman"/>
          <w:i/>
          <w:iCs/>
        </w:rPr>
        <w:t>Satisfaction</w:t>
      </w:r>
      <w:r w:rsidRPr="00F328E7">
        <w:rPr>
          <w:rFonts w:ascii="Times New Roman" w:hAnsi="Times New Roman" w:cs="Times New Roman"/>
        </w:rPr>
        <w:t xml:space="preserve"> (</w:t>
      </w:r>
      <w:proofErr w:type="spellStart"/>
      <w:r w:rsidRPr="00F328E7">
        <w:rPr>
          <w:rFonts w:ascii="Times New Roman" w:hAnsi="Times New Roman" w:cs="Times New Roman"/>
        </w:rPr>
        <w:t>kepuasan</w:t>
      </w:r>
      <w:proofErr w:type="spellEnd"/>
      <w:r w:rsidRPr="00F328E7">
        <w:rPr>
          <w:rFonts w:ascii="Times New Roman" w:hAnsi="Times New Roman" w:cs="Times New Roman"/>
        </w:rPr>
        <w:t>)</w:t>
      </w:r>
      <w:r w:rsidRPr="00F328E7">
        <w:rPr>
          <w:rFonts w:ascii="Times New Roman" w:hAnsi="Times New Roman" w:cs="Times New Roman"/>
        </w:rPr>
        <w:t xml:space="preserve"> </w:t>
      </w:r>
      <w:r w:rsidRPr="00F328E7">
        <w:rPr>
          <w:rFonts w:ascii="Times New Roman" w:hAnsi="Times New Roman" w:cs="Times New Roman"/>
        </w:rPr>
        <w:fldChar w:fldCharType="begin" w:fldLock="1"/>
      </w:r>
      <w:r w:rsidRPr="00F328E7">
        <w:rPr>
          <w:rFonts w:ascii="Times New Roman" w:hAnsi="Times New Roman" w:cs="Times New Roman"/>
        </w:rPr>
        <w:instrText>ADDIN CSL_CITATION {"citationItems":[{"id":"ITEM-1","itemData":{"author":[{"dropping-particle":"","family":"Amanda","given":"Hulliya dan","non-dropping-particle":"","parse-names":false,"suffix":""}],"id":"ITEM-1","issue":"2","issued":{"date-parts":[["2024"]]},"page":"372-379","title":"Khadijah Hulliya, 2) Aliza Fatha Amanda","type":"article-journal","volume":"9"},"uris":["http://www.mendeley.com/documents/?uuid=b1546556-2e66-4be7-887a-39fda7321279"]}],"mendeley":{"formattedCitation":"(Amanda, 2024)","plainTextFormattedCitation":"(Amanda, 2024)","previouslyFormattedCitation":"(Amanda, 2024)"},"properties":{"noteIndex":0},"schema":"https://github.com/citation-style-language/schema/raw/master/csl-citation.json"}</w:instrText>
      </w:r>
      <w:r w:rsidRPr="00F328E7">
        <w:rPr>
          <w:rFonts w:ascii="Times New Roman" w:hAnsi="Times New Roman" w:cs="Times New Roman"/>
        </w:rPr>
        <w:fldChar w:fldCharType="separate"/>
      </w:r>
      <w:r w:rsidRPr="00F328E7">
        <w:rPr>
          <w:rFonts w:ascii="Times New Roman" w:hAnsi="Times New Roman" w:cs="Times New Roman"/>
          <w:noProof/>
        </w:rPr>
        <w:t>(Amanda, 2024)</w:t>
      </w:r>
      <w:r w:rsidRPr="00F328E7">
        <w:rPr>
          <w:rFonts w:ascii="Times New Roman" w:hAnsi="Times New Roman" w:cs="Times New Roman"/>
        </w:rPr>
        <w:fldChar w:fldCharType="end"/>
      </w:r>
      <w:r w:rsidRPr="00F328E7">
        <w:rPr>
          <w:rFonts w:ascii="Times New Roman" w:hAnsi="Times New Roman" w:cs="Times New Roman"/>
        </w:rPr>
        <w:t xml:space="preserve">. </w:t>
      </w:r>
      <w:proofErr w:type="spellStart"/>
      <w:r w:rsidRPr="00F328E7">
        <w:rPr>
          <w:rFonts w:ascii="Times New Roman" w:hAnsi="Times New Roman" w:cs="Times New Roman"/>
        </w:rPr>
        <w:t>Pengukuran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menggunakan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metode</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ini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biasanya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dilakukan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melalui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kuesioner</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kepada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pengguna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untuk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mendapatkan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umpan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balik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kuantitatif</w:t>
      </w:r>
      <w:proofErr w:type="spellEnd"/>
      <w:r w:rsidRPr="00F328E7">
        <w:rPr>
          <w:rFonts w:ascii="Times New Roman" w:hAnsi="Times New Roman" w:cs="Times New Roman"/>
        </w:rPr>
        <w:t xml:space="preserve">, yang </w:t>
      </w:r>
      <w:proofErr w:type="spellStart"/>
      <w:r w:rsidRPr="00F328E7">
        <w:rPr>
          <w:rFonts w:ascii="Times New Roman" w:hAnsi="Times New Roman" w:cs="Times New Roman"/>
        </w:rPr>
        <w:t>menunjukkan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bahwa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aplikasi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dengan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desain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antarmuka</w:t>
      </w:r>
      <w:proofErr w:type="spellEnd"/>
      <w:r w:rsidRPr="00F328E7">
        <w:rPr>
          <w:rFonts w:ascii="Times New Roman" w:hAnsi="Times New Roman" w:cs="Times New Roman"/>
        </w:rPr>
        <w:t xml:space="preserve"> yang </w:t>
      </w:r>
      <w:proofErr w:type="spellStart"/>
      <w:r w:rsidRPr="00F328E7">
        <w:rPr>
          <w:rFonts w:ascii="Times New Roman" w:hAnsi="Times New Roman" w:cs="Times New Roman"/>
        </w:rPr>
        <w:t>baik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akan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mendapatkan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skor</w:t>
      </w:r>
      <w:proofErr w:type="spellEnd"/>
      <w:r w:rsidRPr="00F328E7">
        <w:rPr>
          <w:rFonts w:ascii="Times New Roman" w:hAnsi="Times New Roman" w:cs="Times New Roman"/>
        </w:rPr>
        <w:t xml:space="preserve"> </w:t>
      </w:r>
      <w:r w:rsidRPr="00F328E7">
        <w:rPr>
          <w:rFonts w:ascii="Times New Roman" w:hAnsi="Times New Roman" w:cs="Times New Roman"/>
          <w:i/>
          <w:iCs/>
        </w:rPr>
        <w:t>usability</w:t>
      </w:r>
      <w:r w:rsidRPr="00F328E7">
        <w:rPr>
          <w:rFonts w:ascii="Times New Roman" w:hAnsi="Times New Roman" w:cs="Times New Roman"/>
        </w:rPr>
        <w:t xml:space="preserve"> yang </w:t>
      </w:r>
      <w:proofErr w:type="spellStart"/>
      <w:r w:rsidRPr="00F328E7">
        <w:rPr>
          <w:rFonts w:ascii="Times New Roman" w:hAnsi="Times New Roman" w:cs="Times New Roman"/>
        </w:rPr>
        <w:t>tinggi</w:t>
      </w:r>
      <w:proofErr w:type="spellEnd"/>
      <w:r w:rsidRPr="00F328E7">
        <w:rPr>
          <w:rFonts w:ascii="Times New Roman" w:hAnsi="Times New Roman" w:cs="Times New Roman"/>
        </w:rPr>
        <w:t xml:space="preserve"> </w:t>
      </w:r>
      <w:r w:rsidRPr="00F328E7">
        <w:rPr>
          <w:rFonts w:ascii="Times New Roman" w:hAnsi="Times New Roman" w:cs="Times New Roman"/>
        </w:rPr>
        <w:fldChar w:fldCharType="begin" w:fldLock="1"/>
      </w:r>
      <w:r w:rsidR="00113292">
        <w:rPr>
          <w:rFonts w:ascii="Times New Roman" w:hAnsi="Times New Roman" w:cs="Times New Roman"/>
        </w:rPr>
        <w:instrText>ADDIN CSL_CITATION {"citationItems":[{"id":"ITEM-1","itemData":{"author":[{"dropping-particle":"","family":"Amanda","given":"Hulliya dan","non-dropping-particle":"","parse-names":false,"suffix":""}],"id":"ITEM-1","issue":"2","issued":{"date-parts":[["2024"]]},"page":"372-379","title":"Khadijah Hulliya, 2) Aliza Fatha Amanda","type":"article-journal","volume":"9"},"uris":["http://www.mendeley.com/documents/?uuid=b1546556-2e66-4be7-887a-39fda7321279"]}],"mendeley":{"formattedCitation":"(Amanda, 2024)","plainTextFormattedCitation":"(Amanda, 2024)","previouslyFormattedCitation":"(Amanda, 2024)"},"properties":{"noteIndex":0},"schema":"https://github.com/citation-style-language/schema/raw/master/csl-citation.json"}</w:instrText>
      </w:r>
      <w:r w:rsidRPr="00F328E7">
        <w:rPr>
          <w:rFonts w:ascii="Times New Roman" w:hAnsi="Times New Roman" w:cs="Times New Roman"/>
        </w:rPr>
        <w:fldChar w:fldCharType="separate"/>
      </w:r>
      <w:r w:rsidRPr="00F328E7">
        <w:rPr>
          <w:rFonts w:ascii="Times New Roman" w:hAnsi="Times New Roman" w:cs="Times New Roman"/>
          <w:noProof/>
        </w:rPr>
        <w:t>(Amanda, 2024)</w:t>
      </w:r>
      <w:r w:rsidRPr="00F328E7">
        <w:rPr>
          <w:rFonts w:ascii="Times New Roman" w:hAnsi="Times New Roman" w:cs="Times New Roman"/>
        </w:rPr>
        <w:fldChar w:fldCharType="end"/>
      </w:r>
      <w:r>
        <w:rPr>
          <w:rFonts w:ascii="Times New Roman" w:hAnsi="Times New Roman" w:cs="Times New Roman"/>
        </w:rPr>
        <w:t>.</w:t>
      </w:r>
    </w:p>
    <w:p w14:paraId="52AC3808" w14:textId="2211DBAC" w:rsidR="00F328E7" w:rsidRPr="00F328E7" w:rsidRDefault="00F328E7" w:rsidP="00F328E7">
      <w:pPr>
        <w:spacing w:after="0"/>
        <w:ind w:firstLine="360"/>
        <w:jc w:val="both"/>
        <w:rPr>
          <w:rFonts w:ascii="Times New Roman" w:hAnsi="Times New Roman" w:cs="Times New Roman"/>
        </w:rPr>
      </w:pPr>
      <w:proofErr w:type="spellStart"/>
      <w:r w:rsidRPr="00F328E7">
        <w:rPr>
          <w:rFonts w:ascii="Times New Roman" w:hAnsi="Times New Roman" w:cs="Times New Roman"/>
        </w:rPr>
        <w:t>Dengan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menggabungkan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evaluasi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heuristik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untuk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perbaikan</w:t>
      </w:r>
      <w:proofErr w:type="spellEnd"/>
      <w:r w:rsidRPr="00F328E7">
        <w:rPr>
          <w:rFonts w:ascii="Times New Roman" w:hAnsi="Times New Roman" w:cs="Times New Roman"/>
        </w:rPr>
        <w:t xml:space="preserve"> internal dan </w:t>
      </w:r>
      <w:proofErr w:type="spellStart"/>
      <w:r w:rsidRPr="00F328E7">
        <w:rPr>
          <w:rFonts w:ascii="Times New Roman" w:hAnsi="Times New Roman" w:cs="Times New Roman"/>
        </w:rPr>
        <w:t>pengujian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kegunaan</w:t>
      </w:r>
      <w:proofErr w:type="spellEnd"/>
      <w:r w:rsidRPr="00F328E7">
        <w:rPr>
          <w:rFonts w:ascii="Times New Roman" w:hAnsi="Times New Roman" w:cs="Times New Roman"/>
        </w:rPr>
        <w:t xml:space="preserve"> (NAU) </w:t>
      </w:r>
      <w:proofErr w:type="spellStart"/>
      <w:r w:rsidRPr="00F328E7">
        <w:rPr>
          <w:rFonts w:ascii="Times New Roman" w:hAnsi="Times New Roman" w:cs="Times New Roman"/>
        </w:rPr>
        <w:t>untuk</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validasi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pengguna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pengembang</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dapat</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memastikan</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bahwa</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aplikasi</w:t>
      </w:r>
      <w:proofErr w:type="spellEnd"/>
      <w:r w:rsidRPr="00F328E7">
        <w:rPr>
          <w:rFonts w:ascii="Times New Roman" w:hAnsi="Times New Roman" w:cs="Times New Roman"/>
        </w:rPr>
        <w:t xml:space="preserve"> "My Movie List" </w:t>
      </w:r>
      <w:proofErr w:type="spellStart"/>
      <w:r w:rsidRPr="00F328E7">
        <w:rPr>
          <w:rFonts w:ascii="Times New Roman" w:hAnsi="Times New Roman" w:cs="Times New Roman"/>
        </w:rPr>
        <w:t>memiliki</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standar</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kualitas</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perangkat</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lunak</w:t>
      </w:r>
      <w:proofErr w:type="spellEnd"/>
      <w:r w:rsidRPr="00F328E7">
        <w:rPr>
          <w:rFonts w:ascii="Times New Roman" w:hAnsi="Times New Roman" w:cs="Times New Roman"/>
        </w:rPr>
        <w:t xml:space="preserve"> yang </w:t>
      </w:r>
      <w:proofErr w:type="spellStart"/>
      <w:r w:rsidRPr="00F328E7">
        <w:rPr>
          <w:rFonts w:ascii="Times New Roman" w:hAnsi="Times New Roman" w:cs="Times New Roman"/>
        </w:rPr>
        <w:t>dapat</w:t>
      </w:r>
      <w:proofErr w:type="spellEnd"/>
      <w:r w:rsidRPr="00F328E7">
        <w:rPr>
          <w:rFonts w:ascii="Times New Roman" w:hAnsi="Times New Roman" w:cs="Times New Roman"/>
        </w:rPr>
        <w:t xml:space="preserve"> </w:t>
      </w:r>
      <w:proofErr w:type="spellStart"/>
      <w:r w:rsidRPr="00F328E7">
        <w:rPr>
          <w:rFonts w:ascii="Times New Roman" w:hAnsi="Times New Roman" w:cs="Times New Roman"/>
        </w:rPr>
        <w:t>diterima</w:t>
      </w:r>
      <w:proofErr w:type="spellEnd"/>
      <w:r w:rsidRPr="00F328E7">
        <w:rPr>
          <w:rFonts w:ascii="Times New Roman" w:hAnsi="Times New Roman" w:cs="Times New Roman"/>
        </w:rPr>
        <w:t xml:space="preserve"> oleh </w:t>
      </w:r>
      <w:proofErr w:type="spellStart"/>
      <w:r w:rsidRPr="00F328E7">
        <w:rPr>
          <w:rFonts w:ascii="Times New Roman" w:hAnsi="Times New Roman" w:cs="Times New Roman"/>
        </w:rPr>
        <w:t>pengguna</w:t>
      </w:r>
      <w:proofErr w:type="spellEnd"/>
      <w:r w:rsidRPr="00F328E7">
        <w:rPr>
          <w:rFonts w:ascii="Times New Roman" w:hAnsi="Times New Roman" w:cs="Times New Roman"/>
        </w:rPr>
        <w:t xml:space="preserve"> target.</w:t>
      </w:r>
    </w:p>
    <w:p w14:paraId="68483753" w14:textId="77777777" w:rsidR="00C1151A" w:rsidRPr="00F328E7" w:rsidRDefault="00C1151A">
      <w:pPr>
        <w:rPr>
          <w:rFonts w:asciiTheme="majorBidi" w:eastAsiaTheme="majorEastAsia" w:hAnsiTheme="majorBidi" w:cstheme="majorBidi"/>
          <w:b/>
          <w:bCs/>
          <w:color w:val="000000" w:themeColor="text1"/>
        </w:rPr>
      </w:pPr>
      <w:r w:rsidRPr="00F328E7">
        <w:rPr>
          <w:rFonts w:asciiTheme="majorBidi" w:hAnsiTheme="majorBidi"/>
          <w:b/>
          <w:bCs/>
          <w:color w:val="000000" w:themeColor="text1"/>
        </w:rPr>
        <w:br w:type="page"/>
      </w:r>
    </w:p>
    <w:p w14:paraId="538154CD" w14:textId="0455BD34" w:rsidR="00CE2297" w:rsidRPr="00C1151A" w:rsidRDefault="00C1151A" w:rsidP="00D56005">
      <w:pPr>
        <w:pStyle w:val="Heading1"/>
        <w:jc w:val="center"/>
        <w:rPr>
          <w:rFonts w:asciiTheme="majorBidi" w:hAnsiTheme="majorBidi"/>
          <w:b/>
          <w:bCs/>
          <w:color w:val="000000" w:themeColor="text1"/>
          <w:sz w:val="24"/>
          <w:szCs w:val="24"/>
          <w:lang w:val="sv-SE"/>
        </w:rPr>
      </w:pPr>
      <w:r w:rsidRPr="00C1151A">
        <w:rPr>
          <w:rFonts w:asciiTheme="majorBidi" w:hAnsiTheme="majorBidi"/>
          <w:b/>
          <w:bCs/>
          <w:color w:val="000000" w:themeColor="text1"/>
          <w:sz w:val="24"/>
          <w:szCs w:val="24"/>
          <w:lang w:val="sv-SE"/>
        </w:rPr>
        <w:t>BAB III</w:t>
      </w:r>
      <w:r w:rsidRPr="00C1151A">
        <w:rPr>
          <w:rFonts w:asciiTheme="majorBidi" w:hAnsiTheme="majorBidi"/>
          <w:b/>
          <w:bCs/>
          <w:color w:val="000000" w:themeColor="text1"/>
          <w:sz w:val="24"/>
          <w:szCs w:val="24"/>
          <w:lang w:val="sv-SE"/>
        </w:rPr>
        <w:br/>
        <w:t>METODOLOGI PERANCANGAN</w:t>
      </w:r>
    </w:p>
    <w:p w14:paraId="146034B2" w14:textId="29856B8F" w:rsidR="00CE2297" w:rsidRDefault="00CE2297" w:rsidP="00C1151A">
      <w:pPr>
        <w:pStyle w:val="Heading2"/>
        <w:numPr>
          <w:ilvl w:val="0"/>
          <w:numId w:val="3"/>
        </w:numPr>
        <w:ind w:left="426" w:hanging="426"/>
        <w:rPr>
          <w:rFonts w:asciiTheme="majorBidi" w:hAnsiTheme="majorBidi"/>
          <w:b/>
          <w:bCs/>
          <w:color w:val="000000" w:themeColor="text1"/>
          <w:sz w:val="24"/>
          <w:szCs w:val="24"/>
          <w:lang w:val="sv-SE"/>
        </w:rPr>
      </w:pPr>
      <w:r w:rsidRPr="00C1151A">
        <w:rPr>
          <w:rFonts w:asciiTheme="majorBidi" w:hAnsiTheme="majorBidi"/>
          <w:b/>
          <w:bCs/>
          <w:color w:val="000000" w:themeColor="text1"/>
          <w:sz w:val="24"/>
          <w:szCs w:val="24"/>
          <w:lang w:val="sv-SE"/>
        </w:rPr>
        <w:t xml:space="preserve">Analisis </w:t>
      </w:r>
      <w:r w:rsidR="00C1151A" w:rsidRPr="00C1151A">
        <w:rPr>
          <w:rFonts w:asciiTheme="majorBidi" w:hAnsiTheme="majorBidi"/>
          <w:b/>
          <w:bCs/>
          <w:color w:val="000000" w:themeColor="text1"/>
          <w:sz w:val="24"/>
          <w:szCs w:val="24"/>
          <w:lang w:val="sv-SE"/>
        </w:rPr>
        <w:t>Pengguna Dan Tujuan</w:t>
      </w:r>
    </w:p>
    <w:p w14:paraId="603E0C64" w14:textId="693D34D7" w:rsidR="00471226" w:rsidRDefault="00471226" w:rsidP="00471226">
      <w:pPr>
        <w:ind w:firstLine="426"/>
        <w:jc w:val="both"/>
        <w:rPr>
          <w:rFonts w:asciiTheme="majorBidi" w:hAnsiTheme="majorBidi" w:cstheme="majorBidi"/>
          <w:lang w:val="sv-SE"/>
        </w:rPr>
      </w:pPr>
      <w:r w:rsidRPr="00471226">
        <w:rPr>
          <w:rFonts w:asciiTheme="majorBidi" w:hAnsiTheme="majorBidi" w:cstheme="majorBidi"/>
          <w:lang w:val="sv-SE"/>
        </w:rPr>
        <w:t>Langkah pertama dalam menggunakan aplikasi “My Movie List” adalah melakukan penelitian untuk memahami kebutuhan pengguna. Proses ini dilakukan melalui analisis literatur dan penyebaran kuesioner kepada pengguna dalam rentang usia produktif yang memiliki ketertarikan pada film. Ini merupakan langkah penting untuk memastikan bahwa perancangan yang dibuat dapat memenuhi kebutuhan pengguna secara tepat</w:t>
      </w:r>
      <w:r>
        <w:rPr>
          <w:rFonts w:asciiTheme="majorBidi" w:hAnsiTheme="majorBidi" w:cstheme="majorBidi"/>
          <w:lang w:val="sv-SE"/>
        </w:rPr>
        <w:t xml:space="preserve"> </w:t>
      </w:r>
      <w:r w:rsidR="00113292">
        <w:rPr>
          <w:rFonts w:asciiTheme="majorBidi" w:hAnsiTheme="majorBidi" w:cstheme="majorBidi"/>
          <w:lang w:val="sv-SE"/>
        </w:rPr>
        <w:fldChar w:fldCharType="begin" w:fldLock="1"/>
      </w:r>
      <w:r w:rsidR="00113292">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2024)","previouslyFormattedCitation":"(Rizkhullah &amp; Voutama, 2024)"},"properties":{"noteIndex":0},"schema":"https://github.com/citation-style-language/schema/raw/master/csl-citation.json"}</w:instrText>
      </w:r>
      <w:r w:rsidR="00113292">
        <w:rPr>
          <w:rFonts w:asciiTheme="majorBidi" w:hAnsiTheme="majorBidi" w:cstheme="majorBidi"/>
          <w:lang w:val="sv-SE"/>
        </w:rPr>
        <w:fldChar w:fldCharType="separate"/>
      </w:r>
      <w:r w:rsidR="00113292" w:rsidRPr="00113292">
        <w:rPr>
          <w:rFonts w:asciiTheme="majorBidi" w:hAnsiTheme="majorBidi" w:cstheme="majorBidi"/>
          <w:noProof/>
          <w:lang w:val="sv-SE"/>
        </w:rPr>
        <w:t>(Rizkhullah &amp; Voutama, 2024)</w:t>
      </w:r>
      <w:r w:rsidR="00113292">
        <w:rPr>
          <w:rFonts w:asciiTheme="majorBidi" w:hAnsiTheme="majorBidi" w:cstheme="majorBidi"/>
          <w:lang w:val="sv-SE"/>
        </w:rPr>
        <w:fldChar w:fldCharType="end"/>
      </w:r>
      <w:r w:rsidR="00113292">
        <w:rPr>
          <w:rFonts w:asciiTheme="majorBidi" w:hAnsiTheme="majorBidi" w:cstheme="majorBidi"/>
          <w:lang w:val="sv-SE"/>
        </w:rPr>
        <w:t>.</w:t>
      </w:r>
    </w:p>
    <w:p w14:paraId="43CB85EA" w14:textId="439BCB38" w:rsidR="00471226" w:rsidRPr="00113292" w:rsidRDefault="00113292" w:rsidP="00113292">
      <w:pPr>
        <w:ind w:firstLine="426"/>
        <w:jc w:val="both"/>
        <w:rPr>
          <w:rFonts w:asciiTheme="majorBidi" w:hAnsiTheme="majorBidi" w:cstheme="majorBidi"/>
          <w:lang w:val="sv-SE"/>
        </w:rPr>
      </w:pPr>
      <w:r w:rsidRPr="00113292">
        <w:rPr>
          <w:rFonts w:asciiTheme="majorBidi" w:hAnsiTheme="majorBidi" w:cstheme="majorBidi"/>
          <w:lang w:val="sv-SE"/>
        </w:rPr>
        <w:t>Pengumpulan data dilakukan dengan menggunakan metode survei dan wawancara untuk mengidentifikasi profil pengguna serta tujuan mereka saat menggunakan aplikasi tersebut</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113292">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 xml:space="preserve">. </w:t>
      </w:r>
      <w:r w:rsidRPr="00113292">
        <w:rPr>
          <w:rFonts w:asciiTheme="majorBidi" w:hAnsiTheme="majorBidi" w:cstheme="majorBidi"/>
          <w:lang w:val="sv-SE"/>
        </w:rPr>
        <w:t>Data yang dikumpulkan kemudian diolah menjadi User Persona, yaitu gambaran pengguna sasaran yang dibuat berdasarkan riset dan data yang dikumpulkan guna membuat proses desain menjadi lebih relevan</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2024)","previouslyFormattedCitation":"(Rizkhullah &amp; Voutama, 2024)"},"properties":{"noteIndex":0},"schema":"https://github.com/citation-style-language/schema/raw/master/csl-citation.json"}</w:instrText>
      </w:r>
      <w:r>
        <w:rPr>
          <w:rFonts w:asciiTheme="majorBidi" w:hAnsiTheme="majorBidi" w:cstheme="majorBidi"/>
          <w:lang w:val="sv-SE"/>
        </w:rPr>
        <w:fldChar w:fldCharType="separate"/>
      </w:r>
      <w:r w:rsidRPr="00113292">
        <w:rPr>
          <w:rFonts w:asciiTheme="majorBidi" w:hAnsiTheme="majorBidi" w:cstheme="majorBidi"/>
          <w:noProof/>
          <w:lang w:val="sv-SE"/>
        </w:rPr>
        <w:t>(Rizkhullah &amp; Voutama, 2024)</w:t>
      </w:r>
      <w:r>
        <w:rPr>
          <w:rFonts w:asciiTheme="majorBidi" w:hAnsiTheme="majorBidi" w:cstheme="majorBidi"/>
          <w:lang w:val="sv-SE"/>
        </w:rPr>
        <w:fldChar w:fldCharType="end"/>
      </w:r>
      <w:r>
        <w:rPr>
          <w:rFonts w:asciiTheme="majorBidi" w:hAnsiTheme="majorBidi" w:cstheme="majorBidi"/>
          <w:lang w:val="sv-SE"/>
        </w:rPr>
        <w:t xml:space="preserve">. </w:t>
      </w:r>
    </w:p>
    <w:p w14:paraId="1D47C04B" w14:textId="7F267B09" w:rsidR="00CE2297" w:rsidRDefault="00CE2297" w:rsidP="00C1151A">
      <w:pPr>
        <w:pStyle w:val="Heading2"/>
        <w:numPr>
          <w:ilvl w:val="0"/>
          <w:numId w:val="3"/>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Analisis </w:t>
      </w:r>
      <w:r w:rsidR="00C1151A" w:rsidRPr="00CE2297">
        <w:rPr>
          <w:rFonts w:asciiTheme="majorBidi" w:hAnsiTheme="majorBidi"/>
          <w:b/>
          <w:bCs/>
          <w:color w:val="000000" w:themeColor="text1"/>
          <w:sz w:val="24"/>
          <w:szCs w:val="24"/>
          <w:lang w:val="sv-SE"/>
        </w:rPr>
        <w:t>Tugas (HTA)</w:t>
      </w:r>
    </w:p>
    <w:p w14:paraId="205C7F1E" w14:textId="2430ABA4" w:rsidR="00113292" w:rsidRPr="00113292" w:rsidRDefault="00113292" w:rsidP="00113292">
      <w:pPr>
        <w:ind w:firstLine="426"/>
        <w:jc w:val="both"/>
        <w:rPr>
          <w:rFonts w:asciiTheme="majorBidi" w:hAnsiTheme="majorBidi" w:cstheme="majorBidi"/>
          <w:lang w:val="sv-SE"/>
        </w:rPr>
      </w:pPr>
      <w:r w:rsidRPr="00113292">
        <w:rPr>
          <w:rFonts w:asciiTheme="majorBidi" w:hAnsiTheme="majorBidi" w:cstheme="majorBidi"/>
          <w:lang w:val="sv-SE"/>
        </w:rPr>
        <w:t>Analisis tugas dilakukan untuk mengetahui kebiasaan kerja pengguna saat menggunakan aplikasi. Analisis Tugas Hierarkis (HTA) digunakan untuk memecah tujuan utama pengguna menjadi sub-tugas yang lebih spesifik dan terstruktur</w:t>
      </w:r>
      <w:r w:rsidRPr="00113292">
        <w:rPr>
          <w:rFonts w:asciiTheme="majorBidi" w:hAnsiTheme="majorBidi" w:cstheme="majorBidi"/>
          <w:lang w:val="sv-SE"/>
        </w:rPr>
        <w:t xml:space="preserve"> </w:t>
      </w:r>
      <w:r w:rsidRPr="00113292">
        <w:rPr>
          <w:rFonts w:asciiTheme="majorBidi" w:hAnsiTheme="majorBidi" w:cstheme="majorBidi"/>
          <w:lang w:val="sv-SE"/>
        </w:rPr>
        <w:fldChar w:fldCharType="begin" w:fldLock="1"/>
      </w:r>
      <w:r w:rsidRPr="00113292">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sidRPr="00113292">
        <w:rPr>
          <w:rFonts w:asciiTheme="majorBidi" w:hAnsiTheme="majorBidi" w:cstheme="majorBidi"/>
          <w:lang w:val="sv-SE"/>
        </w:rPr>
        <w:fldChar w:fldCharType="separate"/>
      </w:r>
      <w:r w:rsidRPr="00113292">
        <w:rPr>
          <w:rFonts w:asciiTheme="majorBidi" w:hAnsiTheme="majorBidi" w:cstheme="majorBidi"/>
          <w:noProof/>
          <w:lang w:val="sv-SE"/>
        </w:rPr>
        <w:t>(Wulandari &amp; Voutama, 2023)</w:t>
      </w:r>
      <w:r w:rsidRPr="00113292">
        <w:rPr>
          <w:rFonts w:asciiTheme="majorBidi" w:hAnsiTheme="majorBidi" w:cstheme="majorBidi"/>
          <w:lang w:val="sv-SE"/>
        </w:rPr>
        <w:fldChar w:fldCharType="end"/>
      </w:r>
      <w:r w:rsidRPr="00113292">
        <w:rPr>
          <w:rFonts w:asciiTheme="majorBidi" w:hAnsiTheme="majorBidi" w:cstheme="majorBidi"/>
          <w:lang w:val="sv-SE"/>
        </w:rPr>
        <w:t xml:space="preserve">. </w:t>
      </w:r>
      <w:r w:rsidRPr="00113292">
        <w:rPr>
          <w:rFonts w:asciiTheme="majorBidi" w:hAnsiTheme="majorBidi" w:cstheme="majorBidi"/>
          <w:lang w:val="sv-SE"/>
        </w:rPr>
        <w:t>Metode ini membantu dalam menyusun alur navigasi yang efisien, sehingga pengguna dapat mencapai tujuan mereka tanpa hambatan atau kebingungan</w:t>
      </w:r>
      <w:r w:rsidRPr="00113292">
        <w:rPr>
          <w:rFonts w:asciiTheme="majorBidi" w:hAnsiTheme="majorBidi" w:cstheme="majorBidi"/>
          <w:lang w:val="sv-SE"/>
        </w:rPr>
        <w:t xml:space="preserve"> </w:t>
      </w:r>
      <w:r w:rsidRPr="00113292">
        <w:rPr>
          <w:rFonts w:asciiTheme="majorBidi" w:hAnsiTheme="majorBidi" w:cstheme="majorBidi"/>
          <w:lang w:val="sv-SE"/>
        </w:rPr>
        <w:fldChar w:fldCharType="begin" w:fldLock="1"/>
      </w:r>
      <w:r w:rsidRPr="00113292">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sidRPr="00113292">
        <w:rPr>
          <w:rFonts w:asciiTheme="majorBidi" w:hAnsiTheme="majorBidi" w:cstheme="majorBidi"/>
          <w:lang w:val="sv-SE"/>
        </w:rPr>
        <w:fldChar w:fldCharType="separate"/>
      </w:r>
      <w:r w:rsidRPr="00113292">
        <w:rPr>
          <w:rFonts w:asciiTheme="majorBidi" w:hAnsiTheme="majorBidi" w:cstheme="majorBidi"/>
          <w:noProof/>
          <w:lang w:val="sv-SE"/>
        </w:rPr>
        <w:t>(Wulandari &amp; Voutama, 2023)</w:t>
      </w:r>
      <w:r w:rsidRPr="00113292">
        <w:rPr>
          <w:rFonts w:asciiTheme="majorBidi" w:hAnsiTheme="majorBidi" w:cstheme="majorBidi"/>
          <w:lang w:val="sv-SE"/>
        </w:rPr>
        <w:fldChar w:fldCharType="end"/>
      </w:r>
      <w:r w:rsidRPr="00113292">
        <w:rPr>
          <w:rFonts w:asciiTheme="majorBidi" w:hAnsiTheme="majorBidi" w:cstheme="majorBidi"/>
          <w:lang w:val="sv-SE"/>
        </w:rPr>
        <w:t xml:space="preserve">. </w:t>
      </w:r>
      <w:r w:rsidRPr="00113292">
        <w:rPr>
          <w:rFonts w:asciiTheme="majorBidi" w:hAnsiTheme="majorBidi" w:cstheme="majorBidi"/>
          <w:lang w:val="sv-SE"/>
        </w:rPr>
        <w:t>Selain itu, alur pemetaan ini juga berfungsi untuk mencegah navigasi yang sangat sulit, sehingga aplikasi ini menjadi lebih ramah pengguna</w:t>
      </w:r>
      <w:r w:rsidRPr="00113292">
        <w:rPr>
          <w:rFonts w:asciiTheme="majorBidi" w:hAnsiTheme="majorBidi" w:cstheme="majorBidi"/>
          <w:lang w:val="sv-SE"/>
        </w:rPr>
        <w:t xml:space="preserve"> </w:t>
      </w:r>
      <w:r w:rsidRPr="00113292">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{"citationItems":[{"id":"ITEM-1","itemData":{"DOI":"10.23960/jitet.v11i3.3048","ISSN":"2303-0577","abstract":"Perkembangan teknologi dan digitalisasi membawa dampak signifikan pada berbagai sektor, termasuk sektor pertanian. Maka dari itu, perancangan aplikasi E-Tani ini diharapkan dapat membantu pengguna dalam meningkatkan produktivitas dan efisiensi mereka dalam menjalankan bisnis jual beli di bidang hasil tani. Metode yang digunakan dalam penelitian ini adalah Design Thinking dilakukan suatu upaya untuk memahami kebutuhan pengguna secara lebih mendalam dan memberikan solusi yang inovatif dan efektif. Metode Design Thinking terdiri dari beberapa tahapan, yaitu tahap empati, tahap definisi, tahap ideasi, tahap prototyping, dan tahap pengujian. Hasil penelitian menunjukkan bahwa perancangan UI/UX aplikasi E-Tani dengan menggunakan metodeDesign Thinking dapat memberikan pengalaman pengguna yang lebih baik. Aplikasi ini dirancang dengan fokus pada kebutuhan pengguna, termasuk fitur seperti pemesanan langsung, pemantauan produk, dan kemudahan penggunaan. Selain itu, penelitian ini menunjukkan bahwa penggunaan metode Design Thinking dalam perancangan aplikasi UI/UX dapat meningkatkan efisiensi dan produktivitas pengguna, serta memberikan keuntungan bisnis yang lebih besar. Oleh karena itu, penelitian ini dapat menjadi acuan bagi rancangan susunan pengguna untuk mengembangkan aplikasi yang lebih baik dan lebih efektif untuk memenuhi kebutuhan pengguna.","author":[{"dropping-particle":"","family":"Rosiana","given":"Puput Silva","non-dropping-particle":"","parse-names":false,"suffix":""},{"dropping-particle":"","family":"Voutama","given":"Apriade","non-dropping-particle":"","parse-names":false,"suffix":""},{"dropping-particle":"","family":"Ridha","given":"Azhari Ali","non-dropping-particle":"","parse-names":false,"suffix":""}],"container-title":"Jurnal Informatika dan Teknik Elektro Terapan","id":"ITEM-1","issue":"3","issued":{"date-parts":[["2023"]]},"page":"246-253","title":"Perancangan Ui/Ux Sistem Informasi Pembelian Hasil Tani Berbasis Mobile Dengan Metode Design Thinking","type":"article-journal","volume":"11"},"uris":["http://www.mendeley.com/documents/?uuid=3fdebe3c-7733-4caf-b98e-26eeb78bcca8"]}],"mendeley":{"formattedCitation":"(Rosiana et al., 2023)","plainTextFormattedCitation":"(Rosiana et al., 2023)","previouslyFormattedCitation":"(Rosiana et al., 2023)"},"properties":{"noteIndex":0},"schema":"https://github.com/citation-style-language/schema/raw/master/csl-citation.json"}</w:instrText>
      </w:r>
      <w:r w:rsidRPr="00113292">
        <w:rPr>
          <w:rFonts w:asciiTheme="majorBidi" w:hAnsiTheme="majorBidi" w:cstheme="majorBidi"/>
          <w:lang w:val="sv-SE"/>
        </w:rPr>
        <w:fldChar w:fldCharType="separate"/>
      </w:r>
      <w:r w:rsidRPr="00113292">
        <w:rPr>
          <w:rFonts w:asciiTheme="majorBidi" w:hAnsiTheme="majorBidi" w:cstheme="majorBidi"/>
          <w:noProof/>
          <w:lang w:val="sv-SE"/>
        </w:rPr>
        <w:t>(Rosiana et al., 2023)</w:t>
      </w:r>
      <w:r w:rsidRPr="00113292">
        <w:rPr>
          <w:rFonts w:asciiTheme="majorBidi" w:hAnsiTheme="majorBidi" w:cstheme="majorBidi"/>
          <w:lang w:val="sv-SE"/>
        </w:rPr>
        <w:fldChar w:fldCharType="end"/>
      </w:r>
      <w:r>
        <w:rPr>
          <w:rFonts w:asciiTheme="majorBidi" w:hAnsiTheme="majorBidi" w:cstheme="majorBidi"/>
          <w:lang w:val="sv-SE"/>
        </w:rPr>
        <w:t>.</w:t>
      </w:r>
    </w:p>
    <w:p w14:paraId="6D4A15FE" w14:textId="6FC622A6" w:rsidR="00CE2297" w:rsidRDefault="00CE2297" w:rsidP="00C1151A">
      <w:pPr>
        <w:pStyle w:val="Heading2"/>
        <w:numPr>
          <w:ilvl w:val="0"/>
          <w:numId w:val="3"/>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Metode </w:t>
      </w:r>
      <w:r w:rsidR="00C1151A" w:rsidRPr="00CE2297">
        <w:rPr>
          <w:rFonts w:asciiTheme="majorBidi" w:hAnsiTheme="majorBidi"/>
          <w:b/>
          <w:bCs/>
          <w:color w:val="000000" w:themeColor="text1"/>
          <w:sz w:val="24"/>
          <w:szCs w:val="24"/>
          <w:lang w:val="sv-SE"/>
        </w:rPr>
        <w:t>Perancangan UI</w:t>
      </w:r>
    </w:p>
    <w:p w14:paraId="14DDBD61" w14:textId="2468FE2D" w:rsidR="00113292" w:rsidRDefault="00113292" w:rsidP="00F76A14">
      <w:pPr>
        <w:ind w:firstLine="426"/>
        <w:jc w:val="both"/>
        <w:rPr>
          <w:rFonts w:asciiTheme="majorBidi" w:hAnsiTheme="majorBidi" w:cstheme="majorBidi"/>
          <w:lang w:val="sv-SE"/>
        </w:rPr>
      </w:pPr>
      <w:r w:rsidRPr="00113292">
        <w:rPr>
          <w:rFonts w:asciiTheme="majorBidi" w:hAnsiTheme="majorBidi" w:cstheme="majorBidi"/>
          <w:lang w:val="sv-SE"/>
        </w:rPr>
        <w:t>Pengembangan aplikasi “My Movie List” menggunakan metode Desain Berpusat pada Pengguna (UCD). UCD dipilih karena merupakan proses berulang yang menjadikan pengguna sebagai fokus utama dalam pengembangan sistem, dengan tujuan, karakteristik, konteks, dan lingkungan yang didasarkan pada pengalaman pengguna</w:t>
      </w:r>
      <w:r>
        <w:rPr>
          <w:rFonts w:asciiTheme="majorBidi" w:hAnsiTheme="majorBidi" w:cstheme="majorBidi"/>
          <w:lang w:val="sv-SE"/>
        </w:rPr>
        <w:t xml:space="preserve"> </w:t>
      </w:r>
      <w:r>
        <w:rPr>
          <w:rFonts w:asciiTheme="majorBidi" w:hAnsiTheme="majorBidi" w:cstheme="majorBidi"/>
          <w:lang w:val="sv-SE"/>
        </w:rPr>
        <w:fldChar w:fldCharType="begin" w:fldLock="1"/>
      </w:r>
      <w:r w:rsidR="00F76A14">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113292">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w:t>
      </w:r>
    </w:p>
    <w:p w14:paraId="68BB5146" w14:textId="334FD988" w:rsidR="00113292" w:rsidRDefault="00113292" w:rsidP="00F76A14">
      <w:pPr>
        <w:ind w:firstLine="426"/>
        <w:jc w:val="both"/>
        <w:rPr>
          <w:rFonts w:asciiTheme="majorBidi" w:hAnsiTheme="majorBidi" w:cstheme="majorBidi"/>
          <w:lang w:val="sv-SE"/>
        </w:rPr>
      </w:pPr>
      <w:r>
        <w:rPr>
          <w:rFonts w:asciiTheme="majorBidi" w:hAnsiTheme="majorBidi" w:cstheme="majorBidi"/>
          <w:lang w:val="sv-SE"/>
        </w:rPr>
        <w:t>Tahapan perancangan meliputi :</w:t>
      </w:r>
    </w:p>
    <w:p w14:paraId="09834A8B" w14:textId="2B3C7416" w:rsidR="00113292" w:rsidRDefault="00F76A14" w:rsidP="00F76A14">
      <w:pPr>
        <w:pStyle w:val="ListParagraph"/>
        <w:numPr>
          <w:ilvl w:val="0"/>
          <w:numId w:val="11"/>
        </w:numPr>
        <w:jc w:val="both"/>
        <w:rPr>
          <w:rFonts w:asciiTheme="majorBidi" w:hAnsiTheme="majorBidi" w:cstheme="majorBidi"/>
          <w:lang w:val="sv-SE"/>
        </w:rPr>
      </w:pPr>
      <w:r w:rsidRPr="00F76A14">
        <w:rPr>
          <w:rFonts w:asciiTheme="majorBidi" w:hAnsiTheme="majorBidi" w:cstheme="majorBidi"/>
          <w:lang w:val="sv-SE"/>
        </w:rPr>
        <w:t xml:space="preserve">Pembuatan </w:t>
      </w:r>
      <w:r w:rsidRPr="00F76A14">
        <w:rPr>
          <w:rFonts w:asciiTheme="majorBidi" w:hAnsiTheme="majorBidi" w:cstheme="majorBidi"/>
          <w:i/>
          <w:iCs/>
          <w:lang w:val="sv-SE"/>
        </w:rPr>
        <w:t>Information Architecture</w:t>
      </w:r>
      <w:r w:rsidRPr="00F76A14">
        <w:rPr>
          <w:rFonts w:asciiTheme="majorBidi" w:hAnsiTheme="majorBidi" w:cstheme="majorBidi"/>
          <w:lang w:val="sv-SE"/>
        </w:rPr>
        <w:t xml:space="preserve"> (IA)</w:t>
      </w:r>
      <w:r>
        <w:rPr>
          <w:rFonts w:asciiTheme="majorBidi" w:hAnsiTheme="majorBidi" w:cstheme="majorBidi"/>
          <w:lang w:val="sv-SE"/>
        </w:rPr>
        <w:t xml:space="preserve"> untuk m</w:t>
      </w:r>
      <w:r w:rsidRPr="00F76A14">
        <w:rPr>
          <w:rFonts w:asciiTheme="majorBidi" w:hAnsiTheme="majorBidi" w:cstheme="majorBidi"/>
          <w:lang w:val="sv-SE"/>
        </w:rPr>
        <w:t>enyusun struktur konten agar mudah diakses pengguna</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F76A14">
        <w:rPr>
          <w:rFonts w:asciiTheme="majorBidi" w:hAnsiTheme="majorBidi" w:cstheme="majorBidi"/>
          <w:noProof/>
          <w:lang w:val="sv-SE"/>
        </w:rPr>
        <w:t>(Wulandari &amp; Voutama, 2023)</w:t>
      </w:r>
      <w:r>
        <w:rPr>
          <w:rFonts w:asciiTheme="majorBidi" w:hAnsiTheme="majorBidi" w:cstheme="majorBidi"/>
          <w:lang w:val="sv-SE"/>
        </w:rPr>
        <w:fldChar w:fldCharType="end"/>
      </w:r>
      <w:r>
        <w:rPr>
          <w:rFonts w:asciiTheme="majorBidi" w:hAnsiTheme="majorBidi" w:cstheme="majorBidi"/>
          <w:lang w:val="sv-SE"/>
        </w:rPr>
        <w:t>.</w:t>
      </w:r>
    </w:p>
    <w:p w14:paraId="4F935D3E" w14:textId="5806FC56" w:rsidR="00F76A14" w:rsidRDefault="00F76A14" w:rsidP="00F76A14">
      <w:pPr>
        <w:pStyle w:val="ListParagraph"/>
        <w:numPr>
          <w:ilvl w:val="0"/>
          <w:numId w:val="11"/>
        </w:numPr>
        <w:jc w:val="both"/>
        <w:rPr>
          <w:rFonts w:asciiTheme="majorBidi" w:hAnsiTheme="majorBidi" w:cstheme="majorBidi"/>
          <w:lang w:val="sv-SE"/>
        </w:rPr>
      </w:pPr>
      <w:r w:rsidRPr="00F76A14">
        <w:rPr>
          <w:rFonts w:asciiTheme="majorBidi" w:hAnsiTheme="majorBidi" w:cstheme="majorBidi"/>
          <w:lang w:val="sv-SE"/>
        </w:rPr>
        <w:t xml:space="preserve">Pembuatan </w:t>
      </w:r>
      <w:r w:rsidRPr="00F76A14">
        <w:rPr>
          <w:rFonts w:asciiTheme="majorBidi" w:hAnsiTheme="majorBidi" w:cstheme="majorBidi"/>
          <w:i/>
          <w:iCs/>
          <w:lang w:val="sv-SE"/>
        </w:rPr>
        <w:t>Wireframe</w:t>
      </w:r>
      <w:r>
        <w:rPr>
          <w:rFonts w:asciiTheme="majorBidi" w:hAnsiTheme="majorBidi" w:cstheme="majorBidi"/>
          <w:lang w:val="sv-SE"/>
        </w:rPr>
        <w:t xml:space="preserve"> untuk m</w:t>
      </w:r>
      <w:r w:rsidRPr="00F76A14">
        <w:rPr>
          <w:rFonts w:asciiTheme="majorBidi" w:hAnsiTheme="majorBidi" w:cstheme="majorBidi"/>
          <w:lang w:val="sv-SE"/>
        </w:rPr>
        <w:t xml:space="preserve">embuat kerangka atau sketsa kasar sebagai </w:t>
      </w:r>
      <w:r w:rsidRPr="00F76A14">
        <w:rPr>
          <w:rFonts w:asciiTheme="majorBidi" w:hAnsiTheme="majorBidi" w:cstheme="majorBidi"/>
          <w:i/>
          <w:iCs/>
          <w:lang w:val="sv-SE"/>
        </w:rPr>
        <w:t>mockup</w:t>
      </w:r>
      <w:r w:rsidRPr="00F76A14">
        <w:rPr>
          <w:rFonts w:asciiTheme="majorBidi" w:hAnsiTheme="majorBidi" w:cstheme="majorBidi"/>
          <w:lang w:val="sv-SE"/>
        </w:rPr>
        <w:t xml:space="preserve"> untuk menyusun objek halaman sebelum masuk ke desain detail</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{"citationItems":[{"id":"ITEM-1","itemData":{"ISBN":"2010631250","abstract":"Mental health is a state where an individual is free from any symptoms of mental disorders. With good mental health, other aspects of their life function optimally. A healthy mental condition is inseparable from good physical health. This research discusses how to design a user interface by involving users directly. The method used in this study is User Centered Design (UCD), which is a user interface design process that focuses on usability goals, user characteristics, the environment, tasks, and design workflow. This study discusses the design of a user interface for an online mental health consultation application based on mobile devices, starting from user context analysis, user needs analysis, solution design, and solution evaluation. The results of this study show that the user interface design, which was designed using the UCD method, has an acceptable usability value. Based on the data, the average System Usability Scale (SUS) score is 82, which means that the usability is considered acceptable or appropriate.","author":[{"dropping-particle":"","family":"Wulandari","given":"Khofifah","non-dropping-particle":"","parse-names":false,"suffix":""},{"dropping-particle":"","family":"Voutama","given":"Apriade","non-dropping-particle":"","parse-names":false,"suffix":""}],"id":"ITEM-1","issued":{"date-parts":[["2023"]]},"page":"445-451","title":"Jurnal Teknologi Sistem Informasi dan Sistem Komputer TGD Perancangan UI Aplikasi Konsultasi Kesehatan Mental Berbasis Mobile Menggunakan Metode User Centered Design ( UCD ) Jurnal Teknologi Sistem Informasi dan Sistem Komputer TGD","type":"article-journal","volume":"6"},"uris":["http://www.mendeley.com/documents/?uuid=84413277-e406-48c5-8d95-1e4ac34b5dfa"]}],"mendeley":{"formattedCitation":"(Wulandari &amp; Voutama, 2023)","plainTextFormattedCitation":"(Wulandari &amp; Voutama, 2023)","previouslyFormattedCitation":"(Wulandari &amp; Voutama, 2023)"},"properties":{"noteIndex":0},"schema":"https://github.com/citation-style-language/schema/raw/master/csl-citation.json"}</w:instrText>
      </w:r>
      <w:r>
        <w:rPr>
          <w:rFonts w:asciiTheme="majorBidi" w:hAnsiTheme="majorBidi" w:cstheme="majorBidi"/>
          <w:lang w:val="sv-SE"/>
        </w:rPr>
        <w:fldChar w:fldCharType="separate"/>
      </w:r>
      <w:r w:rsidRPr="00F76A14">
        <w:rPr>
          <w:rFonts w:asciiTheme="majorBidi" w:hAnsiTheme="majorBidi" w:cstheme="majorBidi"/>
          <w:noProof/>
          <w:lang w:val="sv-SE"/>
        </w:rPr>
        <w:t>(Wulandari &amp; Voutama, 2023)</w:t>
      </w:r>
      <w:r>
        <w:rPr>
          <w:rFonts w:asciiTheme="majorBidi" w:hAnsiTheme="majorBidi" w:cstheme="majorBidi"/>
          <w:lang w:val="sv-SE"/>
        </w:rPr>
        <w:fldChar w:fldCharType="end"/>
      </w:r>
    </w:p>
    <w:p w14:paraId="18739507" w14:textId="5E98CAF3" w:rsidR="00F76A14" w:rsidRDefault="00F76A14" w:rsidP="00F76A14">
      <w:pPr>
        <w:pStyle w:val="ListParagraph"/>
        <w:numPr>
          <w:ilvl w:val="0"/>
          <w:numId w:val="11"/>
        </w:numPr>
        <w:jc w:val="both"/>
        <w:rPr>
          <w:rFonts w:asciiTheme="majorBidi" w:hAnsiTheme="majorBidi" w:cstheme="majorBidi"/>
          <w:lang w:val="sv-SE"/>
        </w:rPr>
      </w:pPr>
      <w:r w:rsidRPr="00F76A14">
        <w:rPr>
          <w:rFonts w:asciiTheme="majorBidi" w:hAnsiTheme="majorBidi" w:cstheme="majorBidi"/>
          <w:lang w:val="sv-SE"/>
        </w:rPr>
        <w:t xml:space="preserve">Pembuatan </w:t>
      </w:r>
      <w:r w:rsidRPr="00F76A14">
        <w:rPr>
          <w:rFonts w:asciiTheme="majorBidi" w:hAnsiTheme="majorBidi" w:cstheme="majorBidi"/>
          <w:i/>
          <w:iCs/>
          <w:lang w:val="sv-SE"/>
        </w:rPr>
        <w:t>High Fidelity</w:t>
      </w:r>
      <w:r>
        <w:rPr>
          <w:rFonts w:asciiTheme="majorBidi" w:hAnsiTheme="majorBidi" w:cstheme="majorBidi"/>
          <w:lang w:val="sv-SE"/>
        </w:rPr>
        <w:t xml:space="preserve"> agar p</w:t>
      </w:r>
      <w:r w:rsidRPr="00F76A14">
        <w:rPr>
          <w:rFonts w:asciiTheme="majorBidi" w:hAnsiTheme="majorBidi" w:cstheme="majorBidi"/>
          <w:lang w:val="sv-SE"/>
        </w:rPr>
        <w:t xml:space="preserve">roses desain visual yang konkret menggunakan </w:t>
      </w:r>
      <w:r w:rsidRPr="00F76A14">
        <w:rPr>
          <w:rFonts w:asciiTheme="majorBidi" w:hAnsiTheme="majorBidi" w:cstheme="majorBidi"/>
          <w:i/>
          <w:iCs/>
          <w:lang w:val="sv-SE"/>
        </w:rPr>
        <w:t>tools</w:t>
      </w:r>
      <w:r w:rsidRPr="00F76A14">
        <w:rPr>
          <w:rFonts w:asciiTheme="majorBidi" w:hAnsiTheme="majorBidi" w:cstheme="majorBidi"/>
          <w:lang w:val="sv-SE"/>
        </w:rPr>
        <w:t xml:space="preserve"> seperti Figma, yang ideal untuk desainer UI/UX dalam bekerja secara efektif</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2024)","previouslyFormattedCitation":"(Rizkhullah &amp; Voutama, 2024)"},"properties":{"noteIndex":0},"schema":"https://github.com/citation-style-language/schema/raw/master/csl-citation.json"}</w:instrText>
      </w:r>
      <w:r>
        <w:rPr>
          <w:rFonts w:asciiTheme="majorBidi" w:hAnsiTheme="majorBidi" w:cstheme="majorBidi"/>
          <w:lang w:val="sv-SE"/>
        </w:rPr>
        <w:fldChar w:fldCharType="separate"/>
      </w:r>
      <w:r w:rsidRPr="00F76A14">
        <w:rPr>
          <w:rFonts w:asciiTheme="majorBidi" w:hAnsiTheme="majorBidi" w:cstheme="majorBidi"/>
          <w:noProof/>
          <w:lang w:val="sv-SE"/>
        </w:rPr>
        <w:t>(Rizkhullah &amp; Voutama, 2024)</w:t>
      </w:r>
      <w:r>
        <w:rPr>
          <w:rFonts w:asciiTheme="majorBidi" w:hAnsiTheme="majorBidi" w:cstheme="majorBidi"/>
          <w:lang w:val="sv-SE"/>
        </w:rPr>
        <w:fldChar w:fldCharType="end"/>
      </w:r>
    </w:p>
    <w:p w14:paraId="331FE149" w14:textId="5F74C2B9" w:rsidR="00113292" w:rsidRPr="00F76A14" w:rsidRDefault="00F76A14" w:rsidP="00F76A14">
      <w:pPr>
        <w:pStyle w:val="ListParagraph"/>
        <w:numPr>
          <w:ilvl w:val="0"/>
          <w:numId w:val="11"/>
        </w:numPr>
        <w:jc w:val="both"/>
        <w:rPr>
          <w:rFonts w:asciiTheme="majorBidi" w:hAnsiTheme="majorBidi" w:cstheme="majorBidi"/>
          <w:lang w:val="sv-SE"/>
        </w:rPr>
      </w:pPr>
      <w:r w:rsidRPr="00F76A14">
        <w:rPr>
          <w:rFonts w:asciiTheme="majorBidi" w:hAnsiTheme="majorBidi" w:cstheme="majorBidi"/>
          <w:lang w:val="sv-SE"/>
        </w:rPr>
        <w:t>Panduan Desain (</w:t>
      </w:r>
      <w:r w:rsidRPr="00F76A14">
        <w:rPr>
          <w:rFonts w:asciiTheme="majorBidi" w:hAnsiTheme="majorBidi" w:cstheme="majorBidi"/>
          <w:i/>
          <w:iCs/>
          <w:lang w:val="sv-SE"/>
        </w:rPr>
        <w:t>Style Guide</w:t>
      </w:r>
      <w:r w:rsidRPr="00F76A14">
        <w:rPr>
          <w:rFonts w:asciiTheme="majorBidi" w:hAnsiTheme="majorBidi" w:cstheme="majorBidi"/>
          <w:lang w:val="sv-SE"/>
        </w:rPr>
        <w:t>)</w:t>
      </w:r>
      <w:r>
        <w:rPr>
          <w:rFonts w:asciiTheme="majorBidi" w:hAnsiTheme="majorBidi" w:cstheme="majorBidi"/>
          <w:lang w:val="sv-SE"/>
        </w:rPr>
        <w:t xml:space="preserve"> untuk p</w:t>
      </w:r>
      <w:r w:rsidRPr="00F76A14">
        <w:rPr>
          <w:rFonts w:asciiTheme="majorBidi" w:hAnsiTheme="majorBidi" w:cstheme="majorBidi"/>
          <w:lang w:val="sv-SE"/>
        </w:rPr>
        <w:t xml:space="preserve">enentuan palet warna, tipografi, dan ikon yang konsisten. Pemilihan warna dilakukan dengan mempertimbangkan teori psikologi warna dan penerapan prinsip </w:t>
      </w:r>
      <w:r w:rsidRPr="00F76A14">
        <w:rPr>
          <w:rFonts w:asciiTheme="majorBidi" w:hAnsiTheme="majorBidi" w:cstheme="majorBidi"/>
          <w:i/>
          <w:iCs/>
          <w:lang w:val="sv-SE"/>
        </w:rPr>
        <w:t>Gestalt</w:t>
      </w:r>
      <w:r w:rsidRPr="00F76A14">
        <w:rPr>
          <w:rFonts w:asciiTheme="majorBidi" w:hAnsiTheme="majorBidi" w:cstheme="majorBidi"/>
          <w:lang w:val="sv-SE"/>
        </w:rPr>
        <w:t xml:space="preserve"> seperti </w:t>
      </w:r>
      <w:r w:rsidRPr="00F76A14">
        <w:rPr>
          <w:rFonts w:asciiTheme="majorBidi" w:hAnsiTheme="majorBidi" w:cstheme="majorBidi"/>
          <w:i/>
          <w:iCs/>
          <w:lang w:val="sv-SE"/>
        </w:rPr>
        <w:t>Similarity</w:t>
      </w:r>
      <w:r w:rsidRPr="00F76A14">
        <w:rPr>
          <w:rFonts w:asciiTheme="majorBidi" w:hAnsiTheme="majorBidi" w:cstheme="majorBidi"/>
          <w:lang w:val="sv-SE"/>
        </w:rPr>
        <w:t xml:space="preserve"> dan </w:t>
      </w:r>
      <w:r w:rsidRPr="00F76A14">
        <w:rPr>
          <w:rFonts w:asciiTheme="majorBidi" w:hAnsiTheme="majorBidi" w:cstheme="majorBidi"/>
          <w:i/>
          <w:iCs/>
          <w:lang w:val="sv-SE"/>
        </w:rPr>
        <w:t>Proximity</w:t>
      </w:r>
      <w:r w:rsidRPr="00F76A14">
        <w:rPr>
          <w:rFonts w:asciiTheme="majorBidi" w:hAnsiTheme="majorBidi" w:cstheme="majorBidi"/>
          <w:lang w:val="sv-SE"/>
        </w:rPr>
        <w:t xml:space="preserve"> untuk memastikan elemen desain terlihat harmonis</w:t>
      </w:r>
      <w:r>
        <w:rPr>
          <w:rFonts w:asciiTheme="majorBidi" w:hAnsiTheme="majorBidi" w:cstheme="majorBidi"/>
          <w:lang w:val="sv-SE"/>
        </w:rPr>
        <w:t xml:space="preserve"> </w:t>
      </w:r>
      <w:r>
        <w:rPr>
          <w:rFonts w:asciiTheme="majorBidi" w:hAnsiTheme="majorBidi" w:cstheme="majorBidi"/>
          <w:lang w:val="sv-SE"/>
        </w:rPr>
        <w:fldChar w:fldCharType="begin" w:fldLock="1"/>
      </w:r>
      <w:r w:rsidR="00843456">
        <w:rPr>
          <w:rFonts w:asciiTheme="majorBidi" w:hAnsiTheme="majorBidi" w:cstheme="majorBidi"/>
          <w:lang w:val="sv-SE"/>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Pr>
          <w:rFonts w:asciiTheme="majorBidi" w:hAnsiTheme="majorBidi" w:cstheme="majorBidi"/>
          <w:lang w:val="sv-SE"/>
        </w:rPr>
        <w:fldChar w:fldCharType="separate"/>
      </w:r>
      <w:r w:rsidRPr="00F76A14">
        <w:rPr>
          <w:rFonts w:asciiTheme="majorBidi" w:hAnsiTheme="majorBidi" w:cstheme="majorBidi"/>
          <w:noProof/>
          <w:lang w:val="sv-SE"/>
        </w:rPr>
        <w:t>(Lengkong et al., 2021)</w:t>
      </w:r>
      <w:r>
        <w:rPr>
          <w:rFonts w:asciiTheme="majorBidi" w:hAnsiTheme="majorBidi" w:cstheme="majorBidi"/>
          <w:lang w:val="sv-SE"/>
        </w:rPr>
        <w:fldChar w:fldCharType="end"/>
      </w:r>
      <w:r>
        <w:rPr>
          <w:rFonts w:asciiTheme="majorBidi" w:hAnsiTheme="majorBidi" w:cstheme="majorBidi"/>
          <w:lang w:val="sv-SE"/>
        </w:rPr>
        <w:t>.</w:t>
      </w:r>
    </w:p>
    <w:p w14:paraId="03ECCF4C" w14:textId="75A41607" w:rsidR="00CE2297" w:rsidRDefault="00CE2297" w:rsidP="00C1151A">
      <w:pPr>
        <w:pStyle w:val="Heading2"/>
        <w:numPr>
          <w:ilvl w:val="0"/>
          <w:numId w:val="3"/>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Sekenario </w:t>
      </w:r>
      <w:r w:rsidR="00C1151A" w:rsidRPr="00CE2297">
        <w:rPr>
          <w:rFonts w:asciiTheme="majorBidi" w:hAnsiTheme="majorBidi"/>
          <w:b/>
          <w:bCs/>
          <w:color w:val="000000" w:themeColor="text1"/>
          <w:sz w:val="24"/>
          <w:szCs w:val="24"/>
          <w:lang w:val="sv-SE"/>
        </w:rPr>
        <w:t>Pengujian (Evaluasi)</w:t>
      </w:r>
    </w:p>
    <w:p w14:paraId="22293B47" w14:textId="066A8518" w:rsidR="00843456" w:rsidRDefault="00843456" w:rsidP="00843456">
      <w:pPr>
        <w:ind w:firstLine="426"/>
        <w:jc w:val="both"/>
        <w:rPr>
          <w:rFonts w:asciiTheme="majorBidi" w:hAnsiTheme="majorBidi" w:cstheme="majorBidi"/>
          <w:lang w:val="sv-SE"/>
        </w:rPr>
      </w:pPr>
      <w:r w:rsidRPr="00843456">
        <w:rPr>
          <w:rFonts w:asciiTheme="majorBidi" w:hAnsiTheme="majorBidi" w:cstheme="majorBidi"/>
          <w:lang w:val="sv-SE"/>
        </w:rPr>
        <w:t>Pengujian tahap ini dilakukan untuk memverifikasi apakah prototipe telah memenuhi kebutuhan pengguna. Pengujian dilakukan dengan menggunakan dua pendekatan</w:t>
      </w:r>
      <w:r>
        <w:rPr>
          <w:rFonts w:asciiTheme="majorBidi" w:hAnsiTheme="majorBidi" w:cstheme="majorBidi"/>
          <w:lang w:val="sv-SE"/>
        </w:rPr>
        <w:t xml:space="preserve"> :</w:t>
      </w:r>
    </w:p>
    <w:p w14:paraId="46F857DC" w14:textId="2395B85A" w:rsidR="00843456" w:rsidRDefault="00843456" w:rsidP="00843456">
      <w:pPr>
        <w:pStyle w:val="ListParagraph"/>
        <w:numPr>
          <w:ilvl w:val="0"/>
          <w:numId w:val="13"/>
        </w:numPr>
        <w:jc w:val="both"/>
        <w:rPr>
          <w:rFonts w:asciiTheme="majorBidi" w:hAnsiTheme="majorBidi" w:cstheme="majorBidi"/>
          <w:lang w:val="sv-SE"/>
        </w:rPr>
      </w:pPr>
      <w:r w:rsidRPr="00843456">
        <w:rPr>
          <w:rFonts w:asciiTheme="majorBidi" w:hAnsiTheme="majorBidi" w:cstheme="majorBidi"/>
          <w:lang w:val="sv-SE"/>
        </w:rPr>
        <w:t xml:space="preserve">Evaluasi Heuristik: Penulis melakukan inspeksi antarmuka berdasarkan 10 prinsip evaluasi heuristik Jakob Nielsen untuk mengidentifikasi potensi masalah </w:t>
      </w:r>
      <w:r w:rsidRPr="00843456">
        <w:rPr>
          <w:rFonts w:asciiTheme="majorBidi" w:hAnsiTheme="majorBidi" w:cstheme="majorBidi"/>
          <w:i/>
          <w:iCs/>
          <w:lang w:val="sv-SE"/>
        </w:rPr>
        <w:t>usability</w:t>
      </w:r>
      <w:r w:rsidRPr="00843456">
        <w:rPr>
          <w:rFonts w:asciiTheme="majorBidi" w:hAnsiTheme="majorBidi" w:cstheme="majorBidi"/>
          <w:lang w:val="sv-SE"/>
        </w:rPr>
        <w:t xml:space="preserve"> sejak dini</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Pr>
          <w:rFonts w:asciiTheme="majorBidi" w:hAnsiTheme="majorBidi" w:cstheme="majorBidi"/>
          <w:lang w:val="sv-SE"/>
        </w:rPr>
        <w:fldChar w:fldCharType="separate"/>
      </w:r>
      <w:r w:rsidRPr="00843456">
        <w:rPr>
          <w:rFonts w:asciiTheme="majorBidi" w:hAnsiTheme="majorBidi" w:cstheme="majorBidi"/>
          <w:noProof/>
          <w:lang w:val="sv-SE"/>
        </w:rPr>
        <w:t>(Purnawati et al., 2024)</w:t>
      </w:r>
      <w:r>
        <w:rPr>
          <w:rFonts w:asciiTheme="majorBidi" w:hAnsiTheme="majorBidi" w:cstheme="majorBidi"/>
          <w:lang w:val="sv-SE"/>
        </w:rPr>
        <w:fldChar w:fldCharType="end"/>
      </w:r>
      <w:r>
        <w:rPr>
          <w:rFonts w:asciiTheme="majorBidi" w:hAnsiTheme="majorBidi" w:cstheme="majorBidi"/>
          <w:lang w:val="sv-SE"/>
        </w:rPr>
        <w:t>.</w:t>
      </w:r>
    </w:p>
    <w:p w14:paraId="4F3EC79B" w14:textId="6E040BAF" w:rsidR="00843456" w:rsidRPr="00843456" w:rsidRDefault="00843456" w:rsidP="00843456">
      <w:pPr>
        <w:pStyle w:val="ListParagraph"/>
        <w:numPr>
          <w:ilvl w:val="0"/>
          <w:numId w:val="13"/>
        </w:numPr>
        <w:jc w:val="both"/>
        <w:rPr>
          <w:rFonts w:asciiTheme="majorBidi" w:hAnsiTheme="majorBidi" w:cstheme="majorBidi"/>
        </w:rPr>
      </w:pPr>
      <w:r w:rsidRPr="00843456">
        <w:rPr>
          <w:rFonts w:asciiTheme="majorBidi" w:hAnsiTheme="majorBidi" w:cstheme="majorBidi"/>
          <w:lang w:val="sv-SE"/>
        </w:rPr>
        <w:t xml:space="preserve">Usability Testing: Pengujian dilakukan kepada 5 responden (sebagai jumlah sampel ideal untuk menemukan 85% masalah antarmuka) dengan memberikan sejumlah skenario tugas (Wulandari &amp; Voutama, 2023). </w:t>
      </w:r>
      <w:proofErr w:type="spellStart"/>
      <w:r w:rsidRPr="00843456">
        <w:rPr>
          <w:rFonts w:asciiTheme="majorBidi" w:hAnsiTheme="majorBidi" w:cstheme="majorBidi"/>
        </w:rPr>
        <w:t>Penilaian</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dilakukan</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menggunakan</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metode</w:t>
      </w:r>
      <w:proofErr w:type="spellEnd"/>
      <w:r w:rsidRPr="00843456">
        <w:rPr>
          <w:rFonts w:asciiTheme="majorBidi" w:hAnsiTheme="majorBidi" w:cstheme="majorBidi"/>
        </w:rPr>
        <w:t xml:space="preserve"> </w:t>
      </w:r>
      <w:r w:rsidRPr="00843456">
        <w:rPr>
          <w:rFonts w:asciiTheme="majorBidi" w:hAnsiTheme="majorBidi" w:cstheme="majorBidi"/>
          <w:i/>
          <w:iCs/>
        </w:rPr>
        <w:t>Nielsen's Attributes of Usability</w:t>
      </w:r>
      <w:r w:rsidRPr="00843456">
        <w:rPr>
          <w:rFonts w:asciiTheme="majorBidi" w:hAnsiTheme="majorBidi" w:cstheme="majorBidi"/>
        </w:rPr>
        <w:t xml:space="preserve"> (NAU) </w:t>
      </w:r>
      <w:proofErr w:type="spellStart"/>
      <w:r w:rsidRPr="00843456">
        <w:rPr>
          <w:rFonts w:asciiTheme="majorBidi" w:hAnsiTheme="majorBidi" w:cstheme="majorBidi"/>
        </w:rPr>
        <w:t>dengan</w:t>
      </w:r>
      <w:proofErr w:type="spellEnd"/>
      <w:r w:rsidRPr="00843456">
        <w:rPr>
          <w:rFonts w:asciiTheme="majorBidi" w:hAnsiTheme="majorBidi" w:cstheme="majorBidi"/>
        </w:rPr>
        <w:t xml:space="preserve"> 5 </w:t>
      </w:r>
      <w:proofErr w:type="spellStart"/>
      <w:r w:rsidRPr="00843456">
        <w:rPr>
          <w:rFonts w:asciiTheme="majorBidi" w:hAnsiTheme="majorBidi" w:cstheme="majorBidi"/>
        </w:rPr>
        <w:t>indikator</w:t>
      </w:r>
      <w:proofErr w:type="spellEnd"/>
      <w:r w:rsidRPr="00843456">
        <w:rPr>
          <w:rFonts w:asciiTheme="majorBidi" w:hAnsiTheme="majorBidi" w:cstheme="majorBidi"/>
        </w:rPr>
        <w:t xml:space="preserve">: </w:t>
      </w:r>
      <w:r w:rsidRPr="00843456">
        <w:rPr>
          <w:rFonts w:asciiTheme="majorBidi" w:hAnsiTheme="majorBidi" w:cstheme="majorBidi"/>
          <w:i/>
          <w:iCs/>
        </w:rPr>
        <w:t>Learnability, Efficiency, Memorability, Errors,</w:t>
      </w:r>
      <w:r w:rsidRPr="00843456">
        <w:rPr>
          <w:rFonts w:asciiTheme="majorBidi" w:hAnsiTheme="majorBidi" w:cstheme="majorBidi"/>
        </w:rPr>
        <w:t xml:space="preserve"> dan </w:t>
      </w:r>
      <w:r w:rsidRPr="00843456">
        <w:rPr>
          <w:rFonts w:asciiTheme="majorBidi" w:hAnsiTheme="majorBidi" w:cstheme="majorBidi"/>
          <w:i/>
          <w:iCs/>
        </w:rPr>
        <w:t>Satisfaction</w:t>
      </w:r>
      <w:r>
        <w:rPr>
          <w:rFonts w:asciiTheme="majorBidi" w:hAnsiTheme="majorBidi" w:cstheme="majorBidi"/>
          <w:i/>
          <w:iCs/>
        </w:rPr>
        <w:t xml:space="preserve"> </w:t>
      </w:r>
      <w:r>
        <w:rPr>
          <w:rFonts w:asciiTheme="majorBidi" w:hAnsiTheme="majorBidi" w:cstheme="majorBidi"/>
          <w:i/>
          <w:iCs/>
        </w:rPr>
        <w:fldChar w:fldCharType="begin" w:fldLock="1"/>
      </w:r>
      <w:r>
        <w:rPr>
          <w:rFonts w:asciiTheme="majorBidi" w:hAnsiTheme="majorBidi" w:cstheme="majorBidi"/>
          <w:i/>
          <w:iCs/>
        </w:rPr>
        <w:instrText>ADDIN CSL_CITATION {"citationItems":[{"id":"ITEM-1","itemData":{"author":[{"dropping-particle":"","family":"Amanda","given":"Hulliya dan","non-dropping-particle":"","parse-names":false,"suffix":""}],"id":"ITEM-1","issue":"2","issued":{"date-parts":[["2024"]]},"page":"372-379","title":"Khadijah Hulliya, 2) Aliza Fatha Amanda","type":"article-journal","volume":"9"},"uris":["http://www.mendeley.com/documents/?uuid=b1546556-2e66-4be7-887a-39fda7321279"]}],"mendeley":{"formattedCitation":"(Amanda, 2024)","plainTextFormattedCitation":"(Amanda, 2024)","previouslyFormattedCitation":"(Amanda, 2024)"},"properties":{"noteIndex":0},"schema":"https://github.com/citation-style-language/schema/raw/master/csl-citation.json"}</w:instrText>
      </w:r>
      <w:r>
        <w:rPr>
          <w:rFonts w:asciiTheme="majorBidi" w:hAnsiTheme="majorBidi" w:cstheme="majorBidi"/>
          <w:i/>
          <w:iCs/>
        </w:rPr>
        <w:fldChar w:fldCharType="separate"/>
      </w:r>
      <w:r w:rsidRPr="00843456">
        <w:rPr>
          <w:rFonts w:asciiTheme="majorBidi" w:hAnsiTheme="majorBidi" w:cstheme="majorBidi"/>
          <w:iCs/>
          <w:noProof/>
        </w:rPr>
        <w:t>(Amanda, 2024)</w:t>
      </w:r>
      <w:r>
        <w:rPr>
          <w:rFonts w:asciiTheme="majorBidi" w:hAnsiTheme="majorBidi" w:cstheme="majorBidi"/>
          <w:i/>
          <w:iCs/>
        </w:rPr>
        <w:fldChar w:fldCharType="end"/>
      </w:r>
      <w:r>
        <w:rPr>
          <w:rFonts w:asciiTheme="majorBidi" w:hAnsiTheme="majorBidi" w:cstheme="majorBidi"/>
          <w:i/>
          <w:iCs/>
        </w:rPr>
        <w:t>.</w:t>
      </w:r>
    </w:p>
    <w:p w14:paraId="4704AF59" w14:textId="77777777" w:rsidR="00843456" w:rsidRPr="00843456" w:rsidRDefault="00843456" w:rsidP="00843456"/>
    <w:p w14:paraId="4EADA1E6" w14:textId="43C06D54" w:rsidR="00CE2297" w:rsidRPr="00843456" w:rsidRDefault="00C1151A" w:rsidP="00843456">
      <w:pPr>
        <w:jc w:val="center"/>
        <w:rPr>
          <w:rFonts w:asciiTheme="majorBidi" w:eastAsiaTheme="majorEastAsia" w:hAnsiTheme="majorBidi" w:cstheme="majorBidi"/>
          <w:b/>
          <w:bCs/>
          <w:color w:val="000000" w:themeColor="text1"/>
          <w:lang w:val="sv-SE"/>
        </w:rPr>
      </w:pPr>
      <w:r w:rsidRPr="00843456">
        <w:rPr>
          <w:rFonts w:asciiTheme="majorBidi" w:hAnsiTheme="majorBidi"/>
          <w:b/>
          <w:bCs/>
          <w:color w:val="000000" w:themeColor="text1"/>
        </w:rPr>
        <w:br w:type="page"/>
      </w:r>
      <w:r w:rsidRPr="00135B58">
        <w:rPr>
          <w:rFonts w:asciiTheme="majorBidi" w:hAnsiTheme="majorBidi"/>
          <w:b/>
          <w:bCs/>
          <w:color w:val="000000" w:themeColor="text1"/>
          <w:lang w:val="sv-SE"/>
        </w:rPr>
        <w:t>BAB IV</w:t>
      </w:r>
      <w:r w:rsidRPr="00135B58">
        <w:rPr>
          <w:rFonts w:asciiTheme="majorBidi" w:hAnsiTheme="majorBidi"/>
          <w:b/>
          <w:bCs/>
          <w:color w:val="000000" w:themeColor="text1"/>
          <w:lang w:val="sv-SE"/>
        </w:rPr>
        <w:br/>
        <w:t>HASIL DAN PEMBAHASN</w:t>
      </w:r>
    </w:p>
    <w:p w14:paraId="37CF271A" w14:textId="28D24AFB" w:rsidR="00CE2297" w:rsidRDefault="00CE2297" w:rsidP="00C1151A">
      <w:pPr>
        <w:pStyle w:val="Heading2"/>
        <w:numPr>
          <w:ilvl w:val="0"/>
          <w:numId w:val="4"/>
        </w:numPr>
        <w:ind w:left="426" w:hanging="426"/>
        <w:rPr>
          <w:rFonts w:asciiTheme="majorBidi" w:hAnsiTheme="majorBidi"/>
          <w:b/>
          <w:bCs/>
          <w:color w:val="000000" w:themeColor="text1"/>
          <w:sz w:val="24"/>
          <w:szCs w:val="24"/>
          <w:lang w:val="sv-SE"/>
        </w:rPr>
      </w:pPr>
      <w:r w:rsidRPr="00135B58">
        <w:rPr>
          <w:rFonts w:asciiTheme="majorBidi" w:hAnsiTheme="majorBidi"/>
          <w:b/>
          <w:bCs/>
          <w:color w:val="000000" w:themeColor="text1"/>
          <w:sz w:val="24"/>
          <w:szCs w:val="24"/>
          <w:lang w:val="sv-SE"/>
        </w:rPr>
        <w:t xml:space="preserve">Perancangan </w:t>
      </w:r>
      <w:r w:rsidR="00C1151A" w:rsidRPr="00135B58">
        <w:rPr>
          <w:rFonts w:asciiTheme="majorBidi" w:hAnsiTheme="majorBidi"/>
          <w:b/>
          <w:bCs/>
          <w:color w:val="000000" w:themeColor="text1"/>
          <w:sz w:val="24"/>
          <w:szCs w:val="24"/>
          <w:lang w:val="sv-SE"/>
        </w:rPr>
        <w:t>Prinsip Imk</w:t>
      </w:r>
    </w:p>
    <w:p w14:paraId="48AA0D9C" w14:textId="42091B94" w:rsidR="00843456" w:rsidRDefault="00843456" w:rsidP="00843456">
      <w:pPr>
        <w:ind w:firstLine="426"/>
        <w:jc w:val="both"/>
        <w:rPr>
          <w:rFonts w:asciiTheme="majorBidi" w:hAnsiTheme="majorBidi" w:cstheme="majorBidi"/>
        </w:rPr>
      </w:pPr>
      <w:r w:rsidRPr="00843456">
        <w:rPr>
          <w:rFonts w:asciiTheme="majorBidi" w:hAnsiTheme="majorBidi" w:cstheme="majorBidi"/>
          <w:lang w:val="sv-SE"/>
        </w:rPr>
        <w:t>Prinsip-prinsip desain aplikasi “My Movie List” didasarkan pada sepuluh prinsip heuristik Jakob Nielsen untuk memastikan bahwa sistem tersebut mudah dipahami dan digunakan</w:t>
      </w:r>
      <w:r w:rsidRPr="00843456">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Pr>
          <w:rFonts w:asciiTheme="majorBidi" w:hAnsiTheme="majorBidi" w:cstheme="majorBidi"/>
          <w:lang w:val="sv-SE"/>
        </w:rPr>
        <w:fldChar w:fldCharType="separate"/>
      </w:r>
      <w:r w:rsidRPr="00843456">
        <w:rPr>
          <w:rFonts w:asciiTheme="majorBidi" w:hAnsiTheme="majorBidi" w:cstheme="majorBidi"/>
          <w:noProof/>
          <w:lang w:val="sv-SE"/>
        </w:rPr>
        <w:t>(Purnawati et al., 2024)</w:t>
      </w:r>
      <w:r>
        <w:rPr>
          <w:rFonts w:asciiTheme="majorBidi" w:hAnsiTheme="majorBidi" w:cstheme="majorBidi"/>
          <w:lang w:val="sv-SE"/>
        </w:rPr>
        <w:fldChar w:fldCharType="end"/>
      </w:r>
      <w:r>
        <w:rPr>
          <w:rFonts w:asciiTheme="majorBidi" w:hAnsiTheme="majorBidi" w:cstheme="majorBidi"/>
          <w:lang w:val="sv-SE"/>
        </w:rPr>
        <w:t xml:space="preserve">. </w:t>
      </w:r>
      <w:proofErr w:type="spellStart"/>
      <w:r w:rsidRPr="00843456">
        <w:rPr>
          <w:rFonts w:asciiTheme="majorBidi" w:hAnsiTheme="majorBidi" w:cstheme="majorBidi"/>
        </w:rPr>
        <w:t>Beberapa</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penerapan</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prinsip</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tersebut</w:t>
      </w:r>
      <w:proofErr w:type="spellEnd"/>
      <w:r w:rsidRPr="00843456">
        <w:rPr>
          <w:rFonts w:asciiTheme="majorBidi" w:hAnsiTheme="majorBidi" w:cstheme="majorBidi"/>
        </w:rPr>
        <w:t xml:space="preserve"> </w:t>
      </w:r>
      <w:proofErr w:type="spellStart"/>
      <w:r w:rsidRPr="00843456">
        <w:rPr>
          <w:rFonts w:asciiTheme="majorBidi" w:hAnsiTheme="majorBidi" w:cstheme="majorBidi"/>
        </w:rPr>
        <w:t>meliputi</w:t>
      </w:r>
      <w:proofErr w:type="spellEnd"/>
      <w:r w:rsidRPr="00843456">
        <w:rPr>
          <w:rFonts w:asciiTheme="majorBidi" w:hAnsiTheme="majorBidi" w:cstheme="majorBidi"/>
        </w:rPr>
        <w:t>:</w:t>
      </w:r>
    </w:p>
    <w:p w14:paraId="10BB8AC6" w14:textId="3C102641" w:rsidR="00843456" w:rsidRPr="00843456" w:rsidRDefault="00843456" w:rsidP="00E65B17">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843456">
        <w:rPr>
          <w:rFonts w:ascii="Times New Roman" w:eastAsia="Times New Roman" w:hAnsi="Times New Roman" w:cs="Times New Roman"/>
          <w:kern w:val="0"/>
          <w:lang w:eastAsia="en-ID"/>
          <w14:ligatures w14:val="none"/>
        </w:rPr>
        <w:t xml:space="preserve">Visibility of System Status: Aplikasi </w:t>
      </w:r>
      <w:proofErr w:type="spellStart"/>
      <w:r w:rsidRPr="00843456">
        <w:rPr>
          <w:rFonts w:ascii="Times New Roman" w:eastAsia="Times New Roman" w:hAnsi="Times New Roman" w:cs="Times New Roman"/>
          <w:kern w:val="0"/>
          <w:lang w:eastAsia="en-ID"/>
          <w14:ligatures w14:val="none"/>
        </w:rPr>
        <w:t>ini</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menyediakan</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akses</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cepat</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misalnya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ketika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pengguna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berhasil</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menambahkan</w:t>
      </w:r>
      <w:proofErr w:type="spellEnd"/>
      <w:r w:rsidRPr="00843456">
        <w:rPr>
          <w:rFonts w:ascii="Times New Roman" w:eastAsia="Times New Roman" w:hAnsi="Times New Roman" w:cs="Times New Roman"/>
          <w:kern w:val="0"/>
          <w:lang w:eastAsia="en-ID"/>
          <w14:ligatures w14:val="none"/>
        </w:rPr>
        <w:t xml:space="preserve"> film </w:t>
      </w:r>
      <w:proofErr w:type="spellStart"/>
      <w:r w:rsidRPr="00843456">
        <w:rPr>
          <w:rFonts w:ascii="Times New Roman" w:eastAsia="Times New Roman" w:hAnsi="Times New Roman" w:cs="Times New Roman"/>
          <w:kern w:val="0"/>
          <w:lang w:eastAsia="en-ID"/>
          <w14:ligatures w14:val="none"/>
        </w:rPr>
        <w:t>ke</w:t>
      </w:r>
      <w:proofErr w:type="spellEnd"/>
      <w:r w:rsidRPr="00843456">
        <w:rPr>
          <w:rFonts w:ascii="Times New Roman" w:eastAsia="Times New Roman" w:hAnsi="Times New Roman" w:cs="Times New Roman"/>
          <w:kern w:val="0"/>
          <w:lang w:eastAsia="en-ID"/>
          <w14:ligatures w14:val="none"/>
        </w:rPr>
        <w:t xml:space="preserve"> daftar </w:t>
      </w:r>
      <w:proofErr w:type="spellStart"/>
      <w:r w:rsidRPr="00843456">
        <w:rPr>
          <w:rFonts w:ascii="Times New Roman" w:eastAsia="Times New Roman" w:hAnsi="Times New Roman" w:cs="Times New Roman"/>
          <w:kern w:val="0"/>
          <w:lang w:eastAsia="en-ID"/>
          <w14:ligatures w14:val="none"/>
        </w:rPr>
        <w:t>tontonan</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mereka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muncul</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notifikasi</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singkat</w:t>
      </w:r>
      <w:proofErr w:type="spellEnd"/>
      <w:r w:rsidRPr="00843456">
        <w:rPr>
          <w:rFonts w:ascii="Times New Roman" w:eastAsia="Times New Roman" w:hAnsi="Times New Roman" w:cs="Times New Roman"/>
          <w:kern w:val="0"/>
          <w:lang w:eastAsia="en-ID"/>
          <w14:ligatures w14:val="none"/>
        </w:rPr>
        <w:t xml:space="preserve"> (toast), </w:t>
      </w:r>
      <w:proofErr w:type="spellStart"/>
      <w:r w:rsidRPr="00843456">
        <w:rPr>
          <w:rFonts w:ascii="Times New Roman" w:eastAsia="Times New Roman" w:hAnsi="Times New Roman" w:cs="Times New Roman"/>
          <w:kern w:val="0"/>
          <w:lang w:eastAsia="en-ID"/>
          <w14:ligatures w14:val="none"/>
        </w:rPr>
        <w:t>atau</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terjadi</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perubahan</w:t>
      </w:r>
      <w:proofErr w:type="spellEnd"/>
      <w:r w:rsidRPr="00843456">
        <w:rPr>
          <w:rFonts w:ascii="Times New Roman" w:eastAsia="Times New Roman" w:hAnsi="Times New Roman" w:cs="Times New Roman"/>
          <w:kern w:val="0"/>
          <w:lang w:eastAsia="en-ID"/>
          <w14:ligatures w14:val="none"/>
        </w:rPr>
        <w:t xml:space="preserve"> pada status ikon.</w:t>
      </w:r>
    </w:p>
    <w:p w14:paraId="5B79145F" w14:textId="489CD555" w:rsidR="00843456" w:rsidRPr="00843456" w:rsidRDefault="00843456" w:rsidP="00E65B17">
      <w:pPr>
        <w:pStyle w:val="ListParagraph"/>
        <w:numPr>
          <w:ilvl w:val="0"/>
          <w:numId w:val="15"/>
        </w:numPr>
        <w:spacing w:before="100" w:beforeAutospacing="1" w:after="100" w:afterAutospacing="1" w:line="240" w:lineRule="auto"/>
        <w:jc w:val="both"/>
        <w:rPr>
          <w:rFonts w:ascii="Times New Roman" w:eastAsia="Times New Roman" w:hAnsi="Times New Roman" w:cs="Times New Roman"/>
          <w:kern w:val="0"/>
          <w:lang w:eastAsia="en-ID"/>
          <w14:ligatures w14:val="none"/>
        </w:rPr>
      </w:pPr>
      <w:r w:rsidRPr="00843456">
        <w:rPr>
          <w:rFonts w:ascii="Times New Roman" w:eastAsia="Times New Roman" w:hAnsi="Times New Roman" w:cs="Times New Roman"/>
          <w:kern w:val="0"/>
          <w:lang w:eastAsia="en-ID"/>
          <w14:ligatures w14:val="none"/>
        </w:rPr>
        <w:t xml:space="preserve">Match Between System and The Real World: Ikon </w:t>
      </w:r>
      <w:proofErr w:type="spellStart"/>
      <w:r w:rsidRPr="00843456">
        <w:rPr>
          <w:rFonts w:ascii="Times New Roman" w:eastAsia="Times New Roman" w:hAnsi="Times New Roman" w:cs="Times New Roman"/>
          <w:kern w:val="0"/>
          <w:lang w:eastAsia="en-ID"/>
          <w14:ligatures w14:val="none"/>
        </w:rPr>
        <w:t>kaca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pembesar</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untuk</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Pencarian</w:t>
      </w:r>
      <w:proofErr w:type="spellEnd"/>
      <w:r w:rsidRPr="00843456">
        <w:rPr>
          <w:rFonts w:ascii="Times New Roman" w:eastAsia="Times New Roman" w:hAnsi="Times New Roman" w:cs="Times New Roman"/>
          <w:kern w:val="0"/>
          <w:lang w:eastAsia="en-ID"/>
          <w14:ligatures w14:val="none"/>
        </w:rPr>
        <w:t xml:space="preserve">” dan ikon </w:t>
      </w:r>
      <w:proofErr w:type="spellStart"/>
      <w:r w:rsidRPr="00843456">
        <w:rPr>
          <w:rFonts w:ascii="Times New Roman" w:eastAsia="Times New Roman" w:hAnsi="Times New Roman" w:cs="Times New Roman"/>
          <w:kern w:val="0"/>
          <w:lang w:eastAsia="en-ID"/>
          <w14:ligatures w14:val="none"/>
        </w:rPr>
        <w:t>hati</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untuk</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Favorit</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merupakan</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contoh</w:t>
      </w:r>
      <w:proofErr w:type="spellEnd"/>
      <w:r w:rsidRPr="00843456">
        <w:rPr>
          <w:rFonts w:ascii="Times New Roman" w:eastAsia="Times New Roman" w:hAnsi="Times New Roman" w:cs="Times New Roman"/>
          <w:kern w:val="0"/>
          <w:lang w:eastAsia="en-ID"/>
          <w14:ligatures w14:val="none"/>
        </w:rPr>
        <w:t xml:space="preserve"> label dan </w:t>
      </w:r>
      <w:proofErr w:type="spellStart"/>
      <w:r w:rsidRPr="00843456">
        <w:rPr>
          <w:rFonts w:ascii="Times New Roman" w:eastAsia="Times New Roman" w:hAnsi="Times New Roman" w:cs="Times New Roman"/>
          <w:kern w:val="0"/>
          <w:lang w:eastAsia="en-ID"/>
          <w14:ligatures w14:val="none"/>
        </w:rPr>
        <w:t>istilah</w:t>
      </w:r>
      <w:proofErr w:type="spellEnd"/>
      <w:r w:rsidRPr="00843456">
        <w:rPr>
          <w:rFonts w:ascii="Times New Roman" w:eastAsia="Times New Roman" w:hAnsi="Times New Roman" w:cs="Times New Roman"/>
          <w:kern w:val="0"/>
          <w:lang w:eastAsia="en-ID"/>
          <w14:ligatures w14:val="none"/>
        </w:rPr>
        <w:t xml:space="preserve"> yang </w:t>
      </w:r>
      <w:proofErr w:type="spellStart"/>
      <w:r w:rsidRPr="00843456">
        <w:rPr>
          <w:rFonts w:ascii="Times New Roman" w:eastAsia="Times New Roman" w:hAnsi="Times New Roman" w:cs="Times New Roman"/>
          <w:kern w:val="0"/>
          <w:lang w:eastAsia="en-ID"/>
          <w14:ligatures w14:val="none"/>
        </w:rPr>
        <w:t>sering</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digunakan</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sehingga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pengguna</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tidak</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perlu</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mengubah</w:t>
      </w:r>
      <w:proofErr w:type="spellEnd"/>
      <w:r w:rsidRPr="00843456">
        <w:rPr>
          <w:rFonts w:ascii="Times New Roman" w:eastAsia="Times New Roman" w:hAnsi="Times New Roman" w:cs="Times New Roman"/>
          <w:kern w:val="0"/>
          <w:lang w:eastAsia="en-ID"/>
          <w14:ligatures w14:val="none"/>
        </w:rPr>
        <w:t xml:space="preserve"> </w:t>
      </w:r>
      <w:proofErr w:type="spellStart"/>
      <w:r w:rsidRPr="00843456">
        <w:rPr>
          <w:rFonts w:ascii="Times New Roman" w:eastAsia="Times New Roman" w:hAnsi="Times New Roman" w:cs="Times New Roman"/>
          <w:kern w:val="0"/>
          <w:lang w:eastAsia="en-ID"/>
          <w14:ligatures w14:val="none"/>
        </w:rPr>
        <w:t>fungsinya</w:t>
      </w:r>
      <w:proofErr w:type="spellEnd"/>
      <w:r>
        <w:rPr>
          <w:rFonts w:ascii="Times New Roman" w:eastAsia="Times New Roman" w:hAnsi="Times New Roman" w:cs="Times New Roman"/>
          <w:kern w:val="0"/>
          <w:lang w:eastAsia="en-ID"/>
          <w14:ligatures w14:val="none"/>
        </w:rPr>
        <w:t xml:space="preserve"> </w:t>
      </w:r>
      <w:r>
        <w:rPr>
          <w:rFonts w:ascii="Times New Roman" w:eastAsia="Times New Roman" w:hAnsi="Times New Roman" w:cs="Times New Roman"/>
          <w:kern w:val="0"/>
          <w:lang w:eastAsia="en-ID"/>
          <w14:ligatures w14:val="none"/>
        </w:rPr>
        <w:fldChar w:fldCharType="begin" w:fldLock="1"/>
      </w:r>
      <w:r w:rsidR="00E65B17">
        <w:rPr>
          <w:rFonts w:ascii="Times New Roman" w:eastAsia="Times New Roman" w:hAnsi="Times New Roman" w:cs="Times New Roman"/>
          <w:kern w:val="0"/>
          <w:lang w:eastAsia="en-ID"/>
          <w14:ligatures w14:val="non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843456">
        <w:rPr>
          <w:rFonts w:ascii="Times New Roman" w:eastAsia="Times New Roman" w:hAnsi="Times New Roman" w:cs="Times New Roman"/>
          <w:noProof/>
          <w:kern w:val="0"/>
          <w:lang w:eastAsia="en-ID"/>
          <w14:ligatures w14:val="none"/>
        </w:rPr>
        <w:t>(Purnawati et al., 2024)</w:t>
      </w:r>
      <w:r>
        <w:rPr>
          <w:rFonts w:ascii="Times New Roman" w:eastAsia="Times New Roman" w:hAnsi="Times New Roman" w:cs="Times New Roman"/>
          <w:kern w:val="0"/>
          <w:lang w:eastAsia="en-ID"/>
          <w14:ligatures w14:val="none"/>
        </w:rPr>
        <w:fldChar w:fldCharType="end"/>
      </w:r>
      <w:r w:rsidR="00E65B17">
        <w:rPr>
          <w:rFonts w:ascii="Times New Roman" w:eastAsia="Times New Roman" w:hAnsi="Times New Roman" w:cs="Times New Roman"/>
          <w:kern w:val="0"/>
          <w:lang w:eastAsia="en-ID"/>
          <w14:ligatures w14:val="none"/>
        </w:rPr>
        <w:t>.</w:t>
      </w:r>
    </w:p>
    <w:p w14:paraId="7C0B9B56" w14:textId="10B3464E" w:rsidR="00E65B17" w:rsidRPr="00E65B17" w:rsidRDefault="00843456" w:rsidP="00E65B17">
      <w:pPr>
        <w:pStyle w:val="ListParagraph"/>
        <w:numPr>
          <w:ilvl w:val="0"/>
          <w:numId w:val="15"/>
        </w:numPr>
        <w:jc w:val="both"/>
        <w:rPr>
          <w:rFonts w:asciiTheme="majorBidi" w:hAnsiTheme="majorBidi" w:cstheme="majorBidi"/>
          <w:lang w:val="sv-SE"/>
        </w:rPr>
      </w:pPr>
      <w:r w:rsidRPr="00E65B17">
        <w:rPr>
          <w:rFonts w:asciiTheme="majorBidi" w:hAnsiTheme="majorBidi" w:cstheme="majorBidi"/>
          <w:lang w:val="sv-SE"/>
        </w:rPr>
        <w:t>Consistency and Standards</w:t>
      </w:r>
      <w:r w:rsidRPr="00E65B17">
        <w:rPr>
          <w:rFonts w:asciiTheme="majorBidi" w:hAnsiTheme="majorBidi" w:cstheme="majorBidi"/>
          <w:lang w:val="sv-SE"/>
        </w:rPr>
        <w:t xml:space="preserve">: </w:t>
      </w:r>
      <w:r w:rsidR="00E65B17" w:rsidRPr="00E65B17">
        <w:rPr>
          <w:rFonts w:asciiTheme="majorBidi" w:hAnsiTheme="majorBidi" w:cstheme="majorBidi"/>
          <w:lang w:val="sv-SE"/>
        </w:rPr>
        <w:t>Konsistensi dalam jenis huruf, ukuran spasi, dan navigasi di seluruh bagian aplikasi agar pengguna merasa nyaman saat berpindah antar menu</w:t>
      </w:r>
      <w:r w:rsidR="00E65B17">
        <w:rPr>
          <w:rFonts w:asciiTheme="majorBidi" w:hAnsiTheme="majorBidi" w:cstheme="majorBidi"/>
          <w:lang w:val="sv-SE"/>
        </w:rPr>
        <w:t xml:space="preserve"> </w:t>
      </w:r>
      <w:r w:rsidR="00E65B17">
        <w:rPr>
          <w:rFonts w:asciiTheme="majorBidi" w:hAnsiTheme="majorBidi" w:cstheme="majorBidi"/>
          <w:lang w:val="sv-SE"/>
        </w:rPr>
        <w:fldChar w:fldCharType="begin" w:fldLock="1"/>
      </w:r>
      <w:r w:rsidR="00E65B17">
        <w:rPr>
          <w:rFonts w:asciiTheme="majorBidi" w:hAnsiTheme="majorBidi" w:cstheme="majorBidi"/>
          <w:lang w:val="sv-SE"/>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sidR="00E65B17">
        <w:rPr>
          <w:rFonts w:asciiTheme="majorBidi" w:hAnsiTheme="majorBidi" w:cstheme="majorBidi"/>
          <w:lang w:val="sv-SE"/>
        </w:rPr>
        <w:fldChar w:fldCharType="separate"/>
      </w:r>
      <w:r w:rsidR="00E65B17" w:rsidRPr="00E65B17">
        <w:rPr>
          <w:rFonts w:asciiTheme="majorBidi" w:hAnsiTheme="majorBidi" w:cstheme="majorBidi"/>
          <w:noProof/>
          <w:lang w:val="sv-SE"/>
        </w:rPr>
        <w:t>(Lengkong et al., 2021)</w:t>
      </w:r>
      <w:r w:rsidR="00E65B17">
        <w:rPr>
          <w:rFonts w:asciiTheme="majorBidi" w:hAnsiTheme="majorBidi" w:cstheme="majorBidi"/>
          <w:lang w:val="sv-SE"/>
        </w:rPr>
        <w:fldChar w:fldCharType="end"/>
      </w:r>
      <w:r w:rsidR="00E65B17">
        <w:rPr>
          <w:rFonts w:asciiTheme="majorBidi" w:hAnsiTheme="majorBidi" w:cstheme="majorBidi"/>
          <w:lang w:val="sv-SE"/>
        </w:rPr>
        <w:t>.</w:t>
      </w:r>
    </w:p>
    <w:p w14:paraId="533CC988" w14:textId="5D8C9C10" w:rsidR="00E65B17" w:rsidRPr="00E65B17" w:rsidRDefault="00E65B17" w:rsidP="00E65B17">
      <w:pPr>
        <w:pStyle w:val="ListParagraph"/>
        <w:numPr>
          <w:ilvl w:val="0"/>
          <w:numId w:val="15"/>
        </w:numPr>
        <w:jc w:val="both"/>
        <w:rPr>
          <w:rFonts w:asciiTheme="majorBidi" w:hAnsiTheme="majorBidi" w:cstheme="majorBidi"/>
          <w:lang w:val="sv-SE"/>
        </w:rPr>
      </w:pPr>
      <w:r w:rsidRPr="00E65B17">
        <w:rPr>
          <w:rFonts w:asciiTheme="majorBidi" w:hAnsiTheme="majorBidi" w:cstheme="majorBidi"/>
          <w:lang w:val="sv-SE"/>
        </w:rPr>
        <w:t>Error Prevention:</w:t>
      </w:r>
      <w:r w:rsidRPr="00E65B17">
        <w:rPr>
          <w:rFonts w:asciiTheme="majorBidi" w:hAnsiTheme="majorBidi" w:cstheme="majorBidi"/>
          <w:lang w:val="sv-SE"/>
        </w:rPr>
        <w:t xml:space="preserve"> </w:t>
      </w:r>
      <w:r w:rsidRPr="00E65B17">
        <w:rPr>
          <w:rFonts w:asciiTheme="majorBidi" w:hAnsiTheme="majorBidi" w:cstheme="majorBidi"/>
          <w:lang w:val="sv-SE"/>
        </w:rPr>
        <w:t>Sebelum pengguna menonton film dari daftar tontonan, sistem menampilkan kotak dialog konfirmasi untuk menangani masalah pengguna yang belum terselesaikan</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Pr>
          <w:rFonts w:asciiTheme="majorBidi" w:hAnsiTheme="majorBidi" w:cstheme="majorBidi"/>
          <w:lang w:val="sv-SE"/>
        </w:rPr>
        <w:fldChar w:fldCharType="separate"/>
      </w:r>
      <w:r w:rsidRPr="00E65B17">
        <w:rPr>
          <w:rFonts w:asciiTheme="majorBidi" w:hAnsiTheme="majorBidi" w:cstheme="majorBidi"/>
          <w:noProof/>
          <w:lang w:val="sv-SE"/>
        </w:rPr>
        <w:t>(Purnawati et al., 2024)</w:t>
      </w:r>
      <w:r>
        <w:rPr>
          <w:rFonts w:asciiTheme="majorBidi" w:hAnsiTheme="majorBidi" w:cstheme="majorBidi"/>
          <w:lang w:val="sv-SE"/>
        </w:rPr>
        <w:fldChar w:fldCharType="end"/>
      </w:r>
      <w:r>
        <w:rPr>
          <w:rFonts w:asciiTheme="majorBidi" w:hAnsiTheme="majorBidi" w:cstheme="majorBidi"/>
          <w:lang w:val="sv-SE"/>
        </w:rPr>
        <w:t>.</w:t>
      </w:r>
    </w:p>
    <w:p w14:paraId="0E95D567" w14:textId="1FF8053C" w:rsidR="00843456" w:rsidRPr="00E65B17" w:rsidRDefault="00E65B17" w:rsidP="00E65B17">
      <w:pPr>
        <w:pStyle w:val="ListParagraph"/>
        <w:numPr>
          <w:ilvl w:val="0"/>
          <w:numId w:val="15"/>
        </w:numPr>
        <w:jc w:val="both"/>
        <w:rPr>
          <w:rFonts w:asciiTheme="majorBidi" w:hAnsiTheme="majorBidi" w:cstheme="majorBidi"/>
          <w:lang w:val="sv-SE"/>
        </w:rPr>
      </w:pPr>
      <w:r w:rsidRPr="00E65B17">
        <w:rPr>
          <w:rFonts w:asciiTheme="majorBidi" w:hAnsiTheme="majorBidi" w:cstheme="majorBidi"/>
          <w:lang w:val="sv-SE"/>
        </w:rPr>
        <w:t>Aesthetic and Minimalist Design:</w:t>
      </w:r>
      <w:r w:rsidRPr="00E65B17">
        <w:rPr>
          <w:rFonts w:asciiTheme="majorBidi" w:hAnsiTheme="majorBidi" w:cstheme="majorBidi"/>
          <w:lang w:val="sv-SE"/>
        </w:rPr>
        <w:t xml:space="preserve"> </w:t>
      </w:r>
      <w:r w:rsidRPr="00E65B17">
        <w:rPr>
          <w:rFonts w:asciiTheme="majorBidi" w:hAnsiTheme="majorBidi" w:cstheme="majorBidi"/>
          <w:lang w:val="sv-SE"/>
        </w:rPr>
        <w:t>Antarmuka memanfaatkan ruang kosong untuk mengarahkan perhatian penonton ke konten utama film dan menyembunyikan informasi yang tidak relevan</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{"citationItems":[{"id":"ITEM-1","itemData":{"DOI":"10.33020/saintekom.v14i2.648","ISSN":"2088-1770","abstract":"Institute of Hindu Religion (IAHN) Tampung Penyang Palangka Raya has e-learning in an e-campus with complex features. Many e-learning features become ineffective, and make users unable to maximize their use. Therefore, a heuristic evaluation approach from Nielsen's is needed to find out the extent of usability in the e-learning. The heuristic evaluation method is a method used to find usability problems of a product using 10 heuristic evaluation principles. In this research, the assessment was carried out by 4 expert usability evaluators. The calculation of usability heuristic evaluation using severity ratings scale has been done. The results of the assessment based on heuristic evaluation on the IAHN-TP Palangka Raya e-campus application resulted in 24 problem findings. The highest value of the average severity rating (SR) is on the principle of error prevention and as much as 92% of the largest percentage is on the principle of visibility of system status. This research also provides recommendations for design improvements ranging from adding functions, changing appearance, and layout according to the results of the heuristic evaluation. These recommendations can be used as a consideration for the IAHN-TP campus management in improving the application.","author":[{"dropping-particle":"","family":"Purnawati","given":"Ni Wayan","non-dropping-particle":"","parse-names":false,"suffix":""},{"dropping-particle":"","family":"Alit Arsana","given":"I Nyoman","non-dropping-particle":"","parse-names":false,"suffix":""},{"dropping-particle":"","family":"Janardana Febrian Agus","given":"I Putu","non-dropping-particle":"","parse-names":false,"suffix":""}],"container-title":"Jurnal SAINTEKOM","id":"ITEM-1","issue":"2","issued":{"date-parts":[["2024"]]},"page":"169-184","title":"Evaluasi Heuristik E-Learning Institut Agama Hindu Negeri Tampung Penyang Palangka Raya","type":"article-journal","volume":"14"},"uris":["http://www.mendeley.com/documents/?uuid=b6e5bf8d-3bd6-46c8-a38e-a923ab8cbf47"]}],"mendeley":{"formattedCitation":"(Purnawati et al., 2024)","plainTextFormattedCitation":"(Purnawati et al., 2024)","previouslyFormattedCitation":"(Purnawati et al., 2024)"},"properties":{"noteIndex":0},"schema":"https://github.com/citation-style-language/schema/raw/master/csl-citation.json"}</w:instrText>
      </w:r>
      <w:r>
        <w:rPr>
          <w:rFonts w:asciiTheme="majorBidi" w:hAnsiTheme="majorBidi" w:cstheme="majorBidi"/>
          <w:lang w:val="sv-SE"/>
        </w:rPr>
        <w:fldChar w:fldCharType="separate"/>
      </w:r>
      <w:r w:rsidRPr="00E65B17">
        <w:rPr>
          <w:rFonts w:asciiTheme="majorBidi" w:hAnsiTheme="majorBidi" w:cstheme="majorBidi"/>
          <w:noProof/>
          <w:lang w:val="sv-SE"/>
        </w:rPr>
        <w:t>(Purnawati et al., 2024)</w:t>
      </w:r>
      <w:r>
        <w:rPr>
          <w:rFonts w:asciiTheme="majorBidi" w:hAnsiTheme="majorBidi" w:cstheme="majorBidi"/>
          <w:lang w:val="sv-SE"/>
        </w:rPr>
        <w:fldChar w:fldCharType="end"/>
      </w:r>
    </w:p>
    <w:p w14:paraId="358A3F29" w14:textId="71ED6B26" w:rsidR="00CE2297" w:rsidRDefault="00CE2297" w:rsidP="00C1151A">
      <w:pPr>
        <w:pStyle w:val="Heading2"/>
        <w:numPr>
          <w:ilvl w:val="0"/>
          <w:numId w:val="4"/>
        </w:numPr>
        <w:ind w:left="426" w:hanging="426"/>
        <w:rPr>
          <w:rFonts w:asciiTheme="majorBidi" w:hAnsiTheme="majorBidi"/>
          <w:b/>
          <w:bCs/>
          <w:color w:val="000000" w:themeColor="text1"/>
          <w:sz w:val="24"/>
          <w:szCs w:val="24"/>
          <w:lang w:val="sv-SE"/>
        </w:rPr>
      </w:pPr>
      <w:r w:rsidRPr="00135B58">
        <w:rPr>
          <w:rFonts w:asciiTheme="majorBidi" w:hAnsiTheme="majorBidi"/>
          <w:b/>
          <w:bCs/>
          <w:color w:val="000000" w:themeColor="text1"/>
          <w:sz w:val="24"/>
          <w:szCs w:val="24"/>
          <w:lang w:val="sv-SE"/>
        </w:rPr>
        <w:t xml:space="preserve">Visualisasi </w:t>
      </w:r>
      <w:r w:rsidR="00C1151A" w:rsidRPr="00135B58">
        <w:rPr>
          <w:rFonts w:asciiTheme="majorBidi" w:hAnsiTheme="majorBidi"/>
          <w:b/>
          <w:bCs/>
          <w:color w:val="000000" w:themeColor="text1"/>
          <w:sz w:val="24"/>
          <w:szCs w:val="24"/>
          <w:lang w:val="sv-SE"/>
        </w:rPr>
        <w:t>Dan Audio</w:t>
      </w:r>
    </w:p>
    <w:p w14:paraId="389EFB0C" w14:textId="0274430C" w:rsidR="00E65B17" w:rsidRDefault="00E65B17" w:rsidP="00E65B17">
      <w:pPr>
        <w:ind w:firstLine="426"/>
        <w:jc w:val="both"/>
        <w:rPr>
          <w:rFonts w:asciiTheme="majorBidi" w:hAnsiTheme="majorBidi" w:cstheme="majorBidi"/>
          <w:lang w:val="sv-SE"/>
        </w:rPr>
      </w:pPr>
      <w:r w:rsidRPr="00E65B17">
        <w:rPr>
          <w:rFonts w:asciiTheme="majorBidi" w:hAnsiTheme="majorBidi" w:cstheme="majorBidi"/>
          <w:lang w:val="sv-SE"/>
        </w:rPr>
        <w:t>Dalam aplikasi ini, visualisasi menerapkan Prinsip Gestalt untuk menciptakan sebuah desain. Prinsip Kedekatan diterapkan dengan mengelompokkan elemen-elemen yang saling terkait (seperti informasi mengenai judul, tahun, dan genre film) dalam satu kotak atau kartu sehingga pengguna dapat memahami bahwa elemen-elemen tersebut merupakan bagian dari satu kesatuan</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Pr>
          <w:rFonts w:asciiTheme="majorBidi" w:hAnsiTheme="majorBidi" w:cstheme="majorBidi"/>
          <w:lang w:val="sv-SE"/>
        </w:rPr>
        <w:fldChar w:fldCharType="separate"/>
      </w:r>
      <w:r w:rsidRPr="00E65B17">
        <w:rPr>
          <w:rFonts w:asciiTheme="majorBidi" w:hAnsiTheme="majorBidi" w:cstheme="majorBidi"/>
          <w:noProof/>
          <w:lang w:val="sv-SE"/>
        </w:rPr>
        <w:t>(Lengkong et al., 2021)</w:t>
      </w:r>
      <w:r>
        <w:rPr>
          <w:rFonts w:asciiTheme="majorBidi" w:hAnsiTheme="majorBidi" w:cstheme="majorBidi"/>
          <w:lang w:val="sv-SE"/>
        </w:rPr>
        <w:fldChar w:fldCharType="end"/>
      </w:r>
      <w:r>
        <w:rPr>
          <w:rFonts w:asciiTheme="majorBidi" w:hAnsiTheme="majorBidi" w:cstheme="majorBidi"/>
          <w:lang w:val="sv-SE"/>
        </w:rPr>
        <w:t>.</w:t>
      </w:r>
    </w:p>
    <w:p w14:paraId="5DE674D0" w14:textId="407DFA99" w:rsidR="00E65B17" w:rsidRPr="00E65B17" w:rsidRDefault="00E65B17" w:rsidP="00E65B17">
      <w:pPr>
        <w:ind w:firstLine="426"/>
        <w:jc w:val="both"/>
        <w:rPr>
          <w:rFonts w:asciiTheme="majorBidi" w:hAnsiTheme="majorBidi" w:cstheme="majorBidi"/>
        </w:rPr>
      </w:pPr>
      <w:r w:rsidRPr="00E65B17">
        <w:rPr>
          <w:rFonts w:asciiTheme="majorBidi" w:hAnsiTheme="majorBidi" w:cstheme="majorBidi"/>
          <w:lang w:val="sv-SE"/>
        </w:rPr>
        <w:t>Dari sudut pandang psikologi warna, aplikasi ini menggunakan palet warna yang memberikan rasa fokus dan ketenangan. Tujuan utama penggunaan warna adalah untuk meningkatkan aspek estetika dan fungsional, di mana warna dipilih berdasarkan kualitas yang harmonis dan menarik</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Gestalt","type":"article-journal","volume":"16"},"uris":["http://www.mendeley.com/documents/?uuid=cf03076f-f5df-4546-bd25-96239be013f7"]}],"mendeley":{"formattedCitation":"(Lengkong et al., 2021)","plainTextFormattedCitation":"(Lengkong et al., 2021)","previouslyFormattedCitation":"(Lengkong et al., 2021)"},"properties":{"noteIndex":0},"schema":"https://github.com/citation-style-language/schema/raw/master/csl-citation.json"}</w:instrText>
      </w:r>
      <w:r>
        <w:rPr>
          <w:rFonts w:asciiTheme="majorBidi" w:hAnsiTheme="majorBidi" w:cstheme="majorBidi"/>
          <w:lang w:val="sv-SE"/>
        </w:rPr>
        <w:fldChar w:fldCharType="separate"/>
      </w:r>
      <w:r w:rsidRPr="00E65B17">
        <w:rPr>
          <w:rFonts w:asciiTheme="majorBidi" w:hAnsiTheme="majorBidi" w:cstheme="majorBidi"/>
          <w:noProof/>
          <w:lang w:val="sv-SE"/>
        </w:rPr>
        <w:t>(Lengkong et al., 2021)</w:t>
      </w:r>
      <w:r>
        <w:rPr>
          <w:rFonts w:asciiTheme="majorBidi" w:hAnsiTheme="majorBidi" w:cstheme="majorBidi"/>
          <w:lang w:val="sv-SE"/>
        </w:rPr>
        <w:fldChar w:fldCharType="end"/>
      </w:r>
      <w:r>
        <w:rPr>
          <w:rFonts w:asciiTheme="majorBidi" w:hAnsiTheme="majorBidi" w:cstheme="majorBidi"/>
          <w:lang w:val="sv-SE"/>
        </w:rPr>
        <w:t xml:space="preserve">. </w:t>
      </w:r>
      <w:r w:rsidRPr="00E65B17">
        <w:rPr>
          <w:rFonts w:asciiTheme="majorBidi" w:hAnsiTheme="majorBidi" w:cstheme="majorBidi"/>
          <w:lang w:val="sv-SE"/>
        </w:rPr>
        <w:t xml:space="preserve">Untuk elemen audio, aplikasi ini memberikan umpan balik secara tepat waktu saat pengguna melakukan interaksi penting, seperti mengklik tombol. </w:t>
      </w:r>
      <w:proofErr w:type="spellStart"/>
      <w:r w:rsidRPr="00E65B17">
        <w:rPr>
          <w:rFonts w:asciiTheme="majorBidi" w:hAnsiTheme="majorBidi" w:cstheme="majorBidi"/>
        </w:rPr>
        <w:t>Misalnya</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untuk</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meningkatkan</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pengalaman</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pengguna</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saat</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berinteraksi</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dengan</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sistem</w:t>
      </w:r>
      <w:proofErr w:type="spellEnd"/>
      <w:r>
        <w:rPr>
          <w:rFonts w:asciiTheme="majorBidi" w:hAnsiTheme="majorBidi" w:cstheme="majorBidi"/>
        </w:rPr>
        <w:t xml:space="preserve"> </w:t>
      </w:r>
      <w:r>
        <w:rPr>
          <w:rFonts w:asciiTheme="majorBidi" w:hAnsiTheme="majorBidi" w:cstheme="majorBidi"/>
        </w:rPr>
        <w:fldChar w:fldCharType="begin" w:fldLock="1"/>
      </w:r>
      <w:r>
        <w:rPr>
          <w:rFonts w:asciiTheme="majorBidi" w:hAnsiTheme="majorBidi" w:cstheme="majorBidi"/>
        </w:rPr>
        <w:instrText>ADDIN CSL_CITATION {"citationItems":[{"id":"ITEM-1","itemData":{"DOI":"10.55645/kharismatech.v16i2.113","ISSN":"1907-2317","abstract":"Pembuatan design UI untuk aplikasi Healthy Laifu yang berbasis android yang dimana dalam pembuatan aplikasi ini dimulai dengan perancangan desain user interface ini di harap dapat meingkatkan daya tarik aplikasi dan mempermudah user dalam menggunakan aplikasi. Terdapat 2 rancangan design yang di buat dengan perbedaan di pemilihan warna yang digunakan, yang dimana pemilihan warna dilakukan dengan mengikuti teori dan psikologis warna serta menerapkan konsep prinsip Gestalt Principle.","author":[{"dropping-particle":"","family":"Lengkong","given":"Arfiando Karson Eugena","non-dropping-particle":"","parse-names":false,"suffix":""},{"dropping-particle":"","family":"Arfandy","given":"Hamdan","non-dropping-particle":"","parse-names":false,"suffix":""},{"dropping-particle":"","family":"Zaman","given":"Baizul","non-dropping-particle":"","parse-names":false,"suffix":""}],"container-title":"KHARISMA Tech","id":"ITEM-1","issue":"2","issued":{"date-parts":[["2021"]]},"page":"50-58","title":"Rancang Bangun Tampilan UI untuk Game Smartphone Healthy Laifu Menggunakan Prinsip Gestalt","type":"article-journal","volume":"16"},"uris":["http://www.mendeley.com/documents/?uuid=cf03076f-f5df-4546-bd25-96239be013f7"]},{"id":"ITEM-2","itemData":{"author":[{"dropping-particle":"","family":"Amanda","given":"Hulliya dan","non-dropping-particle":"","parse-names":false,"suffix":""}],"id":"ITEM-2","issue":"2","issued":{"date-parts":[["2024"]]},"page":"372-379","title":"Khadijah Hulliya, 2) Aliza Fatha Amanda","type":"article-journal","volume":"9"},"uris":["http://www.mendeley.com/documents/?uuid=b1546556-2e66-4be7-887a-39fda7321279"]}],"mendeley":{"formattedCitation":"(Amanda, 2024; Lengkong et al., 2021)","plainTextFormattedCitation":"(Amanda, 2024; Lengkong et al., 2021)","previouslyFormattedCitation":"(Amanda, 2024; Lengkong et al., 2021)"},"properties":{"noteIndex":0},"schema":"https://github.com/citation-style-language/schema/raw/master/csl-citation.json"}</w:instrText>
      </w:r>
      <w:r>
        <w:rPr>
          <w:rFonts w:asciiTheme="majorBidi" w:hAnsiTheme="majorBidi" w:cstheme="majorBidi"/>
        </w:rPr>
        <w:fldChar w:fldCharType="separate"/>
      </w:r>
      <w:r w:rsidRPr="00E65B17">
        <w:rPr>
          <w:rFonts w:asciiTheme="majorBidi" w:hAnsiTheme="majorBidi" w:cstheme="majorBidi"/>
          <w:noProof/>
        </w:rPr>
        <w:t>(Amanda, 2024; Lengkong et al., 2021)</w:t>
      </w:r>
      <w:r>
        <w:rPr>
          <w:rFonts w:asciiTheme="majorBidi" w:hAnsiTheme="majorBidi" w:cstheme="majorBidi"/>
        </w:rPr>
        <w:fldChar w:fldCharType="end"/>
      </w:r>
      <w:r>
        <w:rPr>
          <w:rFonts w:asciiTheme="majorBidi" w:hAnsiTheme="majorBidi" w:cstheme="majorBidi"/>
        </w:rPr>
        <w:t>.</w:t>
      </w:r>
    </w:p>
    <w:p w14:paraId="6BF1CE51" w14:textId="4611C504" w:rsidR="00E65B17" w:rsidRPr="00E65B17" w:rsidRDefault="00E65B17" w:rsidP="00E65B17">
      <w:pPr>
        <w:rPr>
          <w:lang w:val="sv-SE"/>
        </w:rPr>
      </w:pPr>
    </w:p>
    <w:p w14:paraId="278309F4" w14:textId="31AED5D9" w:rsidR="00CE2297" w:rsidRDefault="00CE2297" w:rsidP="00C1151A">
      <w:pPr>
        <w:pStyle w:val="Heading2"/>
        <w:numPr>
          <w:ilvl w:val="0"/>
          <w:numId w:val="4"/>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Implementasi </w:t>
      </w:r>
      <w:r w:rsidR="00C1151A" w:rsidRPr="00CE2297">
        <w:rPr>
          <w:rFonts w:asciiTheme="majorBidi" w:hAnsiTheme="majorBidi"/>
          <w:b/>
          <w:bCs/>
          <w:color w:val="000000" w:themeColor="text1"/>
          <w:sz w:val="24"/>
          <w:szCs w:val="24"/>
          <w:lang w:val="sv-SE"/>
        </w:rPr>
        <w:t>Antarmuka (Prototipe)</w:t>
      </w:r>
    </w:p>
    <w:p w14:paraId="054714D6" w14:textId="3D249D41" w:rsidR="00E65B17" w:rsidRDefault="00E65B17" w:rsidP="00E65B17">
      <w:pPr>
        <w:ind w:firstLine="426"/>
        <w:jc w:val="both"/>
        <w:rPr>
          <w:rFonts w:asciiTheme="majorBidi" w:hAnsiTheme="majorBidi" w:cstheme="majorBidi"/>
        </w:rPr>
      </w:pPr>
      <w:r w:rsidRPr="00E65B17">
        <w:rPr>
          <w:rFonts w:asciiTheme="majorBidi" w:hAnsiTheme="majorBidi" w:cstheme="majorBidi"/>
          <w:lang w:val="sv-SE"/>
        </w:rPr>
        <w:t xml:space="preserve">Implementasi desain antarmuka dilakukan menggunakan </w:t>
      </w:r>
      <w:r w:rsidRPr="00E65B17">
        <w:rPr>
          <w:rFonts w:asciiTheme="majorBidi" w:hAnsiTheme="majorBidi" w:cstheme="majorBidi"/>
          <w:i/>
          <w:iCs/>
          <w:lang w:val="sv-SE"/>
        </w:rPr>
        <w:t>tools</w:t>
      </w:r>
      <w:r w:rsidRPr="00E65B17">
        <w:rPr>
          <w:rFonts w:asciiTheme="majorBidi" w:hAnsiTheme="majorBidi" w:cstheme="majorBidi"/>
          <w:lang w:val="sv-SE"/>
        </w:rPr>
        <w:t xml:space="preserve"> Figma yang memungkinkan perancangan </w:t>
      </w:r>
      <w:r w:rsidRPr="00E65B17">
        <w:rPr>
          <w:rFonts w:asciiTheme="majorBidi" w:hAnsiTheme="majorBidi" w:cstheme="majorBidi"/>
          <w:i/>
          <w:iCs/>
          <w:lang w:val="sv-SE"/>
        </w:rPr>
        <w:t>high-fidelity</w:t>
      </w:r>
      <w:r w:rsidRPr="00E65B17">
        <w:rPr>
          <w:rFonts w:asciiTheme="majorBidi" w:hAnsiTheme="majorBidi" w:cstheme="majorBidi"/>
          <w:lang w:val="sv-SE"/>
        </w:rPr>
        <w:t xml:space="preserve"> yang efektif dan efisien</w:t>
      </w:r>
      <w:r>
        <w:rPr>
          <w:rFonts w:asciiTheme="majorBidi" w:hAnsiTheme="majorBidi" w:cstheme="majorBidi"/>
          <w:lang w:val="sv-SE"/>
        </w:rPr>
        <w:t xml:space="preserve"> </w:t>
      </w:r>
      <w:r>
        <w:rPr>
          <w:rFonts w:asciiTheme="majorBidi" w:hAnsiTheme="majorBidi" w:cstheme="majorBidi"/>
          <w:lang w:val="sv-SE"/>
        </w:rPr>
        <w:fldChar w:fldCharType="begin" w:fldLock="1"/>
      </w:r>
      <w:r>
        <w:rPr>
          <w:rFonts w:asciiTheme="majorBidi" w:hAnsiTheme="majorBidi" w:cstheme="majorBidi"/>
          <w:lang w:val="sv-SE"/>
        </w:rPr>
        <w:instrText>ADDIN CSL_CITATION {"citationItems":[{"id":"ITEM-1","itemData":{"DOI":"10.23960/jitet.v12i2.4204","ISSN":"2303-0577","abstract":"Abstrak. Perancangan UI/UX aplikasi mobile ini bertujuan untuk membantu pengguna mengatasi kecemasan dan meningkatkan kemampuan public speaking mereka melalui pembelajaran adaptif dengan metode User Centered Design (UCD). Aplikasi ini akan menyesuaikan materi dan latihan dengan kebutuhan dan kemampuan individu pengguna. UI/UX dirancang dengan cermat untuk memberikan pengalaman belajar yang menarik dan efektif, serta mempertimbangkan prinsip-prinsip UCD untuk memastikan desain yang berpusat pada pengguna.","author":[{"dropping-particle":"","family":"Rizkhullah","given":"Muhammad Akhbar","non-dropping-particle":"","parse-names":false,"suffix":""},{"dropping-particle":"","family":"Voutama","given":"Apriade","non-dropping-particle":"","parse-names":false,"suffix":""}],"container-title":"Jurnal Informatika dan Teknik Elektro Terapan","id":"ITEM-1","issue":"2","issued":{"date-parts":[["2024"]]},"title":"Perancangan Ui/Ux Aplikasi Mobile Untuk Pembelajaran Adaptif Public Speaking Dengan Metode User Centered Design","type":"article-journal","volume":"12"},"uris":["http://www.mendeley.com/documents/?uuid=4f933f40-b7e3-435b-b14c-4662175f2b34"]}],"mendeley":{"formattedCitation":"(Rizkhullah &amp; Voutama, 2024)","plainTextFormattedCitation":"(Rizkhullah &amp; Voutama, 2024)"},"properties":{"noteIndex":0},"schema":"https://github.com/citation-style-language/schema/raw/master/csl-citation.json"}</w:instrText>
      </w:r>
      <w:r>
        <w:rPr>
          <w:rFonts w:asciiTheme="majorBidi" w:hAnsiTheme="majorBidi" w:cstheme="majorBidi"/>
          <w:lang w:val="sv-SE"/>
        </w:rPr>
        <w:fldChar w:fldCharType="separate"/>
      </w:r>
      <w:r w:rsidRPr="00E65B17">
        <w:rPr>
          <w:rFonts w:asciiTheme="majorBidi" w:hAnsiTheme="majorBidi" w:cstheme="majorBidi"/>
          <w:noProof/>
          <w:lang w:val="sv-SE"/>
        </w:rPr>
        <w:t>(Rizkhullah &amp; Voutama, 2024)</w:t>
      </w:r>
      <w:r>
        <w:rPr>
          <w:rFonts w:asciiTheme="majorBidi" w:hAnsiTheme="majorBidi" w:cstheme="majorBidi"/>
          <w:lang w:val="sv-SE"/>
        </w:rPr>
        <w:fldChar w:fldCharType="end"/>
      </w:r>
      <w:r>
        <w:rPr>
          <w:rFonts w:asciiTheme="majorBidi" w:hAnsiTheme="majorBidi" w:cstheme="majorBidi"/>
          <w:lang w:val="sv-SE"/>
        </w:rPr>
        <w:t xml:space="preserve">. </w:t>
      </w:r>
      <w:proofErr w:type="spellStart"/>
      <w:r w:rsidRPr="00E65B17">
        <w:rPr>
          <w:rFonts w:asciiTheme="majorBidi" w:hAnsiTheme="majorBidi" w:cstheme="majorBidi"/>
        </w:rPr>
        <w:t>Prototipe</w:t>
      </w:r>
      <w:proofErr w:type="spellEnd"/>
      <w:r w:rsidRPr="00E65B17">
        <w:rPr>
          <w:rFonts w:asciiTheme="majorBidi" w:hAnsiTheme="majorBidi" w:cstheme="majorBidi"/>
        </w:rPr>
        <w:t xml:space="preserve"> yang </w:t>
      </w:r>
      <w:proofErr w:type="spellStart"/>
      <w:r w:rsidRPr="00E65B17">
        <w:rPr>
          <w:rFonts w:asciiTheme="majorBidi" w:hAnsiTheme="majorBidi" w:cstheme="majorBidi"/>
        </w:rPr>
        <w:t>dihasilkan</w:t>
      </w:r>
      <w:proofErr w:type="spellEnd"/>
      <w:r w:rsidRPr="00E65B17">
        <w:rPr>
          <w:rFonts w:asciiTheme="majorBidi" w:hAnsiTheme="majorBidi" w:cstheme="majorBidi"/>
        </w:rPr>
        <w:t xml:space="preserve"> </w:t>
      </w:r>
      <w:proofErr w:type="spellStart"/>
      <w:r w:rsidRPr="00E65B17">
        <w:rPr>
          <w:rFonts w:asciiTheme="majorBidi" w:hAnsiTheme="majorBidi" w:cstheme="majorBidi"/>
        </w:rPr>
        <w:t>mencakup</w:t>
      </w:r>
      <w:proofErr w:type="spellEnd"/>
      <w:r w:rsidRPr="00E65B17">
        <w:rPr>
          <w:rFonts w:asciiTheme="majorBidi" w:hAnsiTheme="majorBidi" w:cstheme="majorBidi"/>
        </w:rPr>
        <w:t>:</w:t>
      </w:r>
    </w:p>
    <w:p w14:paraId="53ABB4B5" w14:textId="237A2DFB" w:rsidR="00E65B17" w:rsidRDefault="00E65B17" w:rsidP="00E65B17">
      <w:pPr>
        <w:pStyle w:val="ListParagraph"/>
        <w:numPr>
          <w:ilvl w:val="0"/>
          <w:numId w:val="16"/>
        </w:numPr>
        <w:jc w:val="both"/>
        <w:rPr>
          <w:rFonts w:asciiTheme="majorBidi" w:hAnsiTheme="majorBidi" w:cstheme="majorBidi"/>
          <w:lang w:val="sv-SE"/>
        </w:rPr>
      </w:pPr>
      <w:r w:rsidRPr="00710374">
        <w:rPr>
          <w:rFonts w:asciiTheme="majorBidi" w:hAnsiTheme="majorBidi" w:cstheme="majorBidi"/>
          <w:lang w:val="sv-SE"/>
        </w:rPr>
        <w:t>Halaman Splash Screen</w:t>
      </w:r>
      <w:r w:rsidRPr="00710374">
        <w:rPr>
          <w:rFonts w:asciiTheme="majorBidi" w:hAnsiTheme="majorBidi" w:cstheme="majorBidi"/>
          <w:lang w:val="sv-SE"/>
        </w:rPr>
        <w:t xml:space="preserve"> untuk menampilkan penerapan </w:t>
      </w:r>
      <w:r w:rsidR="00710374" w:rsidRPr="00710374">
        <w:rPr>
          <w:rFonts w:asciiTheme="majorBidi" w:hAnsiTheme="majorBidi" w:cstheme="majorBidi"/>
          <w:lang w:val="sv-SE"/>
        </w:rPr>
        <w:t>bra</w:t>
      </w:r>
      <w:r w:rsidR="00710374">
        <w:rPr>
          <w:rFonts w:asciiTheme="majorBidi" w:hAnsiTheme="majorBidi" w:cstheme="majorBidi"/>
          <w:lang w:val="sv-SE"/>
        </w:rPr>
        <w:t>nding aplikasi</w:t>
      </w:r>
    </w:p>
    <w:p w14:paraId="199DFA17" w14:textId="03D825F7" w:rsidR="00710374" w:rsidRDefault="00710374" w:rsidP="00E65B17">
      <w:pPr>
        <w:pStyle w:val="ListParagraph"/>
        <w:numPr>
          <w:ilvl w:val="0"/>
          <w:numId w:val="16"/>
        </w:numPr>
        <w:jc w:val="both"/>
        <w:rPr>
          <w:rFonts w:asciiTheme="majorBidi" w:hAnsiTheme="majorBidi" w:cstheme="majorBidi"/>
          <w:lang w:val="sv-SE"/>
        </w:rPr>
      </w:pPr>
      <w:r>
        <w:rPr>
          <w:rFonts w:asciiTheme="majorBidi" w:hAnsiTheme="majorBidi" w:cstheme="majorBidi"/>
          <w:lang w:val="sv-SE"/>
        </w:rPr>
        <w:t>Halaman Beranda untuk menampilkan film terbaru dan yang sedang trending</w:t>
      </w:r>
    </w:p>
    <w:p w14:paraId="0E070571" w14:textId="798EF10A" w:rsidR="00710374" w:rsidRDefault="00710374" w:rsidP="00E65B17">
      <w:pPr>
        <w:pStyle w:val="ListParagraph"/>
        <w:numPr>
          <w:ilvl w:val="0"/>
          <w:numId w:val="16"/>
        </w:numPr>
        <w:jc w:val="both"/>
        <w:rPr>
          <w:rFonts w:asciiTheme="majorBidi" w:hAnsiTheme="majorBidi" w:cstheme="majorBidi"/>
          <w:lang w:val="sv-SE"/>
        </w:rPr>
      </w:pPr>
      <w:r>
        <w:rPr>
          <w:rFonts w:asciiTheme="majorBidi" w:hAnsiTheme="majorBidi" w:cstheme="majorBidi"/>
          <w:lang w:val="sv-SE"/>
        </w:rPr>
        <w:t xml:space="preserve">Halaman Pencarian untuk  mencari untuk mempermudah pencarian </w:t>
      </w:r>
    </w:p>
    <w:p w14:paraId="5E64E036" w14:textId="06E8994A" w:rsidR="00710374" w:rsidRDefault="00710374" w:rsidP="00E65B17">
      <w:pPr>
        <w:pStyle w:val="ListParagraph"/>
        <w:numPr>
          <w:ilvl w:val="0"/>
          <w:numId w:val="16"/>
        </w:numPr>
        <w:jc w:val="both"/>
        <w:rPr>
          <w:rFonts w:asciiTheme="majorBidi" w:hAnsiTheme="majorBidi" w:cstheme="majorBidi"/>
          <w:lang w:val="sv-SE"/>
        </w:rPr>
      </w:pPr>
      <w:r>
        <w:rPr>
          <w:rFonts w:asciiTheme="majorBidi" w:hAnsiTheme="majorBidi" w:cstheme="majorBidi"/>
          <w:lang w:val="sv-SE"/>
        </w:rPr>
        <w:t>Halaman detail Film unntuk menampilkan sinopssis, rating dann  tombol tambah ke watchlist.</w:t>
      </w:r>
    </w:p>
    <w:p w14:paraId="46A685B9" w14:textId="38094F8A" w:rsidR="00710374" w:rsidRPr="00710374" w:rsidRDefault="00710374" w:rsidP="00710374">
      <w:pPr>
        <w:pStyle w:val="ListParagraph"/>
        <w:numPr>
          <w:ilvl w:val="0"/>
          <w:numId w:val="16"/>
        </w:numPr>
        <w:jc w:val="both"/>
        <w:rPr>
          <w:rFonts w:asciiTheme="majorBidi" w:hAnsiTheme="majorBidi" w:cstheme="majorBidi"/>
          <w:lang w:val="sv-SE"/>
        </w:rPr>
      </w:pPr>
      <w:r>
        <w:rPr>
          <w:rFonts w:asciiTheme="majorBidi" w:hAnsiTheme="majorBidi" w:cstheme="majorBidi"/>
          <w:lang w:val="sv-SE"/>
        </w:rPr>
        <w:t>Halaman Profil untuk menajemen akun dan histori film yang telah  ditonton</w:t>
      </w:r>
    </w:p>
    <w:p w14:paraId="65DBFF33" w14:textId="2138B873" w:rsidR="00CE2297" w:rsidRDefault="00CE2297" w:rsidP="00C1151A">
      <w:pPr>
        <w:pStyle w:val="Heading2"/>
        <w:numPr>
          <w:ilvl w:val="0"/>
          <w:numId w:val="4"/>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Fitur </w:t>
      </w:r>
      <w:r w:rsidR="00C1151A" w:rsidRPr="00CE2297">
        <w:rPr>
          <w:rFonts w:asciiTheme="majorBidi" w:hAnsiTheme="majorBidi"/>
          <w:b/>
          <w:bCs/>
          <w:color w:val="000000" w:themeColor="text1"/>
          <w:sz w:val="24"/>
          <w:szCs w:val="24"/>
          <w:lang w:val="sv-SE"/>
        </w:rPr>
        <w:t>Help Dan Error Handling</w:t>
      </w:r>
    </w:p>
    <w:p w14:paraId="3CFE574E" w14:textId="77777777" w:rsidR="00710374" w:rsidRPr="00710374" w:rsidRDefault="00710374" w:rsidP="00710374">
      <w:pPr>
        <w:rPr>
          <w:lang w:val="sv-SE"/>
        </w:rPr>
      </w:pPr>
    </w:p>
    <w:p w14:paraId="7F497920" w14:textId="7AF0D7B8" w:rsidR="00CE2297" w:rsidRPr="00CE2297" w:rsidRDefault="00CE2297" w:rsidP="00C1151A">
      <w:pPr>
        <w:pStyle w:val="Heading2"/>
        <w:numPr>
          <w:ilvl w:val="0"/>
          <w:numId w:val="4"/>
        </w:numPr>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Hasil </w:t>
      </w:r>
      <w:r w:rsidR="00C1151A" w:rsidRPr="00CE2297">
        <w:rPr>
          <w:rFonts w:asciiTheme="majorBidi" w:hAnsiTheme="majorBidi"/>
          <w:b/>
          <w:bCs/>
          <w:color w:val="000000" w:themeColor="text1"/>
          <w:sz w:val="24"/>
          <w:szCs w:val="24"/>
          <w:lang w:val="sv-SE"/>
        </w:rPr>
        <w:t>Evaluasi Usability</w:t>
      </w:r>
    </w:p>
    <w:p w14:paraId="39A6761D" w14:textId="77777777" w:rsidR="00C1151A" w:rsidRDefault="00C1151A">
      <w:pPr>
        <w:rPr>
          <w:rFonts w:asciiTheme="majorBidi" w:eastAsiaTheme="majorEastAsia" w:hAnsiTheme="majorBidi" w:cstheme="majorBidi"/>
          <w:b/>
          <w:bCs/>
          <w:color w:val="000000" w:themeColor="text1"/>
          <w:lang w:val="sv-SE"/>
        </w:rPr>
      </w:pPr>
      <w:r>
        <w:rPr>
          <w:rFonts w:asciiTheme="majorBidi" w:hAnsiTheme="majorBidi"/>
          <w:b/>
          <w:bCs/>
          <w:color w:val="000000" w:themeColor="text1"/>
          <w:lang w:val="sv-SE"/>
        </w:rPr>
        <w:br w:type="page"/>
      </w:r>
    </w:p>
    <w:p w14:paraId="1AE644FA" w14:textId="57502BA0" w:rsidR="00CE2297" w:rsidRPr="00CE2297" w:rsidRDefault="00C1151A" w:rsidP="00C1151A">
      <w:pPr>
        <w:pStyle w:val="Heading1"/>
        <w:jc w:val="center"/>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BAB V</w:t>
      </w:r>
      <w:r w:rsidRPr="00CE2297">
        <w:rPr>
          <w:rFonts w:asciiTheme="majorBidi" w:hAnsiTheme="majorBidi"/>
          <w:b/>
          <w:bCs/>
          <w:color w:val="000000" w:themeColor="text1"/>
          <w:sz w:val="24"/>
          <w:szCs w:val="24"/>
          <w:lang w:val="sv-SE"/>
        </w:rPr>
        <w:br/>
        <w:t>PENUTUP</w:t>
      </w:r>
    </w:p>
    <w:p w14:paraId="18E9D8A4" w14:textId="0D9B17BD" w:rsidR="00CE2297" w:rsidRPr="00CE2297" w:rsidRDefault="00CE2297" w:rsidP="00C1151A">
      <w:pPr>
        <w:pStyle w:val="Heading2"/>
        <w:numPr>
          <w:ilvl w:val="0"/>
          <w:numId w:val="5"/>
        </w:numPr>
        <w:tabs>
          <w:tab w:val="left" w:pos="567"/>
        </w:tabs>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 xml:space="preserve">Kesimpulan </w:t>
      </w:r>
    </w:p>
    <w:p w14:paraId="65D441F3" w14:textId="3D43D62D" w:rsidR="00CE2297" w:rsidRDefault="00C1151A" w:rsidP="00C1151A">
      <w:pPr>
        <w:pStyle w:val="Heading2"/>
        <w:numPr>
          <w:ilvl w:val="0"/>
          <w:numId w:val="5"/>
        </w:numPr>
        <w:tabs>
          <w:tab w:val="left" w:pos="567"/>
        </w:tabs>
        <w:ind w:left="426" w:hanging="426"/>
        <w:rPr>
          <w:rFonts w:asciiTheme="majorBidi" w:hAnsiTheme="majorBidi"/>
          <w:b/>
          <w:bCs/>
          <w:color w:val="000000" w:themeColor="text1"/>
          <w:sz w:val="24"/>
          <w:szCs w:val="24"/>
          <w:lang w:val="sv-SE"/>
        </w:rPr>
      </w:pPr>
      <w:r w:rsidRPr="00CE2297">
        <w:rPr>
          <w:rFonts w:asciiTheme="majorBidi" w:hAnsiTheme="majorBidi"/>
          <w:b/>
          <w:bCs/>
          <w:color w:val="000000" w:themeColor="text1"/>
          <w:sz w:val="24"/>
          <w:szCs w:val="24"/>
          <w:lang w:val="sv-SE"/>
        </w:rPr>
        <w:t>Saran</w:t>
      </w:r>
    </w:p>
    <w:p w14:paraId="3A82871A" w14:textId="77777777" w:rsidR="007764C8" w:rsidRDefault="007764C8">
      <w:pPr>
        <w:rPr>
          <w:rFonts w:asciiTheme="majorBidi" w:eastAsiaTheme="majorEastAsia" w:hAnsiTheme="majorBidi" w:cstheme="majorBidi"/>
          <w:b/>
          <w:bCs/>
          <w:color w:val="000000" w:themeColor="text1"/>
          <w:lang w:val="sv-SE"/>
        </w:rPr>
      </w:pPr>
      <w:r>
        <w:rPr>
          <w:rFonts w:asciiTheme="majorBidi" w:hAnsiTheme="majorBidi"/>
          <w:b/>
          <w:bCs/>
          <w:color w:val="000000" w:themeColor="text1"/>
          <w:lang w:val="sv-SE"/>
        </w:rPr>
        <w:br w:type="page"/>
      </w:r>
    </w:p>
    <w:p w14:paraId="25A38B0A" w14:textId="725B7ACA" w:rsidR="007764C8" w:rsidRDefault="007764C8" w:rsidP="007764C8">
      <w:pPr>
        <w:pStyle w:val="Heading1"/>
        <w:jc w:val="center"/>
        <w:rPr>
          <w:rFonts w:asciiTheme="majorBidi" w:hAnsiTheme="majorBidi"/>
          <w:b/>
          <w:bCs/>
          <w:color w:val="000000" w:themeColor="text1"/>
          <w:sz w:val="24"/>
          <w:szCs w:val="24"/>
          <w:lang w:val="sv-SE"/>
        </w:rPr>
      </w:pPr>
      <w:r w:rsidRPr="007764C8">
        <w:rPr>
          <w:rFonts w:asciiTheme="majorBidi" w:hAnsiTheme="majorBidi"/>
          <w:b/>
          <w:bCs/>
          <w:color w:val="000000" w:themeColor="text1"/>
          <w:sz w:val="24"/>
          <w:szCs w:val="24"/>
          <w:lang w:val="sv-SE"/>
        </w:rPr>
        <w:t>DAFTAR PUSTAKA</w:t>
      </w:r>
    </w:p>
    <w:p w14:paraId="5EA2CCCE" w14:textId="7B0E1823" w:rsidR="00E65B17" w:rsidRPr="00E65B17" w:rsidRDefault="007764C8" w:rsidP="00E65B17">
      <w:pPr>
        <w:widowControl w:val="0"/>
        <w:autoSpaceDE w:val="0"/>
        <w:autoSpaceDN w:val="0"/>
        <w:adjustRightInd w:val="0"/>
        <w:spacing w:after="0" w:line="360" w:lineRule="auto"/>
        <w:ind w:left="480" w:hanging="480"/>
        <w:rPr>
          <w:rFonts w:ascii="Times New Roman" w:hAnsi="Times New Roman" w:cs="Times New Roman"/>
          <w:noProof/>
          <w:kern w:val="0"/>
        </w:rPr>
      </w:pPr>
      <w:r>
        <w:rPr>
          <w:lang w:val="sv-SE"/>
        </w:rPr>
        <w:fldChar w:fldCharType="begin" w:fldLock="1"/>
      </w:r>
      <w:r>
        <w:rPr>
          <w:lang w:val="sv-SE"/>
        </w:rPr>
        <w:instrText xml:space="preserve">ADDIN Mendeley Bibliography CSL_BIBLIOGRAPHY </w:instrText>
      </w:r>
      <w:r>
        <w:rPr>
          <w:lang w:val="sv-SE"/>
        </w:rPr>
        <w:fldChar w:fldCharType="separate"/>
      </w:r>
      <w:r w:rsidR="00E65B17" w:rsidRPr="00E65B17">
        <w:rPr>
          <w:rFonts w:ascii="Times New Roman" w:hAnsi="Times New Roman" w:cs="Times New Roman"/>
          <w:noProof/>
          <w:kern w:val="0"/>
        </w:rPr>
        <w:t xml:space="preserve">Amanda, H. dan. (2024). </w:t>
      </w:r>
      <w:r w:rsidR="00E65B17" w:rsidRPr="00E65B17">
        <w:rPr>
          <w:rFonts w:ascii="Times New Roman" w:hAnsi="Times New Roman" w:cs="Times New Roman"/>
          <w:i/>
          <w:iCs/>
          <w:noProof/>
          <w:kern w:val="0"/>
        </w:rPr>
        <w:t>Khadijah Hulliya, 2) Aliza Fatha Amanda</w:t>
      </w:r>
      <w:r w:rsidR="00E65B17" w:rsidRPr="00E65B17">
        <w:rPr>
          <w:rFonts w:ascii="Times New Roman" w:hAnsi="Times New Roman" w:cs="Times New Roman"/>
          <w:noProof/>
          <w:kern w:val="0"/>
        </w:rPr>
        <w:t xml:space="preserve">. </w:t>
      </w:r>
      <w:r w:rsidR="00E65B17" w:rsidRPr="00E65B17">
        <w:rPr>
          <w:rFonts w:ascii="Times New Roman" w:hAnsi="Times New Roman" w:cs="Times New Roman"/>
          <w:i/>
          <w:iCs/>
          <w:noProof/>
          <w:kern w:val="0"/>
        </w:rPr>
        <w:t>9</w:t>
      </w:r>
      <w:r w:rsidR="00E65B17" w:rsidRPr="00E65B17">
        <w:rPr>
          <w:rFonts w:ascii="Times New Roman" w:hAnsi="Times New Roman" w:cs="Times New Roman"/>
          <w:noProof/>
          <w:kern w:val="0"/>
        </w:rPr>
        <w:t>(2), 372–379.</w:t>
      </w:r>
    </w:p>
    <w:p w14:paraId="2697DDE5" w14:textId="77777777" w:rsidR="00E65B17" w:rsidRPr="00E65B17" w:rsidRDefault="00E65B17" w:rsidP="00E65B17">
      <w:pPr>
        <w:widowControl w:val="0"/>
        <w:autoSpaceDE w:val="0"/>
        <w:autoSpaceDN w:val="0"/>
        <w:adjustRightInd w:val="0"/>
        <w:spacing w:after="0" w:line="360" w:lineRule="auto"/>
        <w:ind w:left="480" w:hanging="480"/>
        <w:rPr>
          <w:rFonts w:ascii="Times New Roman" w:hAnsi="Times New Roman" w:cs="Times New Roman"/>
          <w:noProof/>
          <w:kern w:val="0"/>
        </w:rPr>
      </w:pPr>
      <w:r w:rsidRPr="00E65B17">
        <w:rPr>
          <w:rFonts w:ascii="Times New Roman" w:hAnsi="Times New Roman" w:cs="Times New Roman"/>
          <w:noProof/>
          <w:kern w:val="0"/>
        </w:rPr>
        <w:t xml:space="preserve">Lengkong, A. K. E., Arfandy, H., &amp; Zaman, B. (2021). Rancang Bangun Tampilan UI untuk Game Smartphone Healthy Laifu Menggunakan Prinsip Gestalt. </w:t>
      </w:r>
      <w:r w:rsidRPr="00E65B17">
        <w:rPr>
          <w:rFonts w:ascii="Times New Roman" w:hAnsi="Times New Roman" w:cs="Times New Roman"/>
          <w:i/>
          <w:iCs/>
          <w:noProof/>
          <w:kern w:val="0"/>
        </w:rPr>
        <w:t>KHARISMA Tech</w:t>
      </w:r>
      <w:r w:rsidRPr="00E65B17">
        <w:rPr>
          <w:rFonts w:ascii="Times New Roman" w:hAnsi="Times New Roman" w:cs="Times New Roman"/>
          <w:noProof/>
          <w:kern w:val="0"/>
        </w:rPr>
        <w:t xml:space="preserve">, </w:t>
      </w:r>
      <w:r w:rsidRPr="00E65B17">
        <w:rPr>
          <w:rFonts w:ascii="Times New Roman" w:hAnsi="Times New Roman" w:cs="Times New Roman"/>
          <w:i/>
          <w:iCs/>
          <w:noProof/>
          <w:kern w:val="0"/>
        </w:rPr>
        <w:t>16</w:t>
      </w:r>
      <w:r w:rsidRPr="00E65B17">
        <w:rPr>
          <w:rFonts w:ascii="Times New Roman" w:hAnsi="Times New Roman" w:cs="Times New Roman"/>
          <w:noProof/>
          <w:kern w:val="0"/>
        </w:rPr>
        <w:t>(2), 50–58. https://doi.org/10.55645/kharismatech.v16i2.113</w:t>
      </w:r>
    </w:p>
    <w:p w14:paraId="2B28529D" w14:textId="77777777" w:rsidR="00E65B17" w:rsidRPr="00E65B17" w:rsidRDefault="00E65B17" w:rsidP="00E65B17">
      <w:pPr>
        <w:widowControl w:val="0"/>
        <w:autoSpaceDE w:val="0"/>
        <w:autoSpaceDN w:val="0"/>
        <w:adjustRightInd w:val="0"/>
        <w:spacing w:after="0" w:line="360" w:lineRule="auto"/>
        <w:ind w:left="480" w:hanging="480"/>
        <w:rPr>
          <w:rFonts w:ascii="Times New Roman" w:hAnsi="Times New Roman" w:cs="Times New Roman"/>
          <w:noProof/>
          <w:kern w:val="0"/>
        </w:rPr>
      </w:pPr>
      <w:r w:rsidRPr="00E65B17">
        <w:rPr>
          <w:rFonts w:ascii="Times New Roman" w:hAnsi="Times New Roman" w:cs="Times New Roman"/>
          <w:noProof/>
          <w:kern w:val="0"/>
        </w:rPr>
        <w:t xml:space="preserve">Purnawati, N. W., Alit Arsana, I. N., &amp; Janardana Febrian Agus, I. P. (2024). Evaluasi Heuristik E-Learning Institut Agama Hindu Negeri Tampung Penyang Palangka Raya. </w:t>
      </w:r>
      <w:r w:rsidRPr="00E65B17">
        <w:rPr>
          <w:rFonts w:ascii="Times New Roman" w:hAnsi="Times New Roman" w:cs="Times New Roman"/>
          <w:i/>
          <w:iCs/>
          <w:noProof/>
          <w:kern w:val="0"/>
        </w:rPr>
        <w:t>Jurnal SAINTEKOM</w:t>
      </w:r>
      <w:r w:rsidRPr="00E65B17">
        <w:rPr>
          <w:rFonts w:ascii="Times New Roman" w:hAnsi="Times New Roman" w:cs="Times New Roman"/>
          <w:noProof/>
          <w:kern w:val="0"/>
        </w:rPr>
        <w:t xml:space="preserve">, </w:t>
      </w:r>
      <w:r w:rsidRPr="00E65B17">
        <w:rPr>
          <w:rFonts w:ascii="Times New Roman" w:hAnsi="Times New Roman" w:cs="Times New Roman"/>
          <w:i/>
          <w:iCs/>
          <w:noProof/>
          <w:kern w:val="0"/>
        </w:rPr>
        <w:t>14</w:t>
      </w:r>
      <w:r w:rsidRPr="00E65B17">
        <w:rPr>
          <w:rFonts w:ascii="Times New Roman" w:hAnsi="Times New Roman" w:cs="Times New Roman"/>
          <w:noProof/>
          <w:kern w:val="0"/>
        </w:rPr>
        <w:t>(2), 169–184. https://doi.org/10.33020/saintekom.v14i2.648</w:t>
      </w:r>
    </w:p>
    <w:p w14:paraId="44F62242" w14:textId="77777777" w:rsidR="00E65B17" w:rsidRPr="00E65B17" w:rsidRDefault="00E65B17" w:rsidP="00E65B17">
      <w:pPr>
        <w:widowControl w:val="0"/>
        <w:autoSpaceDE w:val="0"/>
        <w:autoSpaceDN w:val="0"/>
        <w:adjustRightInd w:val="0"/>
        <w:spacing w:after="0" w:line="360" w:lineRule="auto"/>
        <w:ind w:left="480" w:hanging="480"/>
        <w:rPr>
          <w:rFonts w:ascii="Times New Roman" w:hAnsi="Times New Roman" w:cs="Times New Roman"/>
          <w:noProof/>
          <w:kern w:val="0"/>
        </w:rPr>
      </w:pPr>
      <w:r w:rsidRPr="00E65B17">
        <w:rPr>
          <w:rFonts w:ascii="Times New Roman" w:hAnsi="Times New Roman" w:cs="Times New Roman"/>
          <w:noProof/>
          <w:kern w:val="0"/>
        </w:rPr>
        <w:t xml:space="preserve">Rizkhullah, M. A., &amp; Voutama, A. (2024). Perancangan Ui/Ux Aplikasi Mobile Untuk Pembelajaran Adaptif Public Speaking Dengan Metode User Centered Design. </w:t>
      </w:r>
      <w:r w:rsidRPr="00E65B17">
        <w:rPr>
          <w:rFonts w:ascii="Times New Roman" w:hAnsi="Times New Roman" w:cs="Times New Roman"/>
          <w:i/>
          <w:iCs/>
          <w:noProof/>
          <w:kern w:val="0"/>
        </w:rPr>
        <w:t>Jurnal Informatika Dan Teknik Elektro Terapan</w:t>
      </w:r>
      <w:r w:rsidRPr="00E65B17">
        <w:rPr>
          <w:rFonts w:ascii="Times New Roman" w:hAnsi="Times New Roman" w:cs="Times New Roman"/>
          <w:noProof/>
          <w:kern w:val="0"/>
        </w:rPr>
        <w:t xml:space="preserve">, </w:t>
      </w:r>
      <w:r w:rsidRPr="00E65B17">
        <w:rPr>
          <w:rFonts w:ascii="Times New Roman" w:hAnsi="Times New Roman" w:cs="Times New Roman"/>
          <w:i/>
          <w:iCs/>
          <w:noProof/>
          <w:kern w:val="0"/>
        </w:rPr>
        <w:t>12</w:t>
      </w:r>
      <w:r w:rsidRPr="00E65B17">
        <w:rPr>
          <w:rFonts w:ascii="Times New Roman" w:hAnsi="Times New Roman" w:cs="Times New Roman"/>
          <w:noProof/>
          <w:kern w:val="0"/>
        </w:rPr>
        <w:t>(2). https://doi.org/10.23960/jitet.v12i2.4204</w:t>
      </w:r>
    </w:p>
    <w:p w14:paraId="318D13EC" w14:textId="77777777" w:rsidR="00E65B17" w:rsidRPr="00E65B17" w:rsidRDefault="00E65B17" w:rsidP="00E65B17">
      <w:pPr>
        <w:widowControl w:val="0"/>
        <w:autoSpaceDE w:val="0"/>
        <w:autoSpaceDN w:val="0"/>
        <w:adjustRightInd w:val="0"/>
        <w:spacing w:after="0" w:line="360" w:lineRule="auto"/>
        <w:ind w:left="480" w:hanging="480"/>
        <w:rPr>
          <w:rFonts w:ascii="Times New Roman" w:hAnsi="Times New Roman" w:cs="Times New Roman"/>
          <w:noProof/>
          <w:kern w:val="0"/>
        </w:rPr>
      </w:pPr>
      <w:r w:rsidRPr="00E65B17">
        <w:rPr>
          <w:rFonts w:ascii="Times New Roman" w:hAnsi="Times New Roman" w:cs="Times New Roman"/>
          <w:noProof/>
          <w:kern w:val="0"/>
        </w:rPr>
        <w:t xml:space="preserve">Rosiana, P. S., Voutama, A., &amp; Ridha, A. A. (2023). Perancangan Ui/Ux Sistem Informasi Pembelian Hasil Tani Berbasis Mobile Dengan Metode Design Thinking. </w:t>
      </w:r>
      <w:r w:rsidRPr="00E65B17">
        <w:rPr>
          <w:rFonts w:ascii="Times New Roman" w:hAnsi="Times New Roman" w:cs="Times New Roman"/>
          <w:i/>
          <w:iCs/>
          <w:noProof/>
          <w:kern w:val="0"/>
        </w:rPr>
        <w:t>Jurnal Informatika Dan Teknik Elektro Terapan</w:t>
      </w:r>
      <w:r w:rsidRPr="00E65B17">
        <w:rPr>
          <w:rFonts w:ascii="Times New Roman" w:hAnsi="Times New Roman" w:cs="Times New Roman"/>
          <w:noProof/>
          <w:kern w:val="0"/>
        </w:rPr>
        <w:t xml:space="preserve">, </w:t>
      </w:r>
      <w:r w:rsidRPr="00E65B17">
        <w:rPr>
          <w:rFonts w:ascii="Times New Roman" w:hAnsi="Times New Roman" w:cs="Times New Roman"/>
          <w:i/>
          <w:iCs/>
          <w:noProof/>
          <w:kern w:val="0"/>
        </w:rPr>
        <w:t>11</w:t>
      </w:r>
      <w:r w:rsidRPr="00E65B17">
        <w:rPr>
          <w:rFonts w:ascii="Times New Roman" w:hAnsi="Times New Roman" w:cs="Times New Roman"/>
          <w:noProof/>
          <w:kern w:val="0"/>
        </w:rPr>
        <w:t>(3), 246–253. https://doi.org/10.23960/jitet.v11i3.3048</w:t>
      </w:r>
    </w:p>
    <w:p w14:paraId="0C420553" w14:textId="77777777" w:rsidR="00E65B17" w:rsidRPr="00E65B17" w:rsidRDefault="00E65B17" w:rsidP="00E65B17">
      <w:pPr>
        <w:widowControl w:val="0"/>
        <w:autoSpaceDE w:val="0"/>
        <w:autoSpaceDN w:val="0"/>
        <w:adjustRightInd w:val="0"/>
        <w:spacing w:after="0" w:line="360" w:lineRule="auto"/>
        <w:ind w:left="480" w:hanging="480"/>
        <w:rPr>
          <w:rFonts w:ascii="Times New Roman" w:hAnsi="Times New Roman" w:cs="Times New Roman"/>
          <w:noProof/>
        </w:rPr>
      </w:pPr>
      <w:r w:rsidRPr="00E65B17">
        <w:rPr>
          <w:rFonts w:ascii="Times New Roman" w:hAnsi="Times New Roman" w:cs="Times New Roman"/>
          <w:noProof/>
          <w:kern w:val="0"/>
        </w:rPr>
        <w:t xml:space="preserve">Wulandari, K., &amp; Voutama, A. (2023). </w:t>
      </w:r>
      <w:r w:rsidRPr="00E65B17">
        <w:rPr>
          <w:rFonts w:ascii="Times New Roman" w:hAnsi="Times New Roman" w:cs="Times New Roman"/>
          <w:i/>
          <w:iCs/>
          <w:noProof/>
          <w:kern w:val="0"/>
        </w:rPr>
        <w:t>Jurnal Teknologi Sistem Informasi dan Sistem Komputer TGD Perancangan UI Aplikasi Konsultasi Kesehatan Mental Berbasis Mobile Menggunakan Metode User Centered Design ( UCD ) Jurnal Teknologi Sistem Informasi dan Sistem Komputer TGD</w:t>
      </w:r>
      <w:r w:rsidRPr="00E65B17">
        <w:rPr>
          <w:rFonts w:ascii="Times New Roman" w:hAnsi="Times New Roman" w:cs="Times New Roman"/>
          <w:noProof/>
          <w:kern w:val="0"/>
        </w:rPr>
        <w:t xml:space="preserve">. </w:t>
      </w:r>
      <w:r w:rsidRPr="00E65B17">
        <w:rPr>
          <w:rFonts w:ascii="Times New Roman" w:hAnsi="Times New Roman" w:cs="Times New Roman"/>
          <w:i/>
          <w:iCs/>
          <w:noProof/>
          <w:kern w:val="0"/>
        </w:rPr>
        <w:t>6</w:t>
      </w:r>
      <w:r w:rsidRPr="00E65B17">
        <w:rPr>
          <w:rFonts w:ascii="Times New Roman" w:hAnsi="Times New Roman" w:cs="Times New Roman"/>
          <w:noProof/>
          <w:kern w:val="0"/>
        </w:rPr>
        <w:t>, 445–451.</w:t>
      </w:r>
    </w:p>
    <w:p w14:paraId="72B12F92" w14:textId="3ADDE7E8" w:rsidR="007764C8" w:rsidRPr="007764C8" w:rsidRDefault="007764C8" w:rsidP="007764C8">
      <w:pPr>
        <w:rPr>
          <w:lang w:val="sv-SE"/>
        </w:rPr>
      </w:pPr>
      <w:r>
        <w:rPr>
          <w:lang w:val="sv-SE"/>
        </w:rPr>
        <w:fldChar w:fldCharType="end"/>
      </w:r>
    </w:p>
    <w:sectPr w:rsidR="007764C8" w:rsidRPr="007764C8" w:rsidSect="00CE2297">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EEB"/>
    <w:multiLevelType w:val="hybridMultilevel"/>
    <w:tmpl w:val="68F273DA"/>
    <w:lvl w:ilvl="0" w:tplc="B5BCA344">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F381762"/>
    <w:multiLevelType w:val="hybridMultilevel"/>
    <w:tmpl w:val="60064E86"/>
    <w:lvl w:ilvl="0" w:tplc="E1647E46">
      <w:start w:val="1"/>
      <w:numFmt w:val="decimal"/>
      <w:lvlText w:val="%1."/>
      <w:lvlJc w:val="left"/>
      <w:pPr>
        <w:ind w:left="360" w:hanging="360"/>
      </w:pPr>
      <w:rPr>
        <w:rFonts w:asciiTheme="majorBidi" w:hAnsiTheme="majorBidi" w:cstheme="majorBidi"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2CA0892"/>
    <w:multiLevelType w:val="hybridMultilevel"/>
    <w:tmpl w:val="E438C8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3E01CA"/>
    <w:multiLevelType w:val="hybridMultilevel"/>
    <w:tmpl w:val="D2C6714E"/>
    <w:lvl w:ilvl="0" w:tplc="115665A4">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EE5D47"/>
    <w:multiLevelType w:val="hybridMultilevel"/>
    <w:tmpl w:val="6D467A5C"/>
    <w:lvl w:ilvl="0" w:tplc="E1647E46">
      <w:start w:val="1"/>
      <w:numFmt w:val="decimal"/>
      <w:lvlText w:val="%1."/>
      <w:lvlJc w:val="left"/>
      <w:pPr>
        <w:ind w:left="360" w:hanging="360"/>
      </w:pPr>
      <w:rPr>
        <w:rFonts w:asciiTheme="majorBidi" w:hAnsiTheme="majorBidi" w:cstheme="majorBidi"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B422DF3"/>
    <w:multiLevelType w:val="hybridMultilevel"/>
    <w:tmpl w:val="EF5E8DB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E9D7DAF"/>
    <w:multiLevelType w:val="hybridMultilevel"/>
    <w:tmpl w:val="F30EFCD0"/>
    <w:lvl w:ilvl="0" w:tplc="92B6D8B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A94EC4"/>
    <w:multiLevelType w:val="hybridMultilevel"/>
    <w:tmpl w:val="0292ED6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9CF04E7"/>
    <w:multiLevelType w:val="hybridMultilevel"/>
    <w:tmpl w:val="5F3CD98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DE04909"/>
    <w:multiLevelType w:val="hybridMultilevel"/>
    <w:tmpl w:val="4A925614"/>
    <w:lvl w:ilvl="0" w:tplc="E1647E46">
      <w:start w:val="1"/>
      <w:numFmt w:val="decimal"/>
      <w:lvlText w:val="%1."/>
      <w:lvlJc w:val="left"/>
      <w:pPr>
        <w:ind w:left="360" w:hanging="360"/>
      </w:pPr>
      <w:rPr>
        <w:rFonts w:asciiTheme="majorBidi" w:hAnsiTheme="majorBidi" w:cstheme="majorBidi"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54D65D96"/>
    <w:multiLevelType w:val="hybridMultilevel"/>
    <w:tmpl w:val="011846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73D5566"/>
    <w:multiLevelType w:val="hybridMultilevel"/>
    <w:tmpl w:val="C4A44FB4"/>
    <w:lvl w:ilvl="0" w:tplc="E1647E46">
      <w:start w:val="1"/>
      <w:numFmt w:val="decimal"/>
      <w:lvlText w:val="%1."/>
      <w:lvlJc w:val="left"/>
      <w:pPr>
        <w:ind w:left="360" w:hanging="360"/>
      </w:pPr>
      <w:rPr>
        <w:rFonts w:asciiTheme="majorBidi" w:hAnsiTheme="majorBidi" w:cstheme="majorBidi"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6C252834"/>
    <w:multiLevelType w:val="hybridMultilevel"/>
    <w:tmpl w:val="298E894E"/>
    <w:lvl w:ilvl="0" w:tplc="A3ECFC3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F8D45DF"/>
    <w:multiLevelType w:val="hybridMultilevel"/>
    <w:tmpl w:val="988E01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4774677"/>
    <w:multiLevelType w:val="hybridMultilevel"/>
    <w:tmpl w:val="0B306C16"/>
    <w:lvl w:ilvl="0" w:tplc="E1647E46">
      <w:start w:val="1"/>
      <w:numFmt w:val="decimal"/>
      <w:lvlText w:val="%1."/>
      <w:lvlJc w:val="left"/>
      <w:pPr>
        <w:ind w:left="720" w:hanging="360"/>
      </w:pPr>
      <w:rPr>
        <w:rFonts w:asciiTheme="majorBidi" w:hAnsiTheme="majorBidi" w:cstheme="maj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7181FFD"/>
    <w:multiLevelType w:val="hybridMultilevel"/>
    <w:tmpl w:val="B72A6BFC"/>
    <w:lvl w:ilvl="0" w:tplc="D9EA7F6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02920240">
    <w:abstractNumId w:val="6"/>
  </w:num>
  <w:num w:numId="2" w16cid:durableId="674499744">
    <w:abstractNumId w:val="0"/>
  </w:num>
  <w:num w:numId="3" w16cid:durableId="560989960">
    <w:abstractNumId w:val="12"/>
  </w:num>
  <w:num w:numId="4" w16cid:durableId="1250385111">
    <w:abstractNumId w:val="15"/>
  </w:num>
  <w:num w:numId="5" w16cid:durableId="2081632569">
    <w:abstractNumId w:val="3"/>
  </w:num>
  <w:num w:numId="6" w16cid:durableId="867571012">
    <w:abstractNumId w:val="2"/>
  </w:num>
  <w:num w:numId="7" w16cid:durableId="170678934">
    <w:abstractNumId w:val="13"/>
  </w:num>
  <w:num w:numId="8" w16cid:durableId="221062777">
    <w:abstractNumId w:val="8"/>
  </w:num>
  <w:num w:numId="9" w16cid:durableId="2134514777">
    <w:abstractNumId w:val="5"/>
  </w:num>
  <w:num w:numId="10" w16cid:durableId="170992200">
    <w:abstractNumId w:val="10"/>
  </w:num>
  <w:num w:numId="11" w16cid:durableId="498929799">
    <w:abstractNumId w:val="7"/>
  </w:num>
  <w:num w:numId="12" w16cid:durableId="1616447617">
    <w:abstractNumId w:val="14"/>
  </w:num>
  <w:num w:numId="13" w16cid:durableId="1416972943">
    <w:abstractNumId w:val="1"/>
  </w:num>
  <w:num w:numId="14" w16cid:durableId="1148127934">
    <w:abstractNumId w:val="9"/>
  </w:num>
  <w:num w:numId="15" w16cid:durableId="896088685">
    <w:abstractNumId w:val="4"/>
  </w:num>
  <w:num w:numId="16" w16cid:durableId="2040356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97"/>
    <w:rsid w:val="00004B2F"/>
    <w:rsid w:val="00084844"/>
    <w:rsid w:val="000E672D"/>
    <w:rsid w:val="00113292"/>
    <w:rsid w:val="00135B58"/>
    <w:rsid w:val="0015108A"/>
    <w:rsid w:val="00182F6E"/>
    <w:rsid w:val="001E1B0B"/>
    <w:rsid w:val="00240F34"/>
    <w:rsid w:val="0027219D"/>
    <w:rsid w:val="002C71F7"/>
    <w:rsid w:val="002F10EA"/>
    <w:rsid w:val="0033179E"/>
    <w:rsid w:val="003817A7"/>
    <w:rsid w:val="00455965"/>
    <w:rsid w:val="00471226"/>
    <w:rsid w:val="004B64EB"/>
    <w:rsid w:val="0067663E"/>
    <w:rsid w:val="00710374"/>
    <w:rsid w:val="007764C8"/>
    <w:rsid w:val="00843456"/>
    <w:rsid w:val="00850212"/>
    <w:rsid w:val="00876C99"/>
    <w:rsid w:val="008937A3"/>
    <w:rsid w:val="008B3571"/>
    <w:rsid w:val="009306C7"/>
    <w:rsid w:val="00A56A05"/>
    <w:rsid w:val="00A64DC9"/>
    <w:rsid w:val="00A77E64"/>
    <w:rsid w:val="00AF4E9D"/>
    <w:rsid w:val="00BB540C"/>
    <w:rsid w:val="00C1151A"/>
    <w:rsid w:val="00C44DCF"/>
    <w:rsid w:val="00CE2297"/>
    <w:rsid w:val="00D220B8"/>
    <w:rsid w:val="00D56005"/>
    <w:rsid w:val="00DE700D"/>
    <w:rsid w:val="00E65B17"/>
    <w:rsid w:val="00EC7995"/>
    <w:rsid w:val="00F15834"/>
    <w:rsid w:val="00F328E7"/>
    <w:rsid w:val="00F76A1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6274"/>
  <w15:chartTrackingRefBased/>
  <w15:docId w15:val="{3855E002-249B-4876-9903-BA059F30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297"/>
    <w:rPr>
      <w:rFonts w:eastAsiaTheme="majorEastAsia" w:cstheme="majorBidi"/>
      <w:color w:val="272727" w:themeColor="text1" w:themeTint="D8"/>
    </w:rPr>
  </w:style>
  <w:style w:type="paragraph" w:styleId="Title">
    <w:name w:val="Title"/>
    <w:basedOn w:val="Normal"/>
    <w:next w:val="Normal"/>
    <w:link w:val="TitleChar"/>
    <w:uiPriority w:val="10"/>
    <w:qFormat/>
    <w:rsid w:val="00CE2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297"/>
    <w:pPr>
      <w:spacing w:before="160"/>
      <w:jc w:val="center"/>
    </w:pPr>
    <w:rPr>
      <w:i/>
      <w:iCs/>
      <w:color w:val="404040" w:themeColor="text1" w:themeTint="BF"/>
    </w:rPr>
  </w:style>
  <w:style w:type="character" w:customStyle="1" w:styleId="QuoteChar">
    <w:name w:val="Quote Char"/>
    <w:basedOn w:val="DefaultParagraphFont"/>
    <w:link w:val="Quote"/>
    <w:uiPriority w:val="29"/>
    <w:rsid w:val="00CE2297"/>
    <w:rPr>
      <w:i/>
      <w:iCs/>
      <w:color w:val="404040" w:themeColor="text1" w:themeTint="BF"/>
    </w:rPr>
  </w:style>
  <w:style w:type="paragraph" w:styleId="ListParagraph">
    <w:name w:val="List Paragraph"/>
    <w:basedOn w:val="Normal"/>
    <w:uiPriority w:val="34"/>
    <w:qFormat/>
    <w:rsid w:val="00CE2297"/>
    <w:pPr>
      <w:ind w:left="720"/>
      <w:contextualSpacing/>
    </w:pPr>
  </w:style>
  <w:style w:type="character" w:styleId="IntenseEmphasis">
    <w:name w:val="Intense Emphasis"/>
    <w:basedOn w:val="DefaultParagraphFont"/>
    <w:uiPriority w:val="21"/>
    <w:qFormat/>
    <w:rsid w:val="00CE2297"/>
    <w:rPr>
      <w:i/>
      <w:iCs/>
      <w:color w:val="0F4761" w:themeColor="accent1" w:themeShade="BF"/>
    </w:rPr>
  </w:style>
  <w:style w:type="paragraph" w:styleId="IntenseQuote">
    <w:name w:val="Intense Quote"/>
    <w:basedOn w:val="Normal"/>
    <w:next w:val="Normal"/>
    <w:link w:val="IntenseQuoteChar"/>
    <w:uiPriority w:val="30"/>
    <w:qFormat/>
    <w:rsid w:val="00CE2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297"/>
    <w:rPr>
      <w:i/>
      <w:iCs/>
      <w:color w:val="0F4761" w:themeColor="accent1" w:themeShade="BF"/>
    </w:rPr>
  </w:style>
  <w:style w:type="character" w:styleId="IntenseReference">
    <w:name w:val="Intense Reference"/>
    <w:basedOn w:val="DefaultParagraphFont"/>
    <w:uiPriority w:val="32"/>
    <w:qFormat/>
    <w:rsid w:val="00CE229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35B5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5B58"/>
    <w:rPr>
      <w:rFonts w:ascii="Consolas" w:hAnsi="Consolas"/>
      <w:sz w:val="20"/>
      <w:szCs w:val="20"/>
    </w:rPr>
  </w:style>
  <w:style w:type="character" w:styleId="Hyperlink">
    <w:name w:val="Hyperlink"/>
    <w:basedOn w:val="DefaultParagraphFont"/>
    <w:uiPriority w:val="99"/>
    <w:unhideWhenUsed/>
    <w:rsid w:val="00471226"/>
    <w:rPr>
      <w:color w:val="467886" w:themeColor="hyperlink"/>
      <w:u w:val="single"/>
    </w:rPr>
  </w:style>
  <w:style w:type="character" w:styleId="UnresolvedMention">
    <w:name w:val="Unresolved Mention"/>
    <w:basedOn w:val="DefaultParagraphFont"/>
    <w:uiPriority w:val="99"/>
    <w:semiHidden/>
    <w:unhideWhenUsed/>
    <w:rsid w:val="00471226"/>
    <w:rPr>
      <w:color w:val="605E5C"/>
      <w:shd w:val="clear" w:color="auto" w:fill="E1DFDD"/>
    </w:rPr>
  </w:style>
  <w:style w:type="paragraph" w:styleId="NormalWeb">
    <w:name w:val="Normal (Web)"/>
    <w:basedOn w:val="Normal"/>
    <w:uiPriority w:val="99"/>
    <w:semiHidden/>
    <w:unhideWhenUsed/>
    <w:rsid w:val="001132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BA21C-3314-49FE-8DDE-1377FE09C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10</Pages>
  <Words>15481</Words>
  <Characters>88246</Characters>
  <Application>Microsoft Office Word</Application>
  <DocSecurity>0</DocSecurity>
  <Lines>735</Lines>
  <Paragraphs>207</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BAB I PENDAHULUAN</vt:lpstr>
      <vt:lpstr>    Latar Belakang</vt:lpstr>
      <vt:lpstr>    Identifikasi Sistem</vt:lpstr>
      <vt:lpstr>    Tujuan Dan Manfaat</vt:lpstr>
      <vt:lpstr>    Interaksi Manusia Dan Komputer (IMK)</vt:lpstr>
      <vt:lpstr>    Prinsip-Prinsip Desain Antarmuka</vt:lpstr>
      <vt:lpstr>    Hierarchical Task Analysis (HTA)</vt:lpstr>
      <vt:lpstr>    Evaluasi Usability</vt:lpstr>
      <vt:lpstr>BAB III METODOLOGI PERANCANGAN</vt:lpstr>
      <vt:lpstr>    Analisis Pengguna Dan Tujuan</vt:lpstr>
      <vt:lpstr>    Analisis Tugas (HTA)</vt:lpstr>
      <vt:lpstr>    Metode Perancangan UI</vt:lpstr>
      <vt:lpstr>    Sekenario Pengujian (Evaluasi)</vt:lpstr>
      <vt:lpstr>    Perancangan Prinsip Imk</vt:lpstr>
      <vt:lpstr>    Visualisasi Dan Audio</vt:lpstr>
    </vt:vector>
  </TitlesOfParts>
  <Company/>
  <LinksUpToDate>false</LinksUpToDate>
  <CharactersWithSpaces>103520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Rahmawati</dc:creator>
  <cp:keywords/>
  <dc:description/>
  <cp:lastModifiedBy>Elita Rahmawati</cp:lastModifiedBy>
  <cp:revision>3</cp:revision>
  <dcterms:created xsi:type="dcterms:W3CDTF">2026-07-14T05:21:00Z</dcterms:created>
  <dcterms:modified xsi:type="dcterms:W3CDTF">2026-07-14T07:35:00Z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d7c1dfc2-ff64-3de8-9efa-dbe7bb8a1bad</vt:lpwstr>
  </property>
  <property fmtid="{D5CDD505-2E9C-101B-9397-08002B2CF9AE}" pid="24" name="Mendeley Citation Style_1">
    <vt:lpwstr>http://www.zotero.org/styles/apa</vt:lpwstr>
  </property>
</Properties>
</file>