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2A5A1" w14:textId="77777777" w:rsidR="00A262FE" w:rsidRDefault="00A262FE">
      <w:pPr>
        <w:jc w:val="center"/>
        <w:rPr>
          <w:b/>
          <w:bCs/>
          <w:color w:val="1F4E79"/>
          <w:sz w:val="44"/>
          <w:szCs w:val="44"/>
        </w:rPr>
      </w:pPr>
    </w:p>
    <w:p w14:paraId="7158DED0" w14:textId="77777777" w:rsidR="00A262FE" w:rsidRDefault="00A262FE">
      <w:pPr>
        <w:jc w:val="center"/>
        <w:rPr>
          <w:b/>
          <w:bCs/>
          <w:color w:val="1F4E79"/>
          <w:sz w:val="44"/>
          <w:szCs w:val="44"/>
        </w:rPr>
      </w:pPr>
    </w:p>
    <w:p w14:paraId="7968BCC8" w14:textId="77777777" w:rsidR="00A262FE" w:rsidRDefault="00A262FE">
      <w:pPr>
        <w:jc w:val="center"/>
        <w:rPr>
          <w:b/>
          <w:bCs/>
          <w:color w:val="1F4E79"/>
          <w:sz w:val="44"/>
          <w:szCs w:val="44"/>
        </w:rPr>
      </w:pPr>
    </w:p>
    <w:p w14:paraId="421F4229" w14:textId="77777777" w:rsidR="00A262FE" w:rsidRDefault="00A262FE">
      <w:pPr>
        <w:jc w:val="center"/>
        <w:rPr>
          <w:b/>
          <w:bCs/>
          <w:color w:val="1F4E79"/>
          <w:sz w:val="44"/>
          <w:szCs w:val="44"/>
        </w:rPr>
      </w:pPr>
    </w:p>
    <w:p w14:paraId="443A0253" w14:textId="77777777" w:rsidR="00A262FE" w:rsidRDefault="00000000">
      <w:pPr>
        <w:jc w:val="center"/>
      </w:pPr>
      <w:r>
        <w:rPr>
          <w:b/>
          <w:bCs/>
          <w:color w:val="1F4E79"/>
          <w:sz w:val="44"/>
          <w:szCs w:val="44"/>
        </w:rPr>
        <w:t>Team 5 Course Registration System</w:t>
      </w:r>
      <w:r>
        <w:rPr>
          <w:b/>
          <w:bCs/>
          <w:color w:val="1F4E79"/>
          <w:sz w:val="44"/>
          <w:szCs w:val="44"/>
        </w:rPr>
        <w:br/>
        <w:t>Architecture Design Document</w:t>
      </w:r>
    </w:p>
    <w:p w14:paraId="0078056B" w14:textId="77777777" w:rsidR="00A262FE" w:rsidRDefault="00000000">
      <w:pPr>
        <w:jc w:val="center"/>
      </w:pPr>
      <w:r>
        <w:rPr>
          <w:b/>
          <w:bCs/>
          <w:sz w:val="28"/>
          <w:szCs w:val="28"/>
        </w:rPr>
        <w:t>INFO 465 - Architecture Assignment</w:t>
      </w:r>
    </w:p>
    <w:p w14:paraId="1774967E" w14:textId="77777777" w:rsidR="00A262FE" w:rsidRDefault="00000000">
      <w:pPr>
        <w:jc w:val="center"/>
      </w:pPr>
      <w:r>
        <w:rPr>
          <w:b/>
          <w:bCs/>
        </w:rPr>
        <w:t xml:space="preserve">Repository: </w:t>
      </w:r>
      <w:hyperlink r:id="rId8">
        <w:r>
          <w:rPr>
            <w:color w:val="0000FF"/>
            <w:u w:val="single"/>
          </w:rPr>
          <w:t>https://github.com/aghomofeunml-fr/info465_team5_registration_system.git</w:t>
        </w:r>
      </w:hyperlink>
      <w:r>
        <w:t xml:space="preserve"> </w:t>
      </w:r>
    </w:p>
    <w:p w14:paraId="6EBE113A" w14:textId="77777777" w:rsidR="00A262FE" w:rsidRDefault="00000000">
      <w:pPr>
        <w:jc w:val="center"/>
      </w:pPr>
      <w:r>
        <w:t>Prepared by: Eileena Doek, Michael Aghomo, Sinneh Bangura</w:t>
      </w:r>
      <w:r>
        <w:br/>
        <w:t>Date: [6/30/2026]</w:t>
      </w:r>
    </w:p>
    <w:p w14:paraId="0CA7BEEB" w14:textId="77777777" w:rsidR="00A262FE" w:rsidRDefault="00A262FE"/>
    <w:tbl>
      <w:tblPr>
        <w:tblStyle w:val="a"/>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0"/>
      </w:tblGrid>
      <w:tr w:rsidR="00A262FE" w14:paraId="22DDF466" w14:textId="77777777">
        <w:tc>
          <w:tcPr>
            <w:tcW w:w="10080" w:type="dxa"/>
            <w:shd w:val="clear" w:color="auto" w:fill="D9EAF7"/>
          </w:tcPr>
          <w:p w14:paraId="1A53FB57" w14:textId="77777777" w:rsidR="00A262FE" w:rsidRDefault="00000000">
            <w:r>
              <w:t>Document purpose: This architecture document defines the proposed cloud infrastructure, application design, database schema, network architecture, security controls, testing approach, authentication roles, and team responsibilities for the Online Course Registration System. It is intended to serve as the technical blueprint for later infrastructure, database, and sprint implementation work.</w:t>
            </w:r>
          </w:p>
        </w:tc>
      </w:tr>
    </w:tbl>
    <w:p w14:paraId="37F5C4F2" w14:textId="77777777" w:rsidR="00A262FE" w:rsidRDefault="00000000">
      <w:r>
        <w:br w:type="page"/>
      </w:r>
    </w:p>
    <w:p w14:paraId="6A915439" w14:textId="77777777" w:rsidR="00A262FE" w:rsidRDefault="00000000">
      <w:pPr>
        <w:pStyle w:val="Heading1"/>
      </w:pPr>
      <w:r>
        <w:lastRenderedPageBreak/>
        <w:t>1. Project Overview</w:t>
      </w:r>
    </w:p>
    <w:p w14:paraId="64590684" w14:textId="77777777" w:rsidR="00A262FE" w:rsidRDefault="00000000">
      <w:r>
        <w:t>The Online Course Registration System will provide students, instructors, and administrators with a browser-based interface for searching courses, registering for course sessions, viewing instructor schedules, and reviewing enrolled students in specific sessions. The system is designed as a three-layer web application with a presentation layer, an application/API layer, and a relational database layer.</w:t>
      </w:r>
    </w:p>
    <w:p w14:paraId="465BE0CD" w14:textId="77777777" w:rsidR="00A262FE" w:rsidRDefault="00000000">
      <w:r>
        <w:t>The proposed architecture emphasizes maintainability, scalability, and security. The application will start as a small team project but is designed so it could later scale to handle more students, departments, courses, and registration periods.</w:t>
      </w:r>
    </w:p>
    <w:p w14:paraId="4DCBF30F" w14:textId="77777777" w:rsidR="00A262FE" w:rsidRDefault="00000000">
      <w:pPr>
        <w:pStyle w:val="Heading1"/>
      </w:pPr>
      <w:r>
        <w:t>2. Cloud Service Provider</w:t>
      </w:r>
    </w:p>
    <w:p w14:paraId="24387771" w14:textId="77777777" w:rsidR="00A262FE" w:rsidRDefault="00000000">
      <w:pPr>
        <w:pStyle w:val="Heading2"/>
      </w:pPr>
      <w:r>
        <w:t>2.1 Selected Provider: Amazon Web Services (AWS)</w:t>
      </w:r>
    </w:p>
    <w:p w14:paraId="254B0098" w14:textId="77777777" w:rsidR="00A262FE" w:rsidRDefault="00000000">
      <w:r>
        <w:rPr>
          <w:b/>
          <w:bCs/>
        </w:rPr>
        <w:t>AWS</w:t>
      </w:r>
      <w:r>
        <w:t xml:space="preserve"> is selected as the cloud provider because it offers a mature set of services for hosting web applications, managing relational databases, securing network resources, and monitoring system health. AWS also supports a pay-as-you-go model, which helps control cost for a student/team project while still allowing the system to scale if the course registration workload grows.</w:t>
      </w:r>
    </w:p>
    <w:tbl>
      <w:tblPr>
        <w:tblStyle w:val="a0"/>
        <w:tblW w:w="102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0"/>
        <w:gridCol w:w="8166"/>
      </w:tblGrid>
      <w:tr w:rsidR="00A262FE" w14:paraId="7F7CA621" w14:textId="77777777">
        <w:trPr>
          <w:tblHeader/>
          <w:jc w:val="center"/>
        </w:trPr>
        <w:tc>
          <w:tcPr>
            <w:tcW w:w="2130" w:type="dxa"/>
            <w:shd w:val="clear" w:color="auto" w:fill="1F4E79"/>
            <w:vAlign w:val="center"/>
          </w:tcPr>
          <w:p w14:paraId="49629931" w14:textId="77777777" w:rsidR="00A262FE" w:rsidRDefault="00000000">
            <w:r>
              <w:rPr>
                <w:b/>
                <w:bCs/>
                <w:color w:val="FFFFFF"/>
              </w:rPr>
              <w:t>Factor</w:t>
            </w:r>
          </w:p>
        </w:tc>
        <w:tc>
          <w:tcPr>
            <w:tcW w:w="8166" w:type="dxa"/>
            <w:shd w:val="clear" w:color="auto" w:fill="1F4E79"/>
            <w:vAlign w:val="center"/>
          </w:tcPr>
          <w:p w14:paraId="669BBBB3" w14:textId="77777777" w:rsidR="00A262FE" w:rsidRDefault="00000000">
            <w:r>
              <w:rPr>
                <w:b/>
                <w:bCs/>
                <w:color w:val="FFFFFF"/>
              </w:rPr>
              <w:t>Justification</w:t>
            </w:r>
          </w:p>
        </w:tc>
      </w:tr>
      <w:tr w:rsidR="00A262FE" w14:paraId="513582A9" w14:textId="77777777">
        <w:trPr>
          <w:jc w:val="center"/>
        </w:trPr>
        <w:tc>
          <w:tcPr>
            <w:tcW w:w="2130" w:type="dxa"/>
          </w:tcPr>
          <w:p w14:paraId="6BFE339A" w14:textId="77777777" w:rsidR="00A262FE" w:rsidRDefault="00000000">
            <w:r>
              <w:t>Cost</w:t>
            </w:r>
          </w:p>
        </w:tc>
        <w:tc>
          <w:tcPr>
            <w:tcW w:w="8166" w:type="dxa"/>
          </w:tcPr>
          <w:p w14:paraId="120E7F47" w14:textId="77777777" w:rsidR="00A262FE" w:rsidRDefault="00000000">
            <w:r>
              <w:t>AWS allows small EC2 instances, managed database sizing, and storage to be scaled based on project needs. The team can begin with low-cost resources and increase capacity only if needed.</w:t>
            </w:r>
          </w:p>
        </w:tc>
      </w:tr>
      <w:tr w:rsidR="00A262FE" w14:paraId="28009DA9" w14:textId="77777777">
        <w:trPr>
          <w:jc w:val="center"/>
        </w:trPr>
        <w:tc>
          <w:tcPr>
            <w:tcW w:w="2130" w:type="dxa"/>
          </w:tcPr>
          <w:p w14:paraId="0CE26C42" w14:textId="77777777" w:rsidR="00A262FE" w:rsidRDefault="00000000">
            <w:r>
              <w:t>Scalability</w:t>
            </w:r>
          </w:p>
        </w:tc>
        <w:tc>
          <w:tcPr>
            <w:tcW w:w="8166" w:type="dxa"/>
          </w:tcPr>
          <w:p w14:paraId="655FD1CD" w14:textId="77777777" w:rsidR="00A262FE" w:rsidRDefault="00000000">
            <w:r>
              <w:t xml:space="preserve">Application servers can be placed behind an Application Load Balancer and scaled horizontally. Amazon RDS can be configured for larger instance classes and </w:t>
            </w:r>
            <w:proofErr w:type="gramStart"/>
            <w:r>
              <w:t>Multi-AZ</w:t>
            </w:r>
            <w:proofErr w:type="gramEnd"/>
            <w:r>
              <w:t xml:space="preserve"> availability.</w:t>
            </w:r>
          </w:p>
        </w:tc>
      </w:tr>
      <w:tr w:rsidR="00A262FE" w14:paraId="68511A48" w14:textId="77777777">
        <w:trPr>
          <w:jc w:val="center"/>
        </w:trPr>
        <w:tc>
          <w:tcPr>
            <w:tcW w:w="2130" w:type="dxa"/>
          </w:tcPr>
          <w:p w14:paraId="3AAD1D5C" w14:textId="77777777" w:rsidR="00A262FE" w:rsidRDefault="00000000">
            <w:r>
              <w:t>Available Services</w:t>
            </w:r>
          </w:p>
        </w:tc>
        <w:tc>
          <w:tcPr>
            <w:tcW w:w="8166" w:type="dxa"/>
          </w:tcPr>
          <w:p w14:paraId="1E4C1868" w14:textId="77777777" w:rsidR="00A262FE" w:rsidRDefault="00000000">
            <w:r>
              <w:t>AWS provides EC2 for virtual servers, RDS PostgreSQL for the relational database, S3 for static assets/backups, VPC networking, IAM, Secrets Manager, CloudWatch, ACM, and Route 53.</w:t>
            </w:r>
          </w:p>
        </w:tc>
      </w:tr>
      <w:tr w:rsidR="00A262FE" w14:paraId="17B4759E" w14:textId="77777777">
        <w:trPr>
          <w:jc w:val="center"/>
        </w:trPr>
        <w:tc>
          <w:tcPr>
            <w:tcW w:w="2130" w:type="dxa"/>
          </w:tcPr>
          <w:p w14:paraId="0A6A2775" w14:textId="77777777" w:rsidR="00A262FE" w:rsidRDefault="00000000">
            <w:r>
              <w:t>Security</w:t>
            </w:r>
          </w:p>
        </w:tc>
        <w:tc>
          <w:tcPr>
            <w:tcW w:w="8166" w:type="dxa"/>
          </w:tcPr>
          <w:p w14:paraId="25786B2D" w14:textId="77777777" w:rsidR="00A262FE" w:rsidRDefault="00000000">
            <w:r>
              <w:t>AWS supports private subnets, security groups, IAM least privilege, TLS certificates, encrypted RDS storage, and centralized logs/monitoring.</w:t>
            </w:r>
          </w:p>
        </w:tc>
      </w:tr>
    </w:tbl>
    <w:p w14:paraId="0110E0D4" w14:textId="77777777" w:rsidR="00A262FE" w:rsidRDefault="00A262FE"/>
    <w:p w14:paraId="7F8DE1DB" w14:textId="77777777" w:rsidR="00A262FE" w:rsidRDefault="00000000">
      <w:pPr>
        <w:pStyle w:val="Heading2"/>
      </w:pPr>
      <w:r>
        <w:t>2.2 AWS Services Used</w:t>
      </w:r>
    </w:p>
    <w:tbl>
      <w:tblPr>
        <w:tblStyle w:val="a1"/>
        <w:tblW w:w="102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4"/>
        <w:gridCol w:w="7322"/>
      </w:tblGrid>
      <w:tr w:rsidR="00A262FE" w14:paraId="1AEF9B5D" w14:textId="77777777">
        <w:trPr>
          <w:tblHeader/>
          <w:jc w:val="center"/>
        </w:trPr>
        <w:tc>
          <w:tcPr>
            <w:tcW w:w="2974" w:type="dxa"/>
            <w:shd w:val="clear" w:color="auto" w:fill="1F4E79"/>
            <w:vAlign w:val="center"/>
          </w:tcPr>
          <w:p w14:paraId="011E7B49" w14:textId="77777777" w:rsidR="00A262FE" w:rsidRDefault="00000000">
            <w:r>
              <w:rPr>
                <w:b/>
                <w:bCs/>
                <w:color w:val="FFFFFF"/>
              </w:rPr>
              <w:t>AWS Service</w:t>
            </w:r>
          </w:p>
        </w:tc>
        <w:tc>
          <w:tcPr>
            <w:tcW w:w="7322" w:type="dxa"/>
            <w:shd w:val="clear" w:color="auto" w:fill="1F4E79"/>
            <w:vAlign w:val="center"/>
          </w:tcPr>
          <w:p w14:paraId="096C4DC1" w14:textId="77777777" w:rsidR="00A262FE" w:rsidRDefault="00000000">
            <w:r>
              <w:rPr>
                <w:b/>
                <w:bCs/>
                <w:color w:val="FFFFFF"/>
              </w:rPr>
              <w:t>Purpose in Architecture</w:t>
            </w:r>
          </w:p>
        </w:tc>
      </w:tr>
      <w:tr w:rsidR="00A262FE" w14:paraId="7DC6444D" w14:textId="77777777">
        <w:trPr>
          <w:jc w:val="center"/>
        </w:trPr>
        <w:tc>
          <w:tcPr>
            <w:tcW w:w="2974" w:type="dxa"/>
          </w:tcPr>
          <w:p w14:paraId="7528113E" w14:textId="77777777" w:rsidR="00A262FE" w:rsidRDefault="00000000">
            <w:r>
              <w:t>Amazon VPC</w:t>
            </w:r>
          </w:p>
        </w:tc>
        <w:tc>
          <w:tcPr>
            <w:tcW w:w="7322" w:type="dxa"/>
          </w:tcPr>
          <w:p w14:paraId="1D2A608A" w14:textId="77777777" w:rsidR="00A262FE" w:rsidRDefault="00000000">
            <w:r>
              <w:t>Creates an isolated network containing public, private application, and private database subnets.</w:t>
            </w:r>
          </w:p>
        </w:tc>
      </w:tr>
      <w:tr w:rsidR="00A262FE" w14:paraId="08A36AB1" w14:textId="77777777">
        <w:trPr>
          <w:jc w:val="center"/>
        </w:trPr>
        <w:tc>
          <w:tcPr>
            <w:tcW w:w="2974" w:type="dxa"/>
          </w:tcPr>
          <w:p w14:paraId="3A374AB0" w14:textId="77777777" w:rsidR="00A262FE" w:rsidRDefault="00000000">
            <w:r>
              <w:t>Amazon EC2</w:t>
            </w:r>
          </w:p>
        </w:tc>
        <w:tc>
          <w:tcPr>
            <w:tcW w:w="7322" w:type="dxa"/>
          </w:tcPr>
          <w:p w14:paraId="76392092" w14:textId="77777777" w:rsidR="00A262FE" w:rsidRDefault="00000000">
            <w:r>
              <w:t>Hosts the Node.js/Express application servers in private subnets.</w:t>
            </w:r>
          </w:p>
        </w:tc>
      </w:tr>
      <w:tr w:rsidR="00A262FE" w14:paraId="2843B890" w14:textId="77777777">
        <w:trPr>
          <w:jc w:val="center"/>
        </w:trPr>
        <w:tc>
          <w:tcPr>
            <w:tcW w:w="2974" w:type="dxa"/>
          </w:tcPr>
          <w:p w14:paraId="0040C047" w14:textId="77777777" w:rsidR="00A262FE" w:rsidRDefault="00000000">
            <w:r>
              <w:t>Application Load Balancer</w:t>
            </w:r>
          </w:p>
        </w:tc>
        <w:tc>
          <w:tcPr>
            <w:tcW w:w="7322" w:type="dxa"/>
          </w:tcPr>
          <w:p w14:paraId="4F1D0B34" w14:textId="77777777" w:rsidR="00A262FE" w:rsidRDefault="00000000">
            <w:r>
              <w:t>Receives HTTPS traffic from users and routes it to the private application servers.</w:t>
            </w:r>
          </w:p>
        </w:tc>
      </w:tr>
      <w:tr w:rsidR="00A262FE" w14:paraId="783909A0" w14:textId="77777777">
        <w:trPr>
          <w:jc w:val="center"/>
        </w:trPr>
        <w:tc>
          <w:tcPr>
            <w:tcW w:w="2974" w:type="dxa"/>
          </w:tcPr>
          <w:p w14:paraId="490C390A" w14:textId="77777777" w:rsidR="00A262FE" w:rsidRDefault="00000000">
            <w:r>
              <w:t>Amazon RDS for PostgreSQL</w:t>
            </w:r>
          </w:p>
        </w:tc>
        <w:tc>
          <w:tcPr>
            <w:tcW w:w="7322" w:type="dxa"/>
          </w:tcPr>
          <w:p w14:paraId="74F50E78" w14:textId="77777777" w:rsidR="00A262FE" w:rsidRDefault="00000000">
            <w:r>
              <w:t>Managed relational database for users, courses, sessions, enrollments, and schedules.</w:t>
            </w:r>
          </w:p>
        </w:tc>
      </w:tr>
      <w:tr w:rsidR="00A262FE" w14:paraId="75678222" w14:textId="77777777">
        <w:trPr>
          <w:jc w:val="center"/>
        </w:trPr>
        <w:tc>
          <w:tcPr>
            <w:tcW w:w="2974" w:type="dxa"/>
          </w:tcPr>
          <w:p w14:paraId="3F333F07" w14:textId="77777777" w:rsidR="00A262FE" w:rsidRDefault="00000000">
            <w:r>
              <w:t>Amazon S3</w:t>
            </w:r>
          </w:p>
        </w:tc>
        <w:tc>
          <w:tcPr>
            <w:tcW w:w="7322" w:type="dxa"/>
          </w:tcPr>
          <w:p w14:paraId="2C05CBC8" w14:textId="77777777" w:rsidR="00A262FE" w:rsidRDefault="00000000">
            <w:r>
              <w:t>Stores static assets, exported reports, and optional backup artifacts.</w:t>
            </w:r>
          </w:p>
        </w:tc>
      </w:tr>
      <w:tr w:rsidR="00A262FE" w14:paraId="4671F162" w14:textId="77777777">
        <w:trPr>
          <w:jc w:val="center"/>
        </w:trPr>
        <w:tc>
          <w:tcPr>
            <w:tcW w:w="2974" w:type="dxa"/>
          </w:tcPr>
          <w:p w14:paraId="1EF84153" w14:textId="77777777" w:rsidR="00A262FE" w:rsidRDefault="00000000">
            <w:r>
              <w:t>AWS Secrets Manager</w:t>
            </w:r>
          </w:p>
        </w:tc>
        <w:tc>
          <w:tcPr>
            <w:tcW w:w="7322" w:type="dxa"/>
          </w:tcPr>
          <w:p w14:paraId="34EEC114" w14:textId="77777777" w:rsidR="00A262FE" w:rsidRDefault="00000000">
            <w:r>
              <w:t>Stores database credentials and API secrets outside of application source code.</w:t>
            </w:r>
          </w:p>
        </w:tc>
      </w:tr>
      <w:tr w:rsidR="00A262FE" w14:paraId="0B25655B" w14:textId="77777777">
        <w:trPr>
          <w:jc w:val="center"/>
        </w:trPr>
        <w:tc>
          <w:tcPr>
            <w:tcW w:w="2974" w:type="dxa"/>
          </w:tcPr>
          <w:p w14:paraId="1C4623A1" w14:textId="77777777" w:rsidR="00A262FE" w:rsidRDefault="00000000">
            <w:r>
              <w:t>Amazon CloudWatch</w:t>
            </w:r>
          </w:p>
        </w:tc>
        <w:tc>
          <w:tcPr>
            <w:tcW w:w="7322" w:type="dxa"/>
          </w:tcPr>
          <w:p w14:paraId="49D1A7F6" w14:textId="77777777" w:rsidR="00A262FE" w:rsidRDefault="00000000">
            <w:r>
              <w:t>Collects logs, metrics, and alarms for application and infrastructure monitoring.</w:t>
            </w:r>
          </w:p>
        </w:tc>
      </w:tr>
      <w:tr w:rsidR="00A262FE" w14:paraId="3AD5B727" w14:textId="77777777">
        <w:trPr>
          <w:jc w:val="center"/>
        </w:trPr>
        <w:tc>
          <w:tcPr>
            <w:tcW w:w="2974" w:type="dxa"/>
          </w:tcPr>
          <w:p w14:paraId="34AE177F" w14:textId="77777777" w:rsidR="00A262FE" w:rsidRDefault="00000000">
            <w:r>
              <w:t>AWS IAM</w:t>
            </w:r>
          </w:p>
        </w:tc>
        <w:tc>
          <w:tcPr>
            <w:tcW w:w="7322" w:type="dxa"/>
          </w:tcPr>
          <w:p w14:paraId="15C828E6" w14:textId="77777777" w:rsidR="00A262FE" w:rsidRDefault="00000000">
            <w:r>
              <w:t xml:space="preserve">Controls service permissions using </w:t>
            </w:r>
            <w:proofErr w:type="gramStart"/>
            <w:r>
              <w:t>least-privilege</w:t>
            </w:r>
            <w:proofErr w:type="gramEnd"/>
            <w:r>
              <w:t xml:space="preserve"> roles and policies.</w:t>
            </w:r>
          </w:p>
        </w:tc>
      </w:tr>
      <w:tr w:rsidR="00A262FE" w14:paraId="153535E9" w14:textId="77777777">
        <w:trPr>
          <w:jc w:val="center"/>
        </w:trPr>
        <w:tc>
          <w:tcPr>
            <w:tcW w:w="2974" w:type="dxa"/>
          </w:tcPr>
          <w:p w14:paraId="33E02477" w14:textId="77777777" w:rsidR="00A262FE" w:rsidRDefault="00000000">
            <w:r>
              <w:t>AWS Certificate Manager</w:t>
            </w:r>
          </w:p>
        </w:tc>
        <w:tc>
          <w:tcPr>
            <w:tcW w:w="7322" w:type="dxa"/>
          </w:tcPr>
          <w:p w14:paraId="38E3C624" w14:textId="77777777" w:rsidR="00A262FE" w:rsidRDefault="00000000">
            <w:r>
              <w:t>Provides TLS certificates for HTTPS access.</w:t>
            </w:r>
          </w:p>
        </w:tc>
      </w:tr>
      <w:tr w:rsidR="00A262FE" w14:paraId="60C54C85" w14:textId="77777777">
        <w:trPr>
          <w:jc w:val="center"/>
        </w:trPr>
        <w:tc>
          <w:tcPr>
            <w:tcW w:w="2974" w:type="dxa"/>
          </w:tcPr>
          <w:p w14:paraId="3561F586" w14:textId="77777777" w:rsidR="00A262FE" w:rsidRDefault="00000000">
            <w:r>
              <w:t>Route 53</w:t>
            </w:r>
          </w:p>
        </w:tc>
        <w:tc>
          <w:tcPr>
            <w:tcW w:w="7322" w:type="dxa"/>
          </w:tcPr>
          <w:p w14:paraId="0A14F345" w14:textId="77777777" w:rsidR="00A262FE" w:rsidRDefault="00000000">
            <w:r>
              <w:t>Optional DNS service if the team later connects a custom domain.</w:t>
            </w:r>
          </w:p>
        </w:tc>
      </w:tr>
    </w:tbl>
    <w:p w14:paraId="0C157BD6" w14:textId="77777777" w:rsidR="00A262FE" w:rsidRDefault="00A262FE"/>
    <w:p w14:paraId="2F3C7B56" w14:textId="77777777" w:rsidR="00A262FE" w:rsidRDefault="00000000">
      <w:pPr>
        <w:pStyle w:val="Heading1"/>
      </w:pPr>
      <w:r>
        <w:lastRenderedPageBreak/>
        <w:t xml:space="preserve">3. Application Design </w:t>
      </w:r>
    </w:p>
    <w:tbl>
      <w:tblPr>
        <w:tblStyle w:val="a2"/>
        <w:tblW w:w="102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4"/>
        <w:gridCol w:w="7462"/>
      </w:tblGrid>
      <w:tr w:rsidR="00A262FE" w14:paraId="20A103F5" w14:textId="77777777">
        <w:trPr>
          <w:tblHeader/>
          <w:jc w:val="center"/>
        </w:trPr>
        <w:tc>
          <w:tcPr>
            <w:tcW w:w="2834" w:type="dxa"/>
            <w:shd w:val="clear" w:color="auto" w:fill="1F4E79"/>
            <w:vAlign w:val="center"/>
          </w:tcPr>
          <w:p w14:paraId="3E546DBB" w14:textId="77777777" w:rsidR="00A262FE" w:rsidRDefault="00000000">
            <w:r>
              <w:rPr>
                <w:b/>
                <w:bCs/>
                <w:color w:val="FFFFFF"/>
              </w:rPr>
              <w:t>Design Area</w:t>
            </w:r>
          </w:p>
        </w:tc>
        <w:tc>
          <w:tcPr>
            <w:tcW w:w="7462" w:type="dxa"/>
            <w:shd w:val="clear" w:color="auto" w:fill="1F4E79"/>
            <w:vAlign w:val="center"/>
          </w:tcPr>
          <w:p w14:paraId="48027075" w14:textId="77777777" w:rsidR="00A262FE" w:rsidRDefault="00000000">
            <w:r>
              <w:rPr>
                <w:b/>
                <w:bCs/>
                <w:color w:val="FFFFFF"/>
              </w:rPr>
              <w:t>Decision and Definition</w:t>
            </w:r>
          </w:p>
        </w:tc>
      </w:tr>
      <w:tr w:rsidR="00A262FE" w14:paraId="14F33064" w14:textId="77777777">
        <w:trPr>
          <w:jc w:val="center"/>
        </w:trPr>
        <w:tc>
          <w:tcPr>
            <w:tcW w:w="2834" w:type="dxa"/>
          </w:tcPr>
          <w:p w14:paraId="5C21A478" w14:textId="77777777" w:rsidR="00A262FE" w:rsidRDefault="00000000">
            <w:r>
              <w:t>Programming Language</w:t>
            </w:r>
          </w:p>
        </w:tc>
        <w:tc>
          <w:tcPr>
            <w:tcW w:w="7462" w:type="dxa"/>
          </w:tcPr>
          <w:p w14:paraId="11AF80F7" w14:textId="77777777" w:rsidR="00A262FE" w:rsidRDefault="00000000">
            <w:r>
              <w:t>JavaScript for both the browser-based UI and the Node.js backend.</w:t>
            </w:r>
          </w:p>
        </w:tc>
      </w:tr>
      <w:tr w:rsidR="00A262FE" w14:paraId="129D3530" w14:textId="77777777">
        <w:trPr>
          <w:jc w:val="center"/>
        </w:trPr>
        <w:tc>
          <w:tcPr>
            <w:tcW w:w="2834" w:type="dxa"/>
          </w:tcPr>
          <w:p w14:paraId="509429B2" w14:textId="77777777" w:rsidR="00A262FE" w:rsidRDefault="00000000">
            <w:r>
              <w:t>Runtime Environment</w:t>
            </w:r>
          </w:p>
        </w:tc>
        <w:tc>
          <w:tcPr>
            <w:tcW w:w="7462" w:type="dxa"/>
          </w:tcPr>
          <w:p w14:paraId="5F10626F" w14:textId="77777777" w:rsidR="00A262FE" w:rsidRDefault="00000000">
            <w:r>
              <w:t>Node.js LTS runtime on Ubuntu Linux EC2 instances.</w:t>
            </w:r>
          </w:p>
        </w:tc>
      </w:tr>
      <w:tr w:rsidR="00A262FE" w14:paraId="7E972E5D" w14:textId="77777777">
        <w:trPr>
          <w:jc w:val="center"/>
        </w:trPr>
        <w:tc>
          <w:tcPr>
            <w:tcW w:w="2834" w:type="dxa"/>
          </w:tcPr>
          <w:p w14:paraId="340E2564" w14:textId="77777777" w:rsidR="00A262FE" w:rsidRDefault="00000000">
            <w:r>
              <w:t>API Style</w:t>
            </w:r>
          </w:p>
        </w:tc>
        <w:tc>
          <w:tcPr>
            <w:tcW w:w="7462" w:type="dxa"/>
          </w:tcPr>
          <w:p w14:paraId="1DBD3496" w14:textId="77777777" w:rsidR="00A262FE" w:rsidRDefault="00000000">
            <w:r>
              <w:t>RESTful API using JSON request and response bodies.</w:t>
            </w:r>
          </w:p>
        </w:tc>
      </w:tr>
      <w:tr w:rsidR="00A262FE" w14:paraId="268FF22A" w14:textId="77777777">
        <w:trPr>
          <w:jc w:val="center"/>
        </w:trPr>
        <w:tc>
          <w:tcPr>
            <w:tcW w:w="2834" w:type="dxa"/>
          </w:tcPr>
          <w:p w14:paraId="08DA97C1" w14:textId="77777777" w:rsidR="00A262FE" w:rsidRDefault="00000000">
            <w:r>
              <w:t>Application Framework</w:t>
            </w:r>
          </w:p>
        </w:tc>
        <w:tc>
          <w:tcPr>
            <w:tcW w:w="7462" w:type="dxa"/>
          </w:tcPr>
          <w:p w14:paraId="44FC853B" w14:textId="77777777" w:rsidR="00A262FE" w:rsidRDefault="00000000">
            <w:r>
              <w:t>None for the current UI prototype; browser-based HTML/CSS/JavaScript screens. A later sprint could migrate the UI to React if needed.</w:t>
            </w:r>
          </w:p>
        </w:tc>
      </w:tr>
      <w:tr w:rsidR="00A262FE" w14:paraId="7B5E9B85" w14:textId="77777777">
        <w:trPr>
          <w:jc w:val="center"/>
        </w:trPr>
        <w:tc>
          <w:tcPr>
            <w:tcW w:w="2834" w:type="dxa"/>
          </w:tcPr>
          <w:p w14:paraId="7B4A04E7" w14:textId="77777777" w:rsidR="00A262FE" w:rsidRDefault="00000000">
            <w:r>
              <w:t>Middleware</w:t>
            </w:r>
          </w:p>
        </w:tc>
        <w:tc>
          <w:tcPr>
            <w:tcW w:w="7462" w:type="dxa"/>
          </w:tcPr>
          <w:p w14:paraId="61AB1557" w14:textId="77777777" w:rsidR="00A262FE" w:rsidRDefault="00000000">
            <w:r>
              <w:t>Express.js for routing, request validation, error handling, and API middleware.</w:t>
            </w:r>
          </w:p>
        </w:tc>
      </w:tr>
      <w:tr w:rsidR="00A262FE" w14:paraId="104B2019" w14:textId="77777777">
        <w:trPr>
          <w:jc w:val="center"/>
        </w:trPr>
        <w:tc>
          <w:tcPr>
            <w:tcW w:w="2834" w:type="dxa"/>
          </w:tcPr>
          <w:p w14:paraId="77813340" w14:textId="77777777" w:rsidR="00A262FE" w:rsidRDefault="00000000">
            <w:r>
              <w:t>Data Access</w:t>
            </w:r>
          </w:p>
        </w:tc>
        <w:tc>
          <w:tcPr>
            <w:tcW w:w="7462" w:type="dxa"/>
          </w:tcPr>
          <w:p w14:paraId="32981ADB" w14:textId="77777777" w:rsidR="00A262FE" w:rsidRDefault="00000000">
            <w:r>
              <w:t>Node PostgreSQL database driver or an ORM such as Prisma/</w:t>
            </w:r>
            <w:proofErr w:type="spellStart"/>
            <w:r>
              <w:t>Sequelize</w:t>
            </w:r>
            <w:proofErr w:type="spellEnd"/>
            <w:r>
              <w:t xml:space="preserve"> in a later sprint.</w:t>
            </w:r>
          </w:p>
        </w:tc>
      </w:tr>
      <w:tr w:rsidR="00A262FE" w14:paraId="5069C5E4" w14:textId="77777777">
        <w:trPr>
          <w:jc w:val="center"/>
        </w:trPr>
        <w:tc>
          <w:tcPr>
            <w:tcW w:w="2834" w:type="dxa"/>
          </w:tcPr>
          <w:p w14:paraId="2D1B1F13" w14:textId="77777777" w:rsidR="00A262FE" w:rsidRDefault="00000000">
            <w:r>
              <w:t>Deployment Model</w:t>
            </w:r>
          </w:p>
        </w:tc>
        <w:tc>
          <w:tcPr>
            <w:tcW w:w="7462" w:type="dxa"/>
          </w:tcPr>
          <w:p w14:paraId="0483D407" w14:textId="77777777" w:rsidR="00A262FE" w:rsidRDefault="00000000">
            <w:r>
              <w:t>Application servers run in private subnets behind an Application Load Balancer.</w:t>
            </w:r>
          </w:p>
        </w:tc>
      </w:tr>
    </w:tbl>
    <w:p w14:paraId="04D9A242" w14:textId="77777777" w:rsidR="00A262FE" w:rsidRDefault="00A262FE"/>
    <w:p w14:paraId="2C327D11" w14:textId="77777777" w:rsidR="00A262FE" w:rsidRDefault="00000000">
      <w:pPr>
        <w:pStyle w:val="Heading2"/>
      </w:pPr>
      <w:r>
        <w:t>3.1 Presentation, Application, and Data Layers</w:t>
      </w:r>
    </w:p>
    <w:tbl>
      <w:tblPr>
        <w:tblStyle w:val="a3"/>
        <w:tblW w:w="102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9"/>
        <w:gridCol w:w="3234"/>
        <w:gridCol w:w="5073"/>
      </w:tblGrid>
      <w:tr w:rsidR="00A262FE" w14:paraId="4D0B00AB" w14:textId="77777777">
        <w:trPr>
          <w:tblHeader/>
          <w:jc w:val="center"/>
        </w:trPr>
        <w:tc>
          <w:tcPr>
            <w:tcW w:w="1989" w:type="dxa"/>
            <w:shd w:val="clear" w:color="auto" w:fill="1F4E79"/>
            <w:vAlign w:val="center"/>
          </w:tcPr>
          <w:p w14:paraId="27F4CCC5" w14:textId="77777777" w:rsidR="00A262FE" w:rsidRDefault="00000000">
            <w:r>
              <w:rPr>
                <w:b/>
                <w:bCs/>
                <w:color w:val="FFFFFF"/>
              </w:rPr>
              <w:t>Layer</w:t>
            </w:r>
          </w:p>
        </w:tc>
        <w:tc>
          <w:tcPr>
            <w:tcW w:w="3234" w:type="dxa"/>
            <w:shd w:val="clear" w:color="auto" w:fill="1F4E79"/>
            <w:vAlign w:val="center"/>
          </w:tcPr>
          <w:p w14:paraId="75606200" w14:textId="77777777" w:rsidR="00A262FE" w:rsidRDefault="00000000">
            <w:r>
              <w:rPr>
                <w:b/>
                <w:bCs/>
                <w:color w:val="FFFFFF"/>
              </w:rPr>
              <w:t>Components</w:t>
            </w:r>
          </w:p>
        </w:tc>
        <w:tc>
          <w:tcPr>
            <w:tcW w:w="5073" w:type="dxa"/>
            <w:shd w:val="clear" w:color="auto" w:fill="1F4E79"/>
            <w:vAlign w:val="center"/>
          </w:tcPr>
          <w:p w14:paraId="0D9CA24C" w14:textId="77777777" w:rsidR="00A262FE" w:rsidRDefault="00000000">
            <w:r>
              <w:rPr>
                <w:b/>
                <w:bCs/>
                <w:color w:val="FFFFFF"/>
              </w:rPr>
              <w:t>Responsibilities</w:t>
            </w:r>
          </w:p>
        </w:tc>
      </w:tr>
      <w:tr w:rsidR="00A262FE" w14:paraId="0DB1F86A" w14:textId="77777777">
        <w:trPr>
          <w:jc w:val="center"/>
        </w:trPr>
        <w:tc>
          <w:tcPr>
            <w:tcW w:w="1989" w:type="dxa"/>
          </w:tcPr>
          <w:p w14:paraId="3A258FC4" w14:textId="77777777" w:rsidR="00A262FE" w:rsidRDefault="00000000">
            <w:pPr>
              <w:rPr>
                <w:b/>
                <w:bCs/>
              </w:rPr>
            </w:pPr>
            <w:r>
              <w:rPr>
                <w:b/>
                <w:bCs/>
              </w:rPr>
              <w:t>Presentation Layer</w:t>
            </w:r>
          </w:p>
        </w:tc>
        <w:tc>
          <w:tcPr>
            <w:tcW w:w="3234" w:type="dxa"/>
          </w:tcPr>
          <w:p w14:paraId="4E091E68" w14:textId="77777777" w:rsidR="00A262FE" w:rsidRDefault="00000000">
            <w:r>
              <w:t>Browser UI using HTML, CSS, and JavaScript screens.</w:t>
            </w:r>
          </w:p>
        </w:tc>
        <w:tc>
          <w:tcPr>
            <w:tcW w:w="5073" w:type="dxa"/>
          </w:tcPr>
          <w:p w14:paraId="4EE04B34" w14:textId="77777777" w:rsidR="00A262FE" w:rsidRDefault="00000000">
            <w:r>
              <w:t xml:space="preserve">The User facing part of the online course registration system. Includes browser-based screens that students, instructors, and administrators interact with. Main screens will include the home screen, course search, student registration, </w:t>
            </w:r>
            <w:proofErr w:type="gramStart"/>
            <w:r>
              <w:t>instructor schedule</w:t>
            </w:r>
            <w:proofErr w:type="gramEnd"/>
            <w:r>
              <w:t xml:space="preserve"> screen, and session enrollment screen. </w:t>
            </w:r>
          </w:p>
        </w:tc>
      </w:tr>
      <w:tr w:rsidR="00A262FE" w14:paraId="637A8914" w14:textId="77777777">
        <w:trPr>
          <w:jc w:val="center"/>
        </w:trPr>
        <w:tc>
          <w:tcPr>
            <w:tcW w:w="1989" w:type="dxa"/>
          </w:tcPr>
          <w:p w14:paraId="7F93AAE8" w14:textId="77777777" w:rsidR="00A262FE" w:rsidRDefault="00000000">
            <w:pPr>
              <w:rPr>
                <w:b/>
                <w:bCs/>
              </w:rPr>
            </w:pPr>
            <w:r>
              <w:rPr>
                <w:b/>
                <w:bCs/>
              </w:rPr>
              <w:t>Application Layer</w:t>
            </w:r>
          </w:p>
        </w:tc>
        <w:tc>
          <w:tcPr>
            <w:tcW w:w="3234" w:type="dxa"/>
          </w:tcPr>
          <w:p w14:paraId="5F109385" w14:textId="77777777" w:rsidR="00A262FE" w:rsidRDefault="00000000">
            <w:r>
              <w:t>Node.js + Express REST API running on EC2.</w:t>
            </w:r>
          </w:p>
        </w:tc>
        <w:tc>
          <w:tcPr>
            <w:tcW w:w="5073" w:type="dxa"/>
          </w:tcPr>
          <w:p w14:paraId="19F83E4B" w14:textId="77777777" w:rsidR="00A262FE" w:rsidRDefault="00000000">
            <w:r>
              <w:t>Contains the main business logic of the system. Receives request, applies system rules, communicates with the database, and returns a response to the user interface. Helps enforce role-based access rules. Receives browser requests, authenticates/authorizes users, validates inputs, applies registration rules, and communicates with the database.</w:t>
            </w:r>
          </w:p>
        </w:tc>
      </w:tr>
      <w:tr w:rsidR="00A262FE" w14:paraId="00A787E2" w14:textId="77777777">
        <w:trPr>
          <w:jc w:val="center"/>
        </w:trPr>
        <w:tc>
          <w:tcPr>
            <w:tcW w:w="1989" w:type="dxa"/>
          </w:tcPr>
          <w:p w14:paraId="6EE9A931" w14:textId="77777777" w:rsidR="00A262FE" w:rsidRDefault="00000000">
            <w:pPr>
              <w:rPr>
                <w:b/>
                <w:bCs/>
              </w:rPr>
            </w:pPr>
            <w:r>
              <w:rPr>
                <w:b/>
                <w:bCs/>
              </w:rPr>
              <w:t>Data Layer</w:t>
            </w:r>
          </w:p>
        </w:tc>
        <w:tc>
          <w:tcPr>
            <w:tcW w:w="3234" w:type="dxa"/>
          </w:tcPr>
          <w:p w14:paraId="150CB058" w14:textId="77777777" w:rsidR="00A262FE" w:rsidRDefault="00000000">
            <w:r>
              <w:t>Amazon RDS PostgreSQL database.</w:t>
            </w:r>
          </w:p>
        </w:tc>
        <w:tc>
          <w:tcPr>
            <w:tcW w:w="5073" w:type="dxa"/>
          </w:tcPr>
          <w:p w14:paraId="22D5D70B" w14:textId="77777777" w:rsidR="00A262FE" w:rsidRDefault="00000000">
            <w:r>
              <w:t>Designed to store and separate major entities into individual tables to reduce duplication and support third-normal form. Will not be directly exposed to users or the public internet. Stores normalized data for users, roles, students, instructors, departments, courses, terms, sessions, and enrollments.</w:t>
            </w:r>
          </w:p>
        </w:tc>
      </w:tr>
    </w:tbl>
    <w:p w14:paraId="36149622" w14:textId="77777777" w:rsidR="00A262FE" w:rsidRDefault="00A262FE"/>
    <w:p w14:paraId="4ED0768F" w14:textId="77777777" w:rsidR="00A262FE" w:rsidRDefault="00000000">
      <w:pPr>
        <w:pStyle w:val="Heading2"/>
      </w:pPr>
      <w:r>
        <w:t>3.2 Core REST API Endpoints</w:t>
      </w:r>
    </w:p>
    <w:p w14:paraId="2E6139F2" w14:textId="77777777" w:rsidR="00A262FE" w:rsidRDefault="00000000">
      <w:r>
        <w:t xml:space="preserve">List of Core REST API endpoints, “routes” our application would use to send and receive data, this belongs to the application design. </w:t>
      </w:r>
    </w:p>
    <w:tbl>
      <w:tblPr>
        <w:tblStyle w:val="a4"/>
        <w:tblW w:w="102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72"/>
        <w:gridCol w:w="1137"/>
        <w:gridCol w:w="5887"/>
      </w:tblGrid>
      <w:tr w:rsidR="00A262FE" w14:paraId="191ABCF3" w14:textId="77777777">
        <w:trPr>
          <w:tblHeader/>
          <w:jc w:val="center"/>
        </w:trPr>
        <w:tc>
          <w:tcPr>
            <w:tcW w:w="3272" w:type="dxa"/>
            <w:shd w:val="clear" w:color="auto" w:fill="1F4E79"/>
            <w:vAlign w:val="center"/>
          </w:tcPr>
          <w:p w14:paraId="62F8C544" w14:textId="77777777" w:rsidR="00A262FE" w:rsidRDefault="00000000">
            <w:r>
              <w:rPr>
                <w:b/>
                <w:bCs/>
                <w:color w:val="FFFFFF"/>
              </w:rPr>
              <w:t>Endpoint</w:t>
            </w:r>
          </w:p>
        </w:tc>
        <w:tc>
          <w:tcPr>
            <w:tcW w:w="1137" w:type="dxa"/>
            <w:shd w:val="clear" w:color="auto" w:fill="1F4E79"/>
            <w:vAlign w:val="center"/>
          </w:tcPr>
          <w:p w14:paraId="7CB49F0F" w14:textId="77777777" w:rsidR="00A262FE" w:rsidRDefault="00000000">
            <w:r>
              <w:rPr>
                <w:b/>
                <w:bCs/>
                <w:color w:val="FFFFFF"/>
              </w:rPr>
              <w:t>Method</w:t>
            </w:r>
          </w:p>
        </w:tc>
        <w:tc>
          <w:tcPr>
            <w:tcW w:w="5887" w:type="dxa"/>
            <w:shd w:val="clear" w:color="auto" w:fill="1F4E79"/>
            <w:vAlign w:val="center"/>
          </w:tcPr>
          <w:p w14:paraId="38470F17" w14:textId="77777777" w:rsidR="00A262FE" w:rsidRDefault="00000000">
            <w:r>
              <w:rPr>
                <w:b/>
                <w:bCs/>
                <w:color w:val="FFFFFF"/>
              </w:rPr>
              <w:t>Purpose</w:t>
            </w:r>
          </w:p>
        </w:tc>
      </w:tr>
      <w:tr w:rsidR="00A262FE" w14:paraId="4A7E4799" w14:textId="77777777">
        <w:trPr>
          <w:jc w:val="center"/>
        </w:trPr>
        <w:tc>
          <w:tcPr>
            <w:tcW w:w="3272" w:type="dxa"/>
          </w:tcPr>
          <w:p w14:paraId="31CF76B8" w14:textId="77777777" w:rsidR="00A262FE" w:rsidRDefault="00000000">
            <w:r>
              <w:t>/</w:t>
            </w:r>
            <w:proofErr w:type="gramStart"/>
            <w:r>
              <w:t>courses</w:t>
            </w:r>
            <w:proofErr w:type="gramEnd"/>
          </w:p>
        </w:tc>
        <w:tc>
          <w:tcPr>
            <w:tcW w:w="1137" w:type="dxa"/>
          </w:tcPr>
          <w:p w14:paraId="7F0A2C69" w14:textId="77777777" w:rsidR="00A262FE" w:rsidRDefault="00000000">
            <w:r>
              <w:t>GET</w:t>
            </w:r>
          </w:p>
        </w:tc>
        <w:tc>
          <w:tcPr>
            <w:tcW w:w="5887" w:type="dxa"/>
          </w:tcPr>
          <w:p w14:paraId="4456A17E" w14:textId="77777777" w:rsidR="00A262FE" w:rsidRDefault="00000000">
            <w:r>
              <w:t>Return all courses or filter by query parameters such as department, instructor, or course number.</w:t>
            </w:r>
          </w:p>
        </w:tc>
      </w:tr>
      <w:tr w:rsidR="00A262FE" w14:paraId="01EFF3AD" w14:textId="77777777">
        <w:trPr>
          <w:jc w:val="center"/>
        </w:trPr>
        <w:tc>
          <w:tcPr>
            <w:tcW w:w="3272" w:type="dxa"/>
          </w:tcPr>
          <w:p w14:paraId="698D96D7" w14:textId="77777777" w:rsidR="00A262FE" w:rsidRDefault="00000000">
            <w:r>
              <w:t>/</w:t>
            </w:r>
            <w:proofErr w:type="gramStart"/>
            <w:r>
              <w:t>courses/{</w:t>
            </w:r>
            <w:proofErr w:type="spellStart"/>
            <w:proofErr w:type="gramEnd"/>
            <w:r>
              <w:t>courseId</w:t>
            </w:r>
            <w:proofErr w:type="spellEnd"/>
            <w:r>
              <w:t>}</w:t>
            </w:r>
          </w:p>
        </w:tc>
        <w:tc>
          <w:tcPr>
            <w:tcW w:w="1137" w:type="dxa"/>
          </w:tcPr>
          <w:p w14:paraId="77E0A346" w14:textId="77777777" w:rsidR="00A262FE" w:rsidRDefault="00000000">
            <w:r>
              <w:t>GET</w:t>
            </w:r>
          </w:p>
        </w:tc>
        <w:tc>
          <w:tcPr>
            <w:tcW w:w="5887" w:type="dxa"/>
          </w:tcPr>
          <w:p w14:paraId="7FE4A737" w14:textId="77777777" w:rsidR="00A262FE" w:rsidRDefault="00000000">
            <w:r>
              <w:t>Return detailed information for a selected course, including credits, modality, and prerequisites.</w:t>
            </w:r>
          </w:p>
        </w:tc>
      </w:tr>
      <w:tr w:rsidR="00A262FE" w14:paraId="081B071A" w14:textId="77777777">
        <w:trPr>
          <w:jc w:val="center"/>
        </w:trPr>
        <w:tc>
          <w:tcPr>
            <w:tcW w:w="3272" w:type="dxa"/>
          </w:tcPr>
          <w:p w14:paraId="6D63EFB7" w14:textId="77777777" w:rsidR="00A262FE" w:rsidRDefault="00000000">
            <w:r>
              <w:t>/</w:t>
            </w:r>
            <w:proofErr w:type="gramStart"/>
            <w:r>
              <w:t>sessions</w:t>
            </w:r>
            <w:proofErr w:type="gramEnd"/>
          </w:p>
        </w:tc>
        <w:tc>
          <w:tcPr>
            <w:tcW w:w="1137" w:type="dxa"/>
          </w:tcPr>
          <w:p w14:paraId="2DF01E58" w14:textId="77777777" w:rsidR="00A262FE" w:rsidRDefault="00000000">
            <w:r>
              <w:t>GET</w:t>
            </w:r>
          </w:p>
        </w:tc>
        <w:tc>
          <w:tcPr>
            <w:tcW w:w="5887" w:type="dxa"/>
          </w:tcPr>
          <w:p w14:paraId="6FC8DEDF" w14:textId="77777777" w:rsidR="00A262FE" w:rsidRDefault="00000000">
            <w:r>
              <w:t>Return available course sessions for a term or course.</w:t>
            </w:r>
          </w:p>
        </w:tc>
      </w:tr>
      <w:tr w:rsidR="00A262FE" w14:paraId="0DE8EADD" w14:textId="77777777">
        <w:trPr>
          <w:jc w:val="center"/>
        </w:trPr>
        <w:tc>
          <w:tcPr>
            <w:tcW w:w="3272" w:type="dxa"/>
          </w:tcPr>
          <w:p w14:paraId="0FEC2E1D" w14:textId="77777777" w:rsidR="00A262FE" w:rsidRDefault="00000000">
            <w:r>
              <w:t>/</w:t>
            </w:r>
            <w:proofErr w:type="gramStart"/>
            <w:r>
              <w:t>sessions/{</w:t>
            </w:r>
            <w:proofErr w:type="spellStart"/>
            <w:proofErr w:type="gramEnd"/>
            <w:r>
              <w:t>sessionId</w:t>
            </w:r>
            <w:proofErr w:type="spellEnd"/>
            <w:r>
              <w:t>}</w:t>
            </w:r>
          </w:p>
        </w:tc>
        <w:tc>
          <w:tcPr>
            <w:tcW w:w="1137" w:type="dxa"/>
          </w:tcPr>
          <w:p w14:paraId="72B1D4D1" w14:textId="77777777" w:rsidR="00A262FE" w:rsidRDefault="00000000">
            <w:r>
              <w:t>GET</w:t>
            </w:r>
          </w:p>
        </w:tc>
        <w:tc>
          <w:tcPr>
            <w:tcW w:w="5887" w:type="dxa"/>
          </w:tcPr>
          <w:p w14:paraId="2B3E3E4D" w14:textId="77777777" w:rsidR="00A262FE" w:rsidRDefault="00000000">
            <w:r>
              <w:t>Return detailed information for a specific course session.</w:t>
            </w:r>
          </w:p>
        </w:tc>
      </w:tr>
      <w:tr w:rsidR="00A262FE" w14:paraId="3059A8AD" w14:textId="77777777">
        <w:trPr>
          <w:jc w:val="center"/>
        </w:trPr>
        <w:tc>
          <w:tcPr>
            <w:tcW w:w="3272" w:type="dxa"/>
          </w:tcPr>
          <w:p w14:paraId="3B86E06D" w14:textId="77777777" w:rsidR="00A262FE" w:rsidRDefault="00000000">
            <w:r>
              <w:t>/students/login</w:t>
            </w:r>
          </w:p>
        </w:tc>
        <w:tc>
          <w:tcPr>
            <w:tcW w:w="1137" w:type="dxa"/>
          </w:tcPr>
          <w:p w14:paraId="405C7BA8" w14:textId="77777777" w:rsidR="00A262FE" w:rsidRDefault="00000000">
            <w:r>
              <w:t>POST</w:t>
            </w:r>
          </w:p>
        </w:tc>
        <w:tc>
          <w:tcPr>
            <w:tcW w:w="5887" w:type="dxa"/>
          </w:tcPr>
          <w:p w14:paraId="3700AF81" w14:textId="77777777" w:rsidR="00A262FE" w:rsidRDefault="00000000">
            <w:r>
              <w:t>Submit student login credentials and begin a student session.</w:t>
            </w:r>
          </w:p>
        </w:tc>
      </w:tr>
      <w:tr w:rsidR="00A262FE" w14:paraId="0134C148" w14:textId="77777777">
        <w:trPr>
          <w:jc w:val="center"/>
        </w:trPr>
        <w:tc>
          <w:tcPr>
            <w:tcW w:w="3272" w:type="dxa"/>
          </w:tcPr>
          <w:p w14:paraId="7AA8D341" w14:textId="77777777" w:rsidR="00A262FE" w:rsidRDefault="00000000">
            <w:r>
              <w:t>/</w:t>
            </w:r>
            <w:proofErr w:type="gramStart"/>
            <w:r>
              <w:t>students/{</w:t>
            </w:r>
            <w:proofErr w:type="spellStart"/>
            <w:r>
              <w:t>studentId</w:t>
            </w:r>
            <w:proofErr w:type="spellEnd"/>
            <w:r>
              <w:t>}/</w:t>
            </w:r>
            <w:proofErr w:type="gramEnd"/>
            <w:r>
              <w:t>enrollments</w:t>
            </w:r>
          </w:p>
        </w:tc>
        <w:tc>
          <w:tcPr>
            <w:tcW w:w="1137" w:type="dxa"/>
          </w:tcPr>
          <w:p w14:paraId="39BD5FB9" w14:textId="77777777" w:rsidR="00A262FE" w:rsidRDefault="00000000">
            <w:r>
              <w:t>GET</w:t>
            </w:r>
          </w:p>
        </w:tc>
        <w:tc>
          <w:tcPr>
            <w:tcW w:w="5887" w:type="dxa"/>
          </w:tcPr>
          <w:p w14:paraId="310E0078" w14:textId="77777777" w:rsidR="00A262FE" w:rsidRDefault="00000000">
            <w:r>
              <w:t>Show the sessions in which a student is currently enrolled.</w:t>
            </w:r>
          </w:p>
        </w:tc>
      </w:tr>
      <w:tr w:rsidR="00A262FE" w14:paraId="366BB546" w14:textId="77777777">
        <w:trPr>
          <w:jc w:val="center"/>
        </w:trPr>
        <w:tc>
          <w:tcPr>
            <w:tcW w:w="3272" w:type="dxa"/>
          </w:tcPr>
          <w:p w14:paraId="5FE797C8" w14:textId="77777777" w:rsidR="00A262FE" w:rsidRDefault="00000000">
            <w:r>
              <w:t>/</w:t>
            </w:r>
            <w:proofErr w:type="gramStart"/>
            <w:r>
              <w:t>enrollments</w:t>
            </w:r>
            <w:proofErr w:type="gramEnd"/>
          </w:p>
        </w:tc>
        <w:tc>
          <w:tcPr>
            <w:tcW w:w="1137" w:type="dxa"/>
          </w:tcPr>
          <w:p w14:paraId="52B6CF70" w14:textId="77777777" w:rsidR="00A262FE" w:rsidRDefault="00000000">
            <w:r>
              <w:t>POST</w:t>
            </w:r>
          </w:p>
        </w:tc>
        <w:tc>
          <w:tcPr>
            <w:tcW w:w="5887" w:type="dxa"/>
          </w:tcPr>
          <w:p w14:paraId="4A40E3B0" w14:textId="77777777" w:rsidR="00A262FE" w:rsidRDefault="00000000">
            <w:r>
              <w:t>Register a student for a course session after checking duplicate enrollment and capacity.</w:t>
            </w:r>
          </w:p>
        </w:tc>
      </w:tr>
      <w:tr w:rsidR="00A262FE" w14:paraId="14722C4E" w14:textId="77777777">
        <w:trPr>
          <w:jc w:val="center"/>
        </w:trPr>
        <w:tc>
          <w:tcPr>
            <w:tcW w:w="3272" w:type="dxa"/>
          </w:tcPr>
          <w:p w14:paraId="5D160C34" w14:textId="77777777" w:rsidR="00A262FE" w:rsidRDefault="00000000">
            <w:r>
              <w:lastRenderedPageBreak/>
              <w:t>/</w:t>
            </w:r>
            <w:proofErr w:type="gramStart"/>
            <w:r>
              <w:t>enrollments/{</w:t>
            </w:r>
            <w:proofErr w:type="spellStart"/>
            <w:proofErr w:type="gramEnd"/>
            <w:r>
              <w:t>enrollmentId</w:t>
            </w:r>
            <w:proofErr w:type="spellEnd"/>
            <w:r>
              <w:t>}</w:t>
            </w:r>
          </w:p>
        </w:tc>
        <w:tc>
          <w:tcPr>
            <w:tcW w:w="1137" w:type="dxa"/>
          </w:tcPr>
          <w:p w14:paraId="31DF1590" w14:textId="77777777" w:rsidR="00A262FE" w:rsidRDefault="00000000">
            <w:r>
              <w:t>DELETE</w:t>
            </w:r>
          </w:p>
        </w:tc>
        <w:tc>
          <w:tcPr>
            <w:tcW w:w="5887" w:type="dxa"/>
          </w:tcPr>
          <w:p w14:paraId="564AF3A7" w14:textId="77777777" w:rsidR="00A262FE" w:rsidRDefault="00000000">
            <w:r>
              <w:t xml:space="preserve">Drop or </w:t>
            </w:r>
            <w:proofErr w:type="gramStart"/>
            <w:r>
              <w:t>withdraw a student</w:t>
            </w:r>
            <w:proofErr w:type="gramEnd"/>
            <w:r>
              <w:t xml:space="preserve"> from a registered session.</w:t>
            </w:r>
          </w:p>
        </w:tc>
      </w:tr>
      <w:tr w:rsidR="00A262FE" w14:paraId="48E49551" w14:textId="77777777">
        <w:trPr>
          <w:jc w:val="center"/>
        </w:trPr>
        <w:tc>
          <w:tcPr>
            <w:tcW w:w="3272" w:type="dxa"/>
          </w:tcPr>
          <w:p w14:paraId="7B1A6F9E" w14:textId="77777777" w:rsidR="00A262FE" w:rsidRDefault="00000000">
            <w:r>
              <w:t>/instructors/login</w:t>
            </w:r>
          </w:p>
        </w:tc>
        <w:tc>
          <w:tcPr>
            <w:tcW w:w="1137" w:type="dxa"/>
          </w:tcPr>
          <w:p w14:paraId="403904F2" w14:textId="77777777" w:rsidR="00A262FE" w:rsidRDefault="00000000">
            <w:r>
              <w:t>POST</w:t>
            </w:r>
          </w:p>
        </w:tc>
        <w:tc>
          <w:tcPr>
            <w:tcW w:w="5887" w:type="dxa"/>
          </w:tcPr>
          <w:p w14:paraId="667F9E30" w14:textId="77777777" w:rsidR="00A262FE" w:rsidRDefault="00000000">
            <w:r>
              <w:t>Submit instructor login credentials and begin an instructor session.</w:t>
            </w:r>
          </w:p>
        </w:tc>
      </w:tr>
      <w:tr w:rsidR="00A262FE" w14:paraId="74FD0326" w14:textId="77777777">
        <w:trPr>
          <w:jc w:val="center"/>
        </w:trPr>
        <w:tc>
          <w:tcPr>
            <w:tcW w:w="3272" w:type="dxa"/>
          </w:tcPr>
          <w:p w14:paraId="04412443" w14:textId="77777777" w:rsidR="00A262FE" w:rsidRDefault="00000000">
            <w:r>
              <w:t>/</w:t>
            </w:r>
            <w:proofErr w:type="gramStart"/>
            <w:r>
              <w:t>instructors/{</w:t>
            </w:r>
            <w:proofErr w:type="spellStart"/>
            <w:r>
              <w:t>instructorId</w:t>
            </w:r>
            <w:proofErr w:type="spellEnd"/>
            <w:r>
              <w:t>}/</w:t>
            </w:r>
            <w:proofErr w:type="gramEnd"/>
            <w:r>
              <w:t>schedule</w:t>
            </w:r>
          </w:p>
        </w:tc>
        <w:tc>
          <w:tcPr>
            <w:tcW w:w="1137" w:type="dxa"/>
          </w:tcPr>
          <w:p w14:paraId="5218DE07" w14:textId="77777777" w:rsidR="00A262FE" w:rsidRDefault="00000000">
            <w:r>
              <w:t>GET</w:t>
            </w:r>
          </w:p>
        </w:tc>
        <w:tc>
          <w:tcPr>
            <w:tcW w:w="5887" w:type="dxa"/>
          </w:tcPr>
          <w:p w14:paraId="1F0A9B85" w14:textId="77777777" w:rsidR="00A262FE" w:rsidRDefault="00000000">
            <w:r>
              <w:t>Return the instructor’s assigned teaching schedule.</w:t>
            </w:r>
          </w:p>
        </w:tc>
      </w:tr>
      <w:tr w:rsidR="00A262FE" w14:paraId="34CB18B9" w14:textId="77777777">
        <w:trPr>
          <w:jc w:val="center"/>
        </w:trPr>
        <w:tc>
          <w:tcPr>
            <w:tcW w:w="3272" w:type="dxa"/>
          </w:tcPr>
          <w:p w14:paraId="296EADBC" w14:textId="77777777" w:rsidR="00A262FE" w:rsidRDefault="00000000">
            <w:r>
              <w:t>/</w:t>
            </w:r>
            <w:proofErr w:type="gramStart"/>
            <w:r>
              <w:t>sessions/{</w:t>
            </w:r>
            <w:proofErr w:type="spellStart"/>
            <w:r>
              <w:t>sessionId</w:t>
            </w:r>
            <w:proofErr w:type="spellEnd"/>
            <w:r>
              <w:t>}/</w:t>
            </w:r>
            <w:proofErr w:type="gramEnd"/>
            <w:r>
              <w:t>enrollment</w:t>
            </w:r>
          </w:p>
        </w:tc>
        <w:tc>
          <w:tcPr>
            <w:tcW w:w="1137" w:type="dxa"/>
          </w:tcPr>
          <w:p w14:paraId="160BD28D" w14:textId="77777777" w:rsidR="00A262FE" w:rsidRDefault="00000000">
            <w:r>
              <w:t>GET</w:t>
            </w:r>
          </w:p>
        </w:tc>
        <w:tc>
          <w:tcPr>
            <w:tcW w:w="5887" w:type="dxa"/>
          </w:tcPr>
          <w:p w14:paraId="5E99291D" w14:textId="77777777" w:rsidR="00A262FE" w:rsidRDefault="00000000">
            <w:r>
              <w:t>Return the list of students enrolled in a selected session for authorized users.</w:t>
            </w:r>
          </w:p>
        </w:tc>
      </w:tr>
    </w:tbl>
    <w:p w14:paraId="6E804D37" w14:textId="77777777" w:rsidR="00A262FE" w:rsidRDefault="00A262FE"/>
    <w:p w14:paraId="4B1F3948" w14:textId="77777777" w:rsidR="00A262FE" w:rsidRDefault="00000000">
      <w:pPr>
        <w:pStyle w:val="Heading2"/>
      </w:pPr>
      <w:r>
        <w:t>3.3 Primary Function Flow: Student Registers for a Course</w:t>
      </w:r>
    </w:p>
    <w:p w14:paraId="07E55434" w14:textId="77777777" w:rsidR="00A262FE" w:rsidRDefault="00000000">
      <w:r>
        <w:t xml:space="preserve">This flow shows how a student’s request moves from the browser-based user interface to the backend application layer, into the PostgreSQL database and then back to the user to the user interface with either a success or error message. </w:t>
      </w:r>
    </w:p>
    <w:p w14:paraId="03DC0897" w14:textId="77777777" w:rsidR="00A262FE" w:rsidRDefault="00000000">
      <w:r>
        <w:t xml:space="preserve">1. The student opens the Student Registration screen and selects a course session to register for. (Presentation Layer). After logging in, the </w:t>
      </w:r>
      <w:proofErr w:type="gramStart"/>
      <w:r>
        <w:t>student</w:t>
      </w:r>
      <w:proofErr w:type="gramEnd"/>
      <w:r>
        <w:t xml:space="preserve"> can view their currently enrolled sessions and browse or select an available course session. The screen displays important session details such as course number, course title, instructor, modality, meeting time, available seats, and maximum enrollment</w:t>
      </w:r>
    </w:p>
    <w:p w14:paraId="2B423716" w14:textId="77777777" w:rsidR="00A262FE" w:rsidRDefault="00000000">
      <w:r>
        <w:t xml:space="preserve">1.1. The student clicks the “Register” button for a selected course session. The browser collects the required values, including the student ID from the logged-in user session and the selected session ID from the course listing. The </w:t>
      </w:r>
      <w:proofErr w:type="gramStart"/>
      <w:r>
        <w:t>frontend</w:t>
      </w:r>
      <w:proofErr w:type="gramEnd"/>
      <w:r>
        <w:t xml:space="preserve"> in the user session and the selected session ID from the course listing. The </w:t>
      </w:r>
      <w:proofErr w:type="gramStart"/>
      <w:r>
        <w:t>frontend</w:t>
      </w:r>
      <w:proofErr w:type="gramEnd"/>
      <w:r>
        <w:t xml:space="preserve"> does not directly update the database. Instead, it sends the request to the backend API so that business rules can be validated securely. </w:t>
      </w:r>
    </w:p>
    <w:p w14:paraId="2648239B" w14:textId="77777777" w:rsidR="00A262FE" w:rsidRDefault="00000000">
      <w:r>
        <w:t>2. The browser sends a POST request to /enrollments with the student ID and session ID.</w:t>
      </w:r>
    </w:p>
    <w:p w14:paraId="388AB844" w14:textId="77777777" w:rsidR="00A262FE" w:rsidRDefault="00000000">
      <w:pPr>
        <w:rPr>
          <w:b/>
          <w:bCs/>
        </w:rPr>
      </w:pPr>
      <w:r>
        <w:rPr>
          <w:b/>
          <w:bCs/>
        </w:rPr>
        <w:t>{</w:t>
      </w:r>
    </w:p>
    <w:p w14:paraId="3CCBE311" w14:textId="77777777" w:rsidR="00A262FE" w:rsidRDefault="00000000">
      <w:pPr>
        <w:rPr>
          <w:b/>
          <w:bCs/>
        </w:rPr>
      </w:pPr>
      <w:r>
        <w:rPr>
          <w:b/>
          <w:bCs/>
        </w:rPr>
        <w:t>"</w:t>
      </w:r>
      <w:proofErr w:type="spellStart"/>
      <w:r>
        <w:rPr>
          <w:b/>
          <w:bCs/>
        </w:rPr>
        <w:t>studentId</w:t>
      </w:r>
      <w:proofErr w:type="spellEnd"/>
      <w:r>
        <w:rPr>
          <w:b/>
          <w:bCs/>
        </w:rPr>
        <w:t>": 1025,</w:t>
      </w:r>
    </w:p>
    <w:p w14:paraId="74D2DF42" w14:textId="77777777" w:rsidR="00A262FE" w:rsidRDefault="00000000">
      <w:pPr>
        <w:rPr>
          <w:b/>
          <w:bCs/>
        </w:rPr>
      </w:pPr>
      <w:r>
        <w:rPr>
          <w:b/>
          <w:bCs/>
        </w:rPr>
        <w:t>"</w:t>
      </w:r>
      <w:proofErr w:type="spellStart"/>
      <w:r>
        <w:rPr>
          <w:b/>
          <w:bCs/>
        </w:rPr>
        <w:t>sessionId</w:t>
      </w:r>
      <w:proofErr w:type="spellEnd"/>
      <w:r>
        <w:rPr>
          <w:b/>
          <w:bCs/>
        </w:rPr>
        <w:t>": 3301</w:t>
      </w:r>
    </w:p>
    <w:p w14:paraId="58CBF03E" w14:textId="77777777" w:rsidR="00A262FE" w:rsidRDefault="00000000">
      <w:pPr>
        <w:rPr>
          <w:b/>
          <w:bCs/>
        </w:rPr>
      </w:pPr>
      <w:r>
        <w:rPr>
          <w:b/>
          <w:bCs/>
        </w:rPr>
        <w:t>}</w:t>
      </w:r>
    </w:p>
    <w:p w14:paraId="22CC71BD" w14:textId="77777777" w:rsidR="00A262FE" w:rsidRDefault="00000000">
      <w:r>
        <w:t xml:space="preserve">3. The Express API receives the POST /enrollments request and confirms that the logged-in user has the </w:t>
      </w:r>
      <w:proofErr w:type="gramStart"/>
      <w:r>
        <w:t>Student</w:t>
      </w:r>
      <w:proofErr w:type="gramEnd"/>
      <w:r>
        <w:t xml:space="preserve"> role. It also checks that the submitted student ID and session ID are present, properly formatted, and match existing records in the Students and Sessions tables. </w:t>
      </w:r>
    </w:p>
    <w:p w14:paraId="183412C4" w14:textId="77777777" w:rsidR="00A262FE" w:rsidRDefault="00000000">
      <w:r>
        <w:t xml:space="preserve">4. The API checks the Enrollments table to see if the student is already actively enrolled in the selected session. If an active record already exists for the same student and session, the API stops the request and returns a duplicate-registration error. </w:t>
      </w:r>
    </w:p>
    <w:p w14:paraId="20C09809" w14:textId="77777777" w:rsidR="00A262FE" w:rsidRDefault="00000000">
      <w:r>
        <w:t xml:space="preserve">5. If the student is not already enrolled, the API checks the session capacity. It counts the active enrollments for the selected session and compares that number to the session’s </w:t>
      </w:r>
      <w:proofErr w:type="spellStart"/>
      <w:r>
        <w:t>max_enrollment</w:t>
      </w:r>
      <w:proofErr w:type="spellEnd"/>
      <w:r>
        <w:t xml:space="preserve"> value. If the course is full, the API returns an enrollment-limit error. </w:t>
      </w:r>
    </w:p>
    <w:p w14:paraId="179558E7" w14:textId="77777777" w:rsidR="00A262FE" w:rsidRDefault="00000000">
      <w:r>
        <w:t xml:space="preserve">6. If all checks pass, the API creates a new record </w:t>
      </w:r>
      <w:proofErr w:type="gramStart"/>
      <w:r>
        <w:t>in</w:t>
      </w:r>
      <w:proofErr w:type="gramEnd"/>
      <w:r>
        <w:t xml:space="preserve"> the Enrollments table with the student ID, session ID, enrollment date, and status set to active. </w:t>
      </w:r>
    </w:p>
    <w:p w14:paraId="57806245" w14:textId="77777777" w:rsidR="00A262FE" w:rsidRDefault="00000000">
      <w:r>
        <w:t xml:space="preserve">7. PostgreSQL commits the transaction and confirms that the enrollment record was saved successfully. If any step fails, the transaction is rolled back to prevent incomplete or incorrect data. </w:t>
      </w:r>
    </w:p>
    <w:p w14:paraId="7346CE6D" w14:textId="77777777" w:rsidR="00A262FE" w:rsidRDefault="00000000">
      <w:r>
        <w:lastRenderedPageBreak/>
        <w:t>8. The API returns a success response to the browser, and the UI updates the student’s enrolled sessions list.</w:t>
      </w:r>
    </w:p>
    <w:p w14:paraId="7E6A11DF" w14:textId="77777777" w:rsidR="00A262FE" w:rsidRDefault="00000000">
      <w:pPr>
        <w:pStyle w:val="Heading2"/>
      </w:pPr>
      <w:r>
        <w:t>3.4 System Architecture Diagram</w:t>
      </w:r>
    </w:p>
    <w:p w14:paraId="463C95F7" w14:textId="77777777" w:rsidR="00A262FE" w:rsidRDefault="00000000">
      <w:r>
        <w:rPr>
          <w:noProof/>
        </w:rPr>
        <w:drawing>
          <wp:inline distT="0" distB="0" distL="0" distR="0" wp14:anchorId="03E44F68" wp14:editId="68C6FE94">
            <wp:extent cx="6217920" cy="1892024"/>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217920" cy="1892024"/>
                    </a:xfrm>
                    <a:prstGeom prst="rect">
                      <a:avLst/>
                    </a:prstGeom>
                    <a:ln/>
                  </pic:spPr>
                </pic:pic>
              </a:graphicData>
            </a:graphic>
          </wp:inline>
        </w:drawing>
      </w:r>
    </w:p>
    <w:p w14:paraId="1D520B9C" w14:textId="77777777" w:rsidR="00A262FE" w:rsidRDefault="00000000">
      <w:pPr>
        <w:jc w:val="center"/>
      </w:pPr>
      <w:r>
        <w:rPr>
          <w:i/>
          <w:iCs/>
          <w:sz w:val="18"/>
          <w:szCs w:val="18"/>
        </w:rPr>
        <w:t>Figure 1. System architecture showing how the browser UI, application layer, and database layer interact.</w:t>
      </w:r>
    </w:p>
    <w:p w14:paraId="6F942235" w14:textId="77777777" w:rsidR="00A262FE" w:rsidRDefault="00000000">
      <w:pPr>
        <w:pStyle w:val="Heading1"/>
      </w:pPr>
      <w:r>
        <w:t>4. Operating System and Virtual Servers</w:t>
      </w:r>
    </w:p>
    <w:p w14:paraId="20F1307C" w14:textId="77777777" w:rsidR="00A262FE" w:rsidRDefault="00000000">
      <w:pPr>
        <w:pStyle w:val="Heading2"/>
      </w:pPr>
      <w:r>
        <w:t>4.1 Operating System Selection</w:t>
      </w:r>
    </w:p>
    <w:p w14:paraId="5FDDC7CE" w14:textId="77777777" w:rsidR="00A262FE" w:rsidRDefault="00000000">
      <w:r>
        <w:t>Ubuntu Server LTS is selected for the EC2 virtual servers. Linux is cost-effective, widely used for Node.js applications, well supported by AWS, and has strong package management and security-update practices. Ubuntu LTS provides a stable base for production-like sprint work while remaining accessible for a student development team.</w:t>
      </w:r>
    </w:p>
    <w:p w14:paraId="5A4723F8" w14:textId="77777777" w:rsidR="00A262FE" w:rsidRDefault="00000000">
      <w:pPr>
        <w:pStyle w:val="Heading2"/>
      </w:pPr>
      <w:r>
        <w:t>4.2 Server Configuration</w:t>
      </w:r>
    </w:p>
    <w:p w14:paraId="763BBDC7" w14:textId="77777777" w:rsidR="00A262FE" w:rsidRDefault="00000000">
      <w:r>
        <w:rPr>
          <w:b/>
          <w:bCs/>
        </w:rPr>
        <w:t>The system will use two application servers for redundancy and high availability.</w:t>
      </w:r>
      <w:r>
        <w:t xml:space="preserve"> Each application server will run the Node.js and Express.js backend API in a private application subnet. The servers will be deployed across separate availability zones so the application can continue operating if one server or availability zone becomes unavailable.</w:t>
      </w:r>
    </w:p>
    <w:p w14:paraId="6CEC6F94" w14:textId="77777777" w:rsidR="00A262FE" w:rsidRDefault="00000000">
      <w:pPr>
        <w:spacing w:after="120"/>
      </w:pPr>
      <w:r>
        <w:rPr>
          <w:b/>
          <w:bCs/>
        </w:rPr>
        <w:t xml:space="preserve">Operating System Selection: Ubuntu Server LTS. </w:t>
      </w:r>
      <w:r>
        <w:t xml:space="preserve">Ubuntu Server LTS is selected because it is lightweight, stable, cost-effective, and commonly used for Node.js web applications. It supports Node.js, </w:t>
      </w:r>
      <w:proofErr w:type="spellStart"/>
      <w:r>
        <w:t>npm</w:t>
      </w:r>
      <w:proofErr w:type="spellEnd"/>
      <w:r>
        <w:t>, Express.js, and standard deployment tools without requiring Windows Server licensing. Ubuntu also works well with AWS EC2, security updates, SSH administration, and common web application monitoring tools.</w:t>
      </w:r>
    </w:p>
    <w:p w14:paraId="45817D5F" w14:textId="77777777" w:rsidR="00A262FE" w:rsidRDefault="00A262FE"/>
    <w:tbl>
      <w:tblPr>
        <w:tblStyle w:val="a5"/>
        <w:tblW w:w="9915" w:type="dxa"/>
        <w:tblInd w:w="-133" w:type="dxa"/>
        <w:tblBorders>
          <w:top w:val="nil"/>
          <w:left w:val="nil"/>
          <w:bottom w:val="nil"/>
          <w:right w:val="nil"/>
          <w:insideH w:val="nil"/>
          <w:insideV w:val="nil"/>
        </w:tblBorders>
        <w:tblLayout w:type="fixed"/>
        <w:tblLook w:val="0600" w:firstRow="0" w:lastRow="0" w:firstColumn="0" w:lastColumn="0" w:noHBand="1" w:noVBand="1"/>
      </w:tblPr>
      <w:tblGrid>
        <w:gridCol w:w="1231"/>
        <w:gridCol w:w="1320"/>
        <w:gridCol w:w="1309"/>
        <w:gridCol w:w="1090"/>
        <w:gridCol w:w="1050"/>
        <w:gridCol w:w="1050"/>
        <w:gridCol w:w="1185"/>
        <w:gridCol w:w="1680"/>
      </w:tblGrid>
      <w:tr w:rsidR="00A262FE" w14:paraId="5EBC1CBF" w14:textId="77777777">
        <w:trPr>
          <w:trHeight w:val="390"/>
        </w:trPr>
        <w:tc>
          <w:tcPr>
            <w:tcW w:w="1230" w:type="dxa"/>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tcPr>
          <w:p w14:paraId="13B3820D" w14:textId="77777777" w:rsidR="00A262FE" w:rsidRDefault="00000000">
            <w:pPr>
              <w:spacing w:after="0"/>
              <w:rPr>
                <w:b/>
                <w:bCs/>
                <w:sz w:val="14"/>
                <w:szCs w:val="14"/>
              </w:rPr>
            </w:pPr>
            <w:r>
              <w:rPr>
                <w:b/>
                <w:bCs/>
                <w:sz w:val="14"/>
                <w:szCs w:val="14"/>
              </w:rPr>
              <w:t>Component</w:t>
            </w:r>
          </w:p>
        </w:tc>
        <w:tc>
          <w:tcPr>
            <w:tcW w:w="1320"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6890ECB6" w14:textId="77777777" w:rsidR="00A262FE" w:rsidRDefault="00000000">
            <w:pPr>
              <w:spacing w:after="0"/>
              <w:rPr>
                <w:b/>
                <w:bCs/>
                <w:sz w:val="14"/>
                <w:szCs w:val="14"/>
              </w:rPr>
            </w:pPr>
            <w:r>
              <w:rPr>
                <w:b/>
                <w:bCs/>
                <w:sz w:val="14"/>
                <w:szCs w:val="14"/>
              </w:rPr>
              <w:t>Instance / Service</w:t>
            </w:r>
          </w:p>
        </w:tc>
        <w:tc>
          <w:tcPr>
            <w:tcW w:w="1309"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1AD5E09B" w14:textId="77777777" w:rsidR="00A262FE" w:rsidRDefault="00000000">
            <w:pPr>
              <w:spacing w:after="0"/>
              <w:rPr>
                <w:b/>
                <w:bCs/>
                <w:sz w:val="14"/>
                <w:szCs w:val="14"/>
              </w:rPr>
            </w:pPr>
            <w:r>
              <w:rPr>
                <w:b/>
                <w:bCs/>
                <w:sz w:val="14"/>
                <w:szCs w:val="14"/>
              </w:rPr>
              <w:t>CPU</w:t>
            </w:r>
          </w:p>
        </w:tc>
        <w:tc>
          <w:tcPr>
            <w:tcW w:w="1090"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1A164FA9" w14:textId="77777777" w:rsidR="00A262FE" w:rsidRDefault="00000000">
            <w:pPr>
              <w:spacing w:after="0"/>
              <w:rPr>
                <w:b/>
                <w:bCs/>
                <w:sz w:val="14"/>
                <w:szCs w:val="14"/>
              </w:rPr>
            </w:pPr>
            <w:r>
              <w:rPr>
                <w:b/>
                <w:bCs/>
                <w:sz w:val="14"/>
                <w:szCs w:val="14"/>
              </w:rPr>
              <w:t>Memory</w:t>
            </w:r>
          </w:p>
        </w:tc>
        <w:tc>
          <w:tcPr>
            <w:tcW w:w="1050"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64FAC675" w14:textId="77777777" w:rsidR="00A262FE" w:rsidRDefault="00000000">
            <w:pPr>
              <w:spacing w:after="0"/>
              <w:rPr>
                <w:b/>
                <w:bCs/>
                <w:sz w:val="14"/>
                <w:szCs w:val="14"/>
              </w:rPr>
            </w:pPr>
            <w:r>
              <w:rPr>
                <w:b/>
                <w:bCs/>
                <w:sz w:val="14"/>
                <w:szCs w:val="14"/>
              </w:rPr>
              <w:t>Storage</w:t>
            </w:r>
          </w:p>
        </w:tc>
        <w:tc>
          <w:tcPr>
            <w:tcW w:w="1050"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039C5BF6" w14:textId="77777777" w:rsidR="00A262FE" w:rsidRDefault="00000000">
            <w:pPr>
              <w:spacing w:after="0"/>
              <w:rPr>
                <w:b/>
                <w:bCs/>
                <w:sz w:val="14"/>
                <w:szCs w:val="14"/>
              </w:rPr>
            </w:pPr>
            <w:r>
              <w:rPr>
                <w:b/>
                <w:bCs/>
                <w:sz w:val="14"/>
                <w:szCs w:val="14"/>
              </w:rPr>
              <w:t>Operating System</w:t>
            </w:r>
          </w:p>
        </w:tc>
        <w:tc>
          <w:tcPr>
            <w:tcW w:w="1185"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20809D99" w14:textId="77777777" w:rsidR="00A262FE" w:rsidRDefault="00000000">
            <w:pPr>
              <w:spacing w:after="0"/>
              <w:rPr>
                <w:b/>
                <w:bCs/>
                <w:sz w:val="14"/>
                <w:szCs w:val="14"/>
              </w:rPr>
            </w:pPr>
            <w:r>
              <w:rPr>
                <w:b/>
                <w:bCs/>
                <w:sz w:val="14"/>
                <w:szCs w:val="14"/>
              </w:rPr>
              <w:t>Network Placement</w:t>
            </w:r>
          </w:p>
        </w:tc>
        <w:tc>
          <w:tcPr>
            <w:tcW w:w="1680"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012AB706" w14:textId="77777777" w:rsidR="00A262FE" w:rsidRDefault="00000000">
            <w:pPr>
              <w:spacing w:after="0"/>
              <w:rPr>
                <w:b/>
                <w:bCs/>
                <w:sz w:val="14"/>
                <w:szCs w:val="14"/>
              </w:rPr>
            </w:pPr>
            <w:r>
              <w:rPr>
                <w:b/>
                <w:bCs/>
                <w:sz w:val="14"/>
                <w:szCs w:val="14"/>
              </w:rPr>
              <w:t>Purpose</w:t>
            </w:r>
          </w:p>
        </w:tc>
      </w:tr>
      <w:tr w:rsidR="00A262FE" w14:paraId="4E093F9B" w14:textId="77777777">
        <w:trPr>
          <w:trHeight w:val="885"/>
        </w:trPr>
        <w:tc>
          <w:tcPr>
            <w:tcW w:w="1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A7B4BC" w14:textId="77777777" w:rsidR="00A262FE" w:rsidRDefault="00000000">
            <w:pPr>
              <w:spacing w:after="0"/>
              <w:rPr>
                <w:b/>
                <w:bCs/>
                <w:sz w:val="14"/>
                <w:szCs w:val="14"/>
              </w:rPr>
            </w:pPr>
            <w:r>
              <w:rPr>
                <w:b/>
                <w:bCs/>
                <w:sz w:val="14"/>
                <w:szCs w:val="14"/>
              </w:rPr>
              <w:t>Application Server A</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49CD846F" w14:textId="77777777" w:rsidR="00A262FE" w:rsidRDefault="00000000">
            <w:pPr>
              <w:spacing w:after="0"/>
              <w:rPr>
                <w:sz w:val="14"/>
                <w:szCs w:val="14"/>
              </w:rPr>
            </w:pPr>
            <w:r>
              <w:rPr>
                <w:sz w:val="14"/>
                <w:szCs w:val="14"/>
              </w:rPr>
              <w:t>Amazon EC2 t</w:t>
            </w:r>
            <w:proofErr w:type="gramStart"/>
            <w:r>
              <w:rPr>
                <w:sz w:val="14"/>
                <w:szCs w:val="14"/>
              </w:rPr>
              <w:t>3.small</w:t>
            </w:r>
            <w:proofErr w:type="gramEnd"/>
          </w:p>
        </w:tc>
        <w:tc>
          <w:tcPr>
            <w:tcW w:w="1309" w:type="dxa"/>
            <w:tcBorders>
              <w:top w:val="nil"/>
              <w:left w:val="nil"/>
              <w:bottom w:val="single" w:sz="6" w:space="0" w:color="000000"/>
              <w:right w:val="single" w:sz="6" w:space="0" w:color="000000"/>
            </w:tcBorders>
            <w:tcMar>
              <w:top w:w="0" w:type="dxa"/>
              <w:left w:w="100" w:type="dxa"/>
              <w:bottom w:w="0" w:type="dxa"/>
              <w:right w:w="100" w:type="dxa"/>
            </w:tcMar>
          </w:tcPr>
          <w:p w14:paraId="6C5E8524" w14:textId="77777777" w:rsidR="00A262FE" w:rsidRDefault="00000000">
            <w:pPr>
              <w:spacing w:after="0"/>
              <w:rPr>
                <w:sz w:val="14"/>
                <w:szCs w:val="14"/>
              </w:rPr>
            </w:pPr>
            <w:r>
              <w:rPr>
                <w:sz w:val="14"/>
                <w:szCs w:val="14"/>
              </w:rPr>
              <w:t>2 vCPU</w:t>
            </w:r>
          </w:p>
        </w:tc>
        <w:tc>
          <w:tcPr>
            <w:tcW w:w="1090" w:type="dxa"/>
            <w:tcBorders>
              <w:top w:val="nil"/>
              <w:left w:val="nil"/>
              <w:bottom w:val="single" w:sz="6" w:space="0" w:color="000000"/>
              <w:right w:val="single" w:sz="6" w:space="0" w:color="000000"/>
            </w:tcBorders>
            <w:tcMar>
              <w:top w:w="0" w:type="dxa"/>
              <w:left w:w="100" w:type="dxa"/>
              <w:bottom w:w="0" w:type="dxa"/>
              <w:right w:w="100" w:type="dxa"/>
            </w:tcMar>
          </w:tcPr>
          <w:p w14:paraId="0126A8B9" w14:textId="77777777" w:rsidR="00A262FE" w:rsidRDefault="00000000">
            <w:pPr>
              <w:spacing w:after="0"/>
              <w:rPr>
                <w:sz w:val="14"/>
                <w:szCs w:val="14"/>
              </w:rPr>
            </w:pPr>
            <w:r>
              <w:rPr>
                <w:sz w:val="14"/>
                <w:szCs w:val="14"/>
              </w:rPr>
              <w:t>2 GB RAM</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14:paraId="43237163" w14:textId="77777777" w:rsidR="00A262FE" w:rsidRDefault="00000000">
            <w:pPr>
              <w:spacing w:after="0"/>
              <w:rPr>
                <w:sz w:val="14"/>
                <w:szCs w:val="14"/>
              </w:rPr>
            </w:pPr>
            <w:r>
              <w:rPr>
                <w:sz w:val="14"/>
                <w:szCs w:val="14"/>
              </w:rPr>
              <w:t>30 GB gp3 EBS</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14:paraId="41C1B4F0" w14:textId="77777777" w:rsidR="00A262FE" w:rsidRDefault="00000000">
            <w:pPr>
              <w:spacing w:after="0"/>
              <w:rPr>
                <w:sz w:val="14"/>
                <w:szCs w:val="14"/>
              </w:rPr>
            </w:pPr>
            <w:r>
              <w:rPr>
                <w:sz w:val="14"/>
                <w:szCs w:val="14"/>
              </w:rPr>
              <w:t>Ubuntu Server LTS</w:t>
            </w:r>
          </w:p>
        </w:tc>
        <w:tc>
          <w:tcPr>
            <w:tcW w:w="1185" w:type="dxa"/>
            <w:tcBorders>
              <w:top w:val="nil"/>
              <w:left w:val="nil"/>
              <w:bottom w:val="single" w:sz="6" w:space="0" w:color="000000"/>
              <w:right w:val="single" w:sz="6" w:space="0" w:color="000000"/>
            </w:tcBorders>
            <w:tcMar>
              <w:top w:w="0" w:type="dxa"/>
              <w:left w:w="100" w:type="dxa"/>
              <w:bottom w:w="0" w:type="dxa"/>
              <w:right w:w="100" w:type="dxa"/>
            </w:tcMar>
          </w:tcPr>
          <w:p w14:paraId="3F47358D" w14:textId="77777777" w:rsidR="00A262FE" w:rsidRDefault="00000000">
            <w:pPr>
              <w:spacing w:after="0"/>
              <w:rPr>
                <w:sz w:val="14"/>
                <w:szCs w:val="14"/>
              </w:rPr>
            </w:pPr>
            <w:r>
              <w:rPr>
                <w:sz w:val="14"/>
                <w:szCs w:val="14"/>
              </w:rPr>
              <w:t>Private App Subnet A</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29DE3E50" w14:textId="77777777" w:rsidR="00A262FE" w:rsidRDefault="00000000">
            <w:pPr>
              <w:spacing w:after="0"/>
              <w:rPr>
                <w:sz w:val="14"/>
                <w:szCs w:val="14"/>
              </w:rPr>
            </w:pPr>
            <w:r>
              <w:rPr>
                <w:sz w:val="14"/>
                <w:szCs w:val="14"/>
              </w:rPr>
              <w:t>Runs the Node.js/Express API in the first availability zone.</w:t>
            </w:r>
          </w:p>
        </w:tc>
      </w:tr>
      <w:tr w:rsidR="00A262FE" w14:paraId="2D518B96" w14:textId="77777777">
        <w:trPr>
          <w:trHeight w:val="1230"/>
        </w:trPr>
        <w:tc>
          <w:tcPr>
            <w:tcW w:w="1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D9EE28" w14:textId="77777777" w:rsidR="00A262FE" w:rsidRDefault="00000000">
            <w:pPr>
              <w:spacing w:after="0"/>
              <w:rPr>
                <w:b/>
                <w:bCs/>
                <w:sz w:val="14"/>
                <w:szCs w:val="14"/>
              </w:rPr>
            </w:pPr>
            <w:r>
              <w:rPr>
                <w:b/>
                <w:bCs/>
                <w:sz w:val="14"/>
                <w:szCs w:val="14"/>
              </w:rPr>
              <w:t>Application Server B</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6A924DFE" w14:textId="77777777" w:rsidR="00A262FE" w:rsidRDefault="00000000">
            <w:pPr>
              <w:spacing w:after="0"/>
              <w:rPr>
                <w:sz w:val="14"/>
                <w:szCs w:val="14"/>
              </w:rPr>
            </w:pPr>
            <w:r>
              <w:rPr>
                <w:sz w:val="14"/>
                <w:szCs w:val="14"/>
              </w:rPr>
              <w:t>Amazon EC2 t</w:t>
            </w:r>
            <w:proofErr w:type="gramStart"/>
            <w:r>
              <w:rPr>
                <w:sz w:val="14"/>
                <w:szCs w:val="14"/>
              </w:rPr>
              <w:t>3.small</w:t>
            </w:r>
            <w:proofErr w:type="gramEnd"/>
          </w:p>
        </w:tc>
        <w:tc>
          <w:tcPr>
            <w:tcW w:w="1309" w:type="dxa"/>
            <w:tcBorders>
              <w:top w:val="nil"/>
              <w:left w:val="nil"/>
              <w:bottom w:val="single" w:sz="6" w:space="0" w:color="000000"/>
              <w:right w:val="single" w:sz="6" w:space="0" w:color="000000"/>
            </w:tcBorders>
            <w:tcMar>
              <w:top w:w="0" w:type="dxa"/>
              <w:left w:w="100" w:type="dxa"/>
              <w:bottom w:w="0" w:type="dxa"/>
              <w:right w:w="100" w:type="dxa"/>
            </w:tcMar>
          </w:tcPr>
          <w:p w14:paraId="09C704D5" w14:textId="77777777" w:rsidR="00A262FE" w:rsidRDefault="00000000">
            <w:pPr>
              <w:spacing w:after="0"/>
              <w:rPr>
                <w:sz w:val="14"/>
                <w:szCs w:val="14"/>
              </w:rPr>
            </w:pPr>
            <w:r>
              <w:rPr>
                <w:sz w:val="14"/>
                <w:szCs w:val="14"/>
              </w:rPr>
              <w:t>2 vCPU</w:t>
            </w:r>
          </w:p>
        </w:tc>
        <w:tc>
          <w:tcPr>
            <w:tcW w:w="1090" w:type="dxa"/>
            <w:tcBorders>
              <w:top w:val="nil"/>
              <w:left w:val="nil"/>
              <w:bottom w:val="single" w:sz="6" w:space="0" w:color="000000"/>
              <w:right w:val="single" w:sz="6" w:space="0" w:color="000000"/>
            </w:tcBorders>
            <w:tcMar>
              <w:top w:w="0" w:type="dxa"/>
              <w:left w:w="100" w:type="dxa"/>
              <w:bottom w:w="0" w:type="dxa"/>
              <w:right w:w="100" w:type="dxa"/>
            </w:tcMar>
          </w:tcPr>
          <w:p w14:paraId="33112703" w14:textId="77777777" w:rsidR="00A262FE" w:rsidRDefault="00000000">
            <w:pPr>
              <w:spacing w:after="0"/>
              <w:rPr>
                <w:sz w:val="14"/>
                <w:szCs w:val="14"/>
              </w:rPr>
            </w:pPr>
            <w:r>
              <w:rPr>
                <w:sz w:val="14"/>
                <w:szCs w:val="14"/>
              </w:rPr>
              <w:t>2 GB RAM</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14:paraId="34126A71" w14:textId="77777777" w:rsidR="00A262FE" w:rsidRDefault="00000000">
            <w:pPr>
              <w:spacing w:after="0"/>
              <w:rPr>
                <w:sz w:val="14"/>
                <w:szCs w:val="14"/>
              </w:rPr>
            </w:pPr>
            <w:r>
              <w:rPr>
                <w:sz w:val="14"/>
                <w:szCs w:val="14"/>
              </w:rPr>
              <w:t>30 GB gp3 EBS</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14:paraId="418A4E69" w14:textId="77777777" w:rsidR="00A262FE" w:rsidRDefault="00000000">
            <w:pPr>
              <w:spacing w:after="0"/>
              <w:rPr>
                <w:sz w:val="14"/>
                <w:szCs w:val="14"/>
              </w:rPr>
            </w:pPr>
            <w:r>
              <w:rPr>
                <w:sz w:val="14"/>
                <w:szCs w:val="14"/>
              </w:rPr>
              <w:t>Ubuntu Server LTS</w:t>
            </w:r>
          </w:p>
        </w:tc>
        <w:tc>
          <w:tcPr>
            <w:tcW w:w="1185" w:type="dxa"/>
            <w:tcBorders>
              <w:top w:val="nil"/>
              <w:left w:val="nil"/>
              <w:bottom w:val="single" w:sz="6" w:space="0" w:color="000000"/>
              <w:right w:val="single" w:sz="6" w:space="0" w:color="000000"/>
            </w:tcBorders>
            <w:tcMar>
              <w:top w:w="0" w:type="dxa"/>
              <w:left w:w="100" w:type="dxa"/>
              <w:bottom w:w="0" w:type="dxa"/>
              <w:right w:w="100" w:type="dxa"/>
            </w:tcMar>
          </w:tcPr>
          <w:p w14:paraId="71EEF86B" w14:textId="77777777" w:rsidR="00A262FE" w:rsidRDefault="00000000">
            <w:pPr>
              <w:spacing w:after="0"/>
              <w:rPr>
                <w:sz w:val="14"/>
                <w:szCs w:val="14"/>
              </w:rPr>
            </w:pPr>
            <w:r>
              <w:rPr>
                <w:sz w:val="14"/>
                <w:szCs w:val="14"/>
              </w:rPr>
              <w:t>Private App Subnet B</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77BD1EBF" w14:textId="77777777" w:rsidR="00A262FE" w:rsidRDefault="00000000">
            <w:pPr>
              <w:spacing w:after="0"/>
              <w:rPr>
                <w:sz w:val="14"/>
                <w:szCs w:val="14"/>
              </w:rPr>
            </w:pPr>
            <w:r>
              <w:rPr>
                <w:sz w:val="14"/>
                <w:szCs w:val="14"/>
              </w:rPr>
              <w:t>Provides redundancy by running the same backend API in a second availability zone.</w:t>
            </w:r>
          </w:p>
        </w:tc>
      </w:tr>
      <w:tr w:rsidR="00A262FE" w14:paraId="6D94D704" w14:textId="77777777">
        <w:trPr>
          <w:trHeight w:val="1050"/>
        </w:trPr>
        <w:tc>
          <w:tcPr>
            <w:tcW w:w="1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64B942" w14:textId="77777777" w:rsidR="00A262FE" w:rsidRDefault="00000000">
            <w:pPr>
              <w:spacing w:after="0"/>
              <w:rPr>
                <w:b/>
                <w:bCs/>
                <w:sz w:val="14"/>
                <w:szCs w:val="14"/>
              </w:rPr>
            </w:pPr>
            <w:r>
              <w:rPr>
                <w:b/>
                <w:bCs/>
                <w:sz w:val="14"/>
                <w:szCs w:val="14"/>
              </w:rPr>
              <w:t>Load Balancer</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2F23E28F" w14:textId="77777777" w:rsidR="00A262FE" w:rsidRDefault="00000000">
            <w:pPr>
              <w:spacing w:after="0"/>
              <w:rPr>
                <w:sz w:val="14"/>
                <w:szCs w:val="14"/>
              </w:rPr>
            </w:pPr>
            <w:r>
              <w:rPr>
                <w:sz w:val="14"/>
                <w:szCs w:val="14"/>
              </w:rPr>
              <w:t>AWS Application Load Balancer</w:t>
            </w:r>
          </w:p>
        </w:tc>
        <w:tc>
          <w:tcPr>
            <w:tcW w:w="1309" w:type="dxa"/>
            <w:tcBorders>
              <w:top w:val="nil"/>
              <w:left w:val="nil"/>
              <w:bottom w:val="single" w:sz="6" w:space="0" w:color="000000"/>
              <w:right w:val="single" w:sz="6" w:space="0" w:color="000000"/>
            </w:tcBorders>
            <w:tcMar>
              <w:top w:w="0" w:type="dxa"/>
              <w:left w:w="100" w:type="dxa"/>
              <w:bottom w:w="0" w:type="dxa"/>
              <w:right w:w="100" w:type="dxa"/>
            </w:tcMar>
          </w:tcPr>
          <w:p w14:paraId="0EB749AA" w14:textId="77777777" w:rsidR="00A262FE" w:rsidRDefault="00000000">
            <w:pPr>
              <w:spacing w:after="0"/>
              <w:rPr>
                <w:sz w:val="14"/>
                <w:szCs w:val="14"/>
              </w:rPr>
            </w:pPr>
            <w:r>
              <w:rPr>
                <w:sz w:val="14"/>
                <w:szCs w:val="14"/>
              </w:rPr>
              <w:t>Managed by AWS</w:t>
            </w:r>
          </w:p>
        </w:tc>
        <w:tc>
          <w:tcPr>
            <w:tcW w:w="1090" w:type="dxa"/>
            <w:tcBorders>
              <w:top w:val="nil"/>
              <w:left w:val="nil"/>
              <w:bottom w:val="single" w:sz="6" w:space="0" w:color="000000"/>
              <w:right w:val="single" w:sz="6" w:space="0" w:color="000000"/>
            </w:tcBorders>
            <w:tcMar>
              <w:top w:w="0" w:type="dxa"/>
              <w:left w:w="100" w:type="dxa"/>
              <w:bottom w:w="0" w:type="dxa"/>
              <w:right w:w="100" w:type="dxa"/>
            </w:tcMar>
          </w:tcPr>
          <w:p w14:paraId="2891BDB3" w14:textId="77777777" w:rsidR="00A262FE" w:rsidRDefault="00000000">
            <w:pPr>
              <w:spacing w:after="0"/>
              <w:rPr>
                <w:sz w:val="14"/>
                <w:szCs w:val="14"/>
              </w:rPr>
            </w:pPr>
            <w:r>
              <w:rPr>
                <w:sz w:val="14"/>
                <w:szCs w:val="14"/>
              </w:rPr>
              <w:t>Managed by AWS</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14:paraId="7A2745AE" w14:textId="77777777" w:rsidR="00A262FE" w:rsidRDefault="00000000">
            <w:pPr>
              <w:spacing w:after="0"/>
              <w:rPr>
                <w:sz w:val="14"/>
                <w:szCs w:val="14"/>
              </w:rPr>
            </w:pPr>
            <w:r>
              <w:rPr>
                <w:sz w:val="14"/>
                <w:szCs w:val="14"/>
              </w:rPr>
              <w:t>Not applicable</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14:paraId="4FA91341" w14:textId="77777777" w:rsidR="00A262FE" w:rsidRDefault="00000000">
            <w:pPr>
              <w:spacing w:after="0"/>
              <w:rPr>
                <w:sz w:val="14"/>
                <w:szCs w:val="14"/>
              </w:rPr>
            </w:pPr>
            <w:r>
              <w:rPr>
                <w:sz w:val="14"/>
                <w:szCs w:val="14"/>
              </w:rPr>
              <w:t>Managed AWS service</w:t>
            </w:r>
          </w:p>
        </w:tc>
        <w:tc>
          <w:tcPr>
            <w:tcW w:w="1185" w:type="dxa"/>
            <w:tcBorders>
              <w:top w:val="nil"/>
              <w:left w:val="nil"/>
              <w:bottom w:val="single" w:sz="6" w:space="0" w:color="000000"/>
              <w:right w:val="single" w:sz="6" w:space="0" w:color="000000"/>
            </w:tcBorders>
            <w:tcMar>
              <w:top w:w="0" w:type="dxa"/>
              <w:left w:w="100" w:type="dxa"/>
              <w:bottom w:w="0" w:type="dxa"/>
              <w:right w:w="100" w:type="dxa"/>
            </w:tcMar>
          </w:tcPr>
          <w:p w14:paraId="245485F2" w14:textId="77777777" w:rsidR="00A262FE" w:rsidRDefault="00000000">
            <w:pPr>
              <w:spacing w:after="0"/>
              <w:rPr>
                <w:sz w:val="14"/>
                <w:szCs w:val="14"/>
              </w:rPr>
            </w:pPr>
            <w:r>
              <w:rPr>
                <w:sz w:val="14"/>
                <w:szCs w:val="14"/>
              </w:rPr>
              <w:t>Public Subnets A and B</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59A36CE1" w14:textId="77777777" w:rsidR="00A262FE" w:rsidRDefault="00000000">
            <w:pPr>
              <w:spacing w:after="0"/>
              <w:rPr>
                <w:sz w:val="14"/>
                <w:szCs w:val="14"/>
              </w:rPr>
            </w:pPr>
            <w:proofErr w:type="gramStart"/>
            <w:r>
              <w:rPr>
                <w:sz w:val="14"/>
                <w:szCs w:val="14"/>
              </w:rPr>
              <w:t>Routes HTTPS</w:t>
            </w:r>
            <w:proofErr w:type="gramEnd"/>
            <w:r>
              <w:rPr>
                <w:sz w:val="14"/>
                <w:szCs w:val="14"/>
              </w:rPr>
              <w:t xml:space="preserve"> traffic from users to healthy private application servers.</w:t>
            </w:r>
          </w:p>
        </w:tc>
      </w:tr>
      <w:tr w:rsidR="00A262FE" w14:paraId="7B03761E" w14:textId="77777777">
        <w:trPr>
          <w:trHeight w:val="1740"/>
        </w:trPr>
        <w:tc>
          <w:tcPr>
            <w:tcW w:w="1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09A826" w14:textId="77777777" w:rsidR="00A262FE" w:rsidRDefault="00000000">
            <w:pPr>
              <w:spacing w:after="0"/>
              <w:rPr>
                <w:b/>
                <w:bCs/>
                <w:sz w:val="14"/>
                <w:szCs w:val="14"/>
              </w:rPr>
            </w:pPr>
            <w:r>
              <w:rPr>
                <w:b/>
                <w:bCs/>
                <w:sz w:val="14"/>
                <w:szCs w:val="14"/>
              </w:rPr>
              <w:lastRenderedPageBreak/>
              <w:t>Database</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4784584D" w14:textId="77777777" w:rsidR="00A262FE" w:rsidRDefault="00000000">
            <w:pPr>
              <w:spacing w:after="0"/>
              <w:rPr>
                <w:sz w:val="14"/>
                <w:szCs w:val="14"/>
              </w:rPr>
            </w:pPr>
            <w:r>
              <w:rPr>
                <w:sz w:val="14"/>
                <w:szCs w:val="14"/>
              </w:rPr>
              <w:t>Amazon RDS PostgreSQL db.t</w:t>
            </w:r>
            <w:proofErr w:type="gramStart"/>
            <w:r>
              <w:rPr>
                <w:sz w:val="14"/>
                <w:szCs w:val="14"/>
              </w:rPr>
              <w:t>3.micro</w:t>
            </w:r>
            <w:proofErr w:type="gramEnd"/>
            <w:r>
              <w:rPr>
                <w:sz w:val="14"/>
                <w:szCs w:val="14"/>
              </w:rPr>
              <w:t xml:space="preserve"> for development; db.t</w:t>
            </w:r>
            <w:proofErr w:type="gramStart"/>
            <w:r>
              <w:rPr>
                <w:sz w:val="14"/>
                <w:szCs w:val="14"/>
              </w:rPr>
              <w:t>3.small</w:t>
            </w:r>
            <w:proofErr w:type="gramEnd"/>
            <w:r>
              <w:rPr>
                <w:sz w:val="14"/>
                <w:szCs w:val="14"/>
              </w:rPr>
              <w:t xml:space="preserve"> or </w:t>
            </w:r>
            <w:proofErr w:type="gramStart"/>
            <w:r>
              <w:rPr>
                <w:sz w:val="14"/>
                <w:szCs w:val="14"/>
              </w:rPr>
              <w:t>Multi-AZ</w:t>
            </w:r>
            <w:proofErr w:type="gramEnd"/>
            <w:r>
              <w:rPr>
                <w:sz w:val="14"/>
                <w:szCs w:val="14"/>
              </w:rPr>
              <w:t xml:space="preserve"> for production-like design</w:t>
            </w:r>
          </w:p>
        </w:tc>
        <w:tc>
          <w:tcPr>
            <w:tcW w:w="1309" w:type="dxa"/>
            <w:tcBorders>
              <w:top w:val="nil"/>
              <w:left w:val="nil"/>
              <w:bottom w:val="single" w:sz="6" w:space="0" w:color="000000"/>
              <w:right w:val="single" w:sz="6" w:space="0" w:color="000000"/>
            </w:tcBorders>
            <w:tcMar>
              <w:top w:w="0" w:type="dxa"/>
              <w:left w:w="100" w:type="dxa"/>
              <w:bottom w:w="0" w:type="dxa"/>
              <w:right w:w="100" w:type="dxa"/>
            </w:tcMar>
          </w:tcPr>
          <w:p w14:paraId="3B3C590B" w14:textId="77777777" w:rsidR="00A262FE" w:rsidRDefault="00000000">
            <w:pPr>
              <w:spacing w:after="0"/>
              <w:rPr>
                <w:sz w:val="14"/>
                <w:szCs w:val="14"/>
              </w:rPr>
            </w:pPr>
            <w:r>
              <w:rPr>
                <w:sz w:val="14"/>
                <w:szCs w:val="14"/>
              </w:rPr>
              <w:t>2 vCPU for db.t3.micro/db.t3.small class</w:t>
            </w:r>
          </w:p>
        </w:tc>
        <w:tc>
          <w:tcPr>
            <w:tcW w:w="1090" w:type="dxa"/>
            <w:tcBorders>
              <w:top w:val="nil"/>
              <w:left w:val="nil"/>
              <w:bottom w:val="single" w:sz="6" w:space="0" w:color="000000"/>
              <w:right w:val="single" w:sz="6" w:space="0" w:color="000000"/>
            </w:tcBorders>
            <w:tcMar>
              <w:top w:w="0" w:type="dxa"/>
              <w:left w:w="100" w:type="dxa"/>
              <w:bottom w:w="0" w:type="dxa"/>
              <w:right w:w="100" w:type="dxa"/>
            </w:tcMar>
          </w:tcPr>
          <w:p w14:paraId="1530C806" w14:textId="77777777" w:rsidR="00A262FE" w:rsidRDefault="00000000">
            <w:pPr>
              <w:spacing w:after="0"/>
              <w:rPr>
                <w:sz w:val="14"/>
                <w:szCs w:val="14"/>
              </w:rPr>
            </w:pPr>
            <w:r>
              <w:rPr>
                <w:sz w:val="14"/>
                <w:szCs w:val="14"/>
              </w:rPr>
              <w:t>1 GB RAM for db.t</w:t>
            </w:r>
            <w:proofErr w:type="gramStart"/>
            <w:r>
              <w:rPr>
                <w:sz w:val="14"/>
                <w:szCs w:val="14"/>
              </w:rPr>
              <w:t>3.micro</w:t>
            </w:r>
            <w:proofErr w:type="gramEnd"/>
            <w:r>
              <w:rPr>
                <w:sz w:val="14"/>
                <w:szCs w:val="14"/>
              </w:rPr>
              <w:t xml:space="preserve"> or 2 GB RAM for db.t</w:t>
            </w:r>
            <w:proofErr w:type="gramStart"/>
            <w:r>
              <w:rPr>
                <w:sz w:val="14"/>
                <w:szCs w:val="14"/>
              </w:rPr>
              <w:t>3.small</w:t>
            </w:r>
            <w:proofErr w:type="gramEnd"/>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14:paraId="0B765D88" w14:textId="77777777" w:rsidR="00A262FE" w:rsidRDefault="00000000">
            <w:pPr>
              <w:spacing w:after="0"/>
              <w:rPr>
                <w:sz w:val="14"/>
                <w:szCs w:val="14"/>
              </w:rPr>
            </w:pPr>
            <w:r>
              <w:rPr>
                <w:sz w:val="14"/>
                <w:szCs w:val="14"/>
              </w:rPr>
              <w:t>20-50 GB allocated database storage</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14:paraId="56EEEB98" w14:textId="77777777" w:rsidR="00A262FE" w:rsidRDefault="00000000">
            <w:pPr>
              <w:spacing w:after="0"/>
              <w:rPr>
                <w:sz w:val="14"/>
                <w:szCs w:val="14"/>
              </w:rPr>
            </w:pPr>
            <w:r>
              <w:rPr>
                <w:sz w:val="14"/>
                <w:szCs w:val="14"/>
              </w:rPr>
              <w:t>Managed PostgreSQL</w:t>
            </w:r>
          </w:p>
        </w:tc>
        <w:tc>
          <w:tcPr>
            <w:tcW w:w="1185" w:type="dxa"/>
            <w:tcBorders>
              <w:top w:val="nil"/>
              <w:left w:val="nil"/>
              <w:bottom w:val="single" w:sz="6" w:space="0" w:color="000000"/>
              <w:right w:val="single" w:sz="6" w:space="0" w:color="000000"/>
            </w:tcBorders>
            <w:tcMar>
              <w:top w:w="0" w:type="dxa"/>
              <w:left w:w="100" w:type="dxa"/>
              <w:bottom w:w="0" w:type="dxa"/>
              <w:right w:w="100" w:type="dxa"/>
            </w:tcMar>
          </w:tcPr>
          <w:p w14:paraId="26D1011C" w14:textId="77777777" w:rsidR="00A262FE" w:rsidRDefault="00000000">
            <w:pPr>
              <w:spacing w:after="0"/>
              <w:rPr>
                <w:sz w:val="14"/>
                <w:szCs w:val="14"/>
              </w:rPr>
            </w:pPr>
            <w:r>
              <w:rPr>
                <w:sz w:val="14"/>
                <w:szCs w:val="14"/>
              </w:rPr>
              <w:t>Private Database Subnets A and B</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3B244F50" w14:textId="77777777" w:rsidR="00A262FE" w:rsidRDefault="00000000">
            <w:pPr>
              <w:spacing w:after="0"/>
              <w:rPr>
                <w:sz w:val="14"/>
                <w:szCs w:val="14"/>
              </w:rPr>
            </w:pPr>
            <w:r>
              <w:rPr>
                <w:sz w:val="14"/>
                <w:szCs w:val="14"/>
              </w:rPr>
              <w:t>Stores users, students, instructors, courses, sessions, and enrollments.</w:t>
            </w:r>
          </w:p>
        </w:tc>
      </w:tr>
      <w:tr w:rsidR="00A262FE" w14:paraId="3D5B4ECF" w14:textId="77777777">
        <w:trPr>
          <w:trHeight w:val="885"/>
        </w:trPr>
        <w:tc>
          <w:tcPr>
            <w:tcW w:w="1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D756BB" w14:textId="77777777" w:rsidR="00A262FE" w:rsidRDefault="00000000">
            <w:pPr>
              <w:spacing w:after="0"/>
              <w:rPr>
                <w:b/>
                <w:bCs/>
                <w:sz w:val="14"/>
                <w:szCs w:val="14"/>
              </w:rPr>
            </w:pPr>
            <w:r>
              <w:rPr>
                <w:b/>
                <w:bCs/>
                <w:sz w:val="14"/>
                <w:szCs w:val="14"/>
              </w:rPr>
              <w:t>Object Storage</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36272B43" w14:textId="77777777" w:rsidR="00A262FE" w:rsidRDefault="00000000">
            <w:pPr>
              <w:spacing w:after="0"/>
              <w:rPr>
                <w:sz w:val="14"/>
                <w:szCs w:val="14"/>
              </w:rPr>
            </w:pPr>
            <w:r>
              <w:rPr>
                <w:sz w:val="14"/>
                <w:szCs w:val="14"/>
              </w:rPr>
              <w:t>Amazon S3 bucket</w:t>
            </w:r>
          </w:p>
        </w:tc>
        <w:tc>
          <w:tcPr>
            <w:tcW w:w="1309" w:type="dxa"/>
            <w:tcBorders>
              <w:top w:val="nil"/>
              <w:left w:val="nil"/>
              <w:bottom w:val="single" w:sz="6" w:space="0" w:color="000000"/>
              <w:right w:val="single" w:sz="6" w:space="0" w:color="000000"/>
            </w:tcBorders>
            <w:tcMar>
              <w:top w:w="0" w:type="dxa"/>
              <w:left w:w="100" w:type="dxa"/>
              <w:bottom w:w="0" w:type="dxa"/>
              <w:right w:w="100" w:type="dxa"/>
            </w:tcMar>
          </w:tcPr>
          <w:p w14:paraId="17B36F53" w14:textId="77777777" w:rsidR="00A262FE" w:rsidRDefault="00000000">
            <w:pPr>
              <w:spacing w:after="0"/>
              <w:rPr>
                <w:sz w:val="14"/>
                <w:szCs w:val="14"/>
              </w:rPr>
            </w:pPr>
            <w:r>
              <w:rPr>
                <w:sz w:val="14"/>
                <w:szCs w:val="14"/>
              </w:rPr>
              <w:t>Managed by AWS</w:t>
            </w:r>
          </w:p>
        </w:tc>
        <w:tc>
          <w:tcPr>
            <w:tcW w:w="1090" w:type="dxa"/>
            <w:tcBorders>
              <w:top w:val="nil"/>
              <w:left w:val="nil"/>
              <w:bottom w:val="single" w:sz="6" w:space="0" w:color="000000"/>
              <w:right w:val="single" w:sz="6" w:space="0" w:color="000000"/>
            </w:tcBorders>
            <w:tcMar>
              <w:top w:w="0" w:type="dxa"/>
              <w:left w:w="100" w:type="dxa"/>
              <w:bottom w:w="0" w:type="dxa"/>
              <w:right w:w="100" w:type="dxa"/>
            </w:tcMar>
          </w:tcPr>
          <w:p w14:paraId="59C28FA7" w14:textId="77777777" w:rsidR="00A262FE" w:rsidRDefault="00000000">
            <w:pPr>
              <w:spacing w:after="0"/>
              <w:rPr>
                <w:sz w:val="14"/>
                <w:szCs w:val="14"/>
              </w:rPr>
            </w:pPr>
            <w:r>
              <w:rPr>
                <w:sz w:val="14"/>
                <w:szCs w:val="14"/>
              </w:rPr>
              <w:t>Managed by AWS</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14:paraId="180DE4F8" w14:textId="77777777" w:rsidR="00A262FE" w:rsidRDefault="00000000">
            <w:pPr>
              <w:spacing w:after="0"/>
              <w:rPr>
                <w:sz w:val="14"/>
                <w:szCs w:val="14"/>
              </w:rPr>
            </w:pPr>
            <w:r>
              <w:rPr>
                <w:sz w:val="14"/>
                <w:szCs w:val="14"/>
              </w:rPr>
              <w:t>Scales as needed</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14:paraId="6815B5C3" w14:textId="77777777" w:rsidR="00A262FE" w:rsidRDefault="00000000">
            <w:pPr>
              <w:spacing w:after="0"/>
              <w:rPr>
                <w:sz w:val="14"/>
                <w:szCs w:val="14"/>
              </w:rPr>
            </w:pPr>
            <w:r>
              <w:rPr>
                <w:sz w:val="14"/>
                <w:szCs w:val="14"/>
              </w:rPr>
              <w:t>Managed AWS service</w:t>
            </w:r>
          </w:p>
        </w:tc>
        <w:tc>
          <w:tcPr>
            <w:tcW w:w="1185" w:type="dxa"/>
            <w:tcBorders>
              <w:top w:val="nil"/>
              <w:left w:val="nil"/>
              <w:bottom w:val="single" w:sz="6" w:space="0" w:color="000000"/>
              <w:right w:val="single" w:sz="6" w:space="0" w:color="000000"/>
            </w:tcBorders>
            <w:tcMar>
              <w:top w:w="0" w:type="dxa"/>
              <w:left w:w="100" w:type="dxa"/>
              <w:bottom w:w="0" w:type="dxa"/>
              <w:right w:w="100" w:type="dxa"/>
            </w:tcMar>
          </w:tcPr>
          <w:p w14:paraId="23EAF878" w14:textId="77777777" w:rsidR="00A262FE" w:rsidRDefault="00000000">
            <w:pPr>
              <w:spacing w:after="0"/>
              <w:rPr>
                <w:sz w:val="14"/>
                <w:szCs w:val="14"/>
              </w:rPr>
            </w:pPr>
            <w:r>
              <w:rPr>
                <w:sz w:val="14"/>
                <w:szCs w:val="14"/>
              </w:rPr>
              <w:t>Private access through IAM/bucket policies</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084AEC63" w14:textId="77777777" w:rsidR="00A262FE" w:rsidRDefault="00000000">
            <w:pPr>
              <w:spacing w:after="0"/>
              <w:rPr>
                <w:sz w:val="14"/>
                <w:szCs w:val="14"/>
              </w:rPr>
            </w:pPr>
            <w:r>
              <w:rPr>
                <w:sz w:val="14"/>
                <w:szCs w:val="14"/>
              </w:rPr>
              <w:t>Stores optional static assets, exports, reports, and backup artifacts.</w:t>
            </w:r>
          </w:p>
        </w:tc>
      </w:tr>
    </w:tbl>
    <w:p w14:paraId="72EB218E" w14:textId="77777777" w:rsidR="00A262FE" w:rsidRDefault="00A262FE"/>
    <w:p w14:paraId="417333EE" w14:textId="77777777" w:rsidR="00A262FE" w:rsidRDefault="00000000">
      <w:pPr>
        <w:pStyle w:val="Heading1"/>
      </w:pPr>
      <w:r>
        <w:t>5. Database Design</w:t>
      </w:r>
    </w:p>
    <w:p w14:paraId="7B9C084D" w14:textId="77777777" w:rsidR="00A262FE" w:rsidRDefault="00000000">
      <w:pPr>
        <w:pStyle w:val="Heading2"/>
      </w:pPr>
      <w:r>
        <w:t>5.1 Database Management System</w:t>
      </w:r>
    </w:p>
    <w:p w14:paraId="2BF75FD2" w14:textId="77777777" w:rsidR="00A262FE" w:rsidRDefault="00000000">
      <w:r>
        <w:t>The database management system will be PostgreSQL hosted on Amazon RDS. PostgreSQL is a strong fit because it supports relational integrity, foreign keys, constraints, transactions, indexes, and SQL queries needed for course search, enrollment checks, and reporting.</w:t>
      </w:r>
    </w:p>
    <w:p w14:paraId="4C23B9DB" w14:textId="77777777" w:rsidR="00A262FE" w:rsidRDefault="00000000">
      <w:pPr>
        <w:pStyle w:val="Heading2"/>
      </w:pPr>
      <w:r>
        <w:t>5.2 Entity-Relationship Diagram</w:t>
      </w:r>
    </w:p>
    <w:p w14:paraId="119DD3BD" w14:textId="77777777" w:rsidR="00A262FE" w:rsidRDefault="00000000">
      <w:r>
        <w:rPr>
          <w:noProof/>
        </w:rPr>
        <w:drawing>
          <wp:inline distT="0" distB="0" distL="0" distR="0" wp14:anchorId="35215DA4" wp14:editId="5C12294E">
            <wp:extent cx="6217920" cy="1667471"/>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217920" cy="1667471"/>
                    </a:xfrm>
                    <a:prstGeom prst="rect">
                      <a:avLst/>
                    </a:prstGeom>
                    <a:ln/>
                  </pic:spPr>
                </pic:pic>
              </a:graphicData>
            </a:graphic>
          </wp:inline>
        </w:drawing>
      </w:r>
    </w:p>
    <w:p w14:paraId="6ED0B094" w14:textId="77777777" w:rsidR="00A262FE" w:rsidRDefault="00000000">
      <w:pPr>
        <w:jc w:val="center"/>
      </w:pPr>
      <w:r>
        <w:rPr>
          <w:i/>
          <w:iCs/>
          <w:sz w:val="18"/>
          <w:szCs w:val="18"/>
        </w:rPr>
        <w:t>Figure 2. ER diagram for the Online Course Registration System database.</w:t>
      </w:r>
    </w:p>
    <w:p w14:paraId="57132370" w14:textId="77777777" w:rsidR="00A262FE" w:rsidRDefault="00000000">
      <w:pPr>
        <w:pStyle w:val="Heading2"/>
      </w:pPr>
      <w:r>
        <w:t>5.3 Schema Summary and Third-Normal Form</w:t>
      </w:r>
    </w:p>
    <w:tbl>
      <w:tblPr>
        <w:tblStyle w:val="a6"/>
        <w:tblW w:w="102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2"/>
        <w:gridCol w:w="3381"/>
        <w:gridCol w:w="4903"/>
      </w:tblGrid>
      <w:tr w:rsidR="00A262FE" w14:paraId="46DBF82E" w14:textId="77777777">
        <w:trPr>
          <w:tblHeader/>
          <w:jc w:val="center"/>
        </w:trPr>
        <w:tc>
          <w:tcPr>
            <w:tcW w:w="2012" w:type="dxa"/>
            <w:shd w:val="clear" w:color="auto" w:fill="1F4E79"/>
            <w:vAlign w:val="center"/>
          </w:tcPr>
          <w:p w14:paraId="14435B54" w14:textId="77777777" w:rsidR="00A262FE" w:rsidRDefault="00000000">
            <w:r>
              <w:rPr>
                <w:b/>
                <w:bCs/>
                <w:color w:val="FFFFFF"/>
              </w:rPr>
              <w:t>Table</w:t>
            </w:r>
          </w:p>
        </w:tc>
        <w:tc>
          <w:tcPr>
            <w:tcW w:w="3381" w:type="dxa"/>
            <w:shd w:val="clear" w:color="auto" w:fill="1F4E79"/>
            <w:vAlign w:val="center"/>
          </w:tcPr>
          <w:p w14:paraId="77135E9C" w14:textId="77777777" w:rsidR="00A262FE" w:rsidRDefault="00000000">
            <w:r>
              <w:rPr>
                <w:b/>
                <w:bCs/>
                <w:color w:val="FFFFFF"/>
              </w:rPr>
              <w:t>Primary Purpose</w:t>
            </w:r>
          </w:p>
        </w:tc>
        <w:tc>
          <w:tcPr>
            <w:tcW w:w="4903" w:type="dxa"/>
            <w:shd w:val="clear" w:color="auto" w:fill="1F4E79"/>
            <w:vAlign w:val="center"/>
          </w:tcPr>
          <w:p w14:paraId="3D21703F" w14:textId="77777777" w:rsidR="00A262FE" w:rsidRDefault="00000000">
            <w:r>
              <w:rPr>
                <w:b/>
                <w:bCs/>
                <w:color w:val="FFFFFF"/>
              </w:rPr>
              <w:t>Key Relationships / Constraints</w:t>
            </w:r>
          </w:p>
        </w:tc>
      </w:tr>
      <w:tr w:rsidR="00A262FE" w14:paraId="3EB31BF3" w14:textId="77777777">
        <w:trPr>
          <w:jc w:val="center"/>
        </w:trPr>
        <w:tc>
          <w:tcPr>
            <w:tcW w:w="2012" w:type="dxa"/>
          </w:tcPr>
          <w:p w14:paraId="7FCCC7A3" w14:textId="77777777" w:rsidR="00A262FE" w:rsidRDefault="00000000">
            <w:r>
              <w:t>Roles</w:t>
            </w:r>
          </w:p>
        </w:tc>
        <w:tc>
          <w:tcPr>
            <w:tcW w:w="3381" w:type="dxa"/>
          </w:tcPr>
          <w:p w14:paraId="6E13AAA1" w14:textId="77777777" w:rsidR="00A262FE" w:rsidRDefault="00000000">
            <w:proofErr w:type="gramStart"/>
            <w:r>
              <w:t>Stores</w:t>
            </w:r>
            <w:proofErr w:type="gramEnd"/>
            <w:r>
              <w:t xml:space="preserve"> role names such as Student, Instructor, and Administrator.</w:t>
            </w:r>
          </w:p>
        </w:tc>
        <w:tc>
          <w:tcPr>
            <w:tcW w:w="4903" w:type="dxa"/>
          </w:tcPr>
          <w:p w14:paraId="0385CA6B" w14:textId="77777777" w:rsidR="00A262FE" w:rsidRDefault="00000000">
            <w:r>
              <w:t>One role can be assigned to many users.</w:t>
            </w:r>
          </w:p>
        </w:tc>
      </w:tr>
      <w:tr w:rsidR="00A262FE" w14:paraId="5D4DD86B" w14:textId="77777777">
        <w:trPr>
          <w:jc w:val="center"/>
        </w:trPr>
        <w:tc>
          <w:tcPr>
            <w:tcW w:w="2012" w:type="dxa"/>
          </w:tcPr>
          <w:p w14:paraId="78441224" w14:textId="77777777" w:rsidR="00A262FE" w:rsidRDefault="00000000">
            <w:r>
              <w:t>Users</w:t>
            </w:r>
          </w:p>
        </w:tc>
        <w:tc>
          <w:tcPr>
            <w:tcW w:w="3381" w:type="dxa"/>
          </w:tcPr>
          <w:p w14:paraId="6678D940" w14:textId="77777777" w:rsidR="00A262FE" w:rsidRDefault="00000000">
            <w:r>
              <w:t xml:space="preserve">Stores </w:t>
            </w:r>
            <w:proofErr w:type="gramStart"/>
            <w:r>
              <w:t>login</w:t>
            </w:r>
            <w:proofErr w:type="gramEnd"/>
            <w:r>
              <w:t xml:space="preserve"> account information.</w:t>
            </w:r>
          </w:p>
        </w:tc>
        <w:tc>
          <w:tcPr>
            <w:tcW w:w="4903" w:type="dxa"/>
          </w:tcPr>
          <w:p w14:paraId="453354ED" w14:textId="77777777" w:rsidR="00A262FE" w:rsidRDefault="00000000">
            <w:r>
              <w:t>Each user has one role. Email must be unique.</w:t>
            </w:r>
          </w:p>
        </w:tc>
      </w:tr>
      <w:tr w:rsidR="00A262FE" w14:paraId="0F067BC7" w14:textId="77777777">
        <w:trPr>
          <w:jc w:val="center"/>
        </w:trPr>
        <w:tc>
          <w:tcPr>
            <w:tcW w:w="2012" w:type="dxa"/>
          </w:tcPr>
          <w:p w14:paraId="0E747649" w14:textId="77777777" w:rsidR="00A262FE" w:rsidRDefault="00000000">
            <w:r>
              <w:t>Students</w:t>
            </w:r>
          </w:p>
        </w:tc>
        <w:tc>
          <w:tcPr>
            <w:tcW w:w="3381" w:type="dxa"/>
          </w:tcPr>
          <w:p w14:paraId="24EA9A33" w14:textId="77777777" w:rsidR="00A262FE" w:rsidRDefault="00000000">
            <w:r>
              <w:t>Stores student-specific profile information.</w:t>
            </w:r>
          </w:p>
        </w:tc>
        <w:tc>
          <w:tcPr>
            <w:tcW w:w="4903" w:type="dxa"/>
          </w:tcPr>
          <w:p w14:paraId="572A5B89" w14:textId="77777777" w:rsidR="00A262FE" w:rsidRDefault="00000000">
            <w:r>
              <w:t>One-to-one relationship with Users.</w:t>
            </w:r>
          </w:p>
        </w:tc>
      </w:tr>
      <w:tr w:rsidR="00A262FE" w14:paraId="59025C09" w14:textId="77777777">
        <w:trPr>
          <w:jc w:val="center"/>
        </w:trPr>
        <w:tc>
          <w:tcPr>
            <w:tcW w:w="2012" w:type="dxa"/>
          </w:tcPr>
          <w:p w14:paraId="06C72F14" w14:textId="77777777" w:rsidR="00A262FE" w:rsidRDefault="00000000">
            <w:r>
              <w:t>Instructors</w:t>
            </w:r>
          </w:p>
        </w:tc>
        <w:tc>
          <w:tcPr>
            <w:tcW w:w="3381" w:type="dxa"/>
          </w:tcPr>
          <w:p w14:paraId="2265C512" w14:textId="77777777" w:rsidR="00A262FE" w:rsidRDefault="00000000">
            <w:r>
              <w:t>Stores instructor-specific profile information.</w:t>
            </w:r>
          </w:p>
        </w:tc>
        <w:tc>
          <w:tcPr>
            <w:tcW w:w="4903" w:type="dxa"/>
          </w:tcPr>
          <w:p w14:paraId="3545FCDC" w14:textId="77777777" w:rsidR="00A262FE" w:rsidRDefault="00000000">
            <w:r>
              <w:t>One-to-one relationship with Users and many-to-one relationship with Departments.</w:t>
            </w:r>
          </w:p>
        </w:tc>
      </w:tr>
      <w:tr w:rsidR="00A262FE" w14:paraId="0868F66A" w14:textId="77777777">
        <w:trPr>
          <w:jc w:val="center"/>
        </w:trPr>
        <w:tc>
          <w:tcPr>
            <w:tcW w:w="2012" w:type="dxa"/>
          </w:tcPr>
          <w:p w14:paraId="4A91B67C" w14:textId="77777777" w:rsidR="00A262FE" w:rsidRDefault="00000000">
            <w:r>
              <w:t>Departments</w:t>
            </w:r>
          </w:p>
        </w:tc>
        <w:tc>
          <w:tcPr>
            <w:tcW w:w="3381" w:type="dxa"/>
          </w:tcPr>
          <w:p w14:paraId="53129E7E" w14:textId="77777777" w:rsidR="00A262FE" w:rsidRDefault="00000000">
            <w:r>
              <w:t>Stores department codes and names.</w:t>
            </w:r>
          </w:p>
        </w:tc>
        <w:tc>
          <w:tcPr>
            <w:tcW w:w="4903" w:type="dxa"/>
          </w:tcPr>
          <w:p w14:paraId="0C5733C0" w14:textId="77777777" w:rsidR="00A262FE" w:rsidRDefault="00000000">
            <w:r>
              <w:t>One department has many courses and many instructors.</w:t>
            </w:r>
          </w:p>
        </w:tc>
      </w:tr>
      <w:tr w:rsidR="00A262FE" w14:paraId="6D169EB5" w14:textId="77777777">
        <w:trPr>
          <w:jc w:val="center"/>
        </w:trPr>
        <w:tc>
          <w:tcPr>
            <w:tcW w:w="2012" w:type="dxa"/>
          </w:tcPr>
          <w:p w14:paraId="3DC1F3AF" w14:textId="77777777" w:rsidR="00A262FE" w:rsidRDefault="00000000">
            <w:r>
              <w:t>Courses</w:t>
            </w:r>
          </w:p>
        </w:tc>
        <w:tc>
          <w:tcPr>
            <w:tcW w:w="3381" w:type="dxa"/>
          </w:tcPr>
          <w:p w14:paraId="54AE5CBC" w14:textId="77777777" w:rsidR="00A262FE" w:rsidRDefault="00000000">
            <w:r>
              <w:t>Stores catalog-level course details.</w:t>
            </w:r>
          </w:p>
        </w:tc>
        <w:tc>
          <w:tcPr>
            <w:tcW w:w="4903" w:type="dxa"/>
          </w:tcPr>
          <w:p w14:paraId="4028822C" w14:textId="77777777" w:rsidR="00A262FE" w:rsidRDefault="00000000">
            <w:r>
              <w:t>Many courses belong to one department. Course sessions are separate from catalog details.</w:t>
            </w:r>
          </w:p>
        </w:tc>
      </w:tr>
      <w:tr w:rsidR="00A262FE" w14:paraId="612BAB46" w14:textId="77777777">
        <w:trPr>
          <w:jc w:val="center"/>
        </w:trPr>
        <w:tc>
          <w:tcPr>
            <w:tcW w:w="2012" w:type="dxa"/>
          </w:tcPr>
          <w:p w14:paraId="17D385F6" w14:textId="77777777" w:rsidR="00A262FE" w:rsidRDefault="00000000">
            <w:proofErr w:type="spellStart"/>
            <w:r>
              <w:t>CoursePrerequisites</w:t>
            </w:r>
            <w:proofErr w:type="spellEnd"/>
          </w:p>
        </w:tc>
        <w:tc>
          <w:tcPr>
            <w:tcW w:w="3381" w:type="dxa"/>
          </w:tcPr>
          <w:p w14:paraId="28C6D9C1" w14:textId="77777777" w:rsidR="00A262FE" w:rsidRDefault="00000000">
            <w:r>
              <w:t>Stores prerequisite relationships between courses.</w:t>
            </w:r>
          </w:p>
        </w:tc>
        <w:tc>
          <w:tcPr>
            <w:tcW w:w="4903" w:type="dxa"/>
          </w:tcPr>
          <w:p w14:paraId="6F9C7B1B" w14:textId="77777777" w:rsidR="00A262FE" w:rsidRDefault="00000000">
            <w:r>
              <w:t>Associative table prevents repeating prerequisite text in Courses.</w:t>
            </w:r>
          </w:p>
        </w:tc>
      </w:tr>
      <w:tr w:rsidR="00A262FE" w14:paraId="4A81D5DC" w14:textId="77777777">
        <w:trPr>
          <w:jc w:val="center"/>
        </w:trPr>
        <w:tc>
          <w:tcPr>
            <w:tcW w:w="2012" w:type="dxa"/>
          </w:tcPr>
          <w:p w14:paraId="63568EFE" w14:textId="77777777" w:rsidR="00A262FE" w:rsidRDefault="00000000">
            <w:r>
              <w:t>Terms</w:t>
            </w:r>
          </w:p>
        </w:tc>
        <w:tc>
          <w:tcPr>
            <w:tcW w:w="3381" w:type="dxa"/>
          </w:tcPr>
          <w:p w14:paraId="0AB89C10" w14:textId="77777777" w:rsidR="00A262FE" w:rsidRDefault="00000000">
            <w:r>
              <w:t>Stores academic term information.</w:t>
            </w:r>
          </w:p>
        </w:tc>
        <w:tc>
          <w:tcPr>
            <w:tcW w:w="4903" w:type="dxa"/>
          </w:tcPr>
          <w:p w14:paraId="6747D9F7" w14:textId="77777777" w:rsidR="00A262FE" w:rsidRDefault="00000000">
            <w:r>
              <w:t>One term has many sessions.</w:t>
            </w:r>
          </w:p>
        </w:tc>
      </w:tr>
      <w:tr w:rsidR="00A262FE" w14:paraId="203C14B1" w14:textId="77777777">
        <w:trPr>
          <w:jc w:val="center"/>
        </w:trPr>
        <w:tc>
          <w:tcPr>
            <w:tcW w:w="2012" w:type="dxa"/>
          </w:tcPr>
          <w:p w14:paraId="71F63FCC" w14:textId="77777777" w:rsidR="00A262FE" w:rsidRDefault="00000000">
            <w:r>
              <w:lastRenderedPageBreak/>
              <w:t>Sessions</w:t>
            </w:r>
          </w:p>
        </w:tc>
        <w:tc>
          <w:tcPr>
            <w:tcW w:w="3381" w:type="dxa"/>
          </w:tcPr>
          <w:p w14:paraId="0EFA5E03" w14:textId="77777777" w:rsidR="00A262FE" w:rsidRDefault="00000000">
            <w:r>
              <w:t>Stores each scheduled course offering.</w:t>
            </w:r>
          </w:p>
        </w:tc>
        <w:tc>
          <w:tcPr>
            <w:tcW w:w="4903" w:type="dxa"/>
          </w:tcPr>
          <w:p w14:paraId="35F557F5" w14:textId="77777777" w:rsidR="00A262FE" w:rsidRDefault="00000000">
            <w:r>
              <w:t>Each session belongs to one course, one instructor, and one term.</w:t>
            </w:r>
          </w:p>
        </w:tc>
      </w:tr>
      <w:tr w:rsidR="00A262FE" w14:paraId="4DF40D05" w14:textId="77777777">
        <w:trPr>
          <w:jc w:val="center"/>
        </w:trPr>
        <w:tc>
          <w:tcPr>
            <w:tcW w:w="2012" w:type="dxa"/>
          </w:tcPr>
          <w:p w14:paraId="3BF2971A" w14:textId="77777777" w:rsidR="00A262FE" w:rsidRDefault="00000000">
            <w:r>
              <w:t>Enrollments</w:t>
            </w:r>
          </w:p>
        </w:tc>
        <w:tc>
          <w:tcPr>
            <w:tcW w:w="3381" w:type="dxa"/>
          </w:tcPr>
          <w:p w14:paraId="649BA140" w14:textId="77777777" w:rsidR="00A262FE" w:rsidRDefault="00000000">
            <w:r>
              <w:t>Stores student registrations in sessions.</w:t>
            </w:r>
          </w:p>
        </w:tc>
        <w:tc>
          <w:tcPr>
            <w:tcW w:w="4903" w:type="dxa"/>
          </w:tcPr>
          <w:p w14:paraId="4186082A" w14:textId="77777777" w:rsidR="00A262FE" w:rsidRDefault="00000000">
            <w:r>
              <w:t xml:space="preserve">Unique constraint on </w:t>
            </w:r>
            <w:proofErr w:type="spellStart"/>
            <w:r>
              <w:t>student_id</w:t>
            </w:r>
            <w:proofErr w:type="spellEnd"/>
            <w:r>
              <w:t xml:space="preserve"> and </w:t>
            </w:r>
            <w:proofErr w:type="spellStart"/>
            <w:r>
              <w:t>session_id</w:t>
            </w:r>
            <w:proofErr w:type="spellEnd"/>
            <w:r>
              <w:t xml:space="preserve"> prevents duplicate registrations.</w:t>
            </w:r>
          </w:p>
        </w:tc>
      </w:tr>
    </w:tbl>
    <w:p w14:paraId="26A469E3" w14:textId="77777777" w:rsidR="00A262FE" w:rsidRDefault="00A262FE"/>
    <w:p w14:paraId="0C7EE09E" w14:textId="77777777" w:rsidR="00A262FE" w:rsidRDefault="00000000">
      <w:r>
        <w:t xml:space="preserve">The schema supports third-normal form by separating account, student, instructor, department, course, session, term, and enrollment data into separate tables. Repeating groups are removed, non-key attributes depend on their table keys, and many-to-many relationships are handled through associative tables such as Enrollments and </w:t>
      </w:r>
      <w:proofErr w:type="spellStart"/>
      <w:r>
        <w:t>CoursePrerequisites</w:t>
      </w:r>
      <w:proofErr w:type="spellEnd"/>
      <w:r>
        <w:t>.</w:t>
      </w:r>
    </w:p>
    <w:p w14:paraId="7A7BB4E2" w14:textId="77777777" w:rsidR="00A262FE" w:rsidRDefault="00000000">
      <w:pPr>
        <w:pStyle w:val="Heading1"/>
      </w:pPr>
      <w:r>
        <w:lastRenderedPageBreak/>
        <w:t>6. Network Architecture and Security</w:t>
      </w:r>
    </w:p>
    <w:p w14:paraId="76D737BC" w14:textId="77777777" w:rsidR="00A262FE" w:rsidRDefault="00000000">
      <w:pPr>
        <w:pStyle w:val="Heading2"/>
      </w:pPr>
      <w:r>
        <w:t>6.1 Network Architecture Diagram</w:t>
      </w:r>
    </w:p>
    <w:p w14:paraId="39822E65" w14:textId="77777777" w:rsidR="00A262FE" w:rsidRDefault="00000000">
      <w:r>
        <w:rPr>
          <w:noProof/>
        </w:rPr>
        <w:drawing>
          <wp:inline distT="0" distB="0" distL="0" distR="0" wp14:anchorId="3FC76F2D" wp14:editId="6100E305">
            <wp:extent cx="6217920" cy="6749619"/>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217920" cy="6749619"/>
                    </a:xfrm>
                    <a:prstGeom prst="rect">
                      <a:avLst/>
                    </a:prstGeom>
                    <a:ln/>
                  </pic:spPr>
                </pic:pic>
              </a:graphicData>
            </a:graphic>
          </wp:inline>
        </w:drawing>
      </w:r>
    </w:p>
    <w:p w14:paraId="523A9F59" w14:textId="77777777" w:rsidR="00A262FE" w:rsidRDefault="00000000">
      <w:pPr>
        <w:jc w:val="center"/>
      </w:pPr>
      <w:r>
        <w:rPr>
          <w:i/>
          <w:iCs/>
          <w:sz w:val="18"/>
          <w:szCs w:val="18"/>
        </w:rPr>
        <w:t>Figure 3. Network architecture with public/private subnets, VPC boundaries, firewalls, and redundant availability zones.</w:t>
      </w:r>
    </w:p>
    <w:p w14:paraId="2DFFFE30" w14:textId="77777777" w:rsidR="00A262FE" w:rsidRDefault="00000000">
      <w:pPr>
        <w:pStyle w:val="Heading2"/>
      </w:pPr>
      <w:r>
        <w:t>6.2 VPC and Subnet Design</w:t>
      </w:r>
    </w:p>
    <w:tbl>
      <w:tblPr>
        <w:tblStyle w:val="a7"/>
        <w:tblW w:w="102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6"/>
        <w:gridCol w:w="2548"/>
        <w:gridCol w:w="5202"/>
      </w:tblGrid>
      <w:tr w:rsidR="00A262FE" w14:paraId="12FC34DD" w14:textId="77777777">
        <w:trPr>
          <w:tblHeader/>
          <w:jc w:val="center"/>
        </w:trPr>
        <w:tc>
          <w:tcPr>
            <w:tcW w:w="2546" w:type="dxa"/>
            <w:shd w:val="clear" w:color="auto" w:fill="1F4E79"/>
            <w:vAlign w:val="center"/>
          </w:tcPr>
          <w:p w14:paraId="50C73DA5" w14:textId="77777777" w:rsidR="00A262FE" w:rsidRDefault="00000000">
            <w:r>
              <w:rPr>
                <w:b/>
                <w:bCs/>
                <w:color w:val="FFFFFF"/>
              </w:rPr>
              <w:t>Network Component</w:t>
            </w:r>
          </w:p>
        </w:tc>
        <w:tc>
          <w:tcPr>
            <w:tcW w:w="2548" w:type="dxa"/>
            <w:shd w:val="clear" w:color="auto" w:fill="1F4E79"/>
            <w:vAlign w:val="center"/>
          </w:tcPr>
          <w:p w14:paraId="0694C45A" w14:textId="77777777" w:rsidR="00A262FE" w:rsidRDefault="00000000">
            <w:r>
              <w:rPr>
                <w:b/>
                <w:bCs/>
                <w:color w:val="FFFFFF"/>
              </w:rPr>
              <w:t>CIDR / Placement</w:t>
            </w:r>
          </w:p>
        </w:tc>
        <w:tc>
          <w:tcPr>
            <w:tcW w:w="5202" w:type="dxa"/>
            <w:shd w:val="clear" w:color="auto" w:fill="1F4E79"/>
            <w:vAlign w:val="center"/>
          </w:tcPr>
          <w:p w14:paraId="143D6945" w14:textId="77777777" w:rsidR="00A262FE" w:rsidRDefault="00000000">
            <w:r>
              <w:rPr>
                <w:b/>
                <w:bCs/>
                <w:color w:val="FFFFFF"/>
              </w:rPr>
              <w:t>Purpose</w:t>
            </w:r>
          </w:p>
        </w:tc>
      </w:tr>
      <w:tr w:rsidR="00A262FE" w14:paraId="2CD3C761" w14:textId="77777777">
        <w:trPr>
          <w:jc w:val="center"/>
        </w:trPr>
        <w:tc>
          <w:tcPr>
            <w:tcW w:w="2546" w:type="dxa"/>
          </w:tcPr>
          <w:p w14:paraId="7084CFFC" w14:textId="77777777" w:rsidR="00A262FE" w:rsidRDefault="00000000">
            <w:r>
              <w:t>VPC</w:t>
            </w:r>
          </w:p>
        </w:tc>
        <w:tc>
          <w:tcPr>
            <w:tcW w:w="2548" w:type="dxa"/>
          </w:tcPr>
          <w:p w14:paraId="322BDE40" w14:textId="77777777" w:rsidR="00A262FE" w:rsidRDefault="00000000">
            <w:r>
              <w:t>10.0.0.0/16</w:t>
            </w:r>
          </w:p>
        </w:tc>
        <w:tc>
          <w:tcPr>
            <w:tcW w:w="5202" w:type="dxa"/>
          </w:tcPr>
          <w:p w14:paraId="57F9FFB6" w14:textId="77777777" w:rsidR="00A262FE" w:rsidRDefault="00000000">
            <w:r>
              <w:t>Isolated AWS network for the registration system.</w:t>
            </w:r>
          </w:p>
        </w:tc>
      </w:tr>
      <w:tr w:rsidR="00A262FE" w14:paraId="44D8AE7D" w14:textId="77777777">
        <w:trPr>
          <w:jc w:val="center"/>
        </w:trPr>
        <w:tc>
          <w:tcPr>
            <w:tcW w:w="2546" w:type="dxa"/>
          </w:tcPr>
          <w:p w14:paraId="53949B0B" w14:textId="77777777" w:rsidR="00A262FE" w:rsidRDefault="00000000">
            <w:r>
              <w:t>Public Subnet A</w:t>
            </w:r>
          </w:p>
        </w:tc>
        <w:tc>
          <w:tcPr>
            <w:tcW w:w="2548" w:type="dxa"/>
          </w:tcPr>
          <w:p w14:paraId="070CE7CA" w14:textId="77777777" w:rsidR="00A262FE" w:rsidRDefault="00000000">
            <w:r>
              <w:t>10.0.1.0/24 in AZ A</w:t>
            </w:r>
          </w:p>
        </w:tc>
        <w:tc>
          <w:tcPr>
            <w:tcW w:w="5202" w:type="dxa"/>
          </w:tcPr>
          <w:p w14:paraId="1524EE5A" w14:textId="77777777" w:rsidR="00A262FE" w:rsidRDefault="00000000">
            <w:r>
              <w:t>Hosts public load balancer interface and NAT Gateway.</w:t>
            </w:r>
          </w:p>
        </w:tc>
      </w:tr>
      <w:tr w:rsidR="00A262FE" w14:paraId="5B4D0EA7" w14:textId="77777777">
        <w:trPr>
          <w:jc w:val="center"/>
        </w:trPr>
        <w:tc>
          <w:tcPr>
            <w:tcW w:w="2546" w:type="dxa"/>
          </w:tcPr>
          <w:p w14:paraId="47AAC94D" w14:textId="77777777" w:rsidR="00A262FE" w:rsidRDefault="00000000">
            <w:r>
              <w:lastRenderedPageBreak/>
              <w:t>Public Subnet B</w:t>
            </w:r>
          </w:p>
        </w:tc>
        <w:tc>
          <w:tcPr>
            <w:tcW w:w="2548" w:type="dxa"/>
          </w:tcPr>
          <w:p w14:paraId="7DF96B48" w14:textId="77777777" w:rsidR="00A262FE" w:rsidRDefault="00000000">
            <w:r>
              <w:t>10.0.2.0/24 in AZ B</w:t>
            </w:r>
          </w:p>
        </w:tc>
        <w:tc>
          <w:tcPr>
            <w:tcW w:w="5202" w:type="dxa"/>
          </w:tcPr>
          <w:p w14:paraId="6495A0F7" w14:textId="77777777" w:rsidR="00A262FE" w:rsidRDefault="00000000">
            <w:r>
              <w:t>Provides redundant public network path in a second availability zone.</w:t>
            </w:r>
          </w:p>
        </w:tc>
      </w:tr>
      <w:tr w:rsidR="00A262FE" w14:paraId="36B4E106" w14:textId="77777777">
        <w:trPr>
          <w:jc w:val="center"/>
        </w:trPr>
        <w:tc>
          <w:tcPr>
            <w:tcW w:w="2546" w:type="dxa"/>
          </w:tcPr>
          <w:p w14:paraId="3637FE3A" w14:textId="77777777" w:rsidR="00A262FE" w:rsidRDefault="00000000">
            <w:r>
              <w:t>Private App Subnet A</w:t>
            </w:r>
          </w:p>
        </w:tc>
        <w:tc>
          <w:tcPr>
            <w:tcW w:w="2548" w:type="dxa"/>
          </w:tcPr>
          <w:p w14:paraId="1D20BD95" w14:textId="77777777" w:rsidR="00A262FE" w:rsidRDefault="00000000">
            <w:r>
              <w:t>10.0.11.0/24 in AZ A</w:t>
            </w:r>
          </w:p>
        </w:tc>
        <w:tc>
          <w:tcPr>
            <w:tcW w:w="5202" w:type="dxa"/>
          </w:tcPr>
          <w:p w14:paraId="0C15ADB0" w14:textId="77777777" w:rsidR="00A262FE" w:rsidRDefault="00000000">
            <w:r>
              <w:t>Hosts application server A. No direct public inbound access.</w:t>
            </w:r>
          </w:p>
        </w:tc>
      </w:tr>
      <w:tr w:rsidR="00A262FE" w14:paraId="57E81726" w14:textId="77777777">
        <w:trPr>
          <w:jc w:val="center"/>
        </w:trPr>
        <w:tc>
          <w:tcPr>
            <w:tcW w:w="2546" w:type="dxa"/>
          </w:tcPr>
          <w:p w14:paraId="542983D6" w14:textId="77777777" w:rsidR="00A262FE" w:rsidRDefault="00000000">
            <w:r>
              <w:t>Private App Subnet B</w:t>
            </w:r>
          </w:p>
        </w:tc>
        <w:tc>
          <w:tcPr>
            <w:tcW w:w="2548" w:type="dxa"/>
          </w:tcPr>
          <w:p w14:paraId="57B38EB8" w14:textId="77777777" w:rsidR="00A262FE" w:rsidRDefault="00000000">
            <w:r>
              <w:t>10.0.12.0/24 in AZ B</w:t>
            </w:r>
          </w:p>
        </w:tc>
        <w:tc>
          <w:tcPr>
            <w:tcW w:w="5202" w:type="dxa"/>
          </w:tcPr>
          <w:p w14:paraId="1E770ADA" w14:textId="77777777" w:rsidR="00A262FE" w:rsidRDefault="00000000">
            <w:r>
              <w:t>Hosts application server B for high availability.</w:t>
            </w:r>
          </w:p>
        </w:tc>
      </w:tr>
      <w:tr w:rsidR="00A262FE" w14:paraId="0D0151B1" w14:textId="77777777">
        <w:trPr>
          <w:jc w:val="center"/>
        </w:trPr>
        <w:tc>
          <w:tcPr>
            <w:tcW w:w="2546" w:type="dxa"/>
          </w:tcPr>
          <w:p w14:paraId="7DCCF15B" w14:textId="77777777" w:rsidR="00A262FE" w:rsidRDefault="00000000">
            <w:r>
              <w:t>Private DB Subnet A</w:t>
            </w:r>
          </w:p>
        </w:tc>
        <w:tc>
          <w:tcPr>
            <w:tcW w:w="2548" w:type="dxa"/>
          </w:tcPr>
          <w:p w14:paraId="3A54271F" w14:textId="77777777" w:rsidR="00A262FE" w:rsidRDefault="00000000">
            <w:r>
              <w:t>10.0.21.0/24 in AZ A</w:t>
            </w:r>
          </w:p>
        </w:tc>
        <w:tc>
          <w:tcPr>
            <w:tcW w:w="5202" w:type="dxa"/>
          </w:tcPr>
          <w:p w14:paraId="496D9BDD" w14:textId="77777777" w:rsidR="00A262FE" w:rsidRDefault="00000000">
            <w:r>
              <w:t>Hosts RDS primary database endpoint.</w:t>
            </w:r>
          </w:p>
        </w:tc>
      </w:tr>
      <w:tr w:rsidR="00A262FE" w14:paraId="5C93DEED" w14:textId="77777777">
        <w:trPr>
          <w:jc w:val="center"/>
        </w:trPr>
        <w:tc>
          <w:tcPr>
            <w:tcW w:w="2546" w:type="dxa"/>
          </w:tcPr>
          <w:p w14:paraId="06A7B611" w14:textId="77777777" w:rsidR="00A262FE" w:rsidRDefault="00000000">
            <w:r>
              <w:t>Private DB Subnet B</w:t>
            </w:r>
          </w:p>
        </w:tc>
        <w:tc>
          <w:tcPr>
            <w:tcW w:w="2548" w:type="dxa"/>
          </w:tcPr>
          <w:p w14:paraId="6B005794" w14:textId="77777777" w:rsidR="00A262FE" w:rsidRDefault="00000000">
            <w:r>
              <w:t>10.0.22.0/24 in AZ B</w:t>
            </w:r>
          </w:p>
        </w:tc>
        <w:tc>
          <w:tcPr>
            <w:tcW w:w="5202" w:type="dxa"/>
          </w:tcPr>
          <w:p w14:paraId="072CCBD2" w14:textId="77777777" w:rsidR="00A262FE" w:rsidRDefault="00000000">
            <w:r>
              <w:t xml:space="preserve">Hosts RDS standby/subnet group placement for </w:t>
            </w:r>
            <w:proofErr w:type="gramStart"/>
            <w:r>
              <w:t>Multi-AZ</w:t>
            </w:r>
            <w:proofErr w:type="gramEnd"/>
            <w:r>
              <w:t xml:space="preserve"> resiliency.</w:t>
            </w:r>
          </w:p>
        </w:tc>
      </w:tr>
      <w:tr w:rsidR="00A262FE" w14:paraId="3BC6E86A" w14:textId="77777777">
        <w:trPr>
          <w:jc w:val="center"/>
        </w:trPr>
        <w:tc>
          <w:tcPr>
            <w:tcW w:w="2546" w:type="dxa"/>
          </w:tcPr>
          <w:p w14:paraId="2FDC074F" w14:textId="77777777" w:rsidR="00A262FE" w:rsidRDefault="00000000">
            <w:r>
              <w:t>Internet Gateway</w:t>
            </w:r>
          </w:p>
        </w:tc>
        <w:tc>
          <w:tcPr>
            <w:tcW w:w="2548" w:type="dxa"/>
          </w:tcPr>
          <w:p w14:paraId="27113A0B" w14:textId="77777777" w:rsidR="00A262FE" w:rsidRDefault="00000000">
            <w:r>
              <w:t>Attached to VPC</w:t>
            </w:r>
          </w:p>
        </w:tc>
        <w:tc>
          <w:tcPr>
            <w:tcW w:w="5202" w:type="dxa"/>
          </w:tcPr>
          <w:p w14:paraId="5AEC7164" w14:textId="77777777" w:rsidR="00A262FE" w:rsidRDefault="00000000">
            <w:r>
              <w:t>Allows internet users to reach only the public load balancer.</w:t>
            </w:r>
          </w:p>
        </w:tc>
      </w:tr>
      <w:tr w:rsidR="00A262FE" w14:paraId="45F4F5A2" w14:textId="77777777">
        <w:trPr>
          <w:jc w:val="center"/>
        </w:trPr>
        <w:tc>
          <w:tcPr>
            <w:tcW w:w="2546" w:type="dxa"/>
          </w:tcPr>
          <w:p w14:paraId="58CEF13D" w14:textId="77777777" w:rsidR="00A262FE" w:rsidRDefault="00000000">
            <w:r>
              <w:t>NAT Gateway</w:t>
            </w:r>
          </w:p>
        </w:tc>
        <w:tc>
          <w:tcPr>
            <w:tcW w:w="2548" w:type="dxa"/>
          </w:tcPr>
          <w:p w14:paraId="16099CFC" w14:textId="77777777" w:rsidR="00A262FE" w:rsidRDefault="00000000">
            <w:r>
              <w:t>Public subnets</w:t>
            </w:r>
          </w:p>
        </w:tc>
        <w:tc>
          <w:tcPr>
            <w:tcW w:w="5202" w:type="dxa"/>
          </w:tcPr>
          <w:p w14:paraId="09D831A3" w14:textId="77777777" w:rsidR="00A262FE" w:rsidRDefault="00000000">
            <w:proofErr w:type="gramStart"/>
            <w:r>
              <w:t>Allows</w:t>
            </w:r>
            <w:proofErr w:type="gramEnd"/>
            <w:r>
              <w:t xml:space="preserve"> private servers to download patches/updates without exposing them directly to the internet.</w:t>
            </w:r>
          </w:p>
        </w:tc>
      </w:tr>
    </w:tbl>
    <w:p w14:paraId="61802343" w14:textId="77777777" w:rsidR="00A262FE" w:rsidRDefault="00A262FE"/>
    <w:p w14:paraId="0BD5B243" w14:textId="77777777" w:rsidR="00A262FE" w:rsidRDefault="00000000">
      <w:pPr>
        <w:pStyle w:val="Heading2"/>
      </w:pPr>
      <w:r>
        <w:t>6.3 Security Groups and Port Rules</w:t>
      </w:r>
    </w:p>
    <w:tbl>
      <w:tblPr>
        <w:tblStyle w:val="a8"/>
        <w:tblW w:w="102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6"/>
        <w:gridCol w:w="4222"/>
        <w:gridCol w:w="3668"/>
      </w:tblGrid>
      <w:tr w:rsidR="00A262FE" w14:paraId="016A9EE8" w14:textId="77777777">
        <w:trPr>
          <w:tblHeader/>
          <w:jc w:val="center"/>
        </w:trPr>
        <w:tc>
          <w:tcPr>
            <w:tcW w:w="2406" w:type="dxa"/>
            <w:shd w:val="clear" w:color="auto" w:fill="1F4E79"/>
            <w:vAlign w:val="center"/>
          </w:tcPr>
          <w:p w14:paraId="20245D8D" w14:textId="77777777" w:rsidR="00A262FE" w:rsidRDefault="00000000">
            <w:r>
              <w:rPr>
                <w:b/>
                <w:bCs/>
                <w:color w:val="FFFFFF"/>
              </w:rPr>
              <w:t>Security Group</w:t>
            </w:r>
          </w:p>
        </w:tc>
        <w:tc>
          <w:tcPr>
            <w:tcW w:w="4222" w:type="dxa"/>
            <w:shd w:val="clear" w:color="auto" w:fill="1F4E79"/>
            <w:vAlign w:val="center"/>
          </w:tcPr>
          <w:p w14:paraId="2E25C051" w14:textId="77777777" w:rsidR="00A262FE" w:rsidRDefault="00000000">
            <w:r>
              <w:rPr>
                <w:b/>
                <w:bCs/>
                <w:color w:val="FFFFFF"/>
              </w:rPr>
              <w:t>Inbound Rules</w:t>
            </w:r>
          </w:p>
        </w:tc>
        <w:tc>
          <w:tcPr>
            <w:tcW w:w="3668" w:type="dxa"/>
            <w:shd w:val="clear" w:color="auto" w:fill="1F4E79"/>
            <w:vAlign w:val="center"/>
          </w:tcPr>
          <w:p w14:paraId="794FB1F3" w14:textId="77777777" w:rsidR="00A262FE" w:rsidRDefault="00000000">
            <w:r>
              <w:rPr>
                <w:b/>
                <w:bCs/>
                <w:color w:val="FFFFFF"/>
              </w:rPr>
              <w:t>Outbound Rules</w:t>
            </w:r>
          </w:p>
        </w:tc>
      </w:tr>
      <w:tr w:rsidR="00A262FE" w14:paraId="7419A25E" w14:textId="77777777">
        <w:trPr>
          <w:jc w:val="center"/>
        </w:trPr>
        <w:tc>
          <w:tcPr>
            <w:tcW w:w="2406" w:type="dxa"/>
          </w:tcPr>
          <w:p w14:paraId="725EE5D9" w14:textId="77777777" w:rsidR="00A262FE" w:rsidRDefault="00000000">
            <w:r>
              <w:t>Load Balancer SG</w:t>
            </w:r>
          </w:p>
        </w:tc>
        <w:tc>
          <w:tcPr>
            <w:tcW w:w="4222" w:type="dxa"/>
          </w:tcPr>
          <w:p w14:paraId="3DA49F2F" w14:textId="77777777" w:rsidR="00A262FE" w:rsidRDefault="00000000">
            <w:r>
              <w:t>TCP 443 from 0.0.</w:t>
            </w:r>
            <w:proofErr w:type="gramStart"/>
            <w:r>
              <w:t>0.0</w:t>
            </w:r>
            <w:proofErr w:type="gramEnd"/>
            <w:r>
              <w:t>/0. Optional TCP 80 only to redirect to HTTPS.</w:t>
            </w:r>
          </w:p>
        </w:tc>
        <w:tc>
          <w:tcPr>
            <w:tcW w:w="3668" w:type="dxa"/>
          </w:tcPr>
          <w:p w14:paraId="6F7B9BEC" w14:textId="77777777" w:rsidR="00A262FE" w:rsidRDefault="00000000">
            <w:r>
              <w:t>TCP 3000 to Application Server SG.</w:t>
            </w:r>
          </w:p>
        </w:tc>
      </w:tr>
      <w:tr w:rsidR="00A262FE" w14:paraId="22277A0E" w14:textId="77777777">
        <w:trPr>
          <w:jc w:val="center"/>
        </w:trPr>
        <w:tc>
          <w:tcPr>
            <w:tcW w:w="2406" w:type="dxa"/>
          </w:tcPr>
          <w:p w14:paraId="1676F73F" w14:textId="77777777" w:rsidR="00A262FE" w:rsidRDefault="00000000">
            <w:r>
              <w:t>Application Server SG</w:t>
            </w:r>
          </w:p>
        </w:tc>
        <w:tc>
          <w:tcPr>
            <w:tcW w:w="4222" w:type="dxa"/>
          </w:tcPr>
          <w:p w14:paraId="6CF7F28B" w14:textId="77777777" w:rsidR="00A262FE" w:rsidRDefault="00000000">
            <w:r>
              <w:t xml:space="preserve">TCP 3000 from Load Balancer SG only. Optional SSH 22 only from approved admin </w:t>
            </w:r>
            <w:proofErr w:type="gramStart"/>
            <w:r>
              <w:t>IP, or</w:t>
            </w:r>
            <w:proofErr w:type="gramEnd"/>
            <w:r>
              <w:t xml:space="preserve"> prefer AWS Systems Manager instead of SSH.</w:t>
            </w:r>
          </w:p>
        </w:tc>
        <w:tc>
          <w:tcPr>
            <w:tcW w:w="3668" w:type="dxa"/>
          </w:tcPr>
          <w:p w14:paraId="7F20A359" w14:textId="77777777" w:rsidR="00A262FE" w:rsidRDefault="00000000">
            <w:r>
              <w:t xml:space="preserve">TCP 5432 to Database SG. HTTPS 443 </w:t>
            </w:r>
            <w:proofErr w:type="gramStart"/>
            <w:r>
              <w:t>outbound</w:t>
            </w:r>
            <w:proofErr w:type="gramEnd"/>
            <w:r>
              <w:t xml:space="preserve"> for updates and AWS service access.</w:t>
            </w:r>
          </w:p>
        </w:tc>
      </w:tr>
      <w:tr w:rsidR="00A262FE" w14:paraId="02228ED0" w14:textId="77777777">
        <w:trPr>
          <w:jc w:val="center"/>
        </w:trPr>
        <w:tc>
          <w:tcPr>
            <w:tcW w:w="2406" w:type="dxa"/>
          </w:tcPr>
          <w:p w14:paraId="5F823424" w14:textId="77777777" w:rsidR="00A262FE" w:rsidRDefault="00000000">
            <w:r>
              <w:t>Database SG</w:t>
            </w:r>
          </w:p>
        </w:tc>
        <w:tc>
          <w:tcPr>
            <w:tcW w:w="4222" w:type="dxa"/>
          </w:tcPr>
          <w:p w14:paraId="211726BE" w14:textId="77777777" w:rsidR="00A262FE" w:rsidRDefault="00000000">
            <w:r>
              <w:t>TCP 5432 from Application Server SG only.</w:t>
            </w:r>
          </w:p>
        </w:tc>
        <w:tc>
          <w:tcPr>
            <w:tcW w:w="3668" w:type="dxa"/>
          </w:tcPr>
          <w:p w14:paraId="1035FC73" w14:textId="77777777" w:rsidR="00A262FE" w:rsidRDefault="00000000">
            <w:r>
              <w:t>Default restricted outbound or database-required responses only.</w:t>
            </w:r>
          </w:p>
        </w:tc>
      </w:tr>
      <w:tr w:rsidR="00A262FE" w14:paraId="241FF35D" w14:textId="77777777">
        <w:trPr>
          <w:jc w:val="center"/>
        </w:trPr>
        <w:tc>
          <w:tcPr>
            <w:tcW w:w="2406" w:type="dxa"/>
          </w:tcPr>
          <w:p w14:paraId="02CD7C89" w14:textId="77777777" w:rsidR="00A262FE" w:rsidRDefault="00000000">
            <w:r>
              <w:t>Admin Access</w:t>
            </w:r>
          </w:p>
        </w:tc>
        <w:tc>
          <w:tcPr>
            <w:tcW w:w="4222" w:type="dxa"/>
          </w:tcPr>
          <w:p w14:paraId="202F4560" w14:textId="77777777" w:rsidR="00A262FE" w:rsidRDefault="00000000">
            <w:r>
              <w:t>Prefer AWS Systems Manager Session Manager. If SSH is used, restrict TCP 22 to approved administrator IPs only.</w:t>
            </w:r>
          </w:p>
        </w:tc>
        <w:tc>
          <w:tcPr>
            <w:tcW w:w="3668" w:type="dxa"/>
          </w:tcPr>
          <w:p w14:paraId="508547CA" w14:textId="77777777" w:rsidR="00A262FE" w:rsidRDefault="00000000">
            <w:r>
              <w:t xml:space="preserve">Administrative outbound access </w:t>
            </w:r>
            <w:proofErr w:type="gramStart"/>
            <w:r>
              <w:t>only as</w:t>
            </w:r>
            <w:proofErr w:type="gramEnd"/>
            <w:r>
              <w:t xml:space="preserve"> needed.</w:t>
            </w:r>
          </w:p>
        </w:tc>
      </w:tr>
    </w:tbl>
    <w:p w14:paraId="78C80E99" w14:textId="77777777" w:rsidR="00A262FE" w:rsidRDefault="00A262FE"/>
    <w:p w14:paraId="2DE4FF4A" w14:textId="77777777" w:rsidR="00A262FE" w:rsidRDefault="00000000">
      <w:pPr>
        <w:pStyle w:val="Heading2"/>
      </w:pPr>
      <w:r>
        <w:t>6.4 Additional Security Measures</w:t>
      </w:r>
    </w:p>
    <w:p w14:paraId="45228F87" w14:textId="77777777" w:rsidR="00A262FE" w:rsidRDefault="00000000">
      <w:pPr>
        <w:numPr>
          <w:ilvl w:val="0"/>
          <w:numId w:val="1"/>
        </w:numPr>
        <w:pBdr>
          <w:top w:val="nil"/>
          <w:left w:val="nil"/>
          <w:bottom w:val="nil"/>
          <w:right w:val="nil"/>
          <w:between w:val="nil"/>
        </w:pBdr>
        <w:spacing w:after="0"/>
      </w:pPr>
      <w:r>
        <w:rPr>
          <w:color w:val="000000"/>
        </w:rPr>
        <w:t>Use HTTPS/TLS through AWS Certificate Manager so credentials and registration actions are encrypted in transit.</w:t>
      </w:r>
    </w:p>
    <w:p w14:paraId="59E8F91F" w14:textId="77777777" w:rsidR="00A262FE" w:rsidRDefault="00000000">
      <w:pPr>
        <w:numPr>
          <w:ilvl w:val="0"/>
          <w:numId w:val="1"/>
        </w:numPr>
        <w:pBdr>
          <w:top w:val="nil"/>
          <w:left w:val="nil"/>
          <w:bottom w:val="nil"/>
          <w:right w:val="nil"/>
          <w:between w:val="nil"/>
        </w:pBdr>
        <w:spacing w:after="0"/>
      </w:pPr>
      <w:r>
        <w:rPr>
          <w:color w:val="000000"/>
        </w:rPr>
        <w:t>Store database passwords and other sensitive values in AWS Secrets Manager, not in source code or GitHub.</w:t>
      </w:r>
    </w:p>
    <w:p w14:paraId="59A9F440" w14:textId="77777777" w:rsidR="00A262FE" w:rsidRDefault="00000000">
      <w:pPr>
        <w:numPr>
          <w:ilvl w:val="0"/>
          <w:numId w:val="1"/>
        </w:numPr>
        <w:pBdr>
          <w:top w:val="nil"/>
          <w:left w:val="nil"/>
          <w:bottom w:val="nil"/>
          <w:right w:val="nil"/>
          <w:between w:val="nil"/>
        </w:pBdr>
        <w:spacing w:after="0"/>
      </w:pPr>
      <w:r>
        <w:rPr>
          <w:color w:val="000000"/>
        </w:rPr>
        <w:t>Enable RDS encryption at rest and automated backups.</w:t>
      </w:r>
    </w:p>
    <w:p w14:paraId="680C1ADB" w14:textId="77777777" w:rsidR="00A262FE" w:rsidRDefault="00000000">
      <w:pPr>
        <w:numPr>
          <w:ilvl w:val="0"/>
          <w:numId w:val="1"/>
        </w:numPr>
        <w:pBdr>
          <w:top w:val="nil"/>
          <w:left w:val="nil"/>
          <w:bottom w:val="nil"/>
          <w:right w:val="nil"/>
          <w:between w:val="nil"/>
        </w:pBdr>
        <w:spacing w:after="0"/>
      </w:pPr>
      <w:r>
        <w:rPr>
          <w:color w:val="000000"/>
        </w:rPr>
        <w:t>Use IAM least-privilege roles for EC2, S3, CloudWatch, and database-related access.</w:t>
      </w:r>
    </w:p>
    <w:p w14:paraId="336F3B12" w14:textId="77777777" w:rsidR="00A262FE" w:rsidRDefault="00000000">
      <w:pPr>
        <w:numPr>
          <w:ilvl w:val="0"/>
          <w:numId w:val="1"/>
        </w:numPr>
        <w:pBdr>
          <w:top w:val="nil"/>
          <w:left w:val="nil"/>
          <w:bottom w:val="nil"/>
          <w:right w:val="nil"/>
          <w:between w:val="nil"/>
        </w:pBdr>
        <w:spacing w:after="0"/>
      </w:pPr>
      <w:r>
        <w:rPr>
          <w:color w:val="000000"/>
        </w:rPr>
        <w:t>Log application errors and security-relevant events to CloudWatch.</w:t>
      </w:r>
    </w:p>
    <w:p w14:paraId="4D39F083" w14:textId="77777777" w:rsidR="00A262FE" w:rsidRDefault="00000000">
      <w:pPr>
        <w:numPr>
          <w:ilvl w:val="0"/>
          <w:numId w:val="1"/>
        </w:numPr>
        <w:pBdr>
          <w:top w:val="nil"/>
          <w:left w:val="nil"/>
          <w:bottom w:val="nil"/>
          <w:right w:val="nil"/>
          <w:between w:val="nil"/>
        </w:pBdr>
        <w:spacing w:after="0"/>
      </w:pPr>
      <w:r>
        <w:rPr>
          <w:color w:val="000000"/>
        </w:rPr>
        <w:t>Validate and sanitize user input in the API layer to reduce injection and data quality risks.</w:t>
      </w:r>
    </w:p>
    <w:p w14:paraId="42CCBCAA" w14:textId="77777777" w:rsidR="00A262FE" w:rsidRDefault="00000000">
      <w:pPr>
        <w:numPr>
          <w:ilvl w:val="0"/>
          <w:numId w:val="1"/>
        </w:numPr>
        <w:pBdr>
          <w:top w:val="nil"/>
          <w:left w:val="nil"/>
          <w:bottom w:val="nil"/>
          <w:right w:val="nil"/>
          <w:between w:val="nil"/>
        </w:pBdr>
      </w:pPr>
      <w:r>
        <w:rPr>
          <w:color w:val="000000"/>
        </w:rPr>
        <w:t>Use database constraints to enforce duplicate-registration prevention and referential integrity.</w:t>
      </w:r>
    </w:p>
    <w:p w14:paraId="436E8EE3" w14:textId="77777777" w:rsidR="00A262FE" w:rsidRDefault="00000000">
      <w:pPr>
        <w:pStyle w:val="Heading1"/>
      </w:pPr>
      <w:r>
        <w:t>7. Testing and Quality Assurance Process</w:t>
      </w:r>
    </w:p>
    <w:tbl>
      <w:tblPr>
        <w:tblStyle w:val="a9"/>
        <w:tblW w:w="102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3"/>
        <w:gridCol w:w="7743"/>
      </w:tblGrid>
      <w:tr w:rsidR="00A262FE" w14:paraId="6BA7045F" w14:textId="77777777">
        <w:trPr>
          <w:tblHeader/>
          <w:jc w:val="center"/>
        </w:trPr>
        <w:tc>
          <w:tcPr>
            <w:tcW w:w="2553" w:type="dxa"/>
            <w:shd w:val="clear" w:color="auto" w:fill="1F4E79"/>
            <w:vAlign w:val="center"/>
          </w:tcPr>
          <w:p w14:paraId="036C7F19" w14:textId="77777777" w:rsidR="00A262FE" w:rsidRDefault="00000000">
            <w:r>
              <w:rPr>
                <w:b/>
                <w:bCs/>
                <w:color w:val="FFFFFF"/>
              </w:rPr>
              <w:t>Testing Type</w:t>
            </w:r>
          </w:p>
        </w:tc>
        <w:tc>
          <w:tcPr>
            <w:tcW w:w="7743" w:type="dxa"/>
            <w:shd w:val="clear" w:color="auto" w:fill="1F4E79"/>
            <w:vAlign w:val="center"/>
          </w:tcPr>
          <w:p w14:paraId="74549362" w14:textId="77777777" w:rsidR="00A262FE" w:rsidRDefault="00000000">
            <w:r>
              <w:rPr>
                <w:b/>
                <w:bCs/>
                <w:color w:val="FFFFFF"/>
              </w:rPr>
              <w:t>Sprint Approach</w:t>
            </w:r>
          </w:p>
        </w:tc>
      </w:tr>
      <w:tr w:rsidR="00A262FE" w14:paraId="30FFD582" w14:textId="77777777">
        <w:trPr>
          <w:jc w:val="center"/>
        </w:trPr>
        <w:tc>
          <w:tcPr>
            <w:tcW w:w="2553" w:type="dxa"/>
          </w:tcPr>
          <w:p w14:paraId="015F8E67" w14:textId="77777777" w:rsidR="00A262FE" w:rsidRDefault="00000000">
            <w:r>
              <w:t>Unit Testing</w:t>
            </w:r>
          </w:p>
        </w:tc>
        <w:tc>
          <w:tcPr>
            <w:tcW w:w="7743" w:type="dxa"/>
          </w:tcPr>
          <w:p w14:paraId="49E6A975" w14:textId="77777777" w:rsidR="00A262FE" w:rsidRDefault="00000000">
            <w:r>
              <w:t>Validate individual components such as course search filters, registration validation, duplicate enrollment checks, capacity checks, and input validation functions. JavaScript tests can be run with Jest.</w:t>
            </w:r>
          </w:p>
        </w:tc>
      </w:tr>
      <w:tr w:rsidR="00A262FE" w14:paraId="63DD5FE9" w14:textId="77777777">
        <w:trPr>
          <w:jc w:val="center"/>
        </w:trPr>
        <w:tc>
          <w:tcPr>
            <w:tcW w:w="2553" w:type="dxa"/>
          </w:tcPr>
          <w:p w14:paraId="61AE9FA9" w14:textId="77777777" w:rsidR="00A262FE" w:rsidRDefault="00000000">
            <w:r>
              <w:t>Integration Testing</w:t>
            </w:r>
          </w:p>
        </w:tc>
        <w:tc>
          <w:tcPr>
            <w:tcW w:w="7743" w:type="dxa"/>
          </w:tcPr>
          <w:p w14:paraId="03300285" w14:textId="77777777" w:rsidR="00A262FE" w:rsidRDefault="00000000">
            <w:r>
              <w:t>Test interaction between the browser UI, Express API routes, and PostgreSQL database. Example: a POST /enrollments request should insert an enrollment row and return the correct success or error response.</w:t>
            </w:r>
          </w:p>
        </w:tc>
      </w:tr>
      <w:tr w:rsidR="00A262FE" w14:paraId="1E5F5204" w14:textId="77777777">
        <w:trPr>
          <w:jc w:val="center"/>
        </w:trPr>
        <w:tc>
          <w:tcPr>
            <w:tcW w:w="2553" w:type="dxa"/>
          </w:tcPr>
          <w:p w14:paraId="3EB5654F" w14:textId="77777777" w:rsidR="00A262FE" w:rsidRDefault="00000000">
            <w:r>
              <w:lastRenderedPageBreak/>
              <w:t>End-to-End Testing</w:t>
            </w:r>
          </w:p>
        </w:tc>
        <w:tc>
          <w:tcPr>
            <w:tcW w:w="7743" w:type="dxa"/>
          </w:tcPr>
          <w:p w14:paraId="4FFC5540" w14:textId="77777777" w:rsidR="00A262FE" w:rsidRDefault="00000000">
            <w:r>
              <w:t>Test complete user workflows from the browser, such as logging in, searching for a course, registering for a session, viewing a schedule, and viewing a session roster. Cypress or Playwright can be used in later sprints.</w:t>
            </w:r>
          </w:p>
        </w:tc>
      </w:tr>
      <w:tr w:rsidR="00A262FE" w14:paraId="1FD47DD9" w14:textId="77777777">
        <w:trPr>
          <w:jc w:val="center"/>
        </w:trPr>
        <w:tc>
          <w:tcPr>
            <w:tcW w:w="2553" w:type="dxa"/>
          </w:tcPr>
          <w:p w14:paraId="49DA2E28" w14:textId="77777777" w:rsidR="00A262FE" w:rsidRDefault="00000000">
            <w:r>
              <w:t>Regression Testing</w:t>
            </w:r>
          </w:p>
        </w:tc>
        <w:tc>
          <w:tcPr>
            <w:tcW w:w="7743" w:type="dxa"/>
          </w:tcPr>
          <w:p w14:paraId="5229920A" w14:textId="77777777" w:rsidR="00A262FE" w:rsidRDefault="00000000">
            <w:r>
              <w:t>Run previously passing test cases after each sprint change to ensure new changes do not break existing features.</w:t>
            </w:r>
          </w:p>
        </w:tc>
      </w:tr>
      <w:tr w:rsidR="00A262FE" w14:paraId="14B2FC57" w14:textId="77777777">
        <w:trPr>
          <w:jc w:val="center"/>
        </w:trPr>
        <w:tc>
          <w:tcPr>
            <w:tcW w:w="2553" w:type="dxa"/>
          </w:tcPr>
          <w:p w14:paraId="35ECBD1B" w14:textId="77777777" w:rsidR="00A262FE" w:rsidRDefault="00000000">
            <w:r>
              <w:t>Security Testing</w:t>
            </w:r>
          </w:p>
        </w:tc>
        <w:tc>
          <w:tcPr>
            <w:tcW w:w="7743" w:type="dxa"/>
          </w:tcPr>
          <w:p w14:paraId="561F9564" w14:textId="77777777" w:rsidR="00A262FE" w:rsidRDefault="00000000">
            <w:r>
              <w:t>Review authentication checks, authorization rules, input validation, dependency vulnerabilities, and secret exposure before merging major changes.</w:t>
            </w:r>
          </w:p>
        </w:tc>
      </w:tr>
      <w:tr w:rsidR="00A262FE" w14:paraId="2EC8456F" w14:textId="77777777">
        <w:trPr>
          <w:jc w:val="center"/>
        </w:trPr>
        <w:tc>
          <w:tcPr>
            <w:tcW w:w="2553" w:type="dxa"/>
          </w:tcPr>
          <w:p w14:paraId="3187555F" w14:textId="77777777" w:rsidR="00A262FE" w:rsidRDefault="00000000">
            <w:r>
              <w:t>User Acceptance Testing</w:t>
            </w:r>
          </w:p>
        </w:tc>
        <w:tc>
          <w:tcPr>
            <w:tcW w:w="7743" w:type="dxa"/>
          </w:tcPr>
          <w:p w14:paraId="2FE2E718" w14:textId="77777777" w:rsidR="00A262FE" w:rsidRDefault="00000000">
            <w:r>
              <w:t xml:space="preserve">Have team members walk through student, instructor, and administrator scenarios and verify the UI is understandable and </w:t>
            </w:r>
            <w:proofErr w:type="gramStart"/>
            <w:r>
              <w:t>task-oriented</w:t>
            </w:r>
            <w:proofErr w:type="gramEnd"/>
            <w:r>
              <w:t>.</w:t>
            </w:r>
          </w:p>
        </w:tc>
      </w:tr>
      <w:tr w:rsidR="00A262FE" w14:paraId="740EE619" w14:textId="77777777">
        <w:trPr>
          <w:jc w:val="center"/>
        </w:trPr>
        <w:tc>
          <w:tcPr>
            <w:tcW w:w="2553" w:type="dxa"/>
          </w:tcPr>
          <w:p w14:paraId="541C7243" w14:textId="77777777" w:rsidR="00A262FE" w:rsidRDefault="00000000">
            <w:r>
              <w:t xml:space="preserve">Load Testing </w:t>
            </w:r>
          </w:p>
        </w:tc>
        <w:tc>
          <w:tcPr>
            <w:tcW w:w="7743" w:type="dxa"/>
          </w:tcPr>
          <w:p w14:paraId="6258645B" w14:textId="77777777" w:rsidR="00A262FE" w:rsidRDefault="00A262FE"/>
        </w:tc>
      </w:tr>
    </w:tbl>
    <w:p w14:paraId="7A9E54A0" w14:textId="77777777" w:rsidR="00A262FE" w:rsidRDefault="00A262FE"/>
    <w:p w14:paraId="27216E98" w14:textId="77777777" w:rsidR="00A262FE" w:rsidRDefault="00000000">
      <w:pPr>
        <w:pStyle w:val="Heading1"/>
      </w:pPr>
      <w:r>
        <w:t>8. Authentication and Authorization Process</w:t>
      </w:r>
    </w:p>
    <w:p w14:paraId="489C896C" w14:textId="77777777" w:rsidR="00A262FE" w:rsidRDefault="00000000">
      <w:r>
        <w:t>Implementation of authentication and authorization is out of scope for this architecture assignment, but the system will be designed around clear roles and permissions. Future implementation can use session-based authentication or token-based authentication, with password hashes stored securely and role checks performed in the API layer.</w:t>
      </w:r>
    </w:p>
    <w:tbl>
      <w:tblPr>
        <w:tblStyle w:val="aa"/>
        <w:tblW w:w="102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9"/>
        <w:gridCol w:w="7737"/>
      </w:tblGrid>
      <w:tr w:rsidR="00A262FE" w14:paraId="745BE1FD" w14:textId="77777777">
        <w:trPr>
          <w:tblHeader/>
          <w:jc w:val="center"/>
        </w:trPr>
        <w:tc>
          <w:tcPr>
            <w:tcW w:w="2559" w:type="dxa"/>
            <w:shd w:val="clear" w:color="auto" w:fill="1F4E79"/>
            <w:vAlign w:val="center"/>
          </w:tcPr>
          <w:p w14:paraId="3850C3A9" w14:textId="77777777" w:rsidR="00A262FE" w:rsidRDefault="00000000">
            <w:r>
              <w:rPr>
                <w:b/>
                <w:bCs/>
                <w:color w:val="FFFFFF"/>
              </w:rPr>
              <w:t>Role</w:t>
            </w:r>
          </w:p>
        </w:tc>
        <w:tc>
          <w:tcPr>
            <w:tcW w:w="7737" w:type="dxa"/>
            <w:shd w:val="clear" w:color="auto" w:fill="1F4E79"/>
            <w:vAlign w:val="center"/>
          </w:tcPr>
          <w:p w14:paraId="0D6EF28E" w14:textId="77777777" w:rsidR="00A262FE" w:rsidRDefault="00000000">
            <w:r>
              <w:rPr>
                <w:b/>
                <w:bCs/>
                <w:color w:val="FFFFFF"/>
              </w:rPr>
              <w:t>Expected Permissions</w:t>
            </w:r>
          </w:p>
        </w:tc>
      </w:tr>
      <w:tr w:rsidR="00A262FE" w14:paraId="6BE73C78" w14:textId="77777777">
        <w:trPr>
          <w:jc w:val="center"/>
        </w:trPr>
        <w:tc>
          <w:tcPr>
            <w:tcW w:w="2559" w:type="dxa"/>
          </w:tcPr>
          <w:p w14:paraId="03F98DCA" w14:textId="77777777" w:rsidR="00A262FE" w:rsidRDefault="00000000">
            <w:r>
              <w:t>Student</w:t>
            </w:r>
          </w:p>
        </w:tc>
        <w:tc>
          <w:tcPr>
            <w:tcW w:w="7737" w:type="dxa"/>
          </w:tcPr>
          <w:p w14:paraId="17C140FF" w14:textId="77777777" w:rsidR="00A262FE" w:rsidRDefault="00000000">
            <w:r>
              <w:t>Search courses, view course details, view enrolled sessions, register for available sessions, and drop registered sessions.</w:t>
            </w:r>
          </w:p>
        </w:tc>
      </w:tr>
      <w:tr w:rsidR="00A262FE" w14:paraId="448A57B7" w14:textId="77777777">
        <w:trPr>
          <w:jc w:val="center"/>
        </w:trPr>
        <w:tc>
          <w:tcPr>
            <w:tcW w:w="2559" w:type="dxa"/>
          </w:tcPr>
          <w:p w14:paraId="2107AC86" w14:textId="77777777" w:rsidR="00A262FE" w:rsidRDefault="00000000">
            <w:r>
              <w:t>Instructor</w:t>
            </w:r>
          </w:p>
        </w:tc>
        <w:tc>
          <w:tcPr>
            <w:tcW w:w="7737" w:type="dxa"/>
          </w:tcPr>
          <w:p w14:paraId="3E725DEE" w14:textId="77777777" w:rsidR="00A262FE" w:rsidRDefault="00000000">
            <w:r>
              <w:t>Log in, view assigned sessions, and view enrollment rosters for sessions they teach.</w:t>
            </w:r>
          </w:p>
        </w:tc>
      </w:tr>
      <w:tr w:rsidR="00A262FE" w14:paraId="562B724A" w14:textId="77777777">
        <w:trPr>
          <w:jc w:val="center"/>
        </w:trPr>
        <w:tc>
          <w:tcPr>
            <w:tcW w:w="2559" w:type="dxa"/>
          </w:tcPr>
          <w:p w14:paraId="0A53E2AC" w14:textId="77777777" w:rsidR="00A262FE" w:rsidRDefault="00000000">
            <w:r>
              <w:t>Administrator</w:t>
            </w:r>
          </w:p>
        </w:tc>
        <w:tc>
          <w:tcPr>
            <w:tcW w:w="7737" w:type="dxa"/>
          </w:tcPr>
          <w:p w14:paraId="4F2B9622" w14:textId="77777777" w:rsidR="00A262FE" w:rsidRDefault="00000000">
            <w:r>
              <w:t>Manage users, courses, departments, sessions, enrollment limits, and view enrollment rosters across the system.</w:t>
            </w:r>
          </w:p>
        </w:tc>
      </w:tr>
      <w:tr w:rsidR="00A262FE" w14:paraId="15687A3D" w14:textId="77777777">
        <w:trPr>
          <w:jc w:val="center"/>
        </w:trPr>
        <w:tc>
          <w:tcPr>
            <w:tcW w:w="2559" w:type="dxa"/>
          </w:tcPr>
          <w:p w14:paraId="5BCC55DA" w14:textId="77777777" w:rsidR="00A262FE" w:rsidRDefault="00000000">
            <w:r>
              <w:t>Guest / Public User</w:t>
            </w:r>
          </w:p>
        </w:tc>
        <w:tc>
          <w:tcPr>
            <w:tcW w:w="7737" w:type="dxa"/>
          </w:tcPr>
          <w:p w14:paraId="49066549" w14:textId="77777777" w:rsidR="00A262FE" w:rsidRDefault="00000000">
            <w:r>
              <w:t>View the home page and optionally search publicly available course catalog information, depending on team requirements.</w:t>
            </w:r>
          </w:p>
        </w:tc>
      </w:tr>
    </w:tbl>
    <w:p w14:paraId="64262C08" w14:textId="77777777" w:rsidR="00A262FE" w:rsidRDefault="00A262FE"/>
    <w:p w14:paraId="27741FC0" w14:textId="77777777" w:rsidR="00A262FE" w:rsidRDefault="00000000">
      <w:pPr>
        <w:pStyle w:val="Heading1"/>
      </w:pPr>
      <w:r>
        <w:t>9. Team Responsibilities</w:t>
      </w:r>
    </w:p>
    <w:tbl>
      <w:tblPr>
        <w:tblStyle w:val="ab"/>
        <w:tblW w:w="102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9"/>
        <w:gridCol w:w="1983"/>
        <w:gridCol w:w="6044"/>
      </w:tblGrid>
      <w:tr w:rsidR="00A262FE" w14:paraId="57D691FD" w14:textId="77777777">
        <w:trPr>
          <w:tblHeader/>
          <w:jc w:val="center"/>
        </w:trPr>
        <w:tc>
          <w:tcPr>
            <w:tcW w:w="2269" w:type="dxa"/>
            <w:shd w:val="clear" w:color="auto" w:fill="1F4E79"/>
            <w:vAlign w:val="center"/>
          </w:tcPr>
          <w:p w14:paraId="2CF2D15B" w14:textId="77777777" w:rsidR="00A262FE" w:rsidRDefault="00000000">
            <w:r>
              <w:rPr>
                <w:b/>
                <w:bCs/>
                <w:color w:val="FFFFFF"/>
              </w:rPr>
              <w:t>Role</w:t>
            </w:r>
          </w:p>
        </w:tc>
        <w:tc>
          <w:tcPr>
            <w:tcW w:w="1983" w:type="dxa"/>
            <w:shd w:val="clear" w:color="auto" w:fill="1F4E79"/>
            <w:vAlign w:val="center"/>
          </w:tcPr>
          <w:p w14:paraId="7A566A45" w14:textId="77777777" w:rsidR="00A262FE" w:rsidRDefault="00000000">
            <w:r>
              <w:rPr>
                <w:b/>
                <w:bCs/>
                <w:color w:val="FFFFFF"/>
              </w:rPr>
              <w:t>Team Member</w:t>
            </w:r>
          </w:p>
        </w:tc>
        <w:tc>
          <w:tcPr>
            <w:tcW w:w="6044" w:type="dxa"/>
            <w:shd w:val="clear" w:color="auto" w:fill="1F4E79"/>
            <w:vAlign w:val="center"/>
          </w:tcPr>
          <w:p w14:paraId="6037CD94" w14:textId="77777777" w:rsidR="00A262FE" w:rsidRDefault="00000000">
            <w:r>
              <w:rPr>
                <w:b/>
                <w:bCs/>
                <w:color w:val="FFFFFF"/>
              </w:rPr>
              <w:t>Responsibility</w:t>
            </w:r>
          </w:p>
        </w:tc>
      </w:tr>
      <w:tr w:rsidR="00A262FE" w14:paraId="0ED4D7DA" w14:textId="77777777">
        <w:trPr>
          <w:jc w:val="center"/>
        </w:trPr>
        <w:tc>
          <w:tcPr>
            <w:tcW w:w="2269" w:type="dxa"/>
          </w:tcPr>
          <w:p w14:paraId="5DAB6DFA" w14:textId="77777777" w:rsidR="00A262FE" w:rsidRDefault="00000000">
            <w:r>
              <w:t>Cloud Architect</w:t>
            </w:r>
          </w:p>
        </w:tc>
        <w:tc>
          <w:tcPr>
            <w:tcW w:w="1983" w:type="dxa"/>
          </w:tcPr>
          <w:p w14:paraId="14A6EC36" w14:textId="77777777" w:rsidR="00A262FE" w:rsidRDefault="00000000">
            <w:r>
              <w:t>Eileena Doek</w:t>
            </w:r>
          </w:p>
        </w:tc>
        <w:tc>
          <w:tcPr>
            <w:tcW w:w="6044" w:type="dxa"/>
          </w:tcPr>
          <w:p w14:paraId="62C085AB" w14:textId="77777777" w:rsidR="00A262FE" w:rsidRDefault="00000000">
            <w:r>
              <w:t>Selected AWS services and described the cloud infrastructure.</w:t>
            </w:r>
          </w:p>
        </w:tc>
      </w:tr>
      <w:tr w:rsidR="00A262FE" w14:paraId="3787AF00" w14:textId="77777777">
        <w:trPr>
          <w:jc w:val="center"/>
        </w:trPr>
        <w:tc>
          <w:tcPr>
            <w:tcW w:w="2269" w:type="dxa"/>
          </w:tcPr>
          <w:p w14:paraId="16697ACC" w14:textId="77777777" w:rsidR="00A262FE" w:rsidRDefault="00000000">
            <w:r>
              <w:t>Application Developer</w:t>
            </w:r>
          </w:p>
        </w:tc>
        <w:tc>
          <w:tcPr>
            <w:tcW w:w="1983" w:type="dxa"/>
          </w:tcPr>
          <w:p w14:paraId="6798AB37" w14:textId="77777777" w:rsidR="00A262FE" w:rsidRDefault="00000000">
            <w:r>
              <w:t>Eileena Doek</w:t>
            </w:r>
          </w:p>
        </w:tc>
        <w:tc>
          <w:tcPr>
            <w:tcW w:w="6044" w:type="dxa"/>
          </w:tcPr>
          <w:p w14:paraId="66ED4547" w14:textId="77777777" w:rsidR="00A262FE" w:rsidRDefault="00000000">
            <w:r>
              <w:t>Defined the application runtime, API endpoints, middleware, port configuration, and request flow.</w:t>
            </w:r>
          </w:p>
        </w:tc>
      </w:tr>
      <w:tr w:rsidR="00A262FE" w14:paraId="05113E3D" w14:textId="77777777">
        <w:trPr>
          <w:jc w:val="center"/>
        </w:trPr>
        <w:tc>
          <w:tcPr>
            <w:tcW w:w="2269" w:type="dxa"/>
          </w:tcPr>
          <w:p w14:paraId="6B5176A7" w14:textId="77777777" w:rsidR="00A262FE" w:rsidRDefault="00000000">
            <w:r>
              <w:t>Database Architect</w:t>
            </w:r>
          </w:p>
        </w:tc>
        <w:tc>
          <w:tcPr>
            <w:tcW w:w="1983" w:type="dxa"/>
          </w:tcPr>
          <w:p w14:paraId="2F41D4D6" w14:textId="77777777" w:rsidR="00A262FE" w:rsidRDefault="00000000">
            <w:r>
              <w:t xml:space="preserve">Michael Aghomo </w:t>
            </w:r>
          </w:p>
        </w:tc>
        <w:tc>
          <w:tcPr>
            <w:tcW w:w="6044" w:type="dxa"/>
          </w:tcPr>
          <w:p w14:paraId="0B8EEC70" w14:textId="77777777" w:rsidR="00A262FE" w:rsidRDefault="00000000">
            <w:r>
              <w:t>Designed the PostgreSQL schema, ER diagram, and third-normal form explanation.</w:t>
            </w:r>
          </w:p>
        </w:tc>
      </w:tr>
      <w:tr w:rsidR="00A262FE" w14:paraId="54203F60" w14:textId="77777777">
        <w:trPr>
          <w:jc w:val="center"/>
        </w:trPr>
        <w:tc>
          <w:tcPr>
            <w:tcW w:w="2269" w:type="dxa"/>
          </w:tcPr>
          <w:p w14:paraId="018D4A75" w14:textId="77777777" w:rsidR="00A262FE" w:rsidRDefault="00000000">
            <w:r>
              <w:t>Network Engineer</w:t>
            </w:r>
          </w:p>
        </w:tc>
        <w:tc>
          <w:tcPr>
            <w:tcW w:w="1983" w:type="dxa"/>
          </w:tcPr>
          <w:p w14:paraId="246E28FF" w14:textId="77777777" w:rsidR="00A262FE" w:rsidRDefault="00000000">
            <w:r>
              <w:t>Michael Aghomo</w:t>
            </w:r>
          </w:p>
        </w:tc>
        <w:tc>
          <w:tcPr>
            <w:tcW w:w="6044" w:type="dxa"/>
          </w:tcPr>
          <w:p w14:paraId="312784D9" w14:textId="77777777" w:rsidR="00A262FE" w:rsidRDefault="00000000">
            <w:r>
              <w:t>Designed the VPC, subnets, security groups, firewall rules, and network diagram.</w:t>
            </w:r>
          </w:p>
        </w:tc>
      </w:tr>
      <w:tr w:rsidR="00A262FE" w14:paraId="27D5948D" w14:textId="77777777">
        <w:trPr>
          <w:jc w:val="center"/>
        </w:trPr>
        <w:tc>
          <w:tcPr>
            <w:tcW w:w="2269" w:type="dxa"/>
          </w:tcPr>
          <w:p w14:paraId="742C3374" w14:textId="77777777" w:rsidR="00A262FE" w:rsidRDefault="00000000">
            <w:r>
              <w:t>QA Analyst</w:t>
            </w:r>
          </w:p>
        </w:tc>
        <w:tc>
          <w:tcPr>
            <w:tcW w:w="1983" w:type="dxa"/>
          </w:tcPr>
          <w:p w14:paraId="5EBEEF1C" w14:textId="77777777" w:rsidR="00A262FE" w:rsidRDefault="00000000">
            <w:r>
              <w:t>Sinneh Bangura</w:t>
            </w:r>
          </w:p>
        </w:tc>
        <w:tc>
          <w:tcPr>
            <w:tcW w:w="6044" w:type="dxa"/>
          </w:tcPr>
          <w:p w14:paraId="5DE7FCAE" w14:textId="77777777" w:rsidR="00A262FE" w:rsidRDefault="00000000">
            <w:r>
              <w:t>Created the unit, integration, end-to-end, regression, and security testing plan.</w:t>
            </w:r>
          </w:p>
        </w:tc>
      </w:tr>
      <w:tr w:rsidR="00A262FE" w14:paraId="6A051DBB" w14:textId="77777777">
        <w:trPr>
          <w:jc w:val="center"/>
        </w:trPr>
        <w:tc>
          <w:tcPr>
            <w:tcW w:w="2269" w:type="dxa"/>
          </w:tcPr>
          <w:p w14:paraId="47B0A9EF" w14:textId="77777777" w:rsidR="00A262FE" w:rsidRDefault="00000000">
            <w:r>
              <w:t>Project Manager</w:t>
            </w:r>
          </w:p>
        </w:tc>
        <w:tc>
          <w:tcPr>
            <w:tcW w:w="1983" w:type="dxa"/>
          </w:tcPr>
          <w:p w14:paraId="5F73FEF4" w14:textId="0CC82187" w:rsidR="00A262FE" w:rsidRDefault="00203DF2">
            <w:r>
              <w:t>Eileena Doek</w:t>
            </w:r>
          </w:p>
        </w:tc>
        <w:tc>
          <w:tcPr>
            <w:tcW w:w="6044" w:type="dxa"/>
          </w:tcPr>
          <w:p w14:paraId="0008BB46" w14:textId="77777777" w:rsidR="00A262FE" w:rsidRDefault="00000000">
            <w:r>
              <w:t>Coordinated the final document, GitHub repository link, collaborator proof, and submission package.</w:t>
            </w:r>
          </w:p>
        </w:tc>
      </w:tr>
    </w:tbl>
    <w:p w14:paraId="61527CB4" w14:textId="77777777" w:rsidR="00A262FE" w:rsidRDefault="00A262FE"/>
    <w:p w14:paraId="3486F0D7" w14:textId="77777777" w:rsidR="00A262FE" w:rsidRDefault="00000000">
      <w:pPr>
        <w:pStyle w:val="Heading1"/>
      </w:pPr>
      <w:r>
        <w:t>10. GitHub Repository and Collaboration Proof</w:t>
      </w:r>
    </w:p>
    <w:p w14:paraId="37D22DB7" w14:textId="77777777" w:rsidR="00A262FE" w:rsidRDefault="00000000">
      <w:r>
        <w:t>The team will use the following GitHub repository as the official collaboration platform for the project:</w:t>
      </w:r>
    </w:p>
    <w:p w14:paraId="15309582" w14:textId="77777777" w:rsidR="00A262FE" w:rsidRDefault="00000000">
      <w:pPr>
        <w:rPr>
          <w:color w:val="000000"/>
        </w:rPr>
      </w:pPr>
      <w:r>
        <w:rPr>
          <w:b/>
          <w:bCs/>
        </w:rPr>
        <w:t xml:space="preserve">Repository URL: </w:t>
      </w:r>
      <w:hyperlink r:id="rId12">
        <w:r>
          <w:rPr>
            <w:color w:val="0000FF"/>
            <w:u w:val="single"/>
          </w:rPr>
          <w:t>https://github.com/aghomofeunml-fr/info465_team5_registration_system.git</w:t>
        </w:r>
      </w:hyperlink>
      <w:r>
        <w:t xml:space="preserve"> </w:t>
      </w:r>
    </w:p>
    <w:sectPr w:rsidR="00A262FE">
      <w:headerReference w:type="default" r:id="rId13"/>
      <w:footerReference w:type="default" r:id="rId14"/>
      <w:pgSz w:w="12240" w:h="15840"/>
      <w:pgMar w:top="1008" w:right="1080" w:bottom="1008"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F3770" w14:textId="77777777" w:rsidR="001E2819" w:rsidRDefault="001E2819">
      <w:pPr>
        <w:spacing w:after="0" w:line="240" w:lineRule="auto"/>
      </w:pPr>
      <w:r>
        <w:separator/>
      </w:r>
    </w:p>
  </w:endnote>
  <w:endnote w:type="continuationSeparator" w:id="0">
    <w:p w14:paraId="508D7E61" w14:textId="77777777" w:rsidR="001E2819" w:rsidRDefault="001E2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A106785-4D86-4900-A01A-4E670591BE4D}"/>
  </w:font>
  <w:font w:name="Calibri">
    <w:panose1 w:val="020F0502020204030204"/>
    <w:charset w:val="00"/>
    <w:family w:val="swiss"/>
    <w:pitch w:val="variable"/>
    <w:sig w:usb0="E4002EFF" w:usb1="C200247B" w:usb2="00000009" w:usb3="00000000" w:csb0="000001FF" w:csb1="00000000"/>
    <w:embedRegular r:id="rId2" w:fontKey="{AE4B9C7A-B4CA-4AB9-A7EA-9775437106F9}"/>
    <w:embedBold r:id="rId3" w:fontKey="{323B297B-6112-4CE3-9749-F09A89827EA7}"/>
    <w:embedItalic r:id="rId4" w:fontKey="{DD3C9797-9D75-4411-B7E6-A45DEB54A091}"/>
    <w:embedBoldItalic r:id="rId5" w:fontKey="{178963B6-EB70-41AF-AF7C-34E79EF2A1D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201017EE-F630-4307-BAEA-1DF5C064F2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BA1A" w14:textId="77777777" w:rsidR="00A262FE"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646464"/>
        <w:sz w:val="16"/>
        <w:szCs w:val="16"/>
      </w:rPr>
      <w:t>Repository: https://github.com/aghomofeunml-fr/info465_team5_registration_system.git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93B04" w14:textId="77777777" w:rsidR="001E2819" w:rsidRDefault="001E2819">
      <w:pPr>
        <w:spacing w:after="0" w:line="240" w:lineRule="auto"/>
      </w:pPr>
      <w:r>
        <w:separator/>
      </w:r>
    </w:p>
  </w:footnote>
  <w:footnote w:type="continuationSeparator" w:id="0">
    <w:p w14:paraId="3C9FFEB5" w14:textId="77777777" w:rsidR="001E2819" w:rsidRDefault="001E28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BD5BF" w14:textId="77777777" w:rsidR="00A262FE"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646464"/>
        <w:sz w:val="18"/>
        <w:szCs w:val="18"/>
      </w:rPr>
      <w:t>Team 5 Course Registration System - Architecture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F1D78"/>
    <w:multiLevelType w:val="multilevel"/>
    <w:tmpl w:val="692C23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64924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2FE"/>
    <w:rsid w:val="001E2819"/>
    <w:rsid w:val="00203DF2"/>
    <w:rsid w:val="004B6CBF"/>
    <w:rsid w:val="00A26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6D85E"/>
  <w15:docId w15:val="{84DD535D-1D58-4372-8F29-2997EE904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1F4E79"/>
      <w:sz w:val="28"/>
      <w:szCs w:val="28"/>
    </w:rPr>
  </w:style>
  <w:style w:type="paragraph" w:styleId="Heading2">
    <w:name w:val="heading 2"/>
    <w:basedOn w:val="Normal"/>
    <w:next w:val="Normal"/>
    <w:uiPriority w:val="9"/>
    <w:unhideWhenUsed/>
    <w:qFormat/>
    <w:pPr>
      <w:keepNext/>
      <w:keepLines/>
      <w:spacing w:before="200" w:after="0"/>
      <w:outlineLvl w:val="1"/>
    </w:pPr>
    <w:rPr>
      <w:b/>
      <w:bCs/>
      <w:color w:val="2E74B5"/>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1F4E79"/>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ghomofeunml-fr/info465_team5_registration_system.git"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ghomofeunml-fr/info465_team5_registration_system.gi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wutZ8Vxrs7PejuFz9CBtfdjzvg==">CgMxLjA4AHIhMWwydnNsOFg5dmd5dm1oUHpFS1JLWjUtR29mNjFZUk84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2938</Words>
  <Characters>16749</Characters>
  <Application>Microsoft Office Word</Application>
  <DocSecurity>0</DocSecurity>
  <Lines>139</Lines>
  <Paragraphs>39</Paragraphs>
  <ScaleCrop>false</ScaleCrop>
  <Company/>
  <LinksUpToDate>false</LinksUpToDate>
  <CharactersWithSpaces>19648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Eileena Doek</cp:lastModifiedBy>
  <cp:revision>2</cp:revision>
  <dcterms:created xsi:type="dcterms:W3CDTF">2026-06-30T13:02:00Z</dcterms:created>
  <dcterms:modified xsi:type="dcterms:W3CDTF">2026-06-30T13:02:00Z</dcterms:modified>
</cp:coreProperties>
</file>