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718E" w14:textId="50FCB6B9" w:rsidR="00AE241E" w:rsidRDefault="00AE241E" w:rsidP="00D26B64">
      <w:pPr>
        <w:spacing w:line="240" w:lineRule="auto"/>
      </w:pPr>
      <w:r>
        <w:t>EAS 345: Phase 01</w:t>
      </w:r>
    </w:p>
    <w:p w14:paraId="09FAB3E6" w14:textId="77E4EDAF" w:rsidR="00AE241E" w:rsidRDefault="00AE241E" w:rsidP="00D26B64">
      <w:pPr>
        <w:spacing w:line="240" w:lineRule="auto"/>
      </w:pPr>
      <w:r>
        <w:t>Systemic racism in America</w:t>
      </w:r>
    </w:p>
    <w:p w14:paraId="247F5879" w14:textId="14B5EB31" w:rsidR="00AE241E" w:rsidRDefault="00AE241E" w:rsidP="00D26B64">
      <w:pPr>
        <w:spacing w:line="240" w:lineRule="auto"/>
      </w:pPr>
      <w:r>
        <w:t>Aghose, 10/09/2020</w:t>
      </w:r>
    </w:p>
    <w:p w14:paraId="220C71D9" w14:textId="52784A67" w:rsidR="00F95567" w:rsidRDefault="00F95567" w:rsidP="00D26B64">
      <w:pPr>
        <w:spacing w:line="240" w:lineRule="auto"/>
      </w:pPr>
    </w:p>
    <w:p w14:paraId="6BCB3093" w14:textId="7DBD3C80" w:rsidR="00F95567" w:rsidRDefault="00F95567" w:rsidP="00D26B64">
      <w:pPr>
        <w:spacing w:line="360" w:lineRule="auto"/>
      </w:pPr>
      <w:r>
        <w:t>Name of author: Akash Ghose.</w:t>
      </w:r>
    </w:p>
    <w:p w14:paraId="5FC6F0A9" w14:textId="523B0CA9" w:rsidR="00F95567" w:rsidRDefault="00F95567" w:rsidP="00D26B64">
      <w:pPr>
        <w:spacing w:line="360" w:lineRule="auto"/>
      </w:pPr>
      <w:r>
        <w:t>Major area that will be researched: Social issues surrounding racial tension in America.</w:t>
      </w:r>
    </w:p>
    <w:p w14:paraId="3E619692" w14:textId="099028CF" w:rsidR="00285DAC" w:rsidRDefault="00285DAC" w:rsidP="00D26B64">
      <w:pPr>
        <w:spacing w:line="360" w:lineRule="auto"/>
      </w:pPr>
      <w:r>
        <w:t>Title of project: Does systemic racism exist in America?</w:t>
      </w:r>
    </w:p>
    <w:p w14:paraId="7A7A4F22" w14:textId="336A8281" w:rsidR="00EB1666" w:rsidRDefault="00EB1666" w:rsidP="00D26B64">
      <w:pPr>
        <w:spacing w:line="360" w:lineRule="auto"/>
      </w:pPr>
      <w:r>
        <w:t>Potential data sources:</w:t>
      </w:r>
    </w:p>
    <w:p w14:paraId="181D4D48" w14:textId="6A4001B8" w:rsidR="00083A8B" w:rsidRDefault="00083A8B" w:rsidP="00D26B64">
      <w:pPr>
        <w:spacing w:line="360" w:lineRule="auto"/>
      </w:pPr>
      <w:r>
        <w:tab/>
      </w:r>
      <w:r w:rsidR="00771FBF" w:rsidRPr="00EF4EBD">
        <w:rPr>
          <w:b/>
          <w:bCs/>
          <w:i/>
          <w:iCs/>
        </w:rPr>
        <w:t xml:space="preserve">FBI </w:t>
      </w:r>
      <w:r w:rsidRPr="00EF4EBD">
        <w:rPr>
          <w:b/>
          <w:bCs/>
          <w:i/>
          <w:iCs/>
        </w:rPr>
        <w:t>Crime/Arrest data</w:t>
      </w:r>
      <w:r>
        <w:t>:</w:t>
      </w:r>
    </w:p>
    <w:p w14:paraId="27741859" w14:textId="68D3963C" w:rsidR="00EB1666" w:rsidRDefault="00EB1666" w:rsidP="00D26B64">
      <w:pPr>
        <w:spacing w:line="360" w:lineRule="auto"/>
      </w:pPr>
      <w:r>
        <w:tab/>
      </w:r>
      <w:hyperlink r:id="rId4" w:history="1">
        <w:r w:rsidR="006A05BF" w:rsidRPr="00B657B0">
          <w:rPr>
            <w:rStyle w:val="Hyperlink"/>
          </w:rPr>
          <w:t>https://ucr.fbi.gov/crime-in-the-u.s/2019/crime-in-the-u.s.-2019/tables/table-49</w:t>
        </w:r>
      </w:hyperlink>
    </w:p>
    <w:p w14:paraId="0BEE8D7E" w14:textId="706FE55D" w:rsidR="006A05BF" w:rsidRDefault="006A05BF" w:rsidP="00D26B64">
      <w:pPr>
        <w:spacing w:line="360" w:lineRule="auto"/>
      </w:pPr>
      <w:r>
        <w:tab/>
      </w:r>
      <w:hyperlink r:id="rId5" w:history="1">
        <w:r w:rsidR="00DA59A8" w:rsidRPr="00B657B0">
          <w:rPr>
            <w:rStyle w:val="Hyperlink"/>
          </w:rPr>
          <w:t>https://ucr.fbi.gov/crime-in-the-u.s/201</w:t>
        </w:r>
        <w:r w:rsidR="00DA59A8" w:rsidRPr="00B657B0">
          <w:rPr>
            <w:rStyle w:val="Hyperlink"/>
          </w:rPr>
          <w:t>8</w:t>
        </w:r>
        <w:r w:rsidR="00DA59A8" w:rsidRPr="00B657B0">
          <w:rPr>
            <w:rStyle w:val="Hyperlink"/>
          </w:rPr>
          <w:t>/crime-in-the-u.s.-201</w:t>
        </w:r>
        <w:r w:rsidR="00DA59A8" w:rsidRPr="00B657B0">
          <w:rPr>
            <w:rStyle w:val="Hyperlink"/>
          </w:rPr>
          <w:t>8</w:t>
        </w:r>
        <w:r w:rsidR="00DA59A8" w:rsidRPr="00B657B0">
          <w:rPr>
            <w:rStyle w:val="Hyperlink"/>
          </w:rPr>
          <w:t>/tables/table-49</w:t>
        </w:r>
      </w:hyperlink>
    </w:p>
    <w:p w14:paraId="07401A33" w14:textId="1D9A9B8F" w:rsidR="00DA59A8" w:rsidRDefault="00DA59A8" w:rsidP="00D26B64">
      <w:pPr>
        <w:spacing w:line="360" w:lineRule="auto"/>
      </w:pPr>
      <w:r>
        <w:tab/>
      </w:r>
      <w:hyperlink r:id="rId6" w:history="1">
        <w:r w:rsidRPr="00B657B0">
          <w:rPr>
            <w:rStyle w:val="Hyperlink"/>
          </w:rPr>
          <w:t>https://ucr.fbi.gov/crime-in-the-u.s/201</w:t>
        </w:r>
        <w:r w:rsidRPr="00B657B0">
          <w:rPr>
            <w:rStyle w:val="Hyperlink"/>
          </w:rPr>
          <w:t>7</w:t>
        </w:r>
        <w:r w:rsidRPr="00B657B0">
          <w:rPr>
            <w:rStyle w:val="Hyperlink"/>
          </w:rPr>
          <w:t>/crime-in-the-u.s.-201</w:t>
        </w:r>
        <w:r w:rsidRPr="00B657B0">
          <w:rPr>
            <w:rStyle w:val="Hyperlink"/>
          </w:rPr>
          <w:t>7</w:t>
        </w:r>
        <w:r w:rsidRPr="00B657B0">
          <w:rPr>
            <w:rStyle w:val="Hyperlink"/>
          </w:rPr>
          <w:t>/tables/table-49</w:t>
        </w:r>
      </w:hyperlink>
    </w:p>
    <w:p w14:paraId="0BDF6803" w14:textId="0F38ADDC" w:rsidR="00AB0A4D" w:rsidRDefault="00AB0A4D" w:rsidP="00D26B64">
      <w:pPr>
        <w:spacing w:line="360" w:lineRule="auto"/>
      </w:pPr>
      <w:r>
        <w:tab/>
      </w:r>
      <w:hyperlink r:id="rId7" w:history="1">
        <w:r w:rsidRPr="00B657B0">
          <w:rPr>
            <w:rStyle w:val="Hyperlink"/>
          </w:rPr>
          <w:t>https://ucr.fbi.gov/crime-in-the-u.s/</w:t>
        </w:r>
        <w:r w:rsidRPr="00B657B0">
          <w:rPr>
            <w:rStyle w:val="Hyperlink"/>
          </w:rPr>
          <w:t>YEAR</w:t>
        </w:r>
        <w:r w:rsidRPr="00B657B0">
          <w:rPr>
            <w:rStyle w:val="Hyperlink"/>
          </w:rPr>
          <w:t>/crime-in-the-u.s.-</w:t>
        </w:r>
        <w:r w:rsidRPr="00B657B0">
          <w:rPr>
            <w:rStyle w:val="Hyperlink"/>
          </w:rPr>
          <w:t>YEAR</w:t>
        </w:r>
        <w:r w:rsidRPr="00B657B0">
          <w:rPr>
            <w:rStyle w:val="Hyperlink"/>
          </w:rPr>
          <w:t>/tables/table-49</w:t>
        </w:r>
      </w:hyperlink>
    </w:p>
    <w:p w14:paraId="4306348F" w14:textId="005047A9" w:rsidR="00AB0A4D" w:rsidRDefault="00AB0A4D" w:rsidP="00D26B64">
      <w:pPr>
        <w:spacing w:line="360" w:lineRule="auto"/>
      </w:pPr>
      <w:r>
        <w:tab/>
        <w:t>**Replace ‘YEAR’ with actual year, dating back until 1995.</w:t>
      </w:r>
    </w:p>
    <w:p w14:paraId="22D9D2EC" w14:textId="28F28681" w:rsidR="0055508A" w:rsidRPr="00FC1F0C" w:rsidRDefault="00EE5204" w:rsidP="00D26B64">
      <w:pPr>
        <w:spacing w:line="360" w:lineRule="auto"/>
        <w:rPr>
          <w:b/>
          <w:bCs/>
        </w:rPr>
      </w:pPr>
      <w:r>
        <w:tab/>
      </w:r>
      <w:r w:rsidRPr="00EF4EBD">
        <w:rPr>
          <w:b/>
          <w:bCs/>
          <w:i/>
          <w:iCs/>
        </w:rPr>
        <w:t>US Sentencing commission data</w:t>
      </w:r>
      <w:r w:rsidRPr="00FC1F0C">
        <w:rPr>
          <w:b/>
          <w:bCs/>
        </w:rPr>
        <w:t>:</w:t>
      </w:r>
    </w:p>
    <w:p w14:paraId="510AD2DB" w14:textId="5CDC8319" w:rsidR="0055508A" w:rsidRDefault="003C2A5B" w:rsidP="00D26B64">
      <w:pPr>
        <w:spacing w:line="360" w:lineRule="auto"/>
        <w:ind w:left="720"/>
      </w:pPr>
      <w:hyperlink r:id="rId8" w:history="1">
        <w:r w:rsidRPr="00B657B0">
          <w:rPr>
            <w:rStyle w:val="Hyperlink"/>
          </w:rPr>
          <w:t>https://www.ussc.gov/sites/default/files/pdf/research-and-publications/annual-reports-and-sourcebooks/2019/2019-Annual-Report-and-Sourcebook.pdf</w:t>
        </w:r>
      </w:hyperlink>
    </w:p>
    <w:p w14:paraId="4EC105CE" w14:textId="129E316C" w:rsidR="0055508A" w:rsidRDefault="0055508A" w:rsidP="00D26B64">
      <w:pPr>
        <w:spacing w:line="360" w:lineRule="auto"/>
        <w:ind w:left="720"/>
      </w:pPr>
      <w:r>
        <w:t xml:space="preserve">^Of interest here, 56% of federal offenders were Hispanic. Even though Hispanics make up </w:t>
      </w:r>
      <w:r w:rsidR="003303AD">
        <w:t>a very small percentage of the US population. How is this possible?</w:t>
      </w:r>
    </w:p>
    <w:p w14:paraId="40CDCFE2" w14:textId="67D591F5" w:rsidR="00083A8B" w:rsidRDefault="00083A8B" w:rsidP="00D26B64">
      <w:pPr>
        <w:spacing w:line="360" w:lineRule="auto"/>
      </w:pPr>
      <w:r>
        <w:tab/>
      </w:r>
      <w:r w:rsidRPr="00EF4EBD">
        <w:rPr>
          <w:b/>
          <w:bCs/>
          <w:i/>
          <w:iCs/>
        </w:rPr>
        <w:t>US</w:t>
      </w:r>
      <w:r w:rsidR="00EE5204" w:rsidRPr="00EF4EBD">
        <w:rPr>
          <w:b/>
          <w:bCs/>
          <w:i/>
          <w:iCs/>
        </w:rPr>
        <w:t xml:space="preserve"> census bureau</w:t>
      </w:r>
      <w:r w:rsidRPr="00EF4EBD">
        <w:rPr>
          <w:b/>
          <w:bCs/>
          <w:i/>
          <w:iCs/>
        </w:rPr>
        <w:t xml:space="preserve"> population data for the last 10 years</w:t>
      </w:r>
      <w:r>
        <w:t>:</w:t>
      </w:r>
    </w:p>
    <w:p w14:paraId="30A9C707" w14:textId="5F7BAB1B" w:rsidR="00083A8B" w:rsidRDefault="00083A8B" w:rsidP="00D26B64">
      <w:pPr>
        <w:spacing w:line="360" w:lineRule="auto"/>
      </w:pPr>
      <w:r>
        <w:tab/>
      </w:r>
      <w:hyperlink r:id="rId9" w:history="1">
        <w:r w:rsidR="00927F2A" w:rsidRPr="00B657B0">
          <w:rPr>
            <w:rStyle w:val="Hyperlink"/>
          </w:rPr>
          <w:t>https://www.census.gov/data/tables/time-series/demo/popest/2010s-national-detail.html</w:t>
        </w:r>
      </w:hyperlink>
    </w:p>
    <w:p w14:paraId="5A379053" w14:textId="086E9945" w:rsidR="000E38F4" w:rsidRDefault="009F7417" w:rsidP="00D26B64">
      <w:pPr>
        <w:spacing w:line="360" w:lineRule="auto"/>
      </w:pPr>
      <w:r>
        <w:tab/>
      </w:r>
      <w:r>
        <w:rPr>
          <w:b/>
          <w:bCs/>
          <w:i/>
          <w:iCs/>
        </w:rPr>
        <w:t xml:space="preserve">Consumer Financial Protection </w:t>
      </w:r>
      <w:r w:rsidR="000E38F4">
        <w:rPr>
          <w:b/>
          <w:bCs/>
          <w:i/>
          <w:iCs/>
        </w:rPr>
        <w:t>Bureau</w:t>
      </w:r>
      <w:r>
        <w:rPr>
          <w:b/>
          <w:bCs/>
          <w:i/>
          <w:iCs/>
        </w:rPr>
        <w:t xml:space="preserve"> data</w:t>
      </w:r>
      <w:r w:rsidR="0075502E">
        <w:rPr>
          <w:b/>
          <w:bCs/>
        </w:rPr>
        <w:t>:</w:t>
      </w:r>
    </w:p>
    <w:p w14:paraId="6D8FC8C0" w14:textId="401556CD" w:rsidR="005F5AF4" w:rsidRPr="000E38F4" w:rsidRDefault="000E38F4" w:rsidP="00D26B64">
      <w:pPr>
        <w:spacing w:line="360" w:lineRule="auto"/>
      </w:pPr>
      <w:r>
        <w:tab/>
      </w:r>
      <w:hyperlink r:id="rId10" w:history="1">
        <w:r w:rsidR="005F5AF4" w:rsidRPr="00B657B0">
          <w:rPr>
            <w:rStyle w:val="Hyperlink"/>
          </w:rPr>
          <w:t>https://www.consumerfinance.gov/data-research/hmda/historic-data/</w:t>
        </w:r>
      </w:hyperlink>
    </w:p>
    <w:p w14:paraId="30983AD9" w14:textId="0A1F6A35" w:rsidR="00D26B64" w:rsidRDefault="00D26B64" w:rsidP="00D26B64">
      <w:pPr>
        <w:spacing w:line="360" w:lineRule="auto"/>
      </w:pPr>
    </w:p>
    <w:p w14:paraId="4ADE264B" w14:textId="5B166056" w:rsidR="00927F2A" w:rsidRDefault="00D26B64" w:rsidP="00D26B64">
      <w:pPr>
        <w:spacing w:line="360" w:lineRule="auto"/>
      </w:pPr>
      <w:r>
        <w:t xml:space="preserve">My goal: </w:t>
      </w:r>
    </w:p>
    <w:p w14:paraId="39511638" w14:textId="1F7A1438" w:rsidR="00D26B64" w:rsidRDefault="00D26B64" w:rsidP="00D26B64">
      <w:pPr>
        <w:spacing w:line="360" w:lineRule="auto"/>
      </w:pPr>
      <w:r>
        <w:tab/>
        <w:t xml:space="preserve">In the Oct. 7, 2020 Vice Presidential debate, Mike Pence declared that systematic racism does not exist in America. </w:t>
      </w:r>
      <w:r w:rsidR="00D81B28">
        <w:t xml:space="preserve">My goal with this project is to aggregate data to prove or disprove that notion. </w:t>
      </w:r>
      <w:r w:rsidR="0004479C">
        <w:t xml:space="preserve">I will try to do so by looking at the public data available and attempt to compare race vs arrests vs population size, race vs severity of crime vs incarceration rate/time, race vs mortgage loans denied/accepted, race vs income/job opportunities, race vs educational opportunities. In the end, I hope to be able to use </w:t>
      </w:r>
      <w:r w:rsidR="0052340C">
        <w:t>this data to paint a very clear and coherent picture about social disparities in America</w:t>
      </w:r>
      <w:r w:rsidR="002B7FE1">
        <w:t>,</w:t>
      </w:r>
      <w:r w:rsidR="00C54937">
        <w:t xml:space="preserve"> and aggregate it all in a very clean and concise place for all to view. </w:t>
      </w:r>
    </w:p>
    <w:sectPr w:rsidR="00D2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C7"/>
    <w:rsid w:val="0004479C"/>
    <w:rsid w:val="000820C9"/>
    <w:rsid w:val="00083A8B"/>
    <w:rsid w:val="000E38F4"/>
    <w:rsid w:val="001516C7"/>
    <w:rsid w:val="00221E29"/>
    <w:rsid w:val="00285DAC"/>
    <w:rsid w:val="002B7FE1"/>
    <w:rsid w:val="003303AD"/>
    <w:rsid w:val="003C2A5B"/>
    <w:rsid w:val="0052340C"/>
    <w:rsid w:val="0055508A"/>
    <w:rsid w:val="005F5AF4"/>
    <w:rsid w:val="006A05BF"/>
    <w:rsid w:val="0075502E"/>
    <w:rsid w:val="00771FBF"/>
    <w:rsid w:val="00927F2A"/>
    <w:rsid w:val="009F7417"/>
    <w:rsid w:val="00AB0A4D"/>
    <w:rsid w:val="00AE241E"/>
    <w:rsid w:val="00C54937"/>
    <w:rsid w:val="00C91D85"/>
    <w:rsid w:val="00D26B64"/>
    <w:rsid w:val="00D81B28"/>
    <w:rsid w:val="00DA59A8"/>
    <w:rsid w:val="00EB1666"/>
    <w:rsid w:val="00EE5204"/>
    <w:rsid w:val="00EF4EBD"/>
    <w:rsid w:val="00F95567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B8E0"/>
  <w15:chartTrackingRefBased/>
  <w15:docId w15:val="{14230586-AFF9-4B11-8F5B-FDE6455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sc.gov/sites/default/files/pdf/research-and-publications/annual-reports-and-sourcebooks/2019/2019-Annual-Report-and-Sourcebook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YEAR/crime-in-the-u.s.-YEAR/tables/table-4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17/crime-in-the-u.s.-2017/tables/table-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cr.fbi.gov/crime-in-the-u.s/2018/crime-in-the-u.s.-2018/tables/table-49" TargetMode="External"/><Relationship Id="rId10" Type="http://schemas.openxmlformats.org/officeDocument/2006/relationships/hyperlink" Target="https://www.consumerfinance.gov/data-research/hmda/historic-data/" TargetMode="External"/><Relationship Id="rId4" Type="http://schemas.openxmlformats.org/officeDocument/2006/relationships/hyperlink" Target="https://ucr.fbi.gov/crime-in-the-u.s/2019/crime-in-the-u.s.-2019/tables/table-49" TargetMode="External"/><Relationship Id="rId9" Type="http://schemas.openxmlformats.org/officeDocument/2006/relationships/hyperlink" Target="https://www.census.gov/data/tables/time-series/demo/popest/2010s-national-det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Ghose</dc:creator>
  <cp:keywords/>
  <dc:description/>
  <cp:lastModifiedBy>Akash Ghose</cp:lastModifiedBy>
  <cp:revision>23</cp:revision>
  <dcterms:created xsi:type="dcterms:W3CDTF">2020-10-09T12:27:00Z</dcterms:created>
  <dcterms:modified xsi:type="dcterms:W3CDTF">2020-10-09T19:13:00Z</dcterms:modified>
</cp:coreProperties>
</file>