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A81EE" w14:textId="77777777" w:rsidR="0096632E" w:rsidRDefault="0096632E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36"/>
          <w:szCs w:val="28"/>
        </w:rPr>
      </w:pPr>
    </w:p>
    <w:p w14:paraId="5767528A" w14:textId="77777777" w:rsidR="0096632E" w:rsidRDefault="0096632E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36"/>
          <w:szCs w:val="28"/>
        </w:rPr>
      </w:pPr>
    </w:p>
    <w:p w14:paraId="31D6521F" w14:textId="77777777" w:rsidR="0096632E" w:rsidRDefault="0096632E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36"/>
          <w:szCs w:val="28"/>
        </w:rPr>
      </w:pPr>
      <w:r>
        <w:rPr>
          <w:rFonts w:ascii="Arial Black" w:hAnsi="Arial Black" w:cs="Kollektif-Bold"/>
          <w:b/>
          <w:bCs/>
          <w:noProof/>
          <w:color w:val="1E1E1E"/>
          <w:sz w:val="36"/>
          <w:szCs w:val="28"/>
        </w:rPr>
        <w:drawing>
          <wp:inline distT="0" distB="0" distL="0" distR="0" wp14:anchorId="229037CF" wp14:editId="11B9B3FA">
            <wp:extent cx="1880484" cy="1880484"/>
            <wp:effectExtent l="0" t="0" r="0" b="0"/>
            <wp:docPr id="8" name="Graphic 8" descr="Puzzle 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zzlepiece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11" cy="18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4EE0" w14:textId="77777777" w:rsidR="0096632E" w:rsidRDefault="0096632E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36"/>
          <w:szCs w:val="28"/>
        </w:rPr>
      </w:pPr>
    </w:p>
    <w:p w14:paraId="13F39229" w14:textId="77777777" w:rsidR="0096632E" w:rsidRDefault="0096632E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36"/>
          <w:szCs w:val="28"/>
        </w:rPr>
      </w:pPr>
    </w:p>
    <w:p w14:paraId="023AFDE0" w14:textId="77777777" w:rsidR="00C86C07" w:rsidRP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36"/>
          <w:szCs w:val="28"/>
        </w:rPr>
      </w:pPr>
      <w:r w:rsidRPr="00C86C07">
        <w:rPr>
          <w:rFonts w:ascii="Arial Black" w:hAnsi="Arial Black" w:cs="Kollektif-Bold"/>
          <w:b/>
          <w:bCs/>
          <w:color w:val="1E1E1E"/>
          <w:sz w:val="36"/>
          <w:szCs w:val="28"/>
        </w:rPr>
        <w:t>Udacity</w:t>
      </w:r>
      <w:r w:rsidRPr="00C86C07">
        <w:rPr>
          <w:rFonts w:ascii="Arial Black" w:hAnsi="Arial Black" w:cs="Kollektif-Bold"/>
          <w:b/>
          <w:bCs/>
          <w:color w:val="1E1E1E"/>
          <w:sz w:val="36"/>
          <w:szCs w:val="28"/>
        </w:rPr>
        <w:t xml:space="preserve"> </w:t>
      </w:r>
      <w:r w:rsidRPr="00C86C07">
        <w:rPr>
          <w:rFonts w:ascii="Arial Black" w:hAnsi="Arial Black" w:cs="Kollektif-Bold"/>
          <w:b/>
          <w:bCs/>
          <w:color w:val="1E1E1E"/>
          <w:sz w:val="36"/>
          <w:szCs w:val="28"/>
        </w:rPr>
        <w:t>Artificial Intelligence</w:t>
      </w:r>
      <w:r w:rsidRPr="00C86C07">
        <w:rPr>
          <w:rFonts w:ascii="Arial Black" w:hAnsi="Arial Black" w:cs="Kollektif-Bold"/>
          <w:b/>
          <w:bCs/>
          <w:color w:val="1E1E1E"/>
          <w:sz w:val="36"/>
          <w:szCs w:val="28"/>
        </w:rPr>
        <w:t xml:space="preserve"> </w:t>
      </w:r>
      <w:r w:rsidRPr="00C86C07">
        <w:rPr>
          <w:rFonts w:ascii="Arial Black" w:hAnsi="Arial Black" w:cs="Kollektif-Bold"/>
          <w:b/>
          <w:bCs/>
          <w:color w:val="1E1E1E"/>
          <w:sz w:val="36"/>
          <w:szCs w:val="28"/>
        </w:rPr>
        <w:t>Nanodegree</w:t>
      </w:r>
    </w:p>
    <w:p w14:paraId="2C2A18B9" w14:textId="77777777" w:rsidR="00C86C07" w:rsidRP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OpenSans-SemiBold"/>
          <w:b/>
          <w:bCs/>
          <w:sz w:val="28"/>
          <w:szCs w:val="28"/>
          <w:highlight w:val="lightGray"/>
        </w:rPr>
      </w:pPr>
    </w:p>
    <w:p w14:paraId="66033A56" w14:textId="77777777" w:rsid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Kollektif-Bold"/>
          <w:b/>
          <w:bCs/>
          <w:color w:val="1E1E1E"/>
          <w:sz w:val="56"/>
          <w:szCs w:val="28"/>
        </w:rPr>
      </w:pPr>
      <w:r w:rsidRPr="00C86C07">
        <w:rPr>
          <w:rFonts w:ascii="Arial Black" w:hAnsi="Arial Black" w:cs="OpenSans-SemiBold"/>
          <w:b/>
          <w:bCs/>
          <w:sz w:val="56"/>
          <w:szCs w:val="28"/>
        </w:rPr>
        <w:t xml:space="preserve">Project 2: </w:t>
      </w:r>
      <w:r w:rsidRPr="00C86C07">
        <w:rPr>
          <w:rFonts w:ascii="Arial Black" w:hAnsi="Arial Black" w:cs="Kollektif-Bold"/>
          <w:b/>
          <w:bCs/>
          <w:color w:val="1E1E1E"/>
          <w:sz w:val="56"/>
          <w:szCs w:val="28"/>
        </w:rPr>
        <w:t>Build A</w:t>
      </w:r>
      <w:r w:rsidRPr="00C86C07">
        <w:rPr>
          <w:rFonts w:ascii="Arial Black" w:hAnsi="Arial Black" w:cs="Kollektif-Bold"/>
          <w:b/>
          <w:bCs/>
          <w:color w:val="1E1E1E"/>
          <w:sz w:val="56"/>
          <w:szCs w:val="28"/>
        </w:rPr>
        <w:t xml:space="preserve"> </w:t>
      </w:r>
      <w:r w:rsidRPr="00C86C07">
        <w:rPr>
          <w:rFonts w:ascii="Arial Black" w:hAnsi="Arial Black" w:cs="Kollektif-Bold"/>
          <w:b/>
          <w:bCs/>
          <w:color w:val="1E1E1E"/>
          <w:sz w:val="56"/>
          <w:szCs w:val="28"/>
        </w:rPr>
        <w:t>Forward-Planning</w:t>
      </w:r>
      <w:r w:rsidRPr="00C86C07">
        <w:rPr>
          <w:rFonts w:ascii="Arial Black" w:hAnsi="Arial Black" w:cs="Kollektif-Bold"/>
          <w:b/>
          <w:bCs/>
          <w:color w:val="1E1E1E"/>
          <w:sz w:val="56"/>
          <w:szCs w:val="28"/>
        </w:rPr>
        <w:t xml:space="preserve"> </w:t>
      </w:r>
      <w:r w:rsidRPr="00C86C07">
        <w:rPr>
          <w:rFonts w:ascii="Arial Black" w:hAnsi="Arial Black" w:cs="Kollektif-Bold"/>
          <w:b/>
          <w:bCs/>
          <w:color w:val="1E1E1E"/>
          <w:sz w:val="56"/>
          <w:szCs w:val="28"/>
        </w:rPr>
        <w:t>Agent</w:t>
      </w:r>
    </w:p>
    <w:p w14:paraId="24E1F0E0" w14:textId="77777777" w:rsid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OpenSans-SemiBold"/>
          <w:b/>
          <w:bCs/>
          <w:sz w:val="56"/>
          <w:szCs w:val="28"/>
          <w:highlight w:val="lightGray"/>
        </w:rPr>
      </w:pPr>
    </w:p>
    <w:p w14:paraId="0AE28FFA" w14:textId="77777777" w:rsid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OpenSans-SemiBold"/>
          <w:b/>
          <w:bCs/>
          <w:sz w:val="56"/>
          <w:szCs w:val="28"/>
        </w:rPr>
      </w:pPr>
      <w:r w:rsidRPr="00C86C07">
        <w:rPr>
          <w:rFonts w:ascii="Arial Black" w:hAnsi="Arial Black" w:cs="OpenSans-SemiBold"/>
          <w:b/>
          <w:bCs/>
          <w:sz w:val="56"/>
          <w:szCs w:val="28"/>
        </w:rPr>
        <w:t>Arka Ghosh</w:t>
      </w:r>
    </w:p>
    <w:p w14:paraId="30BA320D" w14:textId="77777777" w:rsidR="00C86C07" w:rsidRP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OpenSans-SemiBold"/>
          <w:b/>
          <w:bCs/>
          <w:sz w:val="56"/>
          <w:szCs w:val="28"/>
        </w:rPr>
      </w:pPr>
    </w:p>
    <w:p w14:paraId="721EFA75" w14:textId="77777777" w:rsidR="00C86C07" w:rsidRPr="00C86C07" w:rsidRDefault="00C86C07" w:rsidP="0096632E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OpenSans-SemiBold"/>
          <w:b/>
          <w:bCs/>
          <w:sz w:val="36"/>
          <w:szCs w:val="28"/>
        </w:rPr>
      </w:pPr>
      <w:r w:rsidRPr="00C86C07">
        <w:rPr>
          <w:rFonts w:ascii="Arial Black" w:hAnsi="Arial Black" w:cs="OpenSans-SemiBold"/>
          <w:b/>
          <w:bCs/>
          <w:sz w:val="36"/>
          <w:szCs w:val="28"/>
        </w:rPr>
        <w:t>October 2024</w:t>
      </w:r>
    </w:p>
    <w:p w14:paraId="297B3D43" w14:textId="77777777" w:rsidR="00C86C07" w:rsidRPr="00C86C07" w:rsidRDefault="00C86C07" w:rsidP="0096632E">
      <w:pPr>
        <w:jc w:val="center"/>
        <w:rPr>
          <w:rFonts w:ascii="Arial Black" w:hAnsi="Arial Black"/>
          <w:sz w:val="28"/>
          <w:szCs w:val="28"/>
          <w:highlight w:val="lightGray"/>
        </w:rPr>
      </w:pPr>
      <w:r w:rsidRPr="00C86C07">
        <w:rPr>
          <w:rFonts w:ascii="Arial Black" w:hAnsi="Arial Black"/>
          <w:sz w:val="28"/>
          <w:szCs w:val="28"/>
          <w:highlight w:val="lightGray"/>
        </w:rPr>
        <w:br w:type="page"/>
      </w:r>
    </w:p>
    <w:p w14:paraId="77E9F666" w14:textId="77777777" w:rsidR="007A6E33" w:rsidRPr="00AA3742" w:rsidRDefault="007A6E33" w:rsidP="007A6E33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28"/>
        </w:rPr>
      </w:pPr>
      <w:r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lastRenderedPageBreak/>
        <w:t>Air Cargo Problem 1</w:t>
      </w:r>
      <w:r w:rsidR="00AA3742"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t xml:space="preserve"> </w:t>
      </w:r>
      <w:r w:rsidR="00AA3742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(</w:t>
      </w:r>
      <w:r w:rsidR="00AA3742" w:rsidRPr="00054D2F">
        <w:rPr>
          <w:rFonts w:ascii="OpenSans-SemiBold" w:hAnsi="OpenSans-SemiBold" w:cs="OpenSans-SemiBold"/>
          <w:b/>
          <w:bCs/>
          <w:sz w:val="20"/>
          <w:szCs w:val="28"/>
          <w:highlight w:val="lightGray"/>
        </w:rPr>
        <w:t>$</w:t>
      </w:r>
      <w:r w:rsidR="00AA3742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 xml:space="preserve"> python run_search.py -p </w:t>
      </w:r>
      <w:proofErr w:type="gramStart"/>
      <w:r w:rsidR="00AA3742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1  -</w:t>
      </w:r>
      <w:proofErr w:type="gramEnd"/>
      <w:r w:rsidR="00AA3742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s 1 2 3 4 5 6 7 8 9 10 11)</w:t>
      </w:r>
    </w:p>
    <w:p w14:paraId="659E96B2" w14:textId="1B96F3AA" w:rsidR="00D5326C" w:rsidRPr="00AA3742" w:rsidRDefault="00D5326C" w:rsidP="00D5326C">
      <w:pPr>
        <w:pStyle w:val="Caption"/>
        <w:framePr w:hSpace="180" w:wrap="around" w:vAnchor="page" w:hAnchor="page" w:x="698" w:y="1323"/>
        <w:rPr>
          <w:b/>
        </w:rPr>
      </w:pPr>
      <w:r w:rsidRPr="00AA3742">
        <w:rPr>
          <w:b/>
        </w:rPr>
        <w:t xml:space="preserve">Table </w:t>
      </w:r>
      <w:r w:rsidRPr="00AA3742">
        <w:rPr>
          <w:b/>
        </w:rPr>
        <w:fldChar w:fldCharType="begin"/>
      </w:r>
      <w:r w:rsidRPr="00AA3742">
        <w:rPr>
          <w:b/>
        </w:rPr>
        <w:instrText xml:space="preserve"> SEQ Table \* ARABIC </w:instrText>
      </w:r>
      <w:r w:rsidRPr="00AA3742">
        <w:rPr>
          <w:b/>
        </w:rPr>
        <w:fldChar w:fldCharType="separate"/>
      </w:r>
      <w:r w:rsidR="00BF3AE9">
        <w:rPr>
          <w:b/>
          <w:noProof/>
        </w:rPr>
        <w:t>1</w:t>
      </w:r>
      <w:r w:rsidRPr="00AA3742">
        <w:rPr>
          <w:b/>
        </w:rPr>
        <w:fldChar w:fldCharType="end"/>
      </w:r>
      <w:r w:rsidRPr="00AA3742">
        <w:rPr>
          <w:b/>
        </w:rPr>
        <w:t xml:space="preserve"> </w:t>
      </w:r>
      <w:r w:rsidRPr="00AA3742">
        <w:t>- Displays all possible combinations of search and heuristics</w:t>
      </w:r>
    </w:p>
    <w:p w14:paraId="10081D62" w14:textId="77777777" w:rsidR="00AA3742" w:rsidRPr="00AA3742" w:rsidRDefault="00AA3742" w:rsidP="007A6E33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30"/>
          <w:szCs w:val="28"/>
        </w:rPr>
      </w:pPr>
    </w:p>
    <w:tbl>
      <w:tblPr>
        <w:tblpPr w:leftFromText="180" w:rightFromText="180" w:vertAnchor="page" w:horzAnchor="margin" w:tblpY="1579"/>
        <w:tblW w:w="5000" w:type="pct"/>
        <w:tblLayout w:type="fixed"/>
        <w:tblLook w:val="04A0" w:firstRow="1" w:lastRow="0" w:firstColumn="1" w:lastColumn="0" w:noHBand="0" w:noVBand="1"/>
      </w:tblPr>
      <w:tblGrid>
        <w:gridCol w:w="1561"/>
        <w:gridCol w:w="1133"/>
        <w:gridCol w:w="992"/>
        <w:gridCol w:w="992"/>
        <w:gridCol w:w="1281"/>
        <w:gridCol w:w="1534"/>
        <w:gridCol w:w="1534"/>
        <w:gridCol w:w="1429"/>
        <w:gridCol w:w="1087"/>
        <w:gridCol w:w="1321"/>
        <w:gridCol w:w="1321"/>
        <w:gridCol w:w="1213"/>
      </w:tblGrid>
      <w:tr w:rsidR="00D5326C" w:rsidRPr="00AA3742" w14:paraId="4B1AFACF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25BEF9A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bookmarkStart w:id="0" w:name="_GoBack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C03A6DC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BFS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3251D6F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DFS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E73185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UCS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63A171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GBFS Unmet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2355C13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419E738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0C83088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FA8C14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A* Unmet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8DC975D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A77D53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7FB3A0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</w:tr>
      <w:tr w:rsidR="00AA3742" w:rsidRPr="00AA3742" w14:paraId="09977AE7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514B070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Actions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9F56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A099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FF2C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22E9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C0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0FC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61D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D54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52C1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9E0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BD01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</w:tr>
      <w:tr w:rsidR="00AA3742" w:rsidRPr="00AA3742" w14:paraId="6F687823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3529CFE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Expansions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666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43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0A8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8B3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F92D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D810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B7CD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1314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DDC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EA5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FDA5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E50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</w:t>
            </w:r>
          </w:p>
        </w:tc>
      </w:tr>
      <w:tr w:rsidR="00AA3742" w:rsidRPr="00AA3742" w14:paraId="70B8AF90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5D5D832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Goal Tests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A4D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D28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59A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9ED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F1F9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B7D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CF60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78C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52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6180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6B5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45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4AD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</w:tr>
      <w:tr w:rsidR="00AA3742" w:rsidRPr="00AA3742" w14:paraId="581B2E2D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83418C0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New Nodes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7E42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4ADE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84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1CE4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079C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A8A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6D0E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901F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CD8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8CD4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122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AA96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02D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138</w:t>
            </w:r>
          </w:p>
        </w:tc>
      </w:tr>
      <w:tr w:rsidR="00AA3742" w:rsidRPr="00AA3742" w14:paraId="000046AF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5C74B0B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Plan Length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B58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797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675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CA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E3A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60B9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7FF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1C7F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0A1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883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9600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</w:tr>
      <w:tr w:rsidR="00AA3742" w:rsidRPr="00AA3742" w14:paraId="5C2CEECD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5A46265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Nodes/Action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86B9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8.9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3A2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4.2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C6ED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6D5A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1.45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0E2E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1.4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D78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F1BA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145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10.3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D234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6.1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B5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5C4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6.9</w:t>
            </w:r>
          </w:p>
        </w:tc>
      </w:tr>
      <w:tr w:rsidR="00AA3742" w:rsidRPr="00AA3742" w14:paraId="6DD9DF7A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2D2149A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 Elapsed</w:t>
            </w:r>
            <w:r w:rsid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 (sec)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218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0.003472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F9C1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0.00189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466A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0.00552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4087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0.000969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43CC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0.112904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D14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0.0782241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BD40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0.3077867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05C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0.005871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B913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0.287134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EB91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0.291517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CF1A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0.7829641</w:t>
            </w:r>
          </w:p>
        </w:tc>
      </w:tr>
      <w:tr w:rsidR="00AA3742" w:rsidRPr="00AA3742" w14:paraId="05145845" w14:textId="77777777" w:rsidTr="00E9053B">
        <w:trPr>
          <w:trHeight w:val="171"/>
        </w:trPr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5F2CA7" w14:textId="77777777" w:rsidR="00AA3742" w:rsidRPr="00AA3742" w:rsidRDefault="00AA3742" w:rsidP="00AA3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Time/Action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DAB6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0.000174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3C01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0.00009485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BB92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0.00027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9545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0.00004845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71F9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0.0056452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4B9B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0.003911205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2D3D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0.015389335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2BEA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0.000294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9708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0.0143567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04BF" w14:textId="77777777" w:rsidR="00AA3742" w:rsidRPr="00AA3742" w:rsidRDefault="00AA3742" w:rsidP="00AA3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0.01457585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CA29" w14:textId="77777777" w:rsidR="00AA3742" w:rsidRPr="00AA3742" w:rsidRDefault="00AA3742" w:rsidP="00AA374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74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0.0391482</w:t>
            </w:r>
          </w:p>
        </w:tc>
      </w:tr>
      <w:bookmarkEnd w:id="0"/>
    </w:tbl>
    <w:p w14:paraId="788B0C94" w14:textId="77777777" w:rsidR="00AA3742" w:rsidRPr="00AA3742" w:rsidRDefault="00AA3742" w:rsidP="00AA3742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28"/>
          <w:szCs w:val="28"/>
        </w:rPr>
      </w:pPr>
    </w:p>
    <w:p w14:paraId="096E8ED8" w14:textId="77777777" w:rsidR="00376E60" w:rsidRDefault="00376E60" w:rsidP="00AA3742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28"/>
        </w:rPr>
      </w:pPr>
    </w:p>
    <w:p w14:paraId="716A985B" w14:textId="77777777" w:rsidR="00AA3742" w:rsidRDefault="00AA3742" w:rsidP="00AA3742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Cs/>
          <w:sz w:val="20"/>
          <w:szCs w:val="28"/>
        </w:rPr>
      </w:pPr>
      <w:r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t xml:space="preserve">Air Cargo Problem 2 </w:t>
      </w:r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(</w:t>
      </w:r>
      <w:r w:rsidRPr="00054D2F">
        <w:rPr>
          <w:rFonts w:ascii="OpenSans-SemiBold" w:hAnsi="OpenSans-SemiBold" w:cs="OpenSans-SemiBold"/>
          <w:b/>
          <w:bCs/>
          <w:sz w:val="20"/>
          <w:szCs w:val="28"/>
          <w:highlight w:val="lightGray"/>
        </w:rPr>
        <w:t>$</w:t>
      </w:r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 xml:space="preserve"> python run_search.py -p </w:t>
      </w:r>
      <w:proofErr w:type="gramStart"/>
      <w:r w:rsidR="00EF5A41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2</w:t>
      </w:r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 xml:space="preserve">  -</w:t>
      </w:r>
      <w:proofErr w:type="gramEnd"/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s 1 2 3 4 5 6 7 8 9 10 11)</w:t>
      </w:r>
    </w:p>
    <w:p w14:paraId="2163DB7D" w14:textId="19448BB5" w:rsidR="00D5326C" w:rsidRPr="00AA3742" w:rsidRDefault="00D5326C" w:rsidP="00D5326C">
      <w:pPr>
        <w:pStyle w:val="Caption"/>
        <w:framePr w:hSpace="180" w:wrap="around" w:vAnchor="page" w:hAnchor="page" w:x="698" w:y="1323"/>
        <w:rPr>
          <w:b/>
        </w:rPr>
      </w:pPr>
      <w:r w:rsidRPr="00AA3742">
        <w:rPr>
          <w:b/>
        </w:rPr>
        <w:t xml:space="preserve">Table </w:t>
      </w:r>
      <w:r w:rsidRPr="00AA3742">
        <w:rPr>
          <w:b/>
        </w:rPr>
        <w:fldChar w:fldCharType="begin"/>
      </w:r>
      <w:r w:rsidRPr="00AA3742">
        <w:rPr>
          <w:b/>
        </w:rPr>
        <w:instrText xml:space="preserve"> SEQ Table \* ARABIC </w:instrText>
      </w:r>
      <w:r w:rsidRPr="00AA3742">
        <w:rPr>
          <w:b/>
        </w:rPr>
        <w:fldChar w:fldCharType="separate"/>
      </w:r>
      <w:r w:rsidR="00BF3AE9">
        <w:rPr>
          <w:b/>
          <w:noProof/>
        </w:rPr>
        <w:t>2</w:t>
      </w:r>
      <w:r w:rsidRPr="00AA3742">
        <w:rPr>
          <w:b/>
        </w:rPr>
        <w:fldChar w:fldCharType="end"/>
      </w:r>
      <w:r w:rsidRPr="00AA3742">
        <w:rPr>
          <w:b/>
        </w:rPr>
        <w:t xml:space="preserve"> </w:t>
      </w:r>
      <w:r w:rsidRPr="00AA3742">
        <w:t>- Displays all possible combinations of search and heuristics</w:t>
      </w:r>
    </w:p>
    <w:p w14:paraId="0EE80AC7" w14:textId="77777777" w:rsidR="00D5326C" w:rsidRPr="00AA3742" w:rsidRDefault="00D5326C" w:rsidP="00376E60">
      <w:pPr>
        <w:pStyle w:val="Caption"/>
        <w:framePr w:h="289" w:hRule="exact" w:hSpace="180" w:wrap="around" w:vAnchor="page" w:hAnchor="page" w:x="723" w:y="6168"/>
        <w:rPr>
          <w:b/>
        </w:rPr>
      </w:pPr>
      <w:r w:rsidRPr="00AA3742">
        <w:rPr>
          <w:b/>
        </w:rPr>
        <w:t xml:space="preserve">Table </w:t>
      </w:r>
      <w:r>
        <w:rPr>
          <w:b/>
        </w:rPr>
        <w:t>2</w:t>
      </w:r>
      <w:r w:rsidRPr="00AA3742">
        <w:rPr>
          <w:b/>
        </w:rPr>
        <w:t xml:space="preserve"> </w:t>
      </w:r>
      <w:r w:rsidRPr="00AA3742">
        <w:t>- Displays all possible combinations of search and heuristics</w:t>
      </w:r>
    </w:p>
    <w:p w14:paraId="76F228E4" w14:textId="77777777" w:rsidR="00D5326C" w:rsidRPr="00AA3742" w:rsidRDefault="00D5326C" w:rsidP="00AA3742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28"/>
        </w:rPr>
      </w:pPr>
    </w:p>
    <w:tbl>
      <w:tblPr>
        <w:tblW w:w="15398" w:type="dxa"/>
        <w:tblLook w:val="04A0" w:firstRow="1" w:lastRow="0" w:firstColumn="1" w:lastColumn="0" w:noHBand="0" w:noVBand="1"/>
      </w:tblPr>
      <w:tblGrid>
        <w:gridCol w:w="1793"/>
        <w:gridCol w:w="1043"/>
        <w:gridCol w:w="1235"/>
        <w:gridCol w:w="1044"/>
        <w:gridCol w:w="1373"/>
        <w:gridCol w:w="1390"/>
        <w:gridCol w:w="1447"/>
        <w:gridCol w:w="1373"/>
        <w:gridCol w:w="1044"/>
        <w:gridCol w:w="1264"/>
        <w:gridCol w:w="1264"/>
        <w:gridCol w:w="1128"/>
      </w:tblGrid>
      <w:tr w:rsidR="00D5326C" w:rsidRPr="00D5326C" w14:paraId="75E0A4E3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17A04C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6D6BFB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BFS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D47D5D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DFS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DA11F4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UCS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EEFAE2F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GBFS Unmet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BFA142B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3E4A051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E73671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5205FFF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A* Unmet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60F9666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F099BF3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EB08B67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</w:tr>
      <w:tr w:rsidR="00376E60" w:rsidRPr="00D5326C" w14:paraId="461E5137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6229AB1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Actions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4674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4E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1832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16AB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9C8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AB01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1589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104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14C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0D75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2D8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</w:tr>
      <w:tr w:rsidR="00376E60" w:rsidRPr="00D5326C" w14:paraId="322917F7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41E8067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Expansions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A59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3343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7834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624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67E4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5931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6B98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61F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109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1FB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2467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0A9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93D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2887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516A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1037</w:t>
            </w:r>
          </w:p>
        </w:tc>
      </w:tr>
      <w:tr w:rsidR="00376E60" w:rsidRPr="00D5326C" w14:paraId="7ACF3096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892B01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Goal Tests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C21E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4609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E35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625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919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5156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600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8E4E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29EB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DF36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CEFE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2469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BED6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0C6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2889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C493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1039</w:t>
            </w:r>
          </w:p>
        </w:tc>
      </w:tr>
      <w:tr w:rsidR="00376E60" w:rsidRPr="00D5326C" w14:paraId="24ECFB26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987EDFD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New Nodes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FAB8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30503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FC5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F3D6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46618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263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524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04FA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CEE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759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22522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659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3426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06A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26594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D39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9605</w:t>
            </w:r>
          </w:p>
        </w:tc>
      </w:tr>
      <w:tr w:rsidR="00376E60" w:rsidRPr="00D5326C" w14:paraId="2D08F591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26B9E19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Plan Length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EE2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5115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6B92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8AD1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5868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5782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0C3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5D39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1E1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02C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7651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</w:tr>
      <w:tr w:rsidR="00376E60" w:rsidRPr="00D5326C" w14:paraId="5B36E825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BC183FB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Nodes/Action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8E3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423.652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9B1A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77.805555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F7BA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647.472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9F1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2.36111111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282E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1.19444444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1DD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3.458333333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71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1.16666666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6FF4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312.805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A64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47.583333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D172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369.36111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E757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133.4027</w:t>
            </w:r>
          </w:p>
        </w:tc>
      </w:tr>
      <w:tr w:rsidR="00376E60" w:rsidRPr="00D5326C" w14:paraId="5577C72A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474B0BA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 Elapsed (sec)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AEE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1.170615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C96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1.7547914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4769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2.003338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5153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0.011123069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B04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2.401258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4B96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3.862002104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8625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7.760764065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0C50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1.336268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2EDB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64.9680942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6094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384.304662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B926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701.5205</w:t>
            </w:r>
          </w:p>
        </w:tc>
      </w:tr>
      <w:tr w:rsidR="00376E60" w:rsidRPr="00D5326C" w14:paraId="3B1968DA" w14:textId="77777777" w:rsidTr="00376E60">
        <w:trPr>
          <w:trHeight w:val="290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F20775D" w14:textId="77777777" w:rsidR="00D5326C" w:rsidRPr="00D5326C" w:rsidRDefault="00D5326C" w:rsidP="00D532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Time/Action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1435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0.01625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24F8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0.0243721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7A1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0.02782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E6F1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0.00015448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8205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0.033350806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C4D3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0.053638918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7F4F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0.10778839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DD6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0.01855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95BC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0.9023346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1FF2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5.3375647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47CD" w14:textId="77777777" w:rsidR="00D5326C" w:rsidRPr="00D5326C" w:rsidRDefault="00D5326C" w:rsidP="00D53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532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9.743340</w:t>
            </w:r>
          </w:p>
        </w:tc>
      </w:tr>
    </w:tbl>
    <w:p w14:paraId="58D843D1" w14:textId="77777777" w:rsidR="00AA3742" w:rsidRDefault="00AA3742" w:rsidP="00AA3742"/>
    <w:p w14:paraId="7BAE93D8" w14:textId="77777777" w:rsidR="00AA3742" w:rsidRDefault="00AA3742" w:rsidP="00AA3742"/>
    <w:p w14:paraId="736ACD63" w14:textId="77777777" w:rsidR="00376E60" w:rsidRPr="00054D2F" w:rsidRDefault="00376E60" w:rsidP="00AA3742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3563BFC" w14:textId="77777777" w:rsidR="00AA3742" w:rsidRPr="00AA3742" w:rsidRDefault="00AA3742" w:rsidP="00AA3742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28"/>
        </w:rPr>
      </w:pPr>
      <w:r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lastRenderedPageBreak/>
        <w:t>Air Cargo Problem 3</w:t>
      </w:r>
      <w:r w:rsidR="00DF21BD"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t xml:space="preserve"> </w:t>
      </w:r>
      <w:r w:rsidR="00DF21BD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(</w:t>
      </w:r>
      <w:r w:rsidR="00DF21BD" w:rsidRPr="00054D2F">
        <w:rPr>
          <w:rFonts w:ascii="OpenSans-SemiBold" w:hAnsi="OpenSans-SemiBold" w:cs="OpenSans-SemiBold"/>
          <w:b/>
          <w:bCs/>
          <w:sz w:val="20"/>
          <w:szCs w:val="28"/>
          <w:highlight w:val="lightGray"/>
        </w:rPr>
        <w:t>$</w:t>
      </w:r>
      <w:r w:rsidR="00DF21BD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 xml:space="preserve"> python run_search.py -p </w:t>
      </w:r>
      <w:proofErr w:type="gramStart"/>
      <w:r w:rsidR="00DF21BD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3  -</w:t>
      </w:r>
      <w:proofErr w:type="gramEnd"/>
      <w:r w:rsidR="00DF21BD"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s 1 2 3 4 5 6 7 8 9 10 11)</w:t>
      </w:r>
    </w:p>
    <w:tbl>
      <w:tblPr>
        <w:tblW w:w="15398" w:type="dxa"/>
        <w:tblLook w:val="04A0" w:firstRow="1" w:lastRow="0" w:firstColumn="1" w:lastColumn="0" w:noHBand="0" w:noVBand="1"/>
      </w:tblPr>
      <w:tblGrid>
        <w:gridCol w:w="1834"/>
        <w:gridCol w:w="1043"/>
        <w:gridCol w:w="1262"/>
        <w:gridCol w:w="1043"/>
        <w:gridCol w:w="1371"/>
        <w:gridCol w:w="1420"/>
        <w:gridCol w:w="1479"/>
        <w:gridCol w:w="1371"/>
        <w:gridCol w:w="1043"/>
        <w:gridCol w:w="1262"/>
        <w:gridCol w:w="1184"/>
        <w:gridCol w:w="1086"/>
      </w:tblGrid>
      <w:tr w:rsidR="00376E60" w:rsidRPr="00376E60" w14:paraId="3AF7E2C4" w14:textId="77777777" w:rsidTr="00376E6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E481779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B9707F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BFS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1D9593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DFS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8FFEF49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UCS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8B96EA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GBFS Unmet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F296F38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39C7384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083CF5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B177112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A* Unmet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59B94C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62678E5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F8AC55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</w:tr>
    </w:tbl>
    <w:p w14:paraId="52C34149" w14:textId="77777777" w:rsidR="00376E60" w:rsidRPr="00AA3742" w:rsidRDefault="00376E60" w:rsidP="00376E60">
      <w:pPr>
        <w:pStyle w:val="Caption"/>
        <w:framePr w:w="5243" w:h="258" w:hRule="exact" w:hSpace="180" w:wrap="around" w:vAnchor="page" w:hAnchor="page" w:x="692" w:y="1234"/>
        <w:rPr>
          <w:b/>
        </w:rPr>
      </w:pPr>
      <w:bookmarkStart w:id="1" w:name="_Hlk179476292"/>
      <w:r w:rsidRPr="00AA3742">
        <w:rPr>
          <w:b/>
        </w:rPr>
        <w:t xml:space="preserve">Table </w:t>
      </w:r>
      <w:r>
        <w:rPr>
          <w:b/>
        </w:rPr>
        <w:t>3</w:t>
      </w:r>
      <w:r w:rsidRPr="00AA3742">
        <w:rPr>
          <w:b/>
        </w:rPr>
        <w:t xml:space="preserve"> </w:t>
      </w:r>
      <w:r w:rsidRPr="00AA3742">
        <w:t>- Displays all possible combinations of search and heuristics</w:t>
      </w:r>
    </w:p>
    <w:p w14:paraId="27AC5D52" w14:textId="77777777" w:rsidR="00376E60" w:rsidRDefault="00376E60" w:rsidP="00376E60">
      <w:pPr>
        <w:pStyle w:val="Caption"/>
        <w:framePr w:w="5243" w:h="258" w:hRule="exact" w:hSpace="180" w:wrap="around" w:vAnchor="page" w:hAnchor="page" w:x="692" w:y="1234"/>
      </w:pPr>
    </w:p>
    <w:tbl>
      <w:tblPr>
        <w:tblW w:w="15398" w:type="dxa"/>
        <w:tblLook w:val="04A0" w:firstRow="1" w:lastRow="0" w:firstColumn="1" w:lastColumn="0" w:noHBand="0" w:noVBand="1"/>
      </w:tblPr>
      <w:tblGrid>
        <w:gridCol w:w="1827"/>
        <w:gridCol w:w="1040"/>
        <w:gridCol w:w="1258"/>
        <w:gridCol w:w="1040"/>
        <w:gridCol w:w="1367"/>
        <w:gridCol w:w="1415"/>
        <w:gridCol w:w="1474"/>
        <w:gridCol w:w="1386"/>
        <w:gridCol w:w="1053"/>
        <w:gridCol w:w="1275"/>
        <w:gridCol w:w="1180"/>
        <w:gridCol w:w="1083"/>
      </w:tblGrid>
      <w:tr w:rsidR="00376E60" w:rsidRPr="00376E60" w14:paraId="521EDE63" w14:textId="77777777" w:rsidTr="000662B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bookmarkEnd w:id="1"/>
          <w:p w14:paraId="1A84D76D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Actions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32C2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253B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F984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EF74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1F51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8B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AAF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5499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3D42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F859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5355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E60" w:rsidRPr="00376E60" w14:paraId="6CF1FDB0" w14:textId="77777777" w:rsidTr="000662B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5465522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Expansions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B2AB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14663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489A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408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06C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AB8E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28E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080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94F1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C08F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7388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1414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0CEC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2826A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E60" w:rsidRPr="00376E60" w14:paraId="74F3D3F8" w14:textId="77777777" w:rsidTr="000662B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9E3955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Goal Tests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370A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18098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735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409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AE85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FE4F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D5F1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7611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2D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73F6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7390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8FB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371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2ABD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36FC6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E60" w:rsidRPr="00376E60" w14:paraId="734D5302" w14:textId="77777777" w:rsidTr="000662B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917D784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New Nodes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B7B3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129625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1237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3364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86B2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35C6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857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0B5F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3D70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CA53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65711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CDC9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3403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69E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3A9FE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E60" w:rsidRPr="00376E60" w14:paraId="53C30E31" w14:textId="77777777" w:rsidTr="000662B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876567B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Plan Length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961B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7987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392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034A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0028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C2F0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6B2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45BB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1377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91BA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49B7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CAD59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E60" w:rsidRPr="00376E60" w14:paraId="18AFCF9A" w14:textId="77777777" w:rsidTr="000662B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D0445FD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Nodes/Action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F319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1473.01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C70B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38.227272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DD58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2.61363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4578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1.43181818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F7E4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0.977272727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C3D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2.215909091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CD8E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3.920454545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7303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746.7159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1D4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38.6704545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B2F8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D9D13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E60" w:rsidRPr="00376E60" w14:paraId="576A9FBB" w14:textId="77777777" w:rsidTr="00376E6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BBBF76D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 Elapsed (sec)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D814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6.68710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5C0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0.7682746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F798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0.02468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8E1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5.69744703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6CF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2.401258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67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5.631700975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13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42.7573238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CAA2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5.06574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9FC4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117.76242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DFCB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46D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</w:tr>
      <w:tr w:rsidR="00376E60" w:rsidRPr="00376E60" w14:paraId="40C3FBA9" w14:textId="77777777" w:rsidTr="00376E60">
        <w:trPr>
          <w:trHeight w:val="29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07EA360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Time/Action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5692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0.07599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D776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0.0087303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9B17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0.00028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974D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0.06474371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258F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0.027287023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CED0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0.063996602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091B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0.48587868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4147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0.05756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0CEC" w14:textId="77777777" w:rsidR="00376E60" w:rsidRPr="00376E60" w:rsidRDefault="00376E60" w:rsidP="00376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E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1.3382093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8230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5E15" w14:textId="77777777" w:rsidR="00376E60" w:rsidRPr="00376E60" w:rsidRDefault="00376E60" w:rsidP="00376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</w:tbl>
    <w:p w14:paraId="399A466E" w14:textId="77777777" w:rsidR="00D5326C" w:rsidRDefault="00D5326C">
      <w:pPr>
        <w:pStyle w:val="Caption"/>
      </w:pPr>
    </w:p>
    <w:p w14:paraId="6E8CCF7C" w14:textId="77777777" w:rsidR="00054D2F" w:rsidRDefault="00054D2F" w:rsidP="00054D2F"/>
    <w:p w14:paraId="2B00CCF9" w14:textId="77777777" w:rsidR="00054D2F" w:rsidRPr="00AA3742" w:rsidRDefault="00054D2F" w:rsidP="00054D2F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28"/>
        </w:rPr>
      </w:pPr>
      <w:r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t xml:space="preserve">Air Cargo Problem </w:t>
      </w:r>
      <w:r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t>4</w:t>
      </w:r>
      <w:r w:rsidRPr="00054D2F">
        <w:rPr>
          <w:rFonts w:ascii="OpenSans-SemiBold" w:hAnsi="OpenSans-SemiBold" w:cs="OpenSans-SemiBold"/>
          <w:b/>
          <w:bCs/>
          <w:sz w:val="40"/>
          <w:szCs w:val="28"/>
          <w:highlight w:val="lightGray"/>
        </w:rPr>
        <w:t xml:space="preserve"> </w:t>
      </w:r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(</w:t>
      </w:r>
      <w:r w:rsidRPr="00054D2F">
        <w:rPr>
          <w:rFonts w:ascii="OpenSans-SemiBold" w:hAnsi="OpenSans-SemiBold" w:cs="OpenSans-SemiBold"/>
          <w:b/>
          <w:bCs/>
          <w:sz w:val="20"/>
          <w:szCs w:val="28"/>
          <w:highlight w:val="lightGray"/>
        </w:rPr>
        <w:t>$</w:t>
      </w:r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 xml:space="preserve"> python run_search.py -p </w:t>
      </w:r>
      <w:proofErr w:type="gramStart"/>
      <w:r>
        <w:rPr>
          <w:rFonts w:ascii="OpenSans-SemiBold" w:hAnsi="OpenSans-SemiBold" w:cs="OpenSans-SemiBold"/>
          <w:bCs/>
          <w:sz w:val="20"/>
          <w:szCs w:val="28"/>
          <w:highlight w:val="lightGray"/>
        </w:rPr>
        <w:t>4</w:t>
      </w:r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 xml:space="preserve">  -</w:t>
      </w:r>
      <w:proofErr w:type="gramEnd"/>
      <w:r w:rsidRPr="00054D2F">
        <w:rPr>
          <w:rFonts w:ascii="OpenSans-SemiBold" w:hAnsi="OpenSans-SemiBold" w:cs="OpenSans-SemiBold"/>
          <w:bCs/>
          <w:sz w:val="20"/>
          <w:szCs w:val="28"/>
          <w:highlight w:val="lightGray"/>
        </w:rPr>
        <w:t>s 1 2 3 4 5 6 7 8 9 10 11)</w:t>
      </w:r>
    </w:p>
    <w:p w14:paraId="58C428EC" w14:textId="77777777" w:rsidR="00054D2F" w:rsidRPr="00AA3742" w:rsidRDefault="00054D2F" w:rsidP="00EF5AB1">
      <w:pPr>
        <w:pStyle w:val="Caption"/>
        <w:framePr w:w="10515" w:h="258" w:hRule="exact" w:hSpace="180" w:wrap="around" w:vAnchor="page" w:hAnchor="page" w:x="692" w:y="1234"/>
        <w:rPr>
          <w:b/>
        </w:rPr>
      </w:pPr>
      <w:r w:rsidRPr="00AA3742">
        <w:rPr>
          <w:b/>
        </w:rPr>
        <w:t xml:space="preserve">Table </w:t>
      </w:r>
      <w:r>
        <w:rPr>
          <w:b/>
        </w:rPr>
        <w:t>3</w:t>
      </w:r>
      <w:r w:rsidRPr="00AA3742">
        <w:rPr>
          <w:b/>
        </w:rPr>
        <w:t xml:space="preserve"> </w:t>
      </w:r>
      <w:r w:rsidRPr="00AA3742">
        <w:t>- Displays all possible combinations of search and heuristics</w:t>
      </w:r>
      <w:r w:rsidR="00EF5AB1">
        <w:t xml:space="preserve"> [</w:t>
      </w:r>
      <w:r w:rsidR="00EF5AB1" w:rsidRPr="00EF5AB1">
        <w:rPr>
          <w:b/>
        </w:rPr>
        <w:t>timeout</w:t>
      </w:r>
      <w:r w:rsidR="00EF5AB1">
        <w:t xml:space="preserve"> means to much time is being taken to reach the output &gt; 15 minutes]</w:t>
      </w:r>
    </w:p>
    <w:p w14:paraId="7862D5F9" w14:textId="77777777" w:rsidR="00054D2F" w:rsidRDefault="00054D2F" w:rsidP="00EF5AB1">
      <w:pPr>
        <w:pStyle w:val="Caption"/>
        <w:framePr w:w="10515" w:h="258" w:hRule="exact" w:hSpace="180" w:wrap="around" w:vAnchor="page" w:hAnchor="page" w:x="692" w:y="1234"/>
      </w:pPr>
    </w:p>
    <w:p w14:paraId="02B7B569" w14:textId="77777777" w:rsidR="00054D2F" w:rsidRPr="00AA3742" w:rsidRDefault="00054D2F" w:rsidP="00054D2F">
      <w:pPr>
        <w:pStyle w:val="Caption"/>
        <w:rPr>
          <w:b/>
        </w:rPr>
      </w:pPr>
      <w:r w:rsidRPr="00AA3742">
        <w:rPr>
          <w:b/>
        </w:rPr>
        <w:t xml:space="preserve">Table </w:t>
      </w:r>
      <w:r>
        <w:rPr>
          <w:b/>
        </w:rPr>
        <w:t>4</w:t>
      </w:r>
      <w:r w:rsidRPr="00AA3742">
        <w:rPr>
          <w:b/>
        </w:rPr>
        <w:t xml:space="preserve"> </w:t>
      </w:r>
      <w:r w:rsidRPr="00AA3742">
        <w:t>- Displays all possible combinations of search and heuristics</w:t>
      </w:r>
      <w:r w:rsidR="00EF5AB1">
        <w:t xml:space="preserve"> [</w:t>
      </w:r>
      <w:r w:rsidR="00EF5AB1" w:rsidRPr="00EF5AB1">
        <w:rPr>
          <w:b/>
        </w:rPr>
        <w:t>timeout</w:t>
      </w:r>
      <w:r w:rsidR="00EF5AB1">
        <w:t xml:space="preserve"> means to much time is being taken to reach the output &gt; 15 minutes]</w:t>
      </w:r>
    </w:p>
    <w:tbl>
      <w:tblPr>
        <w:tblW w:w="15398" w:type="dxa"/>
        <w:tblLook w:val="04A0" w:firstRow="1" w:lastRow="0" w:firstColumn="1" w:lastColumn="0" w:noHBand="0" w:noVBand="1"/>
      </w:tblPr>
      <w:tblGrid>
        <w:gridCol w:w="1859"/>
        <w:gridCol w:w="1118"/>
        <w:gridCol w:w="1136"/>
        <w:gridCol w:w="1020"/>
        <w:gridCol w:w="1390"/>
        <w:gridCol w:w="1440"/>
        <w:gridCol w:w="1500"/>
        <w:gridCol w:w="1300"/>
        <w:gridCol w:w="1056"/>
        <w:gridCol w:w="1279"/>
        <w:gridCol w:w="1200"/>
        <w:gridCol w:w="1100"/>
      </w:tblGrid>
      <w:tr w:rsidR="00EF5AB1" w:rsidRPr="00EF5AB1" w14:paraId="36248D89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CB72BAC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A135DF8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BFS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408E6EF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DFS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9031C4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UCS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D22F54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GBFS Unmet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C6E7E8F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5FA1402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5DE6553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GBFS </w:t>
            </w:r>
            <w:proofErr w:type="spellStart"/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FE1D766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A* Unmet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611515F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LevelSum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16BAA3E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MaxLevel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A6EC265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 xml:space="preserve">A* </w:t>
            </w:r>
            <w:proofErr w:type="spellStart"/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SetLevel</w:t>
            </w:r>
            <w:proofErr w:type="spellEnd"/>
          </w:p>
        </w:tc>
      </w:tr>
      <w:tr w:rsidR="00EF5AB1" w:rsidRPr="00EF5AB1" w14:paraId="4B970E63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3568960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Actions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0217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FA8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1203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CD3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8AF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3DF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A3E4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2B09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BD8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D169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70ED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5AB1" w:rsidRPr="00EF5AB1" w14:paraId="22E64677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D0FC114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Expansions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29A7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99736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E29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2BB7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178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35E4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26DF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17F3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E13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6C9A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37A6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9DC5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5AB1" w:rsidRPr="00EF5AB1" w14:paraId="18B1FB33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72A0A09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Goal Tests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EE10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114953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99C8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974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98AC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B46F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D7C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8B6B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3C1A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34332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55B6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FDA8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0E5D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5AB1" w:rsidRPr="00EF5AB1" w14:paraId="516A6186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EFE9F47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New Nodes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5923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944130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E6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E80F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54D9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B07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E82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F064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DADB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328509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FC0C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0ED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DD3D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5AB1" w:rsidRPr="00EF5AB1" w14:paraId="52071DEE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92C2EE3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Plan Length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B92C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867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F631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9EC7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FE2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F68E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2C2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020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2B0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CE5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6E38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5AB1" w:rsidRPr="00EF5AB1" w14:paraId="34CCC3AA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6140727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Nodes/Action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5F3F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9078.173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EC4B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F58D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094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2.692307692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ACB9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1.586538462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123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D711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64EB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3158.74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58A0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0.14423077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B003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64A4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F5AB1" w:rsidRPr="00EF5AB1" w14:paraId="144400BD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7B33AA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 Elapsed (sec)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19B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54.75429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00C6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811F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704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0.04124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6054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17.674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53E1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9EA6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442F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51.831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B5FC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248.13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6894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BC0C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C00000"/>
                <w:lang w:eastAsia="en-GB"/>
              </w:rPr>
              <w:t>timeout</w:t>
            </w:r>
          </w:p>
        </w:tc>
      </w:tr>
      <w:tr w:rsidR="00EF5AB1" w:rsidRPr="00EF5AB1" w14:paraId="0205940E" w14:textId="77777777" w:rsidTr="00EF5AB1">
        <w:trPr>
          <w:trHeight w:val="29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FDD071D" w14:textId="77777777" w:rsidR="00EF5AB1" w:rsidRPr="00EF5AB1" w:rsidRDefault="00EF5AB1" w:rsidP="00EF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9C5700"/>
                <w:lang w:eastAsia="en-GB"/>
              </w:rPr>
              <w:t>Time/Action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9CB5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0.526484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95EF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C4EC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5611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0.000396538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BD3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0.169942308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D3C0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2326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3DB2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0.498375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CE27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F5A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2.38586538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64A4" w14:textId="77777777" w:rsidR="00EF5AB1" w:rsidRPr="00EF5AB1" w:rsidRDefault="00EF5AB1" w:rsidP="00EF5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C371" w14:textId="77777777" w:rsidR="00EF5AB1" w:rsidRPr="00EF5AB1" w:rsidRDefault="00EF5AB1" w:rsidP="00EF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B0D93EF" w14:textId="77777777" w:rsidR="00054D2F" w:rsidRPr="00054D2F" w:rsidRDefault="00054D2F" w:rsidP="00054D2F"/>
    <w:p w14:paraId="42F1102B" w14:textId="77777777" w:rsidR="00376E60" w:rsidRDefault="00376E60" w:rsidP="00376E60"/>
    <w:p w14:paraId="35061205" w14:textId="77777777" w:rsidR="00376E60" w:rsidRDefault="00376E60" w:rsidP="00376E60"/>
    <w:p w14:paraId="44EE1FD6" w14:textId="77777777" w:rsidR="00376E60" w:rsidRPr="00A91341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32"/>
          <w:highlight w:val="lightGray"/>
        </w:rPr>
      </w:pPr>
      <w:r w:rsidRPr="00A91341">
        <w:rPr>
          <w:rFonts w:ascii="OpenSans-SemiBold" w:hAnsi="OpenSans-SemiBold" w:cs="OpenSans-SemiBold"/>
          <w:b/>
          <w:bCs/>
          <w:sz w:val="40"/>
          <w:szCs w:val="32"/>
          <w:highlight w:val="lightGray"/>
        </w:rPr>
        <w:lastRenderedPageBreak/>
        <w:t>Analysis</w:t>
      </w:r>
    </w:p>
    <w:p w14:paraId="7E481C4C" w14:textId="77777777" w:rsidR="00376E60" w:rsidRDefault="00431D9B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 am</w:t>
      </w:r>
      <w:r w:rsidR="00376E60">
        <w:rPr>
          <w:rFonts w:ascii="OpenSans-Regular" w:hAnsi="OpenSans-Regular" w:cs="OpenSans-Regular"/>
          <w:sz w:val="24"/>
          <w:szCs w:val="24"/>
        </w:rPr>
        <w:t xml:space="preserve"> try</w:t>
      </w:r>
      <w:r>
        <w:rPr>
          <w:rFonts w:ascii="OpenSans-Regular" w:hAnsi="OpenSans-Regular" w:cs="OpenSans-Regular"/>
          <w:sz w:val="24"/>
          <w:szCs w:val="24"/>
        </w:rPr>
        <w:t>ing</w:t>
      </w:r>
      <w:r w:rsidR="00376E60">
        <w:rPr>
          <w:rFonts w:ascii="OpenSans-Regular" w:hAnsi="OpenSans-Regular" w:cs="OpenSans-Regular"/>
          <w:sz w:val="24"/>
          <w:szCs w:val="24"/>
        </w:rPr>
        <w:t xml:space="preserve"> to find the optimal solution for each of the four problems, by analysing and comparing various methods/algorithms. The problems are arranged in an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="00376E60">
        <w:rPr>
          <w:rFonts w:ascii="OpenSans-Regular" w:hAnsi="OpenSans-Regular" w:cs="OpenSans-Regular"/>
          <w:sz w:val="24"/>
          <w:szCs w:val="24"/>
        </w:rPr>
        <w:t xml:space="preserve">increasing order of complexity. An optimal solution is based on certain factors, considering and selecting trade-offs between space or time complexities. </w:t>
      </w:r>
    </w:p>
    <w:p w14:paraId="2F727B5C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5F333B0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For the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first </w:t>
      </w:r>
      <w:r>
        <w:rPr>
          <w:rFonts w:ascii="OpenSans-Regular" w:hAnsi="OpenSans-Regular" w:cs="OpenSans-Regular"/>
          <w:sz w:val="24"/>
          <w:szCs w:val="24"/>
        </w:rPr>
        <w:t>problem, considering the ‘time per action’ metric, uninformed DFS performs the best amongst all, whereas considering ‘nodes expanded per action’ metric, Greedy Best First with ‘</w:t>
      </w:r>
      <w:proofErr w:type="spellStart"/>
      <w:r>
        <w:rPr>
          <w:rFonts w:ascii="OpenSans-Regular" w:hAnsi="OpenSans-Regular" w:cs="OpenSans-Regular"/>
          <w:sz w:val="24"/>
          <w:szCs w:val="24"/>
        </w:rPr>
        <w:t>MaxLevel</w:t>
      </w:r>
      <w:proofErr w:type="spellEnd"/>
      <w:r>
        <w:rPr>
          <w:rFonts w:ascii="OpenSans-Regular" w:hAnsi="OpenSans-Regular" w:cs="OpenSans-Regular"/>
          <w:sz w:val="24"/>
          <w:szCs w:val="24"/>
        </w:rPr>
        <w:t>’ heuristic outshines all other methods,</w:t>
      </w:r>
    </w:p>
    <w:p w14:paraId="6E12DAC6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with nodes expanded per action ratio of just 1:2. But considering both the metrics, the most fulfilling method is Greedy Best First along with ‘</w:t>
      </w:r>
      <w:proofErr w:type="spellStart"/>
      <w:r>
        <w:rPr>
          <w:rFonts w:ascii="OpenSans-Regular" w:hAnsi="OpenSans-Regular" w:cs="OpenSans-Regular"/>
          <w:sz w:val="24"/>
          <w:szCs w:val="24"/>
        </w:rPr>
        <w:t>LevelSum</w:t>
      </w:r>
      <w:proofErr w:type="spellEnd"/>
      <w:r>
        <w:rPr>
          <w:rFonts w:ascii="OpenSans-Regular" w:hAnsi="OpenSans-Regular" w:cs="OpenSans-Regular"/>
          <w:sz w:val="24"/>
          <w:szCs w:val="24"/>
        </w:rPr>
        <w:t>’</w:t>
      </w:r>
    </w:p>
    <w:p w14:paraId="645FD716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heuristic. </w:t>
      </w:r>
    </w:p>
    <w:p w14:paraId="4BCB5C41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39F0DB7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For the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second </w:t>
      </w:r>
      <w:r>
        <w:rPr>
          <w:rFonts w:ascii="OpenSans-Regular" w:hAnsi="OpenSans-Regular" w:cs="OpenSans-Regular"/>
          <w:sz w:val="24"/>
          <w:szCs w:val="24"/>
        </w:rPr>
        <w:t>problem, considering the ‘time per action’ metric, Greedy best First performed the best out of all techniques, whereas considering ‘nodes</w:t>
      </w:r>
    </w:p>
    <w:p w14:paraId="17DE1919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expanded per action’ metric, Greedy Best First with </w:t>
      </w:r>
      <w:r w:rsidR="00A91341">
        <w:rPr>
          <w:rFonts w:ascii="OpenSans-Regular" w:hAnsi="OpenSans-Regular" w:cs="OpenSans-Regular"/>
          <w:sz w:val="24"/>
          <w:szCs w:val="24"/>
        </w:rPr>
        <w:t>the </w:t>
      </w:r>
      <w:r>
        <w:rPr>
          <w:rFonts w:ascii="OpenSans-Regular" w:hAnsi="OpenSans-Regular" w:cs="OpenSans-Regular"/>
          <w:sz w:val="24"/>
          <w:szCs w:val="24"/>
        </w:rPr>
        <w:t>‘</w:t>
      </w:r>
      <w:proofErr w:type="spellStart"/>
      <w:r>
        <w:rPr>
          <w:rFonts w:ascii="OpenSans-Regular" w:hAnsi="OpenSans-Regular" w:cs="OpenSans-Regular"/>
          <w:sz w:val="24"/>
          <w:szCs w:val="24"/>
        </w:rPr>
        <w:t>LevelSum</w:t>
      </w:r>
      <w:proofErr w:type="spellEnd"/>
      <w:r>
        <w:rPr>
          <w:rFonts w:ascii="OpenSans-Regular" w:hAnsi="OpenSans-Regular" w:cs="OpenSans-Regular"/>
          <w:sz w:val="24"/>
          <w:szCs w:val="24"/>
        </w:rPr>
        <w:t>’ heuristic was the obvious winner, with a ratio of just 1:194. Another interesting thing to note is that DFS performs very poorly, with the ‘plan length’ showing an increase of</w:t>
      </w:r>
    </w:p>
    <w:p w14:paraId="3E7591F9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6777.77%, compared to all other plan lengths.</w:t>
      </w:r>
    </w:p>
    <w:p w14:paraId="3F6DD8A5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41D0DF3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For the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third </w:t>
      </w:r>
      <w:r>
        <w:rPr>
          <w:rFonts w:ascii="OpenSans-Regular" w:hAnsi="OpenSans-Regular" w:cs="OpenSans-Regular"/>
          <w:sz w:val="24"/>
          <w:szCs w:val="24"/>
        </w:rPr>
        <w:t>problem, Greedy Best First with ’Unmet’ heuristic performed outstandingly well, having a super low value of ‘time per action’, being only</w:t>
      </w:r>
    </w:p>
    <w:p w14:paraId="19AD2595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0.000414. It’s performance measure for the other metric, ‘nodes expanded per action’, was also comparable to the most optimal one </w:t>
      </w:r>
      <w:proofErr w:type="gramStart"/>
      <w:r>
        <w:rPr>
          <w:rFonts w:ascii="OpenSans-Regular" w:hAnsi="OpenSans-Regular" w:cs="OpenSans-Regular"/>
          <w:sz w:val="24"/>
          <w:szCs w:val="24"/>
        </w:rPr>
        <w:t>( Greedy</w:t>
      </w:r>
      <w:proofErr w:type="gramEnd"/>
      <w:r>
        <w:rPr>
          <w:rFonts w:ascii="OpenSans-Regular" w:hAnsi="OpenSans-Regular" w:cs="OpenSans-Regular"/>
          <w:sz w:val="24"/>
          <w:szCs w:val="24"/>
        </w:rPr>
        <w:t xml:space="preserve"> Best First with</w:t>
      </w:r>
    </w:p>
    <w:p w14:paraId="228773D0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proofErr w:type="spellStart"/>
      <w:r>
        <w:rPr>
          <w:rFonts w:ascii="OpenSans-Regular" w:hAnsi="OpenSans-Regular" w:cs="OpenSans-Regular"/>
          <w:sz w:val="24"/>
          <w:szCs w:val="24"/>
        </w:rPr>
        <w:t>LevelSum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- 1.431 &amp; GBF Unmet - 2.613) </w:t>
      </w:r>
    </w:p>
    <w:p w14:paraId="4172AC42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7473492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For the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fourth </w:t>
      </w:r>
      <w:r>
        <w:rPr>
          <w:rFonts w:ascii="OpenSans-Regular" w:hAnsi="OpenSans-Regular" w:cs="OpenSans-Regular"/>
          <w:sz w:val="24"/>
          <w:szCs w:val="24"/>
        </w:rPr>
        <w:t>problem, GBF with ‘Unmet’ heuristic took the least amount of time (0.06 sec), and performed the best under the criteria ‘time per action’ -</w:t>
      </w:r>
    </w:p>
    <w:p w14:paraId="31B8A1A7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0.00058. A* with </w:t>
      </w:r>
      <w:proofErr w:type="spellStart"/>
      <w:r>
        <w:rPr>
          <w:rFonts w:ascii="OpenSans-Regular" w:hAnsi="OpenSans-Regular" w:cs="OpenSans-Regular"/>
          <w:sz w:val="24"/>
          <w:szCs w:val="24"/>
        </w:rPr>
        <w:t>LevelSum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performed the best under ‘nodes expanded per action’ - 0.1442. Uninformed Search (BFS) performed the worst, having the most</w:t>
      </w:r>
    </w:p>
    <w:p w14:paraId="131E4AA1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(and considerably high) number of expansions and new nodes created. Throughout all problems, the Greedy Best First approach, along with ‘</w:t>
      </w:r>
      <w:proofErr w:type="spellStart"/>
      <w:r>
        <w:rPr>
          <w:rFonts w:ascii="OpenSans-Regular" w:hAnsi="OpenSans-Regular" w:cs="OpenSans-Regular"/>
          <w:sz w:val="24"/>
          <w:szCs w:val="24"/>
        </w:rPr>
        <w:t>LevelSum</w:t>
      </w:r>
      <w:proofErr w:type="spellEnd"/>
      <w:r>
        <w:rPr>
          <w:rFonts w:ascii="OpenSans-Regular" w:hAnsi="OpenSans-Regular" w:cs="OpenSans-Regular"/>
          <w:sz w:val="24"/>
          <w:szCs w:val="24"/>
        </w:rPr>
        <w:t>’</w:t>
      </w:r>
    </w:p>
    <w:p w14:paraId="0C21B67E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The heuristic has been a constant achiever, giving optimal results with very low trade-offs. Also, generally, DFS gives a very large number of plan lengths, as</w:t>
      </w:r>
    </w:p>
    <w:p w14:paraId="0462B580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compared to all other techniques. </w:t>
      </w:r>
      <w:r>
        <w:rPr>
          <w:rFonts w:ascii="OpenSans-Regular" w:hAnsi="OpenSans-Regular" w:cs="OpenSans-Regular"/>
          <w:sz w:val="24"/>
          <w:szCs w:val="24"/>
        </w:rPr>
        <w:br/>
      </w:r>
      <w:r>
        <w:rPr>
          <w:rFonts w:ascii="OpenSans-Regular" w:hAnsi="OpenSans-Regular" w:cs="OpenSans-Regular"/>
          <w:sz w:val="24"/>
          <w:szCs w:val="24"/>
        </w:rPr>
        <w:br/>
        <w:t>As the complexities of problems increased, a gradual pattern emerged amongst the different approaches -</w:t>
      </w:r>
    </w:p>
    <w:p w14:paraId="59D9AC0A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ArialMT" w:eastAsia="ArialMT" w:hAnsi="OpenSans-SemiBold" w:cs="ArialMT"/>
          <w:sz w:val="20"/>
          <w:szCs w:val="20"/>
        </w:rPr>
      </w:pPr>
    </w:p>
    <w:p w14:paraId="0EA9F2D9" w14:textId="77777777" w:rsidR="00376E60" w:rsidRPr="00376E60" w:rsidRDefault="00376E60" w:rsidP="00A10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76E60">
        <w:rPr>
          <w:rFonts w:ascii="OpenSans-Regular" w:hAnsi="OpenSans-Regular" w:cs="OpenSans-Regular"/>
          <w:sz w:val="24"/>
          <w:szCs w:val="24"/>
        </w:rPr>
        <w:t>The uninformed search techniques start giving non-optimal results, having a very high number of expansions and created nodes, which implies they have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376E60">
        <w:rPr>
          <w:rFonts w:ascii="OpenSans-Regular" w:hAnsi="OpenSans-Regular" w:cs="OpenSans-Regular"/>
          <w:sz w:val="24"/>
          <w:szCs w:val="24"/>
        </w:rPr>
        <w:t>high space complexities. Whereas, the Greedy and A* techniques hold good for increasing complexities in terms on space complexities.</w:t>
      </w:r>
    </w:p>
    <w:p w14:paraId="28D621EF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ArialMT" w:eastAsia="ArialMT" w:hAnsi="OpenSans-SemiBold" w:cs="ArialMT"/>
          <w:sz w:val="20"/>
          <w:szCs w:val="20"/>
        </w:rPr>
      </w:pPr>
    </w:p>
    <w:p w14:paraId="39E0A305" w14:textId="77777777" w:rsidR="00376E60" w:rsidRPr="00376E60" w:rsidRDefault="00376E60" w:rsidP="00A10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76E60">
        <w:rPr>
          <w:rFonts w:ascii="OpenSans-Regular" w:hAnsi="OpenSans-Regular" w:cs="OpenSans-Regular"/>
          <w:sz w:val="24"/>
          <w:szCs w:val="24"/>
        </w:rPr>
        <w:t>Another pattern that has emerged is that the A* technique with ‘</w:t>
      </w:r>
      <w:proofErr w:type="spellStart"/>
      <w:r w:rsidRPr="00376E60">
        <w:rPr>
          <w:rFonts w:ascii="OpenSans-Regular" w:hAnsi="OpenSans-Regular" w:cs="OpenSans-Regular"/>
          <w:sz w:val="24"/>
          <w:szCs w:val="24"/>
        </w:rPr>
        <w:t>SetLevel</w:t>
      </w:r>
      <w:proofErr w:type="spellEnd"/>
      <w:r w:rsidRPr="00376E60">
        <w:rPr>
          <w:rFonts w:ascii="OpenSans-Regular" w:hAnsi="OpenSans-Regular" w:cs="OpenSans-Regular"/>
          <w:sz w:val="24"/>
          <w:szCs w:val="24"/>
        </w:rPr>
        <w:t>’ heuristic has a very high time complexity, since the time taken to get to the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376E60">
        <w:rPr>
          <w:rFonts w:ascii="OpenSans-Regular" w:hAnsi="OpenSans-Regular" w:cs="OpenSans-Regular"/>
          <w:sz w:val="24"/>
          <w:szCs w:val="24"/>
        </w:rPr>
        <w:t>solution increases drastically, concerning the increase in the problem’s complexities. Such is the case with uninformed searches, where too, the time complexities are very high.</w:t>
      </w:r>
    </w:p>
    <w:p w14:paraId="79DABE72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ArialMT" w:eastAsia="ArialMT" w:hAnsi="OpenSans-SemiBold" w:cs="ArialMT"/>
          <w:sz w:val="20"/>
          <w:szCs w:val="20"/>
        </w:rPr>
      </w:pPr>
    </w:p>
    <w:p w14:paraId="57C90E21" w14:textId="77777777" w:rsidR="00376E60" w:rsidRPr="00376E60" w:rsidRDefault="00376E60" w:rsidP="00A10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76E60">
        <w:rPr>
          <w:rFonts w:ascii="OpenSans-Regular" w:hAnsi="OpenSans-Regular" w:cs="OpenSans-Regular"/>
          <w:sz w:val="24"/>
          <w:szCs w:val="24"/>
        </w:rPr>
        <w:t>Considering the ‘Plan lengths’ of the solutions, there is a general increase as complexity increases, but are comparable amongst all other techniques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376E60">
        <w:rPr>
          <w:rFonts w:ascii="OpenSans-Regular" w:hAnsi="OpenSans-Regular" w:cs="OpenSans-Regular"/>
          <w:sz w:val="24"/>
          <w:szCs w:val="24"/>
        </w:rPr>
        <w:t>except DFS. DFS’s plan lengths increase very drastically as the complexity increases.</w:t>
      </w:r>
    </w:p>
    <w:p w14:paraId="572FE56C" w14:textId="77777777" w:rsidR="00376E60" w:rsidRPr="00A91341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40"/>
          <w:szCs w:val="32"/>
        </w:rPr>
      </w:pPr>
      <w:r w:rsidRPr="00A91341">
        <w:rPr>
          <w:rFonts w:ascii="OpenSans-SemiBold" w:hAnsi="OpenSans-SemiBold" w:cs="OpenSans-SemiBold"/>
          <w:b/>
          <w:bCs/>
          <w:sz w:val="40"/>
          <w:szCs w:val="32"/>
          <w:highlight w:val="lightGray"/>
        </w:rPr>
        <w:lastRenderedPageBreak/>
        <w:t>Q</w:t>
      </w:r>
      <w:r w:rsidR="007859CE">
        <w:rPr>
          <w:rFonts w:ascii="OpenSans-SemiBold" w:hAnsi="OpenSans-SemiBold" w:cs="OpenSans-SemiBold"/>
          <w:b/>
          <w:bCs/>
          <w:sz w:val="40"/>
          <w:szCs w:val="32"/>
          <w:highlight w:val="lightGray"/>
        </w:rPr>
        <w:t>&amp;A</w:t>
      </w:r>
    </w:p>
    <w:p w14:paraId="63814D7A" w14:textId="77777777"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b/>
          <w:bCs/>
          <w:sz w:val="32"/>
          <w:szCs w:val="32"/>
        </w:rPr>
      </w:pPr>
    </w:p>
    <w:p w14:paraId="72863B13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  <w:r>
        <w:rPr>
          <w:rFonts w:ascii="OpenSans-SemiBold" w:hAnsi="OpenSans-SemiBold" w:cs="OpenSans-SemiBold"/>
          <w:b/>
          <w:bCs/>
          <w:sz w:val="24"/>
          <w:szCs w:val="24"/>
        </w:rPr>
        <w:t>1. Which algorithm or algorithms would be most appropriate for planning in a</w:t>
      </w:r>
      <w:r w:rsidR="00A10E63">
        <w:rPr>
          <w:rFonts w:ascii="OpenSans-SemiBold" w:hAnsi="OpenSans-SemiBold" w:cs="OpenSans-SemiBold"/>
          <w:b/>
          <w:bCs/>
          <w:sz w:val="24"/>
          <w:szCs w:val="24"/>
        </w:rPr>
        <w:t xml:space="preserve"> </w:t>
      </w:r>
      <w:r>
        <w:rPr>
          <w:rFonts w:ascii="OpenSans-SemiBold" w:hAnsi="OpenSans-SemiBold" w:cs="OpenSans-SemiBold"/>
          <w:b/>
          <w:bCs/>
          <w:sz w:val="24"/>
          <w:szCs w:val="24"/>
        </w:rPr>
        <w:t>very restricted domain (i.e., one that has only a few actions) and needs to</w:t>
      </w:r>
    </w:p>
    <w:p w14:paraId="22954E7A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  <w:r>
        <w:rPr>
          <w:rFonts w:ascii="OpenSans-SemiBold" w:hAnsi="OpenSans-SemiBold" w:cs="OpenSans-SemiBold"/>
          <w:b/>
          <w:bCs/>
          <w:sz w:val="24"/>
          <w:szCs w:val="24"/>
        </w:rPr>
        <w:t>operate in real</w:t>
      </w:r>
      <w:r w:rsidR="00A10E63">
        <w:rPr>
          <w:rFonts w:ascii="OpenSans-SemiBold" w:hAnsi="OpenSans-SemiBold" w:cs="OpenSans-SemiBold"/>
          <w:b/>
          <w:bCs/>
          <w:sz w:val="24"/>
          <w:szCs w:val="24"/>
        </w:rPr>
        <w:t>-</w:t>
      </w:r>
      <w:r>
        <w:rPr>
          <w:rFonts w:ascii="OpenSans-SemiBold" w:hAnsi="OpenSans-SemiBold" w:cs="OpenSans-SemiBold"/>
          <w:b/>
          <w:bCs/>
          <w:sz w:val="24"/>
          <w:szCs w:val="24"/>
        </w:rPr>
        <w:t>time?</w:t>
      </w:r>
    </w:p>
    <w:p w14:paraId="54F05A7D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</w:p>
    <w:p w14:paraId="23CC41C8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Greedy Best First with ‘</w:t>
      </w:r>
      <w:proofErr w:type="spellStart"/>
      <w:r>
        <w:rPr>
          <w:rFonts w:ascii="OpenSans-Regular" w:hAnsi="OpenSans-Regular" w:cs="OpenSans-Regular"/>
          <w:sz w:val="24"/>
          <w:szCs w:val="24"/>
        </w:rPr>
        <w:t>LevelSum</w:t>
      </w:r>
      <w:proofErr w:type="spellEnd"/>
      <w:r>
        <w:rPr>
          <w:rFonts w:ascii="OpenSans-Regular" w:hAnsi="OpenSans-Regular" w:cs="OpenSans-Regular"/>
          <w:sz w:val="24"/>
          <w:szCs w:val="24"/>
        </w:rPr>
        <w:t>’ heuristic is the best choice for such</w:t>
      </w:r>
      <w:r w:rsidR="00A10E63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situations, since having a low ‘time taken to find </w:t>
      </w:r>
      <w:r w:rsidR="00A10E63">
        <w:rPr>
          <w:rFonts w:ascii="OpenSans-Regular" w:hAnsi="OpenSans-Regular" w:cs="OpenSans-Regular"/>
          <w:sz w:val="24"/>
          <w:szCs w:val="24"/>
        </w:rPr>
        <w:t>a </w:t>
      </w:r>
      <w:r>
        <w:rPr>
          <w:rFonts w:ascii="OpenSans-Regular" w:hAnsi="OpenSans-Regular" w:cs="OpenSans-Regular"/>
          <w:sz w:val="24"/>
          <w:szCs w:val="24"/>
        </w:rPr>
        <w:t>solution’ and ‘time per action’</w:t>
      </w:r>
    </w:p>
    <w:p w14:paraId="6E045D5C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imply that it works very fast, which is ideal for programs that function in real</w:t>
      </w:r>
      <w:r w:rsidR="00415BA1">
        <w:rPr>
          <w:rFonts w:ascii="OpenSans-Regular" w:hAnsi="OpenSans-Regular" w:cs="OpenSans-Regular"/>
          <w:sz w:val="24"/>
          <w:szCs w:val="24"/>
        </w:rPr>
        <w:t>-</w:t>
      </w:r>
      <w:r>
        <w:rPr>
          <w:rFonts w:ascii="OpenSans-Regular" w:hAnsi="OpenSans-Regular" w:cs="OpenSans-Regular"/>
          <w:sz w:val="24"/>
          <w:szCs w:val="24"/>
        </w:rPr>
        <w:t>time.</w:t>
      </w:r>
      <w:r w:rsidR="00A10E63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Also, having a low ‘nodes expanded per action’ implies that it is space</w:t>
      </w:r>
    </w:p>
    <w:p w14:paraId="387E8C1B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efficient.</w:t>
      </w:r>
    </w:p>
    <w:p w14:paraId="69D1C10C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</w:p>
    <w:p w14:paraId="2EE7D003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  <w:r>
        <w:rPr>
          <w:rFonts w:ascii="OpenSans-SemiBold" w:hAnsi="OpenSans-SemiBold" w:cs="OpenSans-SemiBold"/>
          <w:b/>
          <w:bCs/>
          <w:sz w:val="24"/>
          <w:szCs w:val="24"/>
        </w:rPr>
        <w:t>2. Which algorithm or algorithms would be most appropriate for planning in</w:t>
      </w:r>
      <w:r w:rsidR="00A10E63">
        <w:rPr>
          <w:rFonts w:ascii="OpenSans-SemiBold" w:hAnsi="OpenSans-SemiBold" w:cs="OpenSans-SemiBold"/>
          <w:b/>
          <w:bCs/>
          <w:sz w:val="24"/>
          <w:szCs w:val="24"/>
        </w:rPr>
        <w:t xml:space="preserve"> </w:t>
      </w:r>
      <w:r>
        <w:rPr>
          <w:rFonts w:ascii="OpenSans-SemiBold" w:hAnsi="OpenSans-SemiBold" w:cs="OpenSans-SemiBold"/>
          <w:b/>
          <w:bCs/>
          <w:sz w:val="24"/>
          <w:szCs w:val="24"/>
        </w:rPr>
        <w:t>very large domains (e.g., planning delivery routes for all UPS drivers in the</w:t>
      </w:r>
    </w:p>
    <w:p w14:paraId="0E23D716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  <w:r>
        <w:rPr>
          <w:rFonts w:ascii="OpenSans-SemiBold" w:hAnsi="OpenSans-SemiBold" w:cs="OpenSans-SemiBold"/>
          <w:b/>
          <w:bCs/>
          <w:sz w:val="24"/>
          <w:szCs w:val="24"/>
        </w:rPr>
        <w:t>U.S. on a given day)</w:t>
      </w:r>
    </w:p>
    <w:p w14:paraId="0FFF3239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</w:p>
    <w:p w14:paraId="4C367645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As seen in problem 4, when the domain is large, Greedy Best First with</w:t>
      </w:r>
      <w:r w:rsidR="00A10E63">
        <w:rPr>
          <w:rFonts w:ascii="OpenSans-Regular" w:hAnsi="OpenSans-Regular" w:cs="OpenSans-Regular"/>
          <w:sz w:val="24"/>
          <w:szCs w:val="24"/>
        </w:rPr>
        <w:t xml:space="preserve"> the </w:t>
      </w:r>
      <w:r>
        <w:rPr>
          <w:rFonts w:ascii="OpenSans-Regular" w:hAnsi="OpenSans-Regular" w:cs="OpenSans-Regular"/>
          <w:sz w:val="24"/>
          <w:szCs w:val="24"/>
        </w:rPr>
        <w:t>‘Unmet’ heuristic, since it takes the least time to arrive at a solution and has</w:t>
      </w:r>
      <w:r w:rsidR="00A10E63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the lowest time per action value. It also has a very </w:t>
      </w:r>
      <w:r w:rsidR="00A10E63">
        <w:rPr>
          <w:rFonts w:ascii="OpenSans-Regular" w:hAnsi="OpenSans-Regular" w:cs="OpenSans-Regular"/>
          <w:sz w:val="24"/>
          <w:szCs w:val="24"/>
        </w:rPr>
        <w:t>smal</w:t>
      </w:r>
      <w:r>
        <w:rPr>
          <w:rFonts w:ascii="OpenSans-Regular" w:hAnsi="OpenSans-Regular" w:cs="OpenSans-Regular"/>
          <w:sz w:val="24"/>
          <w:szCs w:val="24"/>
        </w:rPr>
        <w:t>l amount of expansions</w:t>
      </w:r>
      <w:r w:rsidR="00A10E63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and new nodes.</w:t>
      </w:r>
    </w:p>
    <w:p w14:paraId="60640C6E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</w:p>
    <w:p w14:paraId="793DD038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</w:p>
    <w:p w14:paraId="5369E2A3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  <w:r>
        <w:rPr>
          <w:rFonts w:ascii="OpenSans-SemiBold" w:hAnsi="OpenSans-SemiBold" w:cs="OpenSans-SemiBold"/>
          <w:b/>
          <w:bCs/>
          <w:sz w:val="24"/>
          <w:szCs w:val="24"/>
        </w:rPr>
        <w:t>3. Which algorithm or algorithms would be most appropriate for planning</w:t>
      </w:r>
      <w:r w:rsidR="00A10E63">
        <w:rPr>
          <w:rFonts w:ascii="OpenSans-SemiBold" w:hAnsi="OpenSans-SemiBold" w:cs="OpenSans-SemiBold"/>
          <w:b/>
          <w:bCs/>
          <w:sz w:val="24"/>
          <w:szCs w:val="24"/>
        </w:rPr>
        <w:t xml:space="preserve"> </w:t>
      </w:r>
      <w:r>
        <w:rPr>
          <w:rFonts w:ascii="OpenSans-SemiBold" w:hAnsi="OpenSans-SemiBold" w:cs="OpenSans-SemiBold"/>
          <w:b/>
          <w:bCs/>
          <w:sz w:val="24"/>
          <w:szCs w:val="24"/>
        </w:rPr>
        <w:t>problems where it is important to find only optimal plans?</w:t>
      </w:r>
    </w:p>
    <w:p w14:paraId="20286F71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SemiBold" w:hAnsi="OpenSans-SemiBold" w:cs="OpenSans-SemiBold"/>
          <w:b/>
          <w:bCs/>
          <w:sz w:val="24"/>
          <w:szCs w:val="24"/>
        </w:rPr>
      </w:pPr>
    </w:p>
    <w:p w14:paraId="4A480EED" w14:textId="77777777" w:rsidR="00376E60" w:rsidRDefault="00376E60" w:rsidP="00415BA1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According to me, </w:t>
      </w:r>
      <w:r w:rsidR="00415BA1">
        <w:rPr>
          <w:rFonts w:ascii="OpenSans-Regular" w:hAnsi="OpenSans-Regular" w:cs="OpenSans-Regular"/>
          <w:sz w:val="24"/>
          <w:szCs w:val="24"/>
        </w:rPr>
        <w:t>an </w:t>
      </w:r>
      <w:r>
        <w:rPr>
          <w:rFonts w:ascii="OpenSans-Regular" w:hAnsi="OpenSans-Regular" w:cs="OpenSans-Regular"/>
          <w:sz w:val="24"/>
          <w:szCs w:val="24"/>
        </w:rPr>
        <w:t>A* algorithm with ‘Unmet’ heuristics must be used, since it</w:t>
      </w:r>
      <w:r w:rsidR="00A10E63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consistently shows a low value of plan length throughout the problems with</w:t>
      </w:r>
    </w:p>
    <w:p w14:paraId="497181E0" w14:textId="77777777" w:rsidR="00376E60" w:rsidRPr="00376E60" w:rsidRDefault="00376E60" w:rsidP="00415BA1">
      <w:pPr>
        <w:jc w:val="both"/>
      </w:pPr>
      <w:r>
        <w:rPr>
          <w:rFonts w:ascii="OpenSans-Regular" w:hAnsi="OpenSans-Regular" w:cs="OpenSans-Regular"/>
          <w:sz w:val="24"/>
          <w:szCs w:val="24"/>
        </w:rPr>
        <w:t>increasing complexities, and it also has a very low ‘time per action’ value.</w:t>
      </w:r>
    </w:p>
    <w:sectPr w:rsidR="00376E60" w:rsidRPr="00376E60" w:rsidSect="00AA37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ollekt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514"/>
    <w:multiLevelType w:val="hybridMultilevel"/>
    <w:tmpl w:val="5B24F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33"/>
    <w:rsid w:val="00054D2F"/>
    <w:rsid w:val="000662B0"/>
    <w:rsid w:val="001D6007"/>
    <w:rsid w:val="002B305C"/>
    <w:rsid w:val="00376E60"/>
    <w:rsid w:val="00415BA1"/>
    <w:rsid w:val="00431D9B"/>
    <w:rsid w:val="006D60E4"/>
    <w:rsid w:val="007859CE"/>
    <w:rsid w:val="007A6E33"/>
    <w:rsid w:val="008664E4"/>
    <w:rsid w:val="0096632E"/>
    <w:rsid w:val="00A10E63"/>
    <w:rsid w:val="00A91341"/>
    <w:rsid w:val="00AA3742"/>
    <w:rsid w:val="00B870F6"/>
    <w:rsid w:val="00BF3AE9"/>
    <w:rsid w:val="00C86C07"/>
    <w:rsid w:val="00CC7CC8"/>
    <w:rsid w:val="00D5326C"/>
    <w:rsid w:val="00D971F7"/>
    <w:rsid w:val="00DF21BD"/>
    <w:rsid w:val="00E72514"/>
    <w:rsid w:val="00E9053B"/>
    <w:rsid w:val="00EF5A41"/>
    <w:rsid w:val="00EF5AB1"/>
    <w:rsid w:val="00E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9B247"/>
  <w15:chartTrackingRefBased/>
  <w15:docId w15:val="{2769C8C2-8DFC-40ED-BA13-7D96AF48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3742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1355</Words>
  <Characters>6748</Characters>
  <Application>Microsoft Office Word</Application>
  <DocSecurity>0</DocSecurity>
  <Lines>613</Lines>
  <Paragraphs>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Umeå University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Ghosh</dc:creator>
  <cp:keywords/>
  <dc:description/>
  <cp:lastModifiedBy>Arka Ghosh</cp:lastModifiedBy>
  <cp:revision>16</cp:revision>
  <cp:lastPrinted>2024-10-10T16:33:00Z</cp:lastPrinted>
  <dcterms:created xsi:type="dcterms:W3CDTF">2024-10-10T13:31:00Z</dcterms:created>
  <dcterms:modified xsi:type="dcterms:W3CDTF">2024-10-10T16:34:00Z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7cf77388-0b9f-4e4e-80e8-9f42968ee348</vt:lpwstr>
  </property>
</Properties>
</file>