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C3EC2" w14:textId="77777777" w:rsidR="00BA4ABC" w:rsidRDefault="00BA4ABC"/>
    <w:p w14:paraId="6A807C0E" w14:textId="77777777" w:rsidR="00BA4ABC" w:rsidRDefault="00BA4ABC"/>
    <w:p w14:paraId="5E240E49" w14:textId="77777777" w:rsidR="00BA4ABC" w:rsidRDefault="00BA4ABC"/>
    <w:p w14:paraId="2844E142" w14:textId="77777777" w:rsidR="00BA4ABC" w:rsidRDefault="00BA4ABC"/>
    <w:p w14:paraId="7582798A" w14:textId="77777777" w:rsidR="00BA4ABC" w:rsidRDefault="00BA4ABC"/>
    <w:p w14:paraId="297D97CC" w14:textId="77777777" w:rsidR="00BA4ABC" w:rsidRDefault="00BA4ABC"/>
    <w:p w14:paraId="52353FE8" w14:textId="77777777" w:rsidR="00BA4ABC" w:rsidRDefault="00BA4ABC"/>
    <w:p w14:paraId="5FE1761B" w14:textId="77777777" w:rsidR="00BA4ABC" w:rsidRDefault="00BA4ABC"/>
    <w:p w14:paraId="677CC6F1" w14:textId="77777777" w:rsidR="00BA4ABC" w:rsidRDefault="00BA4ABC"/>
    <w:p w14:paraId="38E90349" w14:textId="77777777" w:rsidR="00BA4ABC" w:rsidRDefault="00BA4ABC">
      <w:pPr>
        <w:rPr>
          <w:rFonts w:ascii="Verdana" w:hAnsi="Verdana"/>
          <w:b/>
          <w:bCs/>
          <w:i/>
          <w:iCs/>
          <w:color w:val="004586"/>
          <w:sz w:val="48"/>
          <w:szCs w:val="48"/>
        </w:rPr>
      </w:pPr>
    </w:p>
    <w:p w14:paraId="5E2FEB66" w14:textId="77777777" w:rsidR="00BA4ABC" w:rsidRDefault="00612DB4">
      <w:pPr>
        <w:jc w:val="center"/>
        <w:rPr>
          <w:rFonts w:ascii="Verdana" w:hAnsi="Verdana"/>
          <w:b/>
          <w:bCs/>
          <w:i/>
          <w:iCs/>
          <w:color w:val="004586"/>
          <w:sz w:val="48"/>
          <w:szCs w:val="48"/>
        </w:rPr>
      </w:pPr>
      <w:r>
        <w:rPr>
          <w:rFonts w:ascii="Verdana" w:hAnsi="Verdana"/>
          <w:b/>
          <w:bCs/>
          <w:i/>
          <w:iCs/>
          <w:color w:val="004586"/>
          <w:sz w:val="48"/>
          <w:szCs w:val="48"/>
        </w:rPr>
        <w:t>Phase 1 et 2</w:t>
      </w:r>
    </w:p>
    <w:p w14:paraId="6F6686C3" w14:textId="77777777" w:rsidR="00BA4ABC" w:rsidRDefault="00BA4ABC">
      <w:pPr>
        <w:rPr>
          <w:rFonts w:ascii="Verdana" w:hAnsi="Verdana"/>
          <w:b/>
          <w:bCs/>
          <w:i/>
          <w:iCs/>
          <w:color w:val="004586"/>
          <w:sz w:val="48"/>
          <w:szCs w:val="48"/>
        </w:rPr>
      </w:pPr>
    </w:p>
    <w:p w14:paraId="4B4CD775" w14:textId="77777777" w:rsidR="00BA4ABC" w:rsidRDefault="00BA4ABC">
      <w:pPr>
        <w:rPr>
          <w:rFonts w:ascii="Verdana" w:hAnsi="Verdana"/>
          <w:b/>
          <w:bCs/>
          <w:i/>
          <w:iCs/>
          <w:color w:val="004586"/>
          <w:sz w:val="48"/>
          <w:szCs w:val="48"/>
        </w:rPr>
      </w:pPr>
    </w:p>
    <w:p w14:paraId="5DF27DA4" w14:textId="77777777" w:rsidR="00BA4ABC" w:rsidRDefault="00BA4ABC">
      <w:pPr>
        <w:rPr>
          <w:rFonts w:ascii="Verdana" w:hAnsi="Verdana"/>
          <w:b/>
          <w:bCs/>
          <w:i/>
          <w:iCs/>
          <w:color w:val="004586"/>
          <w:sz w:val="48"/>
          <w:szCs w:val="48"/>
        </w:rPr>
      </w:pPr>
    </w:p>
    <w:p w14:paraId="3ACAEA20" w14:textId="77777777" w:rsidR="00BA4ABC" w:rsidRDefault="00612DB4">
      <w:pPr>
        <w:jc w:val="center"/>
        <w:rPr>
          <w:rFonts w:ascii="Verdana" w:hAnsi="Verdana"/>
          <w:b/>
          <w:bCs/>
          <w:color w:val="004586"/>
          <w:sz w:val="40"/>
          <w:szCs w:val="40"/>
        </w:rPr>
      </w:pPr>
      <w:r>
        <w:rPr>
          <w:rFonts w:ascii="Verdana" w:hAnsi="Verdana"/>
          <w:b/>
          <w:bCs/>
          <w:color w:val="004586"/>
          <w:sz w:val="40"/>
          <w:szCs w:val="40"/>
        </w:rPr>
        <w:t>Mandala</w:t>
      </w:r>
    </w:p>
    <w:p w14:paraId="15849688" w14:textId="77777777" w:rsidR="00BA4ABC" w:rsidRDefault="00BA4ABC">
      <w:pPr>
        <w:jc w:val="center"/>
        <w:rPr>
          <w:rFonts w:ascii="Verdana" w:hAnsi="Verdana"/>
          <w:b/>
          <w:bCs/>
          <w:i/>
          <w:iCs/>
          <w:color w:val="004586"/>
          <w:sz w:val="48"/>
          <w:szCs w:val="48"/>
        </w:rPr>
      </w:pPr>
    </w:p>
    <w:p w14:paraId="1A8FAF22" w14:textId="77777777" w:rsidR="00BA4ABC" w:rsidRDefault="00612DB4">
      <w:pPr>
        <w:jc w:val="center"/>
        <w:rPr>
          <w:rFonts w:ascii="Verdana" w:hAnsi="Verdana"/>
          <w:color w:val="000000"/>
          <w:sz w:val="28"/>
          <w:szCs w:val="28"/>
        </w:rPr>
      </w:pPr>
      <w:r>
        <w:rPr>
          <w:rFonts w:ascii="Verdana" w:hAnsi="Verdana"/>
          <w:color w:val="000000"/>
          <w:sz w:val="28"/>
          <w:szCs w:val="28"/>
        </w:rPr>
        <w:t>Rédigé par : Maguran MAHENDRARAJAN</w:t>
      </w:r>
    </w:p>
    <w:p w14:paraId="153E6905" w14:textId="77777777" w:rsidR="00BA4ABC" w:rsidRDefault="00BA4ABC">
      <w:pPr>
        <w:jc w:val="center"/>
        <w:rPr>
          <w:rFonts w:ascii="Verdana" w:hAnsi="Verdana"/>
          <w:color w:val="000000"/>
          <w:sz w:val="28"/>
          <w:szCs w:val="28"/>
        </w:rPr>
      </w:pPr>
    </w:p>
    <w:p w14:paraId="164FAB1A" w14:textId="77777777" w:rsidR="00BA4ABC" w:rsidRDefault="00612DB4">
      <w:pPr>
        <w:jc w:val="center"/>
        <w:rPr>
          <w:rFonts w:ascii="Verdana" w:hAnsi="Verdana"/>
          <w:color w:val="000000"/>
          <w:sz w:val="28"/>
          <w:szCs w:val="28"/>
        </w:rPr>
      </w:pPr>
      <w:r>
        <w:rPr>
          <w:rFonts w:ascii="Verdana" w:hAnsi="Verdana"/>
          <w:color w:val="000000"/>
          <w:sz w:val="28"/>
          <w:szCs w:val="28"/>
        </w:rPr>
        <w:t>Responsable : Bala Ganessane</w:t>
      </w:r>
    </w:p>
    <w:p w14:paraId="0963C676" w14:textId="77777777" w:rsidR="00BA4ABC" w:rsidRDefault="00BA4ABC">
      <w:pPr>
        <w:jc w:val="center"/>
        <w:rPr>
          <w:rFonts w:ascii="Verdana" w:hAnsi="Verdana"/>
          <w:b/>
          <w:bCs/>
          <w:i/>
          <w:iCs/>
          <w:color w:val="004586"/>
          <w:sz w:val="28"/>
          <w:szCs w:val="28"/>
        </w:rPr>
      </w:pPr>
    </w:p>
    <w:p w14:paraId="53C15151" w14:textId="77777777" w:rsidR="00BA4ABC" w:rsidRDefault="00BA4ABC">
      <w:pPr>
        <w:jc w:val="center"/>
        <w:rPr>
          <w:rFonts w:ascii="Verdana" w:hAnsi="Verdana"/>
          <w:b/>
          <w:bCs/>
          <w:i/>
          <w:iCs/>
          <w:color w:val="004586"/>
          <w:sz w:val="32"/>
          <w:szCs w:val="32"/>
        </w:rPr>
      </w:pPr>
    </w:p>
    <w:p w14:paraId="3A596FF6" w14:textId="77777777" w:rsidR="00BA4ABC" w:rsidRDefault="00BA4ABC">
      <w:pPr>
        <w:rPr>
          <w:rFonts w:ascii="Verdana" w:hAnsi="Verdana"/>
          <w:b/>
          <w:bCs/>
          <w:i/>
          <w:iCs/>
          <w:color w:val="004586"/>
          <w:sz w:val="32"/>
          <w:szCs w:val="32"/>
        </w:rPr>
      </w:pPr>
    </w:p>
    <w:p w14:paraId="1428FA8D" w14:textId="77777777" w:rsidR="00BA4ABC" w:rsidRDefault="00BA4ABC">
      <w:pPr>
        <w:rPr>
          <w:rFonts w:ascii="Verdana" w:hAnsi="Verdana"/>
          <w:b/>
          <w:bCs/>
          <w:i/>
          <w:iCs/>
          <w:color w:val="004586"/>
          <w:sz w:val="32"/>
          <w:szCs w:val="32"/>
        </w:rPr>
      </w:pPr>
    </w:p>
    <w:p w14:paraId="03209FF5" w14:textId="77777777" w:rsidR="00BA4ABC" w:rsidRDefault="00BA4ABC">
      <w:pPr>
        <w:rPr>
          <w:rFonts w:ascii="Verdana" w:hAnsi="Verdana"/>
          <w:b/>
          <w:bCs/>
          <w:i/>
          <w:iCs/>
          <w:color w:val="004586"/>
          <w:sz w:val="32"/>
          <w:szCs w:val="32"/>
        </w:rPr>
      </w:pPr>
    </w:p>
    <w:p w14:paraId="15A53E57" w14:textId="77777777" w:rsidR="00BA4ABC" w:rsidRDefault="00BA4ABC">
      <w:pPr>
        <w:rPr>
          <w:rFonts w:ascii="Verdana" w:hAnsi="Verdana"/>
          <w:b/>
          <w:bCs/>
          <w:i/>
          <w:iCs/>
          <w:color w:val="004586"/>
          <w:sz w:val="32"/>
          <w:szCs w:val="32"/>
        </w:rPr>
      </w:pPr>
    </w:p>
    <w:p w14:paraId="7F555C42" w14:textId="77777777" w:rsidR="00BA4ABC" w:rsidRDefault="00BA4ABC">
      <w:pPr>
        <w:rPr>
          <w:rFonts w:ascii="Verdana" w:hAnsi="Verdana"/>
          <w:b/>
          <w:bCs/>
          <w:i/>
          <w:iCs/>
          <w:color w:val="004586"/>
          <w:sz w:val="32"/>
          <w:szCs w:val="32"/>
        </w:rPr>
      </w:pPr>
    </w:p>
    <w:p w14:paraId="08C139DB" w14:textId="77777777" w:rsidR="00BA4ABC" w:rsidRDefault="00BA4ABC">
      <w:pPr>
        <w:rPr>
          <w:rFonts w:ascii="Verdana" w:hAnsi="Verdana"/>
          <w:b/>
          <w:bCs/>
          <w:i/>
          <w:iCs/>
          <w:color w:val="004586"/>
          <w:sz w:val="32"/>
          <w:szCs w:val="32"/>
        </w:rPr>
      </w:pPr>
    </w:p>
    <w:p w14:paraId="77D52CFE" w14:textId="77777777" w:rsidR="00BA4ABC" w:rsidRDefault="00BA4ABC">
      <w:pPr>
        <w:rPr>
          <w:rFonts w:ascii="Verdana" w:hAnsi="Verdana"/>
          <w:b/>
          <w:bCs/>
          <w:i/>
          <w:iCs/>
          <w:color w:val="004586"/>
          <w:sz w:val="32"/>
          <w:szCs w:val="32"/>
        </w:rPr>
      </w:pPr>
    </w:p>
    <w:p w14:paraId="482C1372" w14:textId="77777777" w:rsidR="00BA4ABC" w:rsidRDefault="00BA4ABC">
      <w:pPr>
        <w:jc w:val="right"/>
        <w:rPr>
          <w:rFonts w:ascii="Verdana" w:hAnsi="Verdana"/>
          <w:b/>
          <w:bCs/>
          <w:i/>
          <w:iCs/>
          <w:color w:val="004586"/>
          <w:sz w:val="32"/>
          <w:szCs w:val="32"/>
        </w:rPr>
      </w:pPr>
    </w:p>
    <w:p w14:paraId="5DF2C9F7" w14:textId="77777777" w:rsidR="00BA4ABC" w:rsidRDefault="00BA4ABC">
      <w:pPr>
        <w:jc w:val="right"/>
        <w:rPr>
          <w:rFonts w:ascii="Verdana" w:hAnsi="Verdana"/>
          <w:b/>
          <w:bCs/>
          <w:i/>
          <w:iCs/>
          <w:color w:val="004586"/>
          <w:sz w:val="32"/>
          <w:szCs w:val="32"/>
        </w:rPr>
      </w:pPr>
    </w:p>
    <w:p w14:paraId="463AE27F" w14:textId="77777777" w:rsidR="00BA4ABC" w:rsidRDefault="00BA4ABC">
      <w:pPr>
        <w:jc w:val="right"/>
        <w:rPr>
          <w:rFonts w:ascii="Verdana" w:hAnsi="Verdana"/>
          <w:b/>
          <w:bCs/>
          <w:i/>
          <w:iCs/>
          <w:color w:val="004586"/>
          <w:sz w:val="32"/>
          <w:szCs w:val="32"/>
        </w:rPr>
      </w:pPr>
    </w:p>
    <w:p w14:paraId="5C0FECD7" w14:textId="77777777" w:rsidR="00BA4ABC" w:rsidRDefault="00BA4ABC">
      <w:pPr>
        <w:jc w:val="right"/>
        <w:rPr>
          <w:rFonts w:ascii="Verdana" w:hAnsi="Verdana"/>
          <w:b/>
          <w:bCs/>
          <w:i/>
          <w:iCs/>
          <w:color w:val="004586"/>
          <w:sz w:val="32"/>
          <w:szCs w:val="32"/>
        </w:rPr>
      </w:pPr>
    </w:p>
    <w:p w14:paraId="69FDD19D" w14:textId="77777777" w:rsidR="00BA4ABC" w:rsidRDefault="00BA4ABC">
      <w:pPr>
        <w:jc w:val="right"/>
        <w:rPr>
          <w:rFonts w:ascii="Verdana" w:hAnsi="Verdana"/>
          <w:b/>
          <w:bCs/>
          <w:i/>
          <w:iCs/>
          <w:color w:val="004586"/>
          <w:sz w:val="32"/>
          <w:szCs w:val="32"/>
        </w:rPr>
      </w:pPr>
    </w:p>
    <w:p w14:paraId="495F6840" w14:textId="77777777" w:rsidR="00BA4ABC" w:rsidRDefault="00BA4ABC">
      <w:pPr>
        <w:jc w:val="right"/>
        <w:rPr>
          <w:rFonts w:ascii="Verdana" w:hAnsi="Verdana"/>
          <w:b/>
          <w:bCs/>
          <w:i/>
          <w:iCs/>
          <w:color w:val="004586"/>
          <w:sz w:val="32"/>
          <w:szCs w:val="32"/>
        </w:rPr>
      </w:pPr>
    </w:p>
    <w:p w14:paraId="6C2F2E86" w14:textId="77777777" w:rsidR="00BA4ABC" w:rsidRDefault="00612DB4">
      <w:pPr>
        <w:jc w:val="right"/>
        <w:rPr>
          <w:rFonts w:ascii="Verdana" w:hAnsi="Verdana"/>
          <w:color w:val="000000"/>
          <w:sz w:val="28"/>
          <w:szCs w:val="28"/>
        </w:rPr>
      </w:pPr>
      <w:r>
        <w:rPr>
          <w:rFonts w:ascii="Verdana" w:hAnsi="Verdana"/>
          <w:color w:val="000000"/>
          <w:sz w:val="28"/>
          <w:szCs w:val="28"/>
        </w:rPr>
        <w:t>Année : 2016-2017</w:t>
      </w:r>
    </w:p>
    <w:p w14:paraId="6918AB43" w14:textId="77777777" w:rsidR="00BA4ABC" w:rsidRDefault="00BA4ABC">
      <w:pPr>
        <w:jc w:val="right"/>
        <w:rPr>
          <w:rFonts w:ascii="Verdana" w:hAnsi="Verdana"/>
          <w:color w:val="000000"/>
          <w:sz w:val="28"/>
          <w:szCs w:val="28"/>
        </w:rPr>
      </w:pPr>
    </w:p>
    <w:p w14:paraId="726F086C" w14:textId="77777777" w:rsidR="00BA4ABC" w:rsidRDefault="00BA4ABC">
      <w:pPr>
        <w:jc w:val="right"/>
        <w:rPr>
          <w:rFonts w:ascii="Verdana" w:hAnsi="Verdana"/>
          <w:b/>
          <w:bCs/>
          <w:color w:val="FF6600"/>
          <w:sz w:val="28"/>
          <w:szCs w:val="28"/>
        </w:rPr>
      </w:pPr>
    </w:p>
    <w:p w14:paraId="10E9F657" w14:textId="1C903269" w:rsidR="00BA4ABC" w:rsidRDefault="004C6125">
      <w:pPr>
        <w:rPr>
          <w:rFonts w:ascii="Verdana" w:hAnsi="Verdana"/>
          <w:b/>
          <w:bCs/>
          <w:color w:val="FF6600"/>
          <w:sz w:val="28"/>
          <w:szCs w:val="28"/>
        </w:rPr>
      </w:pPr>
      <w:r>
        <w:rPr>
          <w:rFonts w:ascii="Verdana" w:hAnsi="Verdana"/>
          <w:b/>
          <w:bCs/>
          <w:color w:val="FF6600"/>
          <w:sz w:val="28"/>
          <w:szCs w:val="28"/>
        </w:rPr>
        <w:lastRenderedPageBreak/>
        <w:t xml:space="preserve">I - </w:t>
      </w:r>
      <w:r w:rsidR="00612DB4">
        <w:rPr>
          <w:rFonts w:ascii="Verdana" w:hAnsi="Verdana"/>
          <w:b/>
          <w:bCs/>
          <w:color w:val="FF6600"/>
          <w:sz w:val="28"/>
          <w:szCs w:val="28"/>
          <w:u w:val="single"/>
        </w:rPr>
        <w:t xml:space="preserve">Introduction </w:t>
      </w:r>
    </w:p>
    <w:p w14:paraId="7A9C29B0" w14:textId="77777777" w:rsidR="00BA4ABC" w:rsidRDefault="00BA4ABC">
      <w:pPr>
        <w:rPr>
          <w:rFonts w:ascii="Verdana" w:hAnsi="Verdana"/>
          <w:color w:val="FF6600"/>
          <w:sz w:val="28"/>
          <w:szCs w:val="28"/>
          <w:u w:val="single"/>
        </w:rPr>
      </w:pPr>
    </w:p>
    <w:p w14:paraId="53F84D15" w14:textId="77777777" w:rsidR="00612DB4" w:rsidRDefault="00612DB4">
      <w:pPr>
        <w:rPr>
          <w:rFonts w:ascii="Verdana" w:hAnsi="Verdana"/>
          <w:color w:val="000000"/>
          <w:sz w:val="21"/>
          <w:szCs w:val="21"/>
        </w:rPr>
      </w:pPr>
      <w:r>
        <w:rPr>
          <w:rFonts w:ascii="Verdana" w:hAnsi="Verdana"/>
          <w:color w:val="000000"/>
          <w:sz w:val="21"/>
          <w:szCs w:val="21"/>
        </w:rPr>
        <w:t xml:space="preserve">Mandala est une plate-forme d'échange de connaissance entre un expert d'un domaine spécifique et un client.  </w:t>
      </w:r>
    </w:p>
    <w:p w14:paraId="77B1FA1D" w14:textId="77777777" w:rsidR="00612DB4" w:rsidRDefault="00612DB4">
      <w:pPr>
        <w:rPr>
          <w:rFonts w:ascii="Verdana" w:hAnsi="Verdana"/>
          <w:color w:val="000000"/>
          <w:sz w:val="21"/>
          <w:szCs w:val="21"/>
        </w:rPr>
      </w:pPr>
    </w:p>
    <w:p w14:paraId="01D5226D" w14:textId="5114F8AB" w:rsidR="009E7C37" w:rsidRPr="009E7C37" w:rsidRDefault="009E7C37" w:rsidP="009E7C37">
      <w:pPr>
        <w:rPr>
          <w:rFonts w:ascii="Verdana" w:hAnsi="Verdana"/>
          <w:color w:val="000000"/>
          <w:sz w:val="21"/>
          <w:szCs w:val="21"/>
        </w:rPr>
      </w:pPr>
      <w:r>
        <w:rPr>
          <w:rFonts w:ascii="Verdana" w:hAnsi="Verdana"/>
          <w:color w:val="000000"/>
          <w:sz w:val="21"/>
          <w:szCs w:val="21"/>
        </w:rPr>
        <w:t>Les Experts créent la propriété intellectu</w:t>
      </w:r>
      <w:r w:rsidRPr="009E7C37">
        <w:rPr>
          <w:rFonts w:ascii="Verdana" w:hAnsi="Verdana"/>
          <w:color w:val="000000"/>
          <w:sz w:val="21"/>
          <w:szCs w:val="21"/>
        </w:rPr>
        <w:t>elle (IP) sous la forme d'artefacts (documents et présentations) et d'événements (colloques, a</w:t>
      </w:r>
      <w:r w:rsidR="00AB3652">
        <w:rPr>
          <w:rFonts w:ascii="Verdana" w:hAnsi="Verdana"/>
          <w:color w:val="000000"/>
          <w:sz w:val="21"/>
          <w:szCs w:val="21"/>
        </w:rPr>
        <w:t>teliers, examens de documents, d</w:t>
      </w:r>
      <w:r w:rsidRPr="009E7C37">
        <w:rPr>
          <w:rFonts w:ascii="Verdana" w:hAnsi="Verdana"/>
          <w:color w:val="000000"/>
          <w:sz w:val="21"/>
          <w:szCs w:val="21"/>
        </w:rPr>
        <w:t>es conversations avec les clients).</w:t>
      </w:r>
      <w:r w:rsidR="00AB3652">
        <w:rPr>
          <w:rFonts w:ascii="Verdana" w:hAnsi="Verdana"/>
          <w:color w:val="000000"/>
          <w:sz w:val="21"/>
          <w:szCs w:val="21"/>
        </w:rPr>
        <w:t xml:space="preserve"> La création des documents et présentations se fait </w:t>
      </w:r>
      <w:r w:rsidR="005375A4">
        <w:rPr>
          <w:rFonts w:ascii="Verdana" w:hAnsi="Verdana"/>
          <w:color w:val="000000"/>
          <w:sz w:val="21"/>
          <w:szCs w:val="21"/>
        </w:rPr>
        <w:t>par un ensemble d’experts selon la</w:t>
      </w:r>
      <w:r w:rsidR="00AB3652">
        <w:rPr>
          <w:rFonts w:ascii="Verdana" w:hAnsi="Verdana"/>
          <w:color w:val="000000"/>
          <w:sz w:val="21"/>
          <w:szCs w:val="21"/>
        </w:rPr>
        <w:t xml:space="preserve"> méthodologie scientifique </w:t>
      </w:r>
      <w:r w:rsidR="005375A4">
        <w:rPr>
          <w:rFonts w:ascii="Verdana" w:hAnsi="Verdana"/>
          <w:color w:val="000000"/>
          <w:sz w:val="21"/>
          <w:szCs w:val="21"/>
        </w:rPr>
        <w:t>(</w:t>
      </w:r>
      <w:r w:rsidR="00366BF4" w:rsidRPr="00366BF4">
        <w:rPr>
          <w:rFonts w:ascii="Verdana" w:hAnsi="Verdana"/>
          <w:color w:val="000000"/>
          <w:sz w:val="21"/>
          <w:szCs w:val="21"/>
        </w:rPr>
        <w:t>Tests d'hypothèses</w:t>
      </w:r>
      <w:r w:rsidR="00AB3652">
        <w:rPr>
          <w:rFonts w:ascii="Verdana" w:hAnsi="Verdana"/>
          <w:color w:val="000000"/>
          <w:sz w:val="21"/>
          <w:szCs w:val="21"/>
        </w:rPr>
        <w:t>, Peer-Review-Process</w:t>
      </w:r>
      <w:r w:rsidR="005375A4">
        <w:rPr>
          <w:rFonts w:ascii="Verdana" w:hAnsi="Verdana"/>
          <w:color w:val="000000"/>
          <w:sz w:val="21"/>
          <w:szCs w:val="21"/>
        </w:rPr>
        <w:t>)</w:t>
      </w:r>
      <w:r w:rsidR="00AB3652">
        <w:rPr>
          <w:rFonts w:ascii="Verdana" w:hAnsi="Verdana"/>
          <w:color w:val="000000"/>
          <w:sz w:val="21"/>
          <w:szCs w:val="21"/>
        </w:rPr>
        <w:t>.</w:t>
      </w:r>
    </w:p>
    <w:p w14:paraId="689654AF" w14:textId="77777777" w:rsidR="009E7C37" w:rsidRPr="009E7C37" w:rsidRDefault="009E7C37" w:rsidP="009E7C37">
      <w:pPr>
        <w:rPr>
          <w:rFonts w:ascii="Verdana" w:hAnsi="Verdana"/>
          <w:color w:val="000000"/>
          <w:sz w:val="21"/>
          <w:szCs w:val="21"/>
        </w:rPr>
      </w:pPr>
    </w:p>
    <w:p w14:paraId="6A3BBA68" w14:textId="5C1B4212" w:rsidR="00BA4ABC" w:rsidRDefault="005375A4" w:rsidP="009E7C37">
      <w:pPr>
        <w:rPr>
          <w:rFonts w:ascii="Verdana" w:hAnsi="Verdana"/>
          <w:color w:val="000000"/>
          <w:sz w:val="21"/>
          <w:szCs w:val="21"/>
        </w:rPr>
      </w:pPr>
      <w:r>
        <w:rPr>
          <w:rFonts w:ascii="Verdana" w:hAnsi="Verdana"/>
          <w:color w:val="000000"/>
          <w:sz w:val="21"/>
          <w:szCs w:val="21"/>
        </w:rPr>
        <w:t>Les clients peuvent acheter</w:t>
      </w:r>
      <w:r w:rsidR="009E7C37" w:rsidRPr="009E7C37">
        <w:rPr>
          <w:rFonts w:ascii="Verdana" w:hAnsi="Verdana"/>
          <w:color w:val="000000"/>
          <w:sz w:val="21"/>
          <w:szCs w:val="21"/>
        </w:rPr>
        <w:t xml:space="preserve"> </w:t>
      </w:r>
      <w:r>
        <w:rPr>
          <w:rFonts w:ascii="Verdana" w:hAnsi="Verdana"/>
          <w:color w:val="000000"/>
          <w:sz w:val="21"/>
          <w:szCs w:val="21"/>
        </w:rPr>
        <w:t xml:space="preserve">des </w:t>
      </w:r>
      <w:r w:rsidR="009E7C37" w:rsidRPr="009E7C37">
        <w:rPr>
          <w:rFonts w:ascii="Verdana" w:hAnsi="Verdana"/>
          <w:color w:val="000000"/>
          <w:sz w:val="21"/>
          <w:szCs w:val="21"/>
        </w:rPr>
        <w:t>services Man</w:t>
      </w:r>
      <w:r>
        <w:rPr>
          <w:rFonts w:ascii="Verdana" w:hAnsi="Verdana"/>
          <w:color w:val="000000"/>
          <w:sz w:val="21"/>
          <w:szCs w:val="21"/>
        </w:rPr>
        <w:t>dala qui leur donnent accès à cette</w:t>
      </w:r>
      <w:r w:rsidR="009E7C37" w:rsidRPr="009E7C37">
        <w:rPr>
          <w:rFonts w:ascii="Verdana" w:hAnsi="Verdana"/>
          <w:color w:val="000000"/>
          <w:sz w:val="21"/>
          <w:szCs w:val="21"/>
        </w:rPr>
        <w:t xml:space="preserve"> propriété intellectuelle.</w:t>
      </w:r>
    </w:p>
    <w:p w14:paraId="75635456" w14:textId="77777777" w:rsidR="00BA4ABC" w:rsidRDefault="00BA4ABC">
      <w:pPr>
        <w:rPr>
          <w:rFonts w:ascii="Verdana" w:hAnsi="Verdana"/>
          <w:color w:val="000000"/>
          <w:sz w:val="21"/>
          <w:szCs w:val="21"/>
        </w:rPr>
      </w:pPr>
    </w:p>
    <w:p w14:paraId="5265195C" w14:textId="07B6CD4B" w:rsidR="00F62848" w:rsidRDefault="00756FBB">
      <w:pPr>
        <w:rPr>
          <w:rFonts w:ascii="Verdana" w:hAnsi="Verdana"/>
          <w:color w:val="000000"/>
          <w:sz w:val="21"/>
          <w:szCs w:val="21"/>
        </w:rPr>
      </w:pPr>
      <w:r>
        <w:rPr>
          <w:rFonts w:ascii="Verdana" w:hAnsi="Verdana"/>
          <w:color w:val="000000"/>
          <w:sz w:val="21"/>
          <w:szCs w:val="21"/>
        </w:rPr>
        <w:t>Les consultants</w:t>
      </w:r>
      <w:r w:rsidR="00F62848">
        <w:rPr>
          <w:rFonts w:ascii="Verdana" w:hAnsi="Verdana"/>
          <w:color w:val="000000"/>
          <w:sz w:val="21"/>
          <w:szCs w:val="21"/>
        </w:rPr>
        <w:t xml:space="preserve"> sont des professionnelles dans des domaines spécifique</w:t>
      </w:r>
      <w:r>
        <w:rPr>
          <w:rFonts w:ascii="Verdana" w:hAnsi="Verdana"/>
          <w:color w:val="000000"/>
          <w:sz w:val="21"/>
          <w:szCs w:val="21"/>
        </w:rPr>
        <w:t>s. Ils peuvent aider un</w:t>
      </w:r>
      <w:r w:rsidR="00F62848">
        <w:rPr>
          <w:rFonts w:ascii="Verdana" w:hAnsi="Verdana"/>
          <w:color w:val="000000"/>
          <w:sz w:val="21"/>
          <w:szCs w:val="21"/>
        </w:rPr>
        <w:t xml:space="preserve"> client avec leurs programmes et projets, là où ça dépasse l’intervention d’un expert. </w:t>
      </w:r>
      <w:r>
        <w:rPr>
          <w:rFonts w:ascii="Verdana" w:hAnsi="Verdana"/>
          <w:color w:val="000000"/>
          <w:sz w:val="21"/>
          <w:szCs w:val="21"/>
        </w:rPr>
        <w:t>Souvent les consultants ont leur propre entreprise ou sont employé par une entreprise.</w:t>
      </w:r>
    </w:p>
    <w:p w14:paraId="0B8AC095" w14:textId="77777777" w:rsidR="00F62848" w:rsidRDefault="00F62848">
      <w:pPr>
        <w:rPr>
          <w:rFonts w:ascii="Verdana" w:hAnsi="Verdana"/>
          <w:color w:val="000000"/>
          <w:sz w:val="21"/>
          <w:szCs w:val="21"/>
        </w:rPr>
      </w:pPr>
    </w:p>
    <w:p w14:paraId="7EA74BCB" w14:textId="7D987E92" w:rsidR="00BA4ABC" w:rsidRDefault="005375A4">
      <w:pPr>
        <w:rPr>
          <w:rFonts w:ascii="Verdana" w:hAnsi="Verdana"/>
          <w:color w:val="000000"/>
          <w:sz w:val="21"/>
          <w:szCs w:val="21"/>
        </w:rPr>
      </w:pPr>
      <w:r>
        <w:rPr>
          <w:rFonts w:ascii="Verdana" w:hAnsi="Verdana"/>
          <w:color w:val="000000"/>
          <w:sz w:val="21"/>
          <w:szCs w:val="21"/>
        </w:rPr>
        <w:t>Il y a donc plusieurs types de contrats :</w:t>
      </w:r>
    </w:p>
    <w:p w14:paraId="47BC6B16" w14:textId="4109B004" w:rsidR="005375A4" w:rsidRDefault="005375A4" w:rsidP="005375A4">
      <w:pPr>
        <w:pStyle w:val="Paragraphedeliste"/>
        <w:numPr>
          <w:ilvl w:val="0"/>
          <w:numId w:val="12"/>
        </w:numPr>
        <w:rPr>
          <w:rFonts w:ascii="Verdana" w:hAnsi="Verdana"/>
          <w:color w:val="000000"/>
          <w:sz w:val="21"/>
          <w:szCs w:val="21"/>
        </w:rPr>
      </w:pPr>
      <w:r>
        <w:rPr>
          <w:rFonts w:ascii="Verdana" w:hAnsi="Verdana"/>
          <w:color w:val="000000"/>
          <w:sz w:val="21"/>
          <w:szCs w:val="21"/>
        </w:rPr>
        <w:t>Entre Mandala</w:t>
      </w:r>
      <w:r w:rsidR="00546210">
        <w:rPr>
          <w:rFonts w:ascii="Verdana" w:hAnsi="Verdana"/>
          <w:color w:val="000000"/>
          <w:sz w:val="21"/>
          <w:szCs w:val="21"/>
        </w:rPr>
        <w:t xml:space="preserve"> (CEO)</w:t>
      </w:r>
      <w:r>
        <w:rPr>
          <w:rFonts w:ascii="Verdana" w:hAnsi="Verdana"/>
          <w:color w:val="000000"/>
          <w:sz w:val="21"/>
          <w:szCs w:val="21"/>
        </w:rPr>
        <w:t xml:space="preserve"> et ses administrateurs </w:t>
      </w:r>
      <w:r w:rsidRPr="00546210">
        <w:rPr>
          <w:rFonts w:ascii="Verdana" w:hAnsi="Verdana"/>
          <w:color w:val="000000"/>
          <w:sz w:val="18"/>
          <w:szCs w:val="21"/>
        </w:rPr>
        <w:t>(directeurs, commerciaux, comptables)</w:t>
      </w:r>
      <w:r>
        <w:rPr>
          <w:rFonts w:ascii="Verdana" w:hAnsi="Verdana"/>
          <w:color w:val="000000"/>
          <w:sz w:val="21"/>
          <w:szCs w:val="21"/>
        </w:rPr>
        <w:t>;</w:t>
      </w:r>
    </w:p>
    <w:p w14:paraId="258BC442" w14:textId="66F9D9C7" w:rsidR="005375A4" w:rsidRDefault="005375A4" w:rsidP="005375A4">
      <w:pPr>
        <w:pStyle w:val="Paragraphedeliste"/>
        <w:numPr>
          <w:ilvl w:val="0"/>
          <w:numId w:val="12"/>
        </w:numPr>
        <w:rPr>
          <w:rFonts w:ascii="Verdana" w:hAnsi="Verdana"/>
          <w:color w:val="000000"/>
          <w:sz w:val="21"/>
          <w:szCs w:val="21"/>
        </w:rPr>
      </w:pPr>
      <w:r>
        <w:rPr>
          <w:rFonts w:ascii="Verdana" w:hAnsi="Verdana"/>
          <w:color w:val="000000"/>
          <w:sz w:val="21"/>
          <w:szCs w:val="21"/>
        </w:rPr>
        <w:t>Entre Mandala</w:t>
      </w:r>
      <w:r w:rsidR="00546210">
        <w:rPr>
          <w:rFonts w:ascii="Verdana" w:hAnsi="Verdana"/>
          <w:color w:val="000000"/>
          <w:sz w:val="21"/>
          <w:szCs w:val="21"/>
        </w:rPr>
        <w:t xml:space="preserve"> (CEO/Directeur</w:t>
      </w:r>
      <w:r w:rsidR="00756FBB">
        <w:rPr>
          <w:rFonts w:ascii="Verdana" w:hAnsi="Verdana"/>
          <w:color w:val="000000"/>
          <w:sz w:val="21"/>
          <w:szCs w:val="21"/>
        </w:rPr>
        <w:t xml:space="preserve"> IP</w:t>
      </w:r>
      <w:r w:rsidR="00546210">
        <w:rPr>
          <w:rFonts w:ascii="Verdana" w:hAnsi="Verdana"/>
          <w:color w:val="000000"/>
          <w:sz w:val="21"/>
          <w:szCs w:val="21"/>
        </w:rPr>
        <w:t>)</w:t>
      </w:r>
      <w:r>
        <w:rPr>
          <w:rFonts w:ascii="Verdana" w:hAnsi="Verdana"/>
          <w:color w:val="000000"/>
          <w:sz w:val="21"/>
          <w:szCs w:val="21"/>
        </w:rPr>
        <w:t xml:space="preserve"> et les experts ;</w:t>
      </w:r>
    </w:p>
    <w:p w14:paraId="35957772" w14:textId="40163DD1" w:rsidR="005375A4" w:rsidRDefault="005375A4" w:rsidP="005375A4">
      <w:pPr>
        <w:pStyle w:val="Paragraphedeliste"/>
        <w:numPr>
          <w:ilvl w:val="0"/>
          <w:numId w:val="12"/>
        </w:numPr>
        <w:rPr>
          <w:rFonts w:ascii="Verdana" w:hAnsi="Verdana"/>
          <w:color w:val="000000"/>
          <w:sz w:val="21"/>
          <w:szCs w:val="21"/>
        </w:rPr>
      </w:pPr>
      <w:r>
        <w:rPr>
          <w:rFonts w:ascii="Verdana" w:hAnsi="Verdana"/>
          <w:color w:val="000000"/>
          <w:sz w:val="21"/>
          <w:szCs w:val="21"/>
        </w:rPr>
        <w:t xml:space="preserve">Entre Mandala </w:t>
      </w:r>
      <w:r w:rsidR="00546210">
        <w:rPr>
          <w:rFonts w:ascii="Verdana" w:hAnsi="Verdana"/>
          <w:color w:val="000000"/>
          <w:sz w:val="21"/>
          <w:szCs w:val="21"/>
        </w:rPr>
        <w:t xml:space="preserve">(CEO/Commerciaux) </w:t>
      </w:r>
      <w:r w:rsidR="00F62848">
        <w:rPr>
          <w:rFonts w:ascii="Verdana" w:hAnsi="Verdana"/>
          <w:color w:val="000000"/>
          <w:sz w:val="21"/>
          <w:szCs w:val="21"/>
        </w:rPr>
        <w:t>et les clients </w:t>
      </w:r>
      <w:r w:rsidR="00832595">
        <w:rPr>
          <w:rFonts w:ascii="Verdana" w:hAnsi="Verdana"/>
          <w:color w:val="000000"/>
          <w:sz w:val="21"/>
          <w:szCs w:val="21"/>
        </w:rPr>
        <w:t xml:space="preserve">(ou leur employeur) </w:t>
      </w:r>
      <w:r w:rsidR="00F62848">
        <w:rPr>
          <w:rFonts w:ascii="Verdana" w:hAnsi="Verdana"/>
          <w:color w:val="000000"/>
          <w:sz w:val="21"/>
          <w:szCs w:val="21"/>
        </w:rPr>
        <w:t>;</w:t>
      </w:r>
    </w:p>
    <w:p w14:paraId="0E4D8829" w14:textId="345DD3E3" w:rsidR="00F62848" w:rsidRPr="005375A4" w:rsidRDefault="00F62848" w:rsidP="005375A4">
      <w:pPr>
        <w:pStyle w:val="Paragraphedeliste"/>
        <w:numPr>
          <w:ilvl w:val="0"/>
          <w:numId w:val="12"/>
        </w:numPr>
        <w:rPr>
          <w:rFonts w:ascii="Verdana" w:hAnsi="Verdana"/>
          <w:color w:val="000000"/>
          <w:sz w:val="21"/>
          <w:szCs w:val="21"/>
        </w:rPr>
      </w:pPr>
      <w:r>
        <w:rPr>
          <w:rFonts w:ascii="Verdana" w:hAnsi="Verdana"/>
          <w:color w:val="000000"/>
          <w:sz w:val="21"/>
          <w:szCs w:val="21"/>
        </w:rPr>
        <w:t>Entre Mandala (CEO/Directeur</w:t>
      </w:r>
      <w:r w:rsidR="00756FBB">
        <w:rPr>
          <w:rFonts w:ascii="Verdana" w:hAnsi="Verdana"/>
          <w:color w:val="000000"/>
          <w:sz w:val="21"/>
          <w:szCs w:val="21"/>
        </w:rPr>
        <w:t xml:space="preserve"> IP</w:t>
      </w:r>
      <w:r>
        <w:rPr>
          <w:rFonts w:ascii="Verdana" w:hAnsi="Verdana"/>
          <w:color w:val="000000"/>
          <w:sz w:val="21"/>
          <w:szCs w:val="21"/>
        </w:rPr>
        <w:t>) et les consultants</w:t>
      </w:r>
      <w:r w:rsidR="00EE751D">
        <w:rPr>
          <w:rFonts w:ascii="Verdana" w:hAnsi="Verdana"/>
          <w:color w:val="000000"/>
          <w:sz w:val="21"/>
          <w:szCs w:val="21"/>
        </w:rPr>
        <w:t xml:space="preserve"> (ou leur employeur)</w:t>
      </w:r>
      <w:r>
        <w:rPr>
          <w:rFonts w:ascii="Verdana" w:hAnsi="Verdana"/>
          <w:color w:val="000000"/>
          <w:sz w:val="21"/>
          <w:szCs w:val="21"/>
        </w:rPr>
        <w:t>.</w:t>
      </w:r>
    </w:p>
    <w:p w14:paraId="7313A1F4" w14:textId="77777777" w:rsidR="00BA4ABC" w:rsidRDefault="00BA4ABC">
      <w:pPr>
        <w:rPr>
          <w:rFonts w:ascii="Verdana" w:hAnsi="Verdana"/>
          <w:color w:val="000000"/>
          <w:sz w:val="21"/>
          <w:szCs w:val="21"/>
        </w:rPr>
      </w:pPr>
    </w:p>
    <w:p w14:paraId="24D0E3E7" w14:textId="77777777" w:rsidR="007B2B5F" w:rsidRDefault="007B2B5F">
      <w:pPr>
        <w:rPr>
          <w:rFonts w:ascii="Verdana" w:hAnsi="Verdana"/>
          <w:color w:val="000000"/>
          <w:sz w:val="21"/>
          <w:szCs w:val="21"/>
        </w:rPr>
      </w:pPr>
    </w:p>
    <w:p w14:paraId="7CC3EAB5" w14:textId="77777777" w:rsidR="007B2B5F" w:rsidRDefault="007B2B5F">
      <w:pPr>
        <w:rPr>
          <w:rFonts w:ascii="Verdana" w:hAnsi="Verdana"/>
          <w:color w:val="000000"/>
          <w:sz w:val="21"/>
          <w:szCs w:val="21"/>
        </w:rPr>
      </w:pPr>
    </w:p>
    <w:p w14:paraId="03102123" w14:textId="77777777" w:rsidR="007B2B5F" w:rsidRDefault="007B2B5F">
      <w:pPr>
        <w:rPr>
          <w:rFonts w:ascii="Verdana" w:hAnsi="Verdana"/>
          <w:color w:val="000000"/>
          <w:sz w:val="21"/>
          <w:szCs w:val="21"/>
        </w:rPr>
      </w:pPr>
    </w:p>
    <w:p w14:paraId="53390D8B" w14:textId="2EDFE984" w:rsidR="00BA4ABC" w:rsidRDefault="00464914">
      <w:pPr>
        <w:rPr>
          <w:rFonts w:ascii="Verdana" w:hAnsi="Verdana"/>
          <w:color w:val="000000"/>
        </w:rPr>
      </w:pPr>
      <w:r w:rsidRPr="00464914">
        <w:drawing>
          <wp:inline distT="0" distB="0" distL="0" distR="0" wp14:anchorId="74572F04" wp14:editId="650C08F9">
            <wp:extent cx="6301105" cy="3395085"/>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105" cy="3395085"/>
                    </a:xfrm>
                    <a:prstGeom prst="rect">
                      <a:avLst/>
                    </a:prstGeom>
                    <a:noFill/>
                    <a:ln>
                      <a:noFill/>
                    </a:ln>
                  </pic:spPr>
                </pic:pic>
              </a:graphicData>
            </a:graphic>
          </wp:inline>
        </w:drawing>
      </w:r>
    </w:p>
    <w:p w14:paraId="4EC969BB" w14:textId="77777777" w:rsidR="00BA4ABC" w:rsidRDefault="00BA4ABC">
      <w:pPr>
        <w:rPr>
          <w:rFonts w:ascii="Verdana" w:hAnsi="Verdana"/>
          <w:color w:val="000000"/>
        </w:rPr>
      </w:pPr>
    </w:p>
    <w:p w14:paraId="2F8DC7E8" w14:textId="77777777" w:rsidR="005D5BD9" w:rsidRDefault="005D5BD9">
      <w:pPr>
        <w:rPr>
          <w:rFonts w:ascii="Verdana" w:hAnsi="Verdana"/>
          <w:b/>
          <w:bCs/>
          <w:color w:val="FF6600"/>
          <w:sz w:val="28"/>
          <w:szCs w:val="28"/>
        </w:rPr>
      </w:pPr>
      <w:r>
        <w:rPr>
          <w:rFonts w:ascii="Verdana" w:hAnsi="Verdana"/>
          <w:b/>
          <w:bCs/>
          <w:color w:val="FF6600"/>
          <w:sz w:val="28"/>
          <w:szCs w:val="28"/>
        </w:rPr>
        <w:br w:type="page"/>
      </w:r>
    </w:p>
    <w:p w14:paraId="1FEA1BC7" w14:textId="5A0C93C5" w:rsidR="00BA4ABC" w:rsidRDefault="00612DB4">
      <w:pPr>
        <w:rPr>
          <w:rFonts w:ascii="Verdana" w:hAnsi="Verdana"/>
          <w:b/>
          <w:bCs/>
          <w:color w:val="FF6600"/>
          <w:sz w:val="28"/>
          <w:szCs w:val="28"/>
        </w:rPr>
      </w:pPr>
      <w:r>
        <w:rPr>
          <w:rFonts w:ascii="Verdana" w:hAnsi="Verdana"/>
          <w:b/>
          <w:bCs/>
          <w:color w:val="FF6600"/>
          <w:sz w:val="28"/>
          <w:szCs w:val="28"/>
        </w:rPr>
        <w:lastRenderedPageBreak/>
        <w:t xml:space="preserve">II – </w:t>
      </w:r>
      <w:r>
        <w:rPr>
          <w:rFonts w:ascii="Verdana" w:hAnsi="Verdana"/>
          <w:b/>
          <w:bCs/>
          <w:color w:val="FF6600"/>
          <w:sz w:val="28"/>
          <w:szCs w:val="28"/>
        </w:rPr>
        <w:tab/>
      </w:r>
      <w:r>
        <w:rPr>
          <w:rFonts w:ascii="Verdana" w:hAnsi="Verdana"/>
          <w:b/>
          <w:bCs/>
          <w:color w:val="FF6600"/>
          <w:sz w:val="28"/>
          <w:szCs w:val="28"/>
          <w:u w:val="single"/>
        </w:rPr>
        <w:t>Rôles des acteurs</w:t>
      </w:r>
    </w:p>
    <w:p w14:paraId="733869E5" w14:textId="77777777" w:rsidR="00BA4ABC" w:rsidRDefault="00BA4ABC">
      <w:pPr>
        <w:rPr>
          <w:rFonts w:ascii="Verdana" w:hAnsi="Verdana"/>
          <w:b/>
          <w:bCs/>
          <w:color w:val="FF6600"/>
          <w:sz w:val="28"/>
          <w:szCs w:val="28"/>
          <w:u w:val="single"/>
        </w:rPr>
      </w:pPr>
    </w:p>
    <w:p w14:paraId="753031B7" w14:textId="278025A1" w:rsidR="00BA4ABC" w:rsidRDefault="00612DB4" w:rsidP="00CC0B7C">
      <w:pPr>
        <w:ind w:left="284"/>
        <w:rPr>
          <w:rFonts w:ascii="Verdana" w:hAnsi="Verdana"/>
          <w:b/>
          <w:bCs/>
          <w:color w:val="000000"/>
        </w:rPr>
      </w:pPr>
      <w:r>
        <w:rPr>
          <w:rFonts w:ascii="Verdana" w:hAnsi="Verdana"/>
          <w:b/>
          <w:bCs/>
          <w:color w:val="000000"/>
          <w:sz w:val="22"/>
          <w:szCs w:val="22"/>
        </w:rPr>
        <w:t>a)</w:t>
      </w:r>
      <w:r w:rsidR="00CC0B7C">
        <w:rPr>
          <w:rFonts w:ascii="Verdana" w:hAnsi="Verdana"/>
          <w:b/>
          <w:bCs/>
          <w:color w:val="000000"/>
          <w:sz w:val="22"/>
          <w:szCs w:val="22"/>
        </w:rPr>
        <w:t xml:space="preserve"> </w:t>
      </w:r>
      <w:r>
        <w:rPr>
          <w:rFonts w:ascii="Verdana" w:hAnsi="Verdana"/>
          <w:b/>
          <w:bCs/>
          <w:color w:val="000000"/>
          <w:sz w:val="22"/>
          <w:szCs w:val="22"/>
          <w:u w:val="single"/>
        </w:rPr>
        <w:t>Les administrateurs </w:t>
      </w:r>
      <w:r>
        <w:rPr>
          <w:rFonts w:ascii="Verdana" w:hAnsi="Verdana"/>
          <w:b/>
          <w:bCs/>
          <w:color w:val="000000"/>
          <w:u w:val="single"/>
        </w:rPr>
        <w:t>:</w:t>
      </w:r>
    </w:p>
    <w:p w14:paraId="54F024A1" w14:textId="77777777" w:rsidR="00BA4ABC" w:rsidRDefault="00BA4ABC">
      <w:pPr>
        <w:rPr>
          <w:rFonts w:ascii="Verdana" w:hAnsi="Verdana"/>
          <w:color w:val="000000"/>
        </w:rPr>
      </w:pPr>
    </w:p>
    <w:p w14:paraId="4A548EBE" w14:textId="07499684" w:rsidR="00BA4ABC" w:rsidRDefault="00612DB4" w:rsidP="00CC0B7C">
      <w:pPr>
        <w:ind w:left="709"/>
        <w:rPr>
          <w:rFonts w:ascii="Verdana" w:hAnsi="Verdana"/>
          <w:color w:val="000000"/>
        </w:rPr>
      </w:pPr>
      <w:r>
        <w:rPr>
          <w:rFonts w:ascii="Verdana" w:hAnsi="Verdana"/>
          <w:b/>
          <w:bCs/>
          <w:color w:val="000000"/>
          <w:sz w:val="21"/>
          <w:szCs w:val="21"/>
        </w:rPr>
        <w:t xml:space="preserve">1) </w:t>
      </w:r>
      <w:r>
        <w:rPr>
          <w:rFonts w:ascii="Verdana" w:hAnsi="Verdana"/>
          <w:b/>
          <w:bCs/>
          <w:color w:val="000000"/>
          <w:sz w:val="21"/>
          <w:szCs w:val="21"/>
          <w:u w:val="single"/>
        </w:rPr>
        <w:t>Directeur</w:t>
      </w:r>
      <w:r w:rsidR="00164CB1">
        <w:rPr>
          <w:rFonts w:ascii="Verdana" w:hAnsi="Verdana"/>
          <w:b/>
          <w:bCs/>
          <w:color w:val="000000"/>
          <w:sz w:val="21"/>
          <w:szCs w:val="21"/>
          <w:u w:val="single"/>
        </w:rPr>
        <w:t>(</w:t>
      </w:r>
      <w:r w:rsidR="00546210">
        <w:rPr>
          <w:rFonts w:ascii="Verdana" w:hAnsi="Verdana"/>
          <w:b/>
          <w:bCs/>
          <w:color w:val="000000"/>
          <w:sz w:val="21"/>
          <w:szCs w:val="21"/>
          <w:u w:val="single"/>
        </w:rPr>
        <w:t>s</w:t>
      </w:r>
      <w:r w:rsidR="00164CB1">
        <w:rPr>
          <w:rFonts w:ascii="Verdana" w:hAnsi="Verdana"/>
          <w:b/>
          <w:bCs/>
          <w:color w:val="000000"/>
          <w:sz w:val="21"/>
          <w:szCs w:val="21"/>
          <w:u w:val="single"/>
        </w:rPr>
        <w:t>)</w:t>
      </w:r>
      <w:r>
        <w:rPr>
          <w:rFonts w:ascii="Verdana" w:hAnsi="Verdana"/>
          <w:b/>
          <w:bCs/>
          <w:color w:val="000000"/>
          <w:sz w:val="21"/>
          <w:szCs w:val="21"/>
          <w:u w:val="single"/>
        </w:rPr>
        <w:t> :</w:t>
      </w:r>
    </w:p>
    <w:p w14:paraId="28F4DED3" w14:textId="77777777" w:rsidR="00BA4ABC" w:rsidRDefault="00BA4ABC">
      <w:pPr>
        <w:rPr>
          <w:rFonts w:ascii="Verdana" w:hAnsi="Verdana"/>
          <w:color w:val="000000"/>
          <w:sz w:val="21"/>
          <w:szCs w:val="21"/>
          <w:u w:val="single"/>
        </w:rPr>
      </w:pPr>
    </w:p>
    <w:p w14:paraId="55150949" w14:textId="77777777" w:rsidR="00BA4ABC" w:rsidRDefault="00612DB4" w:rsidP="00546210">
      <w:pPr>
        <w:numPr>
          <w:ilvl w:val="0"/>
          <w:numId w:val="1"/>
        </w:numPr>
        <w:tabs>
          <w:tab w:val="clear" w:pos="2160"/>
        </w:tabs>
        <w:ind w:left="1418" w:hanging="425"/>
      </w:pPr>
      <w:r>
        <w:rPr>
          <w:rFonts w:ascii="Verdana" w:hAnsi="Verdana"/>
          <w:color w:val="000000"/>
          <w:sz w:val="21"/>
          <w:szCs w:val="21"/>
        </w:rPr>
        <w:t>Peut consulter tout les contrats en cours ou faire une recherche sur les clients et experts.</w:t>
      </w:r>
    </w:p>
    <w:p w14:paraId="23121E0C" w14:textId="77777777" w:rsidR="00BA4ABC" w:rsidRDefault="00612DB4" w:rsidP="00546210">
      <w:pPr>
        <w:numPr>
          <w:ilvl w:val="0"/>
          <w:numId w:val="1"/>
        </w:numPr>
        <w:tabs>
          <w:tab w:val="clear" w:pos="2160"/>
        </w:tabs>
        <w:ind w:left="1418" w:hanging="425"/>
      </w:pPr>
      <w:r>
        <w:rPr>
          <w:rFonts w:ascii="Verdana" w:hAnsi="Verdana"/>
          <w:color w:val="000000"/>
          <w:sz w:val="21"/>
          <w:szCs w:val="21"/>
        </w:rPr>
        <w:t>Avoir un histogramme des contrats.</w:t>
      </w:r>
    </w:p>
    <w:p w14:paraId="63E69AAD" w14:textId="785A3670" w:rsidR="00BA4ABC" w:rsidRPr="00546210" w:rsidRDefault="00612DB4" w:rsidP="0054621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Consulter la performance d’un commercial (nouveaux contrats,</w:t>
      </w:r>
      <w:r w:rsidR="00546210">
        <w:rPr>
          <w:rFonts w:ascii="Verdana" w:hAnsi="Verdana"/>
          <w:color w:val="000000"/>
          <w:sz w:val="21"/>
          <w:szCs w:val="21"/>
        </w:rPr>
        <w:t xml:space="preserve"> </w:t>
      </w:r>
      <w:r w:rsidRPr="00546210">
        <w:rPr>
          <w:rFonts w:ascii="Verdana" w:hAnsi="Verdana"/>
          <w:color w:val="000000"/>
          <w:sz w:val="21"/>
          <w:szCs w:val="21"/>
        </w:rPr>
        <w:t>renouvellement de contrat, chiffre d’affaire dans son territoire).</w:t>
      </w:r>
    </w:p>
    <w:p w14:paraId="20C8D024" w14:textId="620D1774" w:rsidR="00BA4ABC" w:rsidRDefault="00612DB4" w:rsidP="00546210">
      <w:pPr>
        <w:numPr>
          <w:ilvl w:val="0"/>
          <w:numId w:val="1"/>
        </w:numPr>
        <w:tabs>
          <w:tab w:val="clear" w:pos="2160"/>
        </w:tabs>
        <w:ind w:left="1418" w:hanging="425"/>
      </w:pPr>
      <w:r>
        <w:rPr>
          <w:rFonts w:ascii="Verdana" w:hAnsi="Verdana"/>
          <w:color w:val="000000"/>
          <w:sz w:val="21"/>
          <w:szCs w:val="21"/>
        </w:rPr>
        <w:t xml:space="preserve">Consulter l’utilisation </w:t>
      </w:r>
      <w:r w:rsidR="00164CB1">
        <w:rPr>
          <w:rFonts w:ascii="Verdana" w:hAnsi="Verdana"/>
          <w:color w:val="000000"/>
          <w:sz w:val="21"/>
          <w:szCs w:val="21"/>
        </w:rPr>
        <w:t>des services (documents downloadés</w:t>
      </w:r>
      <w:r>
        <w:rPr>
          <w:rFonts w:ascii="Verdana" w:hAnsi="Verdana"/>
          <w:color w:val="000000"/>
          <w:sz w:val="21"/>
          <w:szCs w:val="21"/>
        </w:rPr>
        <w:t>, participation à un événement,) par les clients.</w:t>
      </w:r>
    </w:p>
    <w:p w14:paraId="52E5C121" w14:textId="77777777" w:rsidR="00BA4ABC" w:rsidRDefault="00612DB4" w:rsidP="0054621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Statistiques concernant les experts: nombre d’experts dans le temps, nombre de documents crées par expert, % de leur document qui sont lus par les clients,…</w:t>
      </w:r>
    </w:p>
    <w:p w14:paraId="532EF6D7" w14:textId="77777777" w:rsidR="00BA4ABC" w:rsidRDefault="00BA4ABC">
      <w:pPr>
        <w:rPr>
          <w:rFonts w:ascii="Verdana" w:hAnsi="Verdana"/>
          <w:color w:val="000000"/>
          <w:sz w:val="21"/>
          <w:szCs w:val="21"/>
        </w:rPr>
      </w:pPr>
    </w:p>
    <w:p w14:paraId="4BC06681" w14:textId="77777777" w:rsidR="00BA4ABC" w:rsidRDefault="00BA4ABC">
      <w:pPr>
        <w:rPr>
          <w:rFonts w:ascii="Verdana" w:hAnsi="Verdana"/>
          <w:color w:val="000000"/>
          <w:sz w:val="21"/>
          <w:szCs w:val="21"/>
        </w:rPr>
      </w:pPr>
    </w:p>
    <w:p w14:paraId="2F2938E2" w14:textId="2D1FF2D6" w:rsidR="00BA4ABC" w:rsidRPr="00CC0B7C" w:rsidRDefault="00612DB4" w:rsidP="00CC0B7C">
      <w:pPr>
        <w:ind w:left="709"/>
        <w:rPr>
          <w:rFonts w:ascii="Verdana" w:hAnsi="Verdana"/>
          <w:b/>
          <w:bCs/>
          <w:color w:val="000000"/>
          <w:sz w:val="21"/>
          <w:szCs w:val="21"/>
        </w:rPr>
      </w:pPr>
      <w:r>
        <w:rPr>
          <w:rFonts w:ascii="Verdana" w:hAnsi="Verdana"/>
          <w:b/>
          <w:bCs/>
          <w:color w:val="000000"/>
          <w:sz w:val="21"/>
          <w:szCs w:val="21"/>
        </w:rPr>
        <w:t xml:space="preserve">2) </w:t>
      </w:r>
      <w:r w:rsidRPr="00CC0B7C">
        <w:rPr>
          <w:rFonts w:ascii="Verdana" w:hAnsi="Verdana"/>
          <w:b/>
          <w:bCs/>
          <w:color w:val="000000"/>
          <w:sz w:val="21"/>
          <w:szCs w:val="21"/>
        </w:rPr>
        <w:t>Commercial :</w:t>
      </w:r>
    </w:p>
    <w:p w14:paraId="5B77FDA8" w14:textId="77777777" w:rsidR="00BA4ABC" w:rsidRDefault="00BA4ABC">
      <w:pPr>
        <w:rPr>
          <w:rFonts w:ascii="Verdana" w:hAnsi="Verdana"/>
          <w:color w:val="000000"/>
          <w:sz w:val="21"/>
          <w:szCs w:val="21"/>
          <w:u w:val="single"/>
        </w:rPr>
      </w:pPr>
    </w:p>
    <w:p w14:paraId="254B01C8" w14:textId="11E10B38" w:rsidR="00BA4ABC" w:rsidRDefault="00612DB4"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Aperçu des contrats</w:t>
      </w:r>
      <w:r w:rsidR="00164CB1">
        <w:rPr>
          <w:rFonts w:ascii="Verdana" w:hAnsi="Verdana"/>
          <w:color w:val="000000"/>
          <w:sz w:val="21"/>
          <w:szCs w:val="21"/>
        </w:rPr>
        <w:t xml:space="preserve"> clients</w:t>
      </w:r>
      <w:r>
        <w:rPr>
          <w:rFonts w:ascii="Verdana" w:hAnsi="Verdana"/>
          <w:color w:val="000000"/>
          <w:sz w:val="21"/>
          <w:szCs w:val="21"/>
        </w:rPr>
        <w:t>.</w:t>
      </w:r>
    </w:p>
    <w:p w14:paraId="0573D584" w14:textId="6E7A838E" w:rsidR="00164CB1" w:rsidRDefault="00164CB1" w:rsidP="00164CB1">
      <w:pPr>
        <w:numPr>
          <w:ilvl w:val="0"/>
          <w:numId w:val="1"/>
        </w:numPr>
        <w:tabs>
          <w:tab w:val="clear" w:pos="2160"/>
        </w:tabs>
        <w:ind w:left="1418" w:hanging="425"/>
      </w:pPr>
      <w:r>
        <w:rPr>
          <w:rFonts w:ascii="Verdana" w:hAnsi="Verdana"/>
          <w:color w:val="000000"/>
          <w:sz w:val="21"/>
          <w:szCs w:val="21"/>
        </w:rPr>
        <w:t>Consulter l’utilisation des services (documents downloadés, participation à un événement,) par ces clients.</w:t>
      </w:r>
    </w:p>
    <w:p w14:paraId="36E061D5" w14:textId="2B49A2BF" w:rsidR="00BA4ABC" w:rsidRDefault="00612DB4"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Rapport par client avec vue sur la satisfaction du client.</w:t>
      </w:r>
    </w:p>
    <w:p w14:paraId="5916036A" w14:textId="77777777" w:rsidR="00BA4ABC" w:rsidRDefault="00612DB4"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Rapport sur les contrats à renouveler (3 mois en avance).</w:t>
      </w:r>
    </w:p>
    <w:p w14:paraId="3C8DEDF2" w14:textId="77777777" w:rsidR="00BA4ABC" w:rsidRDefault="00BA4ABC">
      <w:pPr>
        <w:rPr>
          <w:rFonts w:ascii="Verdana" w:hAnsi="Verdana"/>
          <w:color w:val="000000"/>
          <w:sz w:val="21"/>
          <w:szCs w:val="21"/>
        </w:rPr>
      </w:pPr>
    </w:p>
    <w:p w14:paraId="2BEE4118" w14:textId="77777777" w:rsidR="00BA4ABC" w:rsidRDefault="00BA4ABC">
      <w:pPr>
        <w:rPr>
          <w:rFonts w:ascii="Verdana" w:hAnsi="Verdana"/>
          <w:color w:val="000000"/>
          <w:sz w:val="21"/>
          <w:szCs w:val="21"/>
        </w:rPr>
      </w:pPr>
    </w:p>
    <w:p w14:paraId="6E4409F0" w14:textId="35F333DD" w:rsidR="00BA4ABC" w:rsidRPr="00CC0B7C" w:rsidRDefault="00612DB4" w:rsidP="00CC0B7C">
      <w:pPr>
        <w:ind w:left="709"/>
        <w:rPr>
          <w:rFonts w:ascii="Verdana" w:hAnsi="Verdana"/>
          <w:b/>
          <w:bCs/>
          <w:color w:val="000000"/>
          <w:sz w:val="21"/>
          <w:szCs w:val="21"/>
        </w:rPr>
      </w:pPr>
      <w:r w:rsidRPr="00CC0B7C">
        <w:rPr>
          <w:rFonts w:ascii="Verdana" w:hAnsi="Verdana"/>
          <w:b/>
          <w:bCs/>
          <w:color w:val="000000"/>
          <w:sz w:val="21"/>
          <w:szCs w:val="21"/>
        </w:rPr>
        <w:tab/>
      </w:r>
      <w:r w:rsidR="00CC0B7C">
        <w:rPr>
          <w:rFonts w:ascii="Verdana" w:hAnsi="Verdana"/>
          <w:b/>
          <w:bCs/>
          <w:color w:val="000000"/>
          <w:sz w:val="21"/>
          <w:szCs w:val="21"/>
        </w:rPr>
        <w:t xml:space="preserve">3) </w:t>
      </w:r>
      <w:r w:rsidRPr="00CC0B7C">
        <w:rPr>
          <w:rFonts w:ascii="Verdana" w:hAnsi="Verdana"/>
          <w:b/>
          <w:bCs/>
          <w:color w:val="000000"/>
          <w:sz w:val="21"/>
          <w:szCs w:val="21"/>
        </w:rPr>
        <w:t>Comptable :</w:t>
      </w:r>
    </w:p>
    <w:p w14:paraId="433E1C52" w14:textId="77777777" w:rsidR="00BA4ABC" w:rsidRDefault="00BA4ABC">
      <w:pPr>
        <w:rPr>
          <w:rFonts w:ascii="Verdana" w:hAnsi="Verdana"/>
          <w:color w:val="000000"/>
          <w:sz w:val="21"/>
          <w:szCs w:val="21"/>
          <w:u w:val="single"/>
        </w:rPr>
      </w:pPr>
    </w:p>
    <w:p w14:paraId="40D1516D" w14:textId="673F7656" w:rsidR="00BA4ABC" w:rsidRDefault="00612DB4"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 xml:space="preserve">Peut voir les contrats </w:t>
      </w:r>
      <w:r w:rsidR="00164CB1">
        <w:rPr>
          <w:rFonts w:ascii="Verdana" w:hAnsi="Verdana"/>
          <w:color w:val="000000"/>
          <w:sz w:val="21"/>
          <w:szCs w:val="21"/>
        </w:rPr>
        <w:t xml:space="preserve">clients </w:t>
      </w:r>
      <w:r>
        <w:rPr>
          <w:rFonts w:ascii="Verdana" w:hAnsi="Verdana"/>
          <w:color w:val="000000"/>
          <w:sz w:val="21"/>
          <w:szCs w:val="21"/>
        </w:rPr>
        <w:t>signés</w:t>
      </w:r>
      <w:r w:rsidR="00164CB1">
        <w:rPr>
          <w:rFonts w:ascii="Verdana" w:hAnsi="Verdana"/>
          <w:color w:val="000000"/>
          <w:sz w:val="21"/>
          <w:szCs w:val="21"/>
        </w:rPr>
        <w:t>, et suivre les paiements clients.</w:t>
      </w:r>
    </w:p>
    <w:p w14:paraId="08ABA38D" w14:textId="20CF8F02" w:rsidR="00164CB1" w:rsidRDefault="00164CB1"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Peut voir les contrats experts signés.</w:t>
      </w:r>
    </w:p>
    <w:p w14:paraId="3BAE17B0" w14:textId="14A80EC1" w:rsidR="00164CB1" w:rsidRPr="00164CB1" w:rsidRDefault="00164CB1"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Peut voir les prestations par les experts et suivre les paiements aux experts.</w:t>
      </w:r>
    </w:p>
    <w:p w14:paraId="3A7B789A" w14:textId="77777777" w:rsidR="00164CB1" w:rsidRDefault="00612DB4" w:rsidP="00164CB1">
      <w:pPr>
        <w:numPr>
          <w:ilvl w:val="0"/>
          <w:numId w:val="1"/>
        </w:numPr>
        <w:tabs>
          <w:tab w:val="clear" w:pos="2160"/>
        </w:tabs>
        <w:ind w:left="1418" w:hanging="425"/>
        <w:rPr>
          <w:rFonts w:ascii="Verdana" w:hAnsi="Verdana"/>
          <w:color w:val="000000"/>
          <w:sz w:val="21"/>
          <w:szCs w:val="21"/>
        </w:rPr>
      </w:pPr>
      <w:r w:rsidRPr="00164CB1">
        <w:rPr>
          <w:rFonts w:ascii="Verdana" w:hAnsi="Verdana"/>
          <w:color w:val="000000"/>
          <w:sz w:val="21"/>
          <w:szCs w:val="21"/>
        </w:rPr>
        <w:t xml:space="preserve">Rapport avec </w:t>
      </w:r>
      <w:r w:rsidR="00164CB1">
        <w:rPr>
          <w:rFonts w:ascii="Verdana" w:hAnsi="Verdana"/>
          <w:color w:val="000000"/>
          <w:sz w:val="21"/>
          <w:szCs w:val="21"/>
        </w:rPr>
        <w:t xml:space="preserve">estimation du </w:t>
      </w:r>
      <w:r w:rsidRPr="00164CB1">
        <w:rPr>
          <w:rFonts w:ascii="Verdana" w:hAnsi="Verdana"/>
          <w:color w:val="000000"/>
          <w:sz w:val="21"/>
          <w:szCs w:val="21"/>
        </w:rPr>
        <w:t>cash-flow pour 12 mois à venir.</w:t>
      </w:r>
    </w:p>
    <w:p w14:paraId="79F2F3AE" w14:textId="2DCE7647" w:rsidR="00164CB1" w:rsidRPr="00164CB1" w:rsidRDefault="00612DB4" w:rsidP="00164CB1">
      <w:pPr>
        <w:numPr>
          <w:ilvl w:val="0"/>
          <w:numId w:val="1"/>
        </w:numPr>
        <w:tabs>
          <w:tab w:val="clear" w:pos="2160"/>
        </w:tabs>
        <w:ind w:left="1418" w:hanging="425"/>
        <w:rPr>
          <w:rFonts w:ascii="Verdana" w:hAnsi="Verdana"/>
          <w:color w:val="000000"/>
          <w:sz w:val="21"/>
          <w:szCs w:val="21"/>
        </w:rPr>
      </w:pPr>
      <w:r w:rsidRPr="00164CB1">
        <w:rPr>
          <w:rFonts w:ascii="Verdana" w:hAnsi="Verdana"/>
          <w:color w:val="000000"/>
          <w:sz w:val="21"/>
          <w:szCs w:val="21"/>
        </w:rPr>
        <w:t>Bilan</w:t>
      </w:r>
      <w:r w:rsidR="00164CB1" w:rsidRPr="00164CB1">
        <w:rPr>
          <w:rFonts w:ascii="Verdana" w:hAnsi="Verdana"/>
          <w:color w:val="000000"/>
          <w:sz w:val="21"/>
          <w:szCs w:val="21"/>
        </w:rPr>
        <w:t xml:space="preserve"> de Mandala.</w:t>
      </w:r>
      <w:r w:rsidRPr="00164CB1">
        <w:rPr>
          <w:rFonts w:ascii="Verdana" w:hAnsi="Verdana"/>
          <w:color w:val="000000"/>
          <w:sz w:val="21"/>
          <w:szCs w:val="21"/>
        </w:rPr>
        <w:br/>
      </w:r>
    </w:p>
    <w:p w14:paraId="787B51F1" w14:textId="42402B08" w:rsidR="00164CB1" w:rsidRPr="00CC0B7C" w:rsidRDefault="00164CB1" w:rsidP="00CC0B7C">
      <w:pPr>
        <w:ind w:left="709"/>
        <w:rPr>
          <w:rFonts w:ascii="Verdana" w:hAnsi="Verdana"/>
          <w:b/>
          <w:bCs/>
          <w:color w:val="000000"/>
          <w:sz w:val="21"/>
          <w:szCs w:val="21"/>
        </w:rPr>
      </w:pPr>
      <w:r w:rsidRPr="00CC0B7C">
        <w:rPr>
          <w:rFonts w:ascii="Verdana" w:hAnsi="Verdana"/>
          <w:b/>
          <w:bCs/>
          <w:color w:val="000000"/>
          <w:sz w:val="21"/>
          <w:szCs w:val="21"/>
        </w:rPr>
        <w:tab/>
      </w:r>
      <w:r w:rsidR="00CC0B7C">
        <w:rPr>
          <w:rFonts w:ascii="Verdana" w:hAnsi="Verdana"/>
          <w:b/>
          <w:bCs/>
          <w:color w:val="000000"/>
          <w:sz w:val="21"/>
          <w:szCs w:val="21"/>
        </w:rPr>
        <w:t xml:space="preserve">4) </w:t>
      </w:r>
      <w:r w:rsidRPr="00CC0B7C">
        <w:rPr>
          <w:rFonts w:ascii="Verdana" w:hAnsi="Verdana"/>
          <w:b/>
          <w:bCs/>
          <w:color w:val="000000"/>
          <w:sz w:val="21"/>
          <w:szCs w:val="21"/>
        </w:rPr>
        <w:t>CIO :</w:t>
      </w:r>
    </w:p>
    <w:p w14:paraId="2E0394F2" w14:textId="77777777" w:rsidR="00164CB1" w:rsidRDefault="00164CB1" w:rsidP="00164CB1">
      <w:pPr>
        <w:rPr>
          <w:rFonts w:ascii="Verdana" w:hAnsi="Verdana"/>
          <w:color w:val="000000"/>
          <w:sz w:val="21"/>
          <w:szCs w:val="21"/>
          <w:u w:val="single"/>
        </w:rPr>
      </w:pPr>
    </w:p>
    <w:p w14:paraId="5A75CE45" w14:textId="22634EF5" w:rsidR="00164CB1" w:rsidRDefault="00164CB1"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Responsable technique du plat</w:t>
      </w:r>
      <w:r w:rsidR="00A53A13">
        <w:rPr>
          <w:rFonts w:ascii="Verdana" w:hAnsi="Verdana"/>
          <w:color w:val="000000"/>
          <w:sz w:val="21"/>
          <w:szCs w:val="21"/>
        </w:rPr>
        <w:t>e-</w:t>
      </w:r>
      <w:r>
        <w:rPr>
          <w:rFonts w:ascii="Verdana" w:hAnsi="Verdana"/>
          <w:color w:val="000000"/>
          <w:sz w:val="21"/>
          <w:szCs w:val="21"/>
        </w:rPr>
        <w:t>forme Mandala « en test ».</w:t>
      </w:r>
    </w:p>
    <w:p w14:paraId="39BED3C8" w14:textId="56D8E38C" w:rsidR="00164CB1" w:rsidRDefault="00164CB1"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 xml:space="preserve">Responsable contrat avec Cloud Service </w:t>
      </w:r>
      <w:r w:rsidR="00A53A13">
        <w:rPr>
          <w:rFonts w:ascii="Verdana" w:hAnsi="Verdana"/>
          <w:color w:val="000000"/>
          <w:sz w:val="21"/>
          <w:szCs w:val="21"/>
        </w:rPr>
        <w:t>Provider qui s’occupe du hébergement</w:t>
      </w:r>
      <w:r>
        <w:rPr>
          <w:rFonts w:ascii="Verdana" w:hAnsi="Verdana"/>
          <w:color w:val="000000"/>
          <w:sz w:val="21"/>
          <w:szCs w:val="21"/>
        </w:rPr>
        <w:t xml:space="preserve"> de la plat</w:t>
      </w:r>
      <w:r w:rsidR="00A53A13">
        <w:rPr>
          <w:rFonts w:ascii="Verdana" w:hAnsi="Verdana"/>
          <w:color w:val="000000"/>
          <w:sz w:val="21"/>
          <w:szCs w:val="21"/>
        </w:rPr>
        <w:t>e-</w:t>
      </w:r>
      <w:r>
        <w:rPr>
          <w:rFonts w:ascii="Verdana" w:hAnsi="Verdana"/>
          <w:color w:val="000000"/>
          <w:sz w:val="21"/>
          <w:szCs w:val="21"/>
        </w:rPr>
        <w:t>forme Mandala « en production ».</w:t>
      </w:r>
    </w:p>
    <w:p w14:paraId="26AEDCA9" w14:textId="06460C83" w:rsidR="00BA4ABC" w:rsidRDefault="00A53A13"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Assure qu’il y a un back-up (real time) du système Mandala : éviter perte de données.</w:t>
      </w:r>
    </w:p>
    <w:p w14:paraId="49380C8B" w14:textId="33A3BE9C" w:rsidR="00A53A13" w:rsidRPr="00164CB1" w:rsidRDefault="00A53A13" w:rsidP="00164CB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Assure la protection de données (vol, copie illégale,…).</w:t>
      </w:r>
    </w:p>
    <w:p w14:paraId="1D54169D" w14:textId="77777777" w:rsidR="00BA4ABC" w:rsidRDefault="00BA4ABC">
      <w:pPr>
        <w:rPr>
          <w:rFonts w:ascii="Verdana" w:hAnsi="Verdana"/>
          <w:color w:val="000000"/>
          <w:u w:val="single"/>
        </w:rPr>
      </w:pPr>
    </w:p>
    <w:p w14:paraId="5FA12ECF" w14:textId="77777777" w:rsidR="00BA4ABC" w:rsidRDefault="00BA4ABC">
      <w:pPr>
        <w:rPr>
          <w:rFonts w:ascii="Verdana" w:hAnsi="Verdana"/>
          <w:color w:val="000000"/>
          <w:u w:val="single"/>
        </w:rPr>
      </w:pPr>
    </w:p>
    <w:p w14:paraId="458DA2AD" w14:textId="33BBD616" w:rsidR="00BA4ABC" w:rsidRPr="00CC0B7C" w:rsidRDefault="00612DB4" w:rsidP="00CC0B7C">
      <w:pPr>
        <w:ind w:left="284"/>
        <w:rPr>
          <w:rFonts w:ascii="Verdana" w:hAnsi="Verdana"/>
          <w:b/>
          <w:bCs/>
          <w:color w:val="000000"/>
          <w:sz w:val="22"/>
          <w:szCs w:val="22"/>
          <w:u w:val="single"/>
        </w:rPr>
      </w:pPr>
      <w:r w:rsidRPr="00CC0B7C">
        <w:rPr>
          <w:rFonts w:ascii="Verdana" w:hAnsi="Verdana"/>
          <w:b/>
          <w:bCs/>
          <w:color w:val="000000"/>
          <w:sz w:val="22"/>
          <w:szCs w:val="22"/>
          <w:u w:val="single"/>
        </w:rPr>
        <w:t>b)</w:t>
      </w:r>
      <w:r w:rsidR="00CC0B7C">
        <w:rPr>
          <w:rFonts w:ascii="Verdana" w:hAnsi="Verdana"/>
          <w:b/>
          <w:bCs/>
          <w:color w:val="000000"/>
          <w:sz w:val="22"/>
          <w:szCs w:val="22"/>
          <w:u w:val="single"/>
        </w:rPr>
        <w:t xml:space="preserve"> </w:t>
      </w:r>
      <w:r>
        <w:rPr>
          <w:rFonts w:ascii="Verdana" w:hAnsi="Verdana"/>
          <w:b/>
          <w:bCs/>
          <w:color w:val="000000"/>
          <w:sz w:val="22"/>
          <w:szCs w:val="22"/>
          <w:u w:val="single"/>
        </w:rPr>
        <w:t>Les utilisateurs :</w:t>
      </w:r>
    </w:p>
    <w:p w14:paraId="438C3BD4" w14:textId="77777777" w:rsidR="00BA4ABC" w:rsidRDefault="00BA4ABC">
      <w:pPr>
        <w:rPr>
          <w:rFonts w:ascii="Verdana" w:hAnsi="Verdana"/>
          <w:color w:val="000000"/>
          <w:u w:val="single"/>
        </w:rPr>
      </w:pPr>
    </w:p>
    <w:p w14:paraId="75DFF9B2" w14:textId="73252432" w:rsidR="00BA4ABC" w:rsidRPr="00CC0B7C" w:rsidRDefault="00612DB4" w:rsidP="00CC0B7C">
      <w:pPr>
        <w:ind w:left="709"/>
        <w:rPr>
          <w:rFonts w:ascii="Verdana" w:hAnsi="Verdana"/>
          <w:b/>
          <w:bCs/>
          <w:color w:val="000000"/>
          <w:sz w:val="21"/>
          <w:szCs w:val="21"/>
        </w:rPr>
      </w:pPr>
      <w:r>
        <w:rPr>
          <w:rFonts w:ascii="Verdana" w:hAnsi="Verdana"/>
          <w:b/>
          <w:bCs/>
          <w:color w:val="000000"/>
          <w:sz w:val="21"/>
          <w:szCs w:val="21"/>
        </w:rPr>
        <w:t>1)</w:t>
      </w:r>
      <w:r w:rsidR="00CC0B7C">
        <w:rPr>
          <w:rFonts w:ascii="Verdana" w:hAnsi="Verdana"/>
          <w:b/>
          <w:bCs/>
          <w:color w:val="000000"/>
          <w:sz w:val="21"/>
          <w:szCs w:val="21"/>
        </w:rPr>
        <w:t xml:space="preserve"> </w:t>
      </w:r>
      <w:r w:rsidR="00F62848" w:rsidRPr="00CC0B7C">
        <w:rPr>
          <w:rFonts w:ascii="Verdana" w:hAnsi="Verdana"/>
          <w:b/>
          <w:bCs/>
          <w:color w:val="000000"/>
          <w:sz w:val="21"/>
          <w:szCs w:val="21"/>
        </w:rPr>
        <w:t>Les experts</w:t>
      </w:r>
      <w:r w:rsidRPr="00CC0B7C">
        <w:rPr>
          <w:rFonts w:ascii="Verdana" w:hAnsi="Verdana"/>
          <w:b/>
          <w:bCs/>
          <w:color w:val="000000"/>
          <w:sz w:val="21"/>
          <w:szCs w:val="21"/>
        </w:rPr>
        <w:t> :</w:t>
      </w:r>
    </w:p>
    <w:p w14:paraId="0A61D850" w14:textId="77777777" w:rsidR="00BA4ABC" w:rsidRPr="00BB636D" w:rsidRDefault="00BA4ABC">
      <w:pPr>
        <w:rPr>
          <w:rFonts w:ascii="Verdana" w:hAnsi="Verdana"/>
          <w:color w:val="000000"/>
          <w:sz w:val="21"/>
          <w:szCs w:val="21"/>
          <w:u w:val="single"/>
        </w:rPr>
      </w:pPr>
    </w:p>
    <w:p w14:paraId="66B43234"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tous les articles pré- et post-publication dans leur domaines d’expertise.</w:t>
      </w:r>
    </w:p>
    <w:p w14:paraId="29F6D720"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Work-flow pour guider les experts dans la création d’un document (donc le suivi des documents dans leurs multiples phases prépublication. Chaque composante d’un document est un Object dans la base de données. Et le document définitive (pdf) sera publié et accessible aux clients (qui ont payé les services).</w:t>
      </w:r>
    </w:p>
    <w:p w14:paraId="7DA79F1E"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 xml:space="preserve">Peuvent créer un rapport concernant toutes les interactions (avec client et </w:t>
      </w:r>
      <w:r>
        <w:rPr>
          <w:rFonts w:ascii="Verdana" w:hAnsi="Verdana"/>
          <w:color w:val="000000"/>
          <w:sz w:val="21"/>
          <w:szCs w:val="21"/>
        </w:rPr>
        <w:lastRenderedPageBreak/>
        <w:t>autres experts) sur un thème spécifique.</w:t>
      </w:r>
    </w:p>
    <w:p w14:paraId="22904074"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Créer la structure de la connaissance (le thème spécifique) et mettre à jour cette structure (travaille de groupe entre experts et directeurs).</w:t>
      </w:r>
    </w:p>
    <w:p w14:paraId="07C5EE34" w14:textId="1EE16E91" w:rsidR="00BB636D" w:rsidRPr="00CB1115" w:rsidRDefault="00612DB4" w:rsidP="00BB636D">
      <w:pPr>
        <w:numPr>
          <w:ilvl w:val="0"/>
          <w:numId w:val="1"/>
        </w:numPr>
        <w:tabs>
          <w:tab w:val="clear" w:pos="2160"/>
        </w:tabs>
        <w:ind w:left="1418" w:hanging="425"/>
        <w:rPr>
          <w:rFonts w:ascii="Verdana" w:hAnsi="Verdana"/>
          <w:color w:val="000000"/>
          <w:sz w:val="21"/>
          <w:szCs w:val="21"/>
        </w:rPr>
      </w:pPr>
      <w:r w:rsidRPr="00CB1115">
        <w:rPr>
          <w:rFonts w:ascii="Verdana" w:hAnsi="Verdana"/>
          <w:color w:val="000000"/>
          <w:sz w:val="21"/>
          <w:szCs w:val="21"/>
        </w:rPr>
        <w:t>Vue sur son agenda (événements, rendez-vous avec autres experts pour création des documents, rendez-vous clients, rendez-vous administrateurs)</w:t>
      </w:r>
      <w:r w:rsidRPr="00CB1115">
        <w:rPr>
          <w:rFonts w:ascii="Verdana" w:hAnsi="Verdana"/>
          <w:color w:val="000000"/>
          <w:sz w:val="21"/>
          <w:szCs w:val="21"/>
        </w:rPr>
        <w:br/>
      </w:r>
    </w:p>
    <w:p w14:paraId="53416B90" w14:textId="68EEA357" w:rsidR="00BA4ABC" w:rsidRPr="00CC0B7C" w:rsidRDefault="00612DB4" w:rsidP="00CC0B7C">
      <w:pPr>
        <w:ind w:left="709"/>
        <w:rPr>
          <w:rFonts w:ascii="Verdana" w:hAnsi="Verdana"/>
          <w:b/>
          <w:bCs/>
          <w:color w:val="000000"/>
          <w:sz w:val="21"/>
          <w:szCs w:val="21"/>
        </w:rPr>
      </w:pPr>
      <w:r>
        <w:rPr>
          <w:rFonts w:ascii="Verdana" w:hAnsi="Verdana"/>
          <w:b/>
          <w:bCs/>
          <w:color w:val="000000"/>
          <w:sz w:val="21"/>
          <w:szCs w:val="21"/>
        </w:rPr>
        <w:t>2)</w:t>
      </w:r>
      <w:r w:rsidR="00CC0B7C">
        <w:rPr>
          <w:rFonts w:ascii="Verdana" w:hAnsi="Verdana"/>
          <w:b/>
          <w:bCs/>
          <w:color w:val="000000"/>
          <w:sz w:val="21"/>
          <w:szCs w:val="21"/>
        </w:rPr>
        <w:t xml:space="preserve"> </w:t>
      </w:r>
      <w:r w:rsidRPr="00CC0B7C">
        <w:rPr>
          <w:rFonts w:ascii="Verdana" w:hAnsi="Verdana"/>
          <w:b/>
          <w:bCs/>
          <w:color w:val="000000"/>
          <w:sz w:val="21"/>
          <w:szCs w:val="21"/>
        </w:rPr>
        <w:t>Les clients :</w:t>
      </w:r>
    </w:p>
    <w:p w14:paraId="0FC85B8B" w14:textId="77777777" w:rsidR="00BA4ABC" w:rsidRDefault="00BA4ABC">
      <w:pPr>
        <w:rPr>
          <w:rFonts w:ascii="Verdana" w:hAnsi="Verdana"/>
          <w:color w:val="000000"/>
          <w:sz w:val="21"/>
          <w:szCs w:val="21"/>
          <w:u w:val="single"/>
        </w:rPr>
      </w:pPr>
    </w:p>
    <w:p w14:paraId="146C8A03"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Créer un rendez-vous avec un expert.</w:t>
      </w:r>
    </w:p>
    <w:p w14:paraId="22F75681"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Créer un rendez-vous avec un consultant.</w:t>
      </w:r>
    </w:p>
    <w:p w14:paraId="7FE97D0C" w14:textId="3B6F1F29" w:rsidR="00CB1115" w:rsidRDefault="00CB1115"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Créer un rendez-vous avec un commercial.</w:t>
      </w:r>
    </w:p>
    <w:p w14:paraId="05BE5C4C" w14:textId="727D9124"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Accéder</w:t>
      </w:r>
      <w:r w:rsidR="00CB1115">
        <w:rPr>
          <w:rFonts w:ascii="Verdana" w:hAnsi="Verdana"/>
          <w:color w:val="000000"/>
          <w:sz w:val="21"/>
          <w:szCs w:val="21"/>
        </w:rPr>
        <w:t>/do</w:t>
      </w:r>
      <w:r w:rsidR="00A97C56">
        <w:rPr>
          <w:rFonts w:ascii="Verdana" w:hAnsi="Verdana"/>
          <w:color w:val="000000"/>
          <w:sz w:val="21"/>
          <w:szCs w:val="21"/>
        </w:rPr>
        <w:t>w</w:t>
      </w:r>
      <w:r w:rsidR="00CB1115">
        <w:rPr>
          <w:rFonts w:ascii="Verdana" w:hAnsi="Verdana"/>
          <w:color w:val="000000"/>
          <w:sz w:val="21"/>
          <w:szCs w:val="21"/>
        </w:rPr>
        <w:t>nloadér un article dans le domaine d’expertise</w:t>
      </w:r>
      <w:r>
        <w:rPr>
          <w:rFonts w:ascii="Verdana" w:hAnsi="Verdana"/>
          <w:color w:val="000000"/>
          <w:sz w:val="21"/>
          <w:szCs w:val="21"/>
        </w:rPr>
        <w:t xml:space="preserve"> qu’il a sous contrat.</w:t>
      </w:r>
    </w:p>
    <w:p w14:paraId="72E78362" w14:textId="602661E6"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Poster une évaluation d’une interaction avec l’</w:t>
      </w:r>
      <w:r w:rsidR="00CB1115">
        <w:rPr>
          <w:rFonts w:ascii="Verdana" w:hAnsi="Verdana"/>
          <w:color w:val="000000"/>
          <w:sz w:val="21"/>
          <w:szCs w:val="21"/>
        </w:rPr>
        <w:t>expert/commercial/directeur.</w:t>
      </w:r>
    </w:p>
    <w:p w14:paraId="36A83426"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Platform (exemple downloade of document).</w:t>
      </w:r>
    </w:p>
    <w:p w14:paraId="6DE55EDB"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ses rendez-vous avec des experts</w:t>
      </w:r>
    </w:p>
    <w:p w14:paraId="1374FB96" w14:textId="77777777" w:rsidR="00BA4ABC" w:rsidRDefault="00612DB4" w:rsidP="00A53D3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Avoir une vue sur son dossier :</w:t>
      </w:r>
    </w:p>
    <w:p w14:paraId="09E45F12" w14:textId="6B207836" w:rsidR="00BA4ABC" w:rsidRPr="00A53D3B" w:rsidRDefault="00612DB4" w:rsidP="00A53D3B">
      <w:pPr>
        <w:pStyle w:val="Paragraphedeliste"/>
        <w:numPr>
          <w:ilvl w:val="0"/>
          <w:numId w:val="13"/>
        </w:numPr>
        <w:rPr>
          <w:rFonts w:ascii="Verdana" w:hAnsi="Verdana"/>
          <w:color w:val="000000"/>
          <w:sz w:val="21"/>
          <w:szCs w:val="21"/>
        </w:rPr>
      </w:pPr>
      <w:r w:rsidRPr="00A53D3B">
        <w:rPr>
          <w:rFonts w:ascii="Verdana" w:hAnsi="Verdana"/>
          <w:color w:val="000000"/>
          <w:sz w:val="21"/>
          <w:szCs w:val="21"/>
        </w:rPr>
        <w:t>avec contrat (coordonnées du commercial, contenu, durée)</w:t>
      </w:r>
    </w:p>
    <w:p w14:paraId="191FE426" w14:textId="3B66E1D0" w:rsidR="00BA4ABC" w:rsidRPr="00A53D3B" w:rsidRDefault="00612DB4" w:rsidP="00A53D3B">
      <w:pPr>
        <w:pStyle w:val="Paragraphedeliste"/>
        <w:numPr>
          <w:ilvl w:val="0"/>
          <w:numId w:val="13"/>
        </w:numPr>
        <w:rPr>
          <w:rFonts w:ascii="Verdana" w:hAnsi="Verdana"/>
          <w:color w:val="000000"/>
          <w:sz w:val="21"/>
          <w:szCs w:val="21"/>
        </w:rPr>
      </w:pPr>
      <w:r w:rsidRPr="00A53D3B">
        <w:rPr>
          <w:rFonts w:ascii="Verdana" w:hAnsi="Verdana"/>
          <w:color w:val="000000"/>
          <w:sz w:val="21"/>
          <w:szCs w:val="21"/>
        </w:rPr>
        <w:t>articles downloadés</w:t>
      </w:r>
    </w:p>
    <w:p w14:paraId="77803887" w14:textId="185F633B" w:rsidR="00BA4ABC" w:rsidRPr="00A53D3B" w:rsidRDefault="00612DB4" w:rsidP="00A53D3B">
      <w:pPr>
        <w:pStyle w:val="Paragraphedeliste"/>
        <w:numPr>
          <w:ilvl w:val="0"/>
          <w:numId w:val="13"/>
        </w:numPr>
        <w:rPr>
          <w:rFonts w:ascii="Verdana" w:hAnsi="Verdana"/>
          <w:color w:val="000000"/>
          <w:sz w:val="21"/>
          <w:szCs w:val="21"/>
        </w:rPr>
      </w:pPr>
      <w:r w:rsidRPr="00A53D3B">
        <w:rPr>
          <w:rFonts w:ascii="Verdana" w:hAnsi="Verdana"/>
          <w:color w:val="000000"/>
          <w:sz w:val="21"/>
          <w:szCs w:val="21"/>
        </w:rPr>
        <w:t>interactions avec experts et/ou consultants</w:t>
      </w:r>
    </w:p>
    <w:p w14:paraId="0D059220" w14:textId="4B9869E2" w:rsidR="00BA4ABC" w:rsidRPr="00A53D3B" w:rsidRDefault="00612DB4" w:rsidP="00A53D3B">
      <w:pPr>
        <w:pStyle w:val="Paragraphedeliste"/>
        <w:numPr>
          <w:ilvl w:val="0"/>
          <w:numId w:val="13"/>
        </w:numPr>
        <w:rPr>
          <w:rFonts w:ascii="Verdana" w:hAnsi="Verdana"/>
          <w:color w:val="000000"/>
          <w:sz w:val="21"/>
          <w:szCs w:val="21"/>
        </w:rPr>
      </w:pPr>
      <w:r w:rsidRPr="00A53D3B">
        <w:rPr>
          <w:rFonts w:ascii="Verdana" w:hAnsi="Verdana"/>
          <w:color w:val="000000"/>
          <w:sz w:val="21"/>
          <w:szCs w:val="21"/>
        </w:rPr>
        <w:t>Participation à l’événement</w:t>
      </w:r>
    </w:p>
    <w:p w14:paraId="29C38B80" w14:textId="5B62FF50" w:rsidR="00BA4ABC" w:rsidRPr="00A53D3B" w:rsidRDefault="00612DB4" w:rsidP="00A53D3B">
      <w:pPr>
        <w:pStyle w:val="Paragraphedeliste"/>
        <w:numPr>
          <w:ilvl w:val="0"/>
          <w:numId w:val="13"/>
        </w:numPr>
        <w:rPr>
          <w:rFonts w:ascii="Verdana" w:hAnsi="Verdana"/>
          <w:color w:val="000000"/>
          <w:sz w:val="21"/>
          <w:szCs w:val="21"/>
        </w:rPr>
      </w:pPr>
      <w:r w:rsidRPr="00A53D3B">
        <w:rPr>
          <w:rFonts w:ascii="Verdana" w:hAnsi="Verdana"/>
          <w:color w:val="000000"/>
          <w:sz w:val="21"/>
          <w:szCs w:val="21"/>
        </w:rPr>
        <w:t>Sa satisfaction</w:t>
      </w:r>
      <w:r w:rsidR="00CB1115">
        <w:rPr>
          <w:rFonts w:ascii="Verdana" w:hAnsi="Verdana"/>
          <w:color w:val="000000"/>
          <w:sz w:val="21"/>
          <w:szCs w:val="21"/>
        </w:rPr>
        <w:t>.</w:t>
      </w:r>
    </w:p>
    <w:p w14:paraId="1EE3025A" w14:textId="58E16EC2" w:rsidR="00CB1115" w:rsidRDefault="00CB1115" w:rsidP="00CB1115">
      <w:pPr>
        <w:numPr>
          <w:ilvl w:val="0"/>
          <w:numId w:val="13"/>
        </w:numPr>
        <w:rPr>
          <w:rFonts w:ascii="Verdana" w:hAnsi="Verdana"/>
          <w:color w:val="000000"/>
          <w:sz w:val="21"/>
          <w:szCs w:val="21"/>
        </w:rPr>
      </w:pPr>
      <w:r>
        <w:rPr>
          <w:rFonts w:ascii="Verdana" w:hAnsi="Verdana"/>
          <w:color w:val="000000"/>
          <w:sz w:val="21"/>
          <w:szCs w:val="21"/>
        </w:rPr>
        <w:t>Ces rendez-vous (experts, consultants, commercial, Directeur).</w:t>
      </w:r>
    </w:p>
    <w:p w14:paraId="6DD1DD6F" w14:textId="77777777" w:rsidR="00F62848" w:rsidRDefault="00F62848" w:rsidP="00F62848">
      <w:pPr>
        <w:rPr>
          <w:rFonts w:ascii="Verdana" w:hAnsi="Verdana"/>
          <w:color w:val="000000"/>
          <w:sz w:val="21"/>
          <w:szCs w:val="21"/>
        </w:rPr>
      </w:pPr>
    </w:p>
    <w:p w14:paraId="2728DC8B" w14:textId="0CF3B65C" w:rsidR="00F62848" w:rsidRPr="00BF5B6F" w:rsidRDefault="00F62848" w:rsidP="00BF5B6F">
      <w:pPr>
        <w:ind w:left="709"/>
        <w:rPr>
          <w:rFonts w:ascii="Verdana" w:hAnsi="Verdana"/>
          <w:b/>
          <w:bCs/>
          <w:color w:val="000000"/>
          <w:sz w:val="21"/>
          <w:szCs w:val="21"/>
        </w:rPr>
      </w:pPr>
      <w:r>
        <w:rPr>
          <w:rFonts w:ascii="Verdana" w:hAnsi="Verdana"/>
          <w:b/>
          <w:bCs/>
          <w:color w:val="000000"/>
          <w:sz w:val="21"/>
          <w:szCs w:val="21"/>
        </w:rPr>
        <w:t>3)</w:t>
      </w:r>
      <w:r w:rsidR="00BF5B6F">
        <w:rPr>
          <w:rFonts w:ascii="Verdana" w:hAnsi="Verdana"/>
          <w:b/>
          <w:bCs/>
          <w:color w:val="000000"/>
          <w:sz w:val="21"/>
          <w:szCs w:val="21"/>
        </w:rPr>
        <w:t xml:space="preserve"> </w:t>
      </w:r>
      <w:r w:rsidRPr="00BF5B6F">
        <w:rPr>
          <w:rFonts w:ascii="Verdana" w:hAnsi="Verdana"/>
          <w:b/>
          <w:bCs/>
          <w:color w:val="000000"/>
          <w:sz w:val="21"/>
          <w:szCs w:val="21"/>
        </w:rPr>
        <w:t>Les consultants :</w:t>
      </w:r>
    </w:p>
    <w:p w14:paraId="65A185A7" w14:textId="77777777" w:rsidR="00F62848" w:rsidRDefault="00F62848" w:rsidP="00F62848">
      <w:pPr>
        <w:rPr>
          <w:rFonts w:ascii="Verdana" w:hAnsi="Verdana"/>
          <w:color w:val="000000"/>
          <w:sz w:val="21"/>
          <w:szCs w:val="21"/>
          <w:u w:val="single"/>
        </w:rPr>
      </w:pPr>
    </w:p>
    <w:p w14:paraId="00914A9D" w14:textId="77777777" w:rsidR="00F62848" w:rsidRDefault="00F62848" w:rsidP="00F62848">
      <w:pPr>
        <w:numPr>
          <w:ilvl w:val="0"/>
          <w:numId w:val="13"/>
        </w:numPr>
        <w:rPr>
          <w:rFonts w:ascii="Verdana" w:hAnsi="Verdana"/>
          <w:color w:val="000000"/>
          <w:sz w:val="21"/>
          <w:szCs w:val="21"/>
        </w:rPr>
      </w:pPr>
      <w:r>
        <w:rPr>
          <w:rFonts w:ascii="Verdana" w:hAnsi="Verdana"/>
          <w:color w:val="000000"/>
          <w:sz w:val="21"/>
          <w:szCs w:val="21"/>
        </w:rPr>
        <w:t>Créer un rendez-vous avec un expert.</w:t>
      </w:r>
    </w:p>
    <w:p w14:paraId="495B863E" w14:textId="62C62EBF" w:rsidR="00CB1115" w:rsidRDefault="00CB1115" w:rsidP="00F62848">
      <w:pPr>
        <w:numPr>
          <w:ilvl w:val="0"/>
          <w:numId w:val="13"/>
        </w:numPr>
        <w:rPr>
          <w:rFonts w:ascii="Verdana" w:hAnsi="Verdana"/>
          <w:color w:val="000000"/>
          <w:sz w:val="21"/>
          <w:szCs w:val="21"/>
        </w:rPr>
      </w:pPr>
      <w:r>
        <w:rPr>
          <w:rFonts w:ascii="Verdana" w:hAnsi="Verdana"/>
          <w:color w:val="000000"/>
          <w:sz w:val="21"/>
          <w:szCs w:val="21"/>
        </w:rPr>
        <w:t>Créer un rendez-vous avec un client.</w:t>
      </w:r>
    </w:p>
    <w:p w14:paraId="5739E2FF" w14:textId="2E9D9ADB" w:rsidR="00CB1115" w:rsidRDefault="00CB1115" w:rsidP="00F62848">
      <w:pPr>
        <w:numPr>
          <w:ilvl w:val="0"/>
          <w:numId w:val="13"/>
        </w:numPr>
        <w:rPr>
          <w:rFonts w:ascii="Verdana" w:hAnsi="Verdana"/>
          <w:color w:val="000000"/>
          <w:sz w:val="21"/>
          <w:szCs w:val="21"/>
        </w:rPr>
      </w:pPr>
      <w:r>
        <w:rPr>
          <w:rFonts w:ascii="Verdana" w:hAnsi="Verdana"/>
          <w:color w:val="000000"/>
          <w:sz w:val="21"/>
          <w:szCs w:val="21"/>
        </w:rPr>
        <w:t>Créer un contrat avec un client </w:t>
      </w:r>
      <w:r w:rsidRPr="00C21166">
        <w:rPr>
          <w:rFonts w:ascii="Verdana" w:hAnsi="Verdana"/>
          <w:color w:val="000000"/>
          <w:sz w:val="21"/>
          <w:szCs w:val="21"/>
          <w:highlight w:val="green"/>
        </w:rPr>
        <w:t xml:space="preserve">?? </w:t>
      </w:r>
      <w:r w:rsidRPr="00C21166">
        <w:rPr>
          <w:rFonts w:ascii="Verdana" w:hAnsi="Verdana"/>
          <w:color w:val="000000"/>
          <w:sz w:val="21"/>
          <w:szCs w:val="21"/>
          <w:highlight w:val="green"/>
        </w:rPr>
        <w:sym w:font="Wingdings" w:char="F0DF"/>
      </w:r>
      <w:r w:rsidRPr="00C21166">
        <w:rPr>
          <w:rFonts w:ascii="Verdana" w:hAnsi="Verdana"/>
          <w:color w:val="000000"/>
          <w:sz w:val="21"/>
          <w:szCs w:val="21"/>
          <w:highlight w:val="green"/>
        </w:rPr>
        <w:t> ??</w:t>
      </w:r>
    </w:p>
    <w:p w14:paraId="30A19FC3" w14:textId="77777777" w:rsidR="005D5BD9" w:rsidRDefault="005D5BD9">
      <w:pPr>
        <w:rPr>
          <w:rFonts w:ascii="Verdana" w:hAnsi="Verdana"/>
          <w:b/>
          <w:bCs/>
          <w:color w:val="FF6600"/>
          <w:sz w:val="28"/>
          <w:szCs w:val="28"/>
        </w:rPr>
      </w:pPr>
      <w:r>
        <w:rPr>
          <w:rFonts w:ascii="Verdana" w:hAnsi="Verdana"/>
          <w:b/>
          <w:bCs/>
          <w:color w:val="FF6600"/>
          <w:sz w:val="28"/>
          <w:szCs w:val="28"/>
        </w:rPr>
        <w:br w:type="page"/>
      </w:r>
    </w:p>
    <w:p w14:paraId="0C133F9A" w14:textId="04B86259" w:rsidR="00BA4ABC" w:rsidRDefault="004C6125">
      <w:pPr>
        <w:rPr>
          <w:rFonts w:ascii="Verdana" w:hAnsi="Verdana"/>
          <w:b/>
          <w:bCs/>
          <w:color w:val="FF6600"/>
          <w:sz w:val="28"/>
          <w:szCs w:val="28"/>
        </w:rPr>
      </w:pPr>
      <w:r>
        <w:rPr>
          <w:rFonts w:ascii="Verdana" w:hAnsi="Verdana"/>
          <w:b/>
          <w:bCs/>
          <w:color w:val="FF6600"/>
          <w:sz w:val="28"/>
          <w:szCs w:val="28"/>
        </w:rPr>
        <w:lastRenderedPageBreak/>
        <w:t xml:space="preserve">III – </w:t>
      </w:r>
      <w:r w:rsidR="00612DB4">
        <w:rPr>
          <w:rFonts w:ascii="Verdana" w:hAnsi="Verdana"/>
          <w:b/>
          <w:bCs/>
          <w:color w:val="FF6600"/>
          <w:sz w:val="28"/>
          <w:szCs w:val="28"/>
          <w:u w:val="single"/>
        </w:rPr>
        <w:t>Objectifs</w:t>
      </w:r>
    </w:p>
    <w:p w14:paraId="597B9EBB" w14:textId="77777777" w:rsidR="00BA4ABC" w:rsidRDefault="00BA4ABC">
      <w:pPr>
        <w:rPr>
          <w:rFonts w:ascii="Verdana" w:hAnsi="Verdana"/>
          <w:b/>
          <w:bCs/>
          <w:color w:val="FF6600"/>
          <w:sz w:val="28"/>
          <w:szCs w:val="28"/>
          <w:u w:val="single"/>
        </w:rPr>
      </w:pPr>
    </w:p>
    <w:p w14:paraId="76855714" w14:textId="77777777" w:rsidR="00BA4ABC" w:rsidRDefault="00612DB4" w:rsidP="00CB1115">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Intégrer une API PayPal</w:t>
      </w:r>
    </w:p>
    <w:p w14:paraId="0587FA38" w14:textId="53B798EB" w:rsidR="009B2C66" w:rsidRDefault="009B2C66" w:rsidP="009B2C66">
      <w:pPr>
        <w:numPr>
          <w:ilvl w:val="1"/>
          <w:numId w:val="1"/>
        </w:numPr>
        <w:tabs>
          <w:tab w:val="clear" w:pos="2520"/>
        </w:tabs>
        <w:ind w:left="1985"/>
        <w:rPr>
          <w:rFonts w:ascii="Verdana" w:hAnsi="Verdana"/>
          <w:color w:val="000000"/>
          <w:sz w:val="21"/>
          <w:szCs w:val="21"/>
        </w:rPr>
      </w:pPr>
      <w:r>
        <w:rPr>
          <w:rFonts w:ascii="Verdana" w:hAnsi="Verdana"/>
          <w:color w:val="000000"/>
          <w:sz w:val="21"/>
          <w:szCs w:val="21"/>
        </w:rPr>
        <w:t>Paiements par les clients.</w:t>
      </w:r>
    </w:p>
    <w:p w14:paraId="4DEDBD17" w14:textId="2BC2268E" w:rsidR="009B2C66" w:rsidRDefault="009B2C66" w:rsidP="009B2C66">
      <w:pPr>
        <w:numPr>
          <w:ilvl w:val="1"/>
          <w:numId w:val="1"/>
        </w:numPr>
        <w:tabs>
          <w:tab w:val="clear" w:pos="2520"/>
        </w:tabs>
        <w:ind w:left="1985"/>
        <w:rPr>
          <w:rFonts w:ascii="Verdana" w:hAnsi="Verdana"/>
          <w:color w:val="000000"/>
          <w:sz w:val="21"/>
          <w:szCs w:val="21"/>
        </w:rPr>
      </w:pPr>
      <w:r>
        <w:rPr>
          <w:rFonts w:ascii="Verdana" w:hAnsi="Verdana"/>
          <w:color w:val="000000"/>
          <w:sz w:val="21"/>
          <w:szCs w:val="21"/>
        </w:rPr>
        <w:t>Paiements par les consultants</w:t>
      </w:r>
      <w:r w:rsidR="00C21166">
        <w:rPr>
          <w:rFonts w:ascii="Verdana" w:hAnsi="Verdana"/>
          <w:color w:val="000000"/>
          <w:sz w:val="21"/>
          <w:szCs w:val="21"/>
        </w:rPr>
        <w:t xml:space="preserve"> (Mandala commission for leads)</w:t>
      </w:r>
    </w:p>
    <w:p w14:paraId="4C96E40D" w14:textId="4572532D" w:rsidR="009B2C66" w:rsidRDefault="009B2C66" w:rsidP="009B2C66">
      <w:pPr>
        <w:numPr>
          <w:ilvl w:val="1"/>
          <w:numId w:val="1"/>
        </w:numPr>
        <w:tabs>
          <w:tab w:val="clear" w:pos="2520"/>
        </w:tabs>
        <w:ind w:left="1985"/>
        <w:rPr>
          <w:rFonts w:ascii="Verdana" w:hAnsi="Verdana"/>
          <w:color w:val="000000"/>
          <w:sz w:val="21"/>
          <w:szCs w:val="21"/>
        </w:rPr>
      </w:pPr>
      <w:r>
        <w:rPr>
          <w:rFonts w:ascii="Verdana" w:hAnsi="Verdana"/>
          <w:color w:val="000000"/>
          <w:sz w:val="21"/>
          <w:szCs w:val="21"/>
        </w:rPr>
        <w:t>Paiements par Mandala aux Experts.</w:t>
      </w:r>
    </w:p>
    <w:p w14:paraId="524DE310" w14:textId="77777777" w:rsidR="00C21166" w:rsidRDefault="00C21166" w:rsidP="00C21166">
      <w:pPr>
        <w:ind w:left="1985"/>
        <w:rPr>
          <w:rFonts w:ascii="Verdana" w:hAnsi="Verdana"/>
          <w:color w:val="000000"/>
          <w:sz w:val="21"/>
          <w:szCs w:val="21"/>
        </w:rPr>
      </w:pPr>
    </w:p>
    <w:p w14:paraId="746A90B9" w14:textId="110CAF9D" w:rsidR="00BA4ABC" w:rsidRDefault="00612DB4" w:rsidP="00CB1115">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Avoir un aperçu de la comptabilité pour les personnes ayant ce droit</w:t>
      </w:r>
      <w:r w:rsidR="00C21166">
        <w:rPr>
          <w:rFonts w:ascii="Verdana" w:hAnsi="Verdana"/>
          <w:color w:val="000000"/>
          <w:sz w:val="21"/>
          <w:szCs w:val="21"/>
        </w:rPr>
        <w:t>.</w:t>
      </w:r>
    </w:p>
    <w:p w14:paraId="373F1027" w14:textId="7400D8A6" w:rsidR="00BA4ABC" w:rsidRDefault="00612DB4" w:rsidP="00CB1115">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Créer un agenda pour l'expert et le client</w:t>
      </w:r>
      <w:r w:rsidR="00C21166">
        <w:rPr>
          <w:rFonts w:ascii="Verdana" w:hAnsi="Verdana"/>
          <w:color w:val="000000"/>
          <w:sz w:val="21"/>
          <w:szCs w:val="21"/>
        </w:rPr>
        <w:t> </w:t>
      </w:r>
      <w:r w:rsidR="00C21166" w:rsidRPr="00C21166">
        <w:rPr>
          <w:rFonts w:ascii="Verdana" w:hAnsi="Verdana"/>
          <w:color w:val="000000"/>
          <w:sz w:val="21"/>
          <w:szCs w:val="21"/>
          <w:highlight w:val="green"/>
        </w:rPr>
        <w:t xml:space="preserve">?? </w:t>
      </w:r>
      <w:r w:rsidR="00C21166" w:rsidRPr="00C21166">
        <w:rPr>
          <w:rFonts w:ascii="Verdana" w:hAnsi="Verdana"/>
          <w:color w:val="000000"/>
          <w:sz w:val="21"/>
          <w:szCs w:val="21"/>
          <w:highlight w:val="green"/>
        </w:rPr>
        <w:sym w:font="Wingdings" w:char="F0DF"/>
      </w:r>
      <w:r w:rsidR="00C21166" w:rsidRPr="00C21166">
        <w:rPr>
          <w:rFonts w:ascii="Verdana" w:hAnsi="Verdana"/>
          <w:color w:val="000000"/>
          <w:sz w:val="21"/>
          <w:szCs w:val="21"/>
          <w:highlight w:val="green"/>
        </w:rPr>
        <w:t> ??</w:t>
      </w:r>
    </w:p>
    <w:p w14:paraId="095B8741" w14:textId="5F843D32" w:rsidR="00BA4ABC" w:rsidRDefault="00612DB4" w:rsidP="00CB1115">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Avoir un histogramme des contrats pour le ou les directeur(s)</w:t>
      </w:r>
      <w:r w:rsidR="00C21166">
        <w:rPr>
          <w:rFonts w:ascii="Verdana" w:hAnsi="Verdana"/>
          <w:color w:val="000000"/>
          <w:sz w:val="21"/>
          <w:szCs w:val="21"/>
        </w:rPr>
        <w:t>.</w:t>
      </w:r>
    </w:p>
    <w:p w14:paraId="17608F59" w14:textId="6F2C8426" w:rsidR="00BA4ABC" w:rsidRDefault="00612DB4" w:rsidP="00CB1115">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Permettre à des experts de créer des articles</w:t>
      </w:r>
      <w:r w:rsidR="00C21166">
        <w:rPr>
          <w:rFonts w:ascii="Verdana" w:hAnsi="Verdana"/>
          <w:color w:val="000000"/>
          <w:sz w:val="21"/>
          <w:szCs w:val="21"/>
        </w:rPr>
        <w:t xml:space="preserve"> (workflow).</w:t>
      </w:r>
    </w:p>
    <w:p w14:paraId="6E680ECA" w14:textId="5F0E9614" w:rsidR="00BA4ABC" w:rsidRDefault="00612DB4" w:rsidP="00CB1115">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Empêcher de mettre en contact le client et l'expert avant qu'un contrat soit créé</w:t>
      </w:r>
      <w:r w:rsidR="00C21166">
        <w:rPr>
          <w:rFonts w:ascii="Verdana" w:hAnsi="Verdana"/>
          <w:color w:val="000000"/>
          <w:sz w:val="21"/>
          <w:szCs w:val="21"/>
        </w:rPr>
        <w:t> </w:t>
      </w:r>
      <w:r w:rsidR="00C21166" w:rsidRPr="00C21166">
        <w:rPr>
          <w:rFonts w:ascii="Verdana" w:hAnsi="Verdana"/>
          <w:color w:val="000000"/>
          <w:sz w:val="21"/>
          <w:szCs w:val="21"/>
          <w:highlight w:val="green"/>
        </w:rPr>
        <w:t xml:space="preserve">?? </w:t>
      </w:r>
      <w:r w:rsidR="00C21166" w:rsidRPr="00C21166">
        <w:rPr>
          <w:rFonts w:ascii="Verdana" w:hAnsi="Verdana"/>
          <w:color w:val="000000"/>
          <w:sz w:val="21"/>
          <w:szCs w:val="21"/>
          <w:highlight w:val="green"/>
        </w:rPr>
        <w:sym w:font="Wingdings" w:char="F0DF"/>
      </w:r>
      <w:r w:rsidR="00C21166" w:rsidRPr="00C21166">
        <w:rPr>
          <w:rFonts w:ascii="Verdana" w:hAnsi="Verdana"/>
          <w:color w:val="000000"/>
          <w:sz w:val="21"/>
          <w:szCs w:val="21"/>
          <w:highlight w:val="green"/>
        </w:rPr>
        <w:t> ?? Access rights management.</w:t>
      </w:r>
    </w:p>
    <w:p w14:paraId="5688B979" w14:textId="77777777" w:rsidR="00C21166" w:rsidRDefault="00612DB4" w:rsidP="00C21166">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d’un dossier par client</w:t>
      </w:r>
      <w:r w:rsidR="00C21166">
        <w:rPr>
          <w:rFonts w:ascii="Verdana" w:hAnsi="Verdana"/>
          <w:color w:val="000000"/>
          <w:sz w:val="21"/>
          <w:szCs w:val="21"/>
        </w:rPr>
        <w:t>.</w:t>
      </w:r>
    </w:p>
    <w:p w14:paraId="65E4D40C" w14:textId="19139C6C" w:rsidR="00BA4ABC" w:rsidRPr="00C21166" w:rsidRDefault="00612DB4" w:rsidP="00C21166">
      <w:pPr>
        <w:numPr>
          <w:ilvl w:val="0"/>
          <w:numId w:val="1"/>
        </w:numPr>
        <w:tabs>
          <w:tab w:val="clear" w:pos="2160"/>
        </w:tabs>
        <w:ind w:left="1418" w:hanging="425"/>
        <w:rPr>
          <w:rFonts w:ascii="Verdana" w:hAnsi="Verdana"/>
          <w:color w:val="000000"/>
          <w:sz w:val="21"/>
          <w:szCs w:val="21"/>
        </w:rPr>
      </w:pPr>
      <w:r w:rsidRPr="00C21166">
        <w:rPr>
          <w:rFonts w:ascii="Verdana" w:hAnsi="Verdana"/>
          <w:color w:val="000000"/>
          <w:sz w:val="21"/>
          <w:szCs w:val="21"/>
        </w:rPr>
        <w:t xml:space="preserve">Les utilisateurs ont des droits spécifiques </w:t>
      </w:r>
      <w:r w:rsidR="00C21166" w:rsidRPr="00C21166">
        <w:rPr>
          <w:rFonts w:ascii="Verdana" w:hAnsi="Verdana"/>
          <w:color w:val="000000"/>
          <w:sz w:val="21"/>
          <w:szCs w:val="21"/>
          <w:highlight w:val="green"/>
        </w:rPr>
        <w:t xml:space="preserve">?? </w:t>
      </w:r>
      <w:r w:rsidR="00C21166" w:rsidRPr="00C21166">
        <w:rPr>
          <w:rFonts w:ascii="Verdana" w:hAnsi="Verdana"/>
          <w:color w:val="000000"/>
          <w:sz w:val="21"/>
          <w:szCs w:val="21"/>
          <w:highlight w:val="green"/>
        </w:rPr>
        <w:sym w:font="Wingdings" w:char="F0DF"/>
      </w:r>
      <w:r w:rsidR="00C21166" w:rsidRPr="00C21166">
        <w:rPr>
          <w:rFonts w:ascii="Verdana" w:hAnsi="Verdana"/>
          <w:color w:val="000000"/>
          <w:sz w:val="21"/>
          <w:szCs w:val="21"/>
          <w:highlight w:val="green"/>
        </w:rPr>
        <w:t> ??</w:t>
      </w:r>
    </w:p>
    <w:p w14:paraId="16A7B909" w14:textId="77777777" w:rsidR="00BA4ABC" w:rsidRDefault="00BA4ABC">
      <w:pPr>
        <w:rPr>
          <w:rFonts w:ascii="Verdana" w:hAnsi="Verdana"/>
          <w:color w:val="000000"/>
        </w:rPr>
      </w:pPr>
    </w:p>
    <w:p w14:paraId="7D7A6EBE" w14:textId="77777777" w:rsidR="00BA4ABC" w:rsidRDefault="00BA4ABC">
      <w:pPr>
        <w:rPr>
          <w:rFonts w:ascii="Verdana" w:hAnsi="Verdana"/>
          <w:b/>
          <w:bCs/>
          <w:color w:val="FF6600"/>
          <w:sz w:val="28"/>
          <w:szCs w:val="28"/>
        </w:rPr>
      </w:pPr>
    </w:p>
    <w:p w14:paraId="16D33BB2" w14:textId="77777777" w:rsidR="005D5BD9" w:rsidRDefault="005D5BD9">
      <w:pPr>
        <w:rPr>
          <w:rFonts w:ascii="Verdana" w:hAnsi="Verdana"/>
          <w:b/>
          <w:bCs/>
          <w:color w:val="FF6600"/>
          <w:sz w:val="28"/>
          <w:szCs w:val="28"/>
        </w:rPr>
      </w:pPr>
      <w:r>
        <w:rPr>
          <w:rFonts w:ascii="Verdana" w:hAnsi="Verdana"/>
          <w:b/>
          <w:bCs/>
          <w:color w:val="FF6600"/>
          <w:sz w:val="28"/>
          <w:szCs w:val="28"/>
        </w:rPr>
        <w:br w:type="page"/>
      </w:r>
    </w:p>
    <w:p w14:paraId="5CF75A65" w14:textId="5A44A74E" w:rsidR="00BA4ABC" w:rsidRDefault="00612DB4">
      <w:pPr>
        <w:rPr>
          <w:sz w:val="28"/>
          <w:szCs w:val="28"/>
        </w:rPr>
      </w:pPr>
      <w:r>
        <w:rPr>
          <w:rFonts w:ascii="Verdana" w:hAnsi="Verdana"/>
          <w:b/>
          <w:bCs/>
          <w:color w:val="FF6600"/>
          <w:sz w:val="28"/>
          <w:szCs w:val="28"/>
        </w:rPr>
        <w:lastRenderedPageBreak/>
        <w:t>IV -</w:t>
      </w:r>
      <w:r w:rsidR="004C6125">
        <w:rPr>
          <w:rFonts w:ascii="Verdana" w:hAnsi="Verdana"/>
          <w:b/>
          <w:bCs/>
          <w:color w:val="000000"/>
          <w:sz w:val="28"/>
          <w:szCs w:val="28"/>
        </w:rPr>
        <w:t xml:space="preserve"> </w:t>
      </w:r>
      <w:r w:rsidR="004C6125">
        <w:rPr>
          <w:rFonts w:ascii="Verdana" w:hAnsi="Verdana"/>
          <w:b/>
          <w:bCs/>
          <w:color w:val="000000"/>
          <w:sz w:val="28"/>
          <w:szCs w:val="28"/>
        </w:rPr>
        <w:tab/>
      </w:r>
      <w:r>
        <w:rPr>
          <w:rFonts w:ascii="Verdana" w:hAnsi="Verdana"/>
          <w:b/>
          <w:bCs/>
          <w:color w:val="FF6600"/>
          <w:sz w:val="28"/>
          <w:szCs w:val="28"/>
          <w:u w:val="single"/>
        </w:rPr>
        <w:t>Besoins fonctionnels</w:t>
      </w:r>
    </w:p>
    <w:p w14:paraId="1853B9C6" w14:textId="77777777" w:rsidR="00BA4ABC" w:rsidRDefault="00BA4ABC">
      <w:pPr>
        <w:rPr>
          <w:rFonts w:ascii="Verdana" w:hAnsi="Verdana"/>
          <w:b/>
          <w:bCs/>
          <w:color w:val="FF6600"/>
          <w:sz w:val="28"/>
          <w:szCs w:val="28"/>
          <w:u w:val="single"/>
        </w:rPr>
      </w:pPr>
    </w:p>
    <w:p w14:paraId="341D0941" w14:textId="0A4C3FE8" w:rsidR="00BA4ABC" w:rsidRPr="001A21DE" w:rsidRDefault="00612DB4" w:rsidP="001A21DE">
      <w:pPr>
        <w:ind w:left="284"/>
        <w:rPr>
          <w:rFonts w:ascii="Verdana" w:hAnsi="Verdana"/>
          <w:b/>
          <w:bCs/>
          <w:color w:val="000000"/>
          <w:sz w:val="22"/>
          <w:szCs w:val="22"/>
          <w:u w:val="single"/>
        </w:rPr>
      </w:pPr>
      <w:r w:rsidRPr="001A21DE">
        <w:rPr>
          <w:rFonts w:ascii="Verdana" w:hAnsi="Verdana"/>
          <w:b/>
          <w:bCs/>
          <w:color w:val="000000"/>
          <w:sz w:val="22"/>
          <w:szCs w:val="22"/>
          <w:u w:val="single"/>
        </w:rPr>
        <w:t xml:space="preserve">a) </w:t>
      </w:r>
      <w:r>
        <w:rPr>
          <w:rFonts w:ascii="Verdana" w:hAnsi="Verdana"/>
          <w:b/>
          <w:bCs/>
          <w:color w:val="000000"/>
          <w:sz w:val="22"/>
          <w:szCs w:val="22"/>
          <w:u w:val="single"/>
        </w:rPr>
        <w:t>D</w:t>
      </w:r>
      <w:r w:rsidRPr="001A21DE">
        <w:rPr>
          <w:rFonts w:ascii="Verdana" w:hAnsi="Verdana"/>
          <w:b/>
          <w:bCs/>
          <w:color w:val="000000"/>
          <w:sz w:val="22"/>
          <w:szCs w:val="22"/>
          <w:u w:val="single"/>
        </w:rPr>
        <w:t>éveloppement du site :</w:t>
      </w:r>
    </w:p>
    <w:p w14:paraId="58F8E2AC" w14:textId="77777777" w:rsidR="00BA4ABC" w:rsidRDefault="00BA4ABC">
      <w:pPr>
        <w:rPr>
          <w:rFonts w:ascii="CIDFont+F9" w:hAnsi="CIDFont+F9"/>
          <w:sz w:val="22"/>
        </w:rPr>
      </w:pPr>
    </w:p>
    <w:p w14:paraId="6B5B9CE0" w14:textId="153C01CB" w:rsidR="00BA4ABC" w:rsidRDefault="00612DB4" w:rsidP="00CA6BAD">
      <w:pPr>
        <w:pStyle w:val="Paragraphedeliste"/>
        <w:numPr>
          <w:ilvl w:val="0"/>
          <w:numId w:val="15"/>
        </w:numPr>
        <w:ind w:left="1134"/>
      </w:pPr>
      <w:r w:rsidRPr="00CA6BAD">
        <w:rPr>
          <w:rFonts w:ascii="Verdana" w:hAnsi="Verdana"/>
          <w:b/>
          <w:bCs/>
          <w:sz w:val="22"/>
          <w:szCs w:val="22"/>
        </w:rPr>
        <w:t xml:space="preserve">Environnement de développement : </w:t>
      </w:r>
      <w:r w:rsidRPr="00CA6BAD">
        <w:rPr>
          <w:rFonts w:ascii="Verdana" w:hAnsi="Verdana"/>
          <w:sz w:val="22"/>
          <w:szCs w:val="22"/>
        </w:rPr>
        <w:t>Netbeans</w:t>
      </w:r>
    </w:p>
    <w:p w14:paraId="349E2AB2" w14:textId="17C06D8E" w:rsidR="00BA4ABC" w:rsidRPr="00CA6BAD" w:rsidRDefault="00612DB4" w:rsidP="00CA6BAD">
      <w:pPr>
        <w:pStyle w:val="Paragraphedeliste"/>
        <w:numPr>
          <w:ilvl w:val="0"/>
          <w:numId w:val="15"/>
        </w:numPr>
        <w:ind w:left="1134"/>
        <w:rPr>
          <w:rFonts w:ascii="Verdana" w:hAnsi="Verdana"/>
          <w:sz w:val="22"/>
          <w:szCs w:val="22"/>
        </w:rPr>
      </w:pPr>
      <w:r w:rsidRPr="00CA6BAD">
        <w:rPr>
          <w:rFonts w:ascii="Verdana" w:hAnsi="Verdana"/>
          <w:b/>
          <w:bCs/>
          <w:sz w:val="22"/>
          <w:szCs w:val="22"/>
        </w:rPr>
        <w:t>Langages utilisés :</w:t>
      </w:r>
      <w:r w:rsidRPr="00CA6BAD">
        <w:rPr>
          <w:rFonts w:ascii="Verdana" w:hAnsi="Verdana"/>
          <w:sz w:val="22"/>
          <w:szCs w:val="22"/>
        </w:rPr>
        <w:t xml:space="preserve"> Symfony</w:t>
      </w:r>
    </w:p>
    <w:p w14:paraId="32D8C91B" w14:textId="0CDBA89B" w:rsidR="00BA4ABC" w:rsidRDefault="00612DB4" w:rsidP="00CA6BAD">
      <w:pPr>
        <w:pStyle w:val="Paragraphedeliste"/>
        <w:numPr>
          <w:ilvl w:val="0"/>
          <w:numId w:val="15"/>
        </w:numPr>
        <w:ind w:left="1134"/>
        <w:rPr>
          <w:rFonts w:ascii="Verdana" w:hAnsi="Verdana"/>
          <w:sz w:val="22"/>
          <w:szCs w:val="22"/>
        </w:rPr>
      </w:pPr>
      <w:r w:rsidRPr="00CA6BAD">
        <w:rPr>
          <w:rFonts w:ascii="Verdana" w:hAnsi="Verdana"/>
          <w:b/>
          <w:bCs/>
          <w:sz w:val="22"/>
          <w:szCs w:val="22"/>
        </w:rPr>
        <w:t xml:space="preserve">Base de données : </w:t>
      </w:r>
      <w:r w:rsidRPr="00CA6BAD">
        <w:rPr>
          <w:rFonts w:ascii="Verdana" w:hAnsi="Verdana"/>
          <w:sz w:val="22"/>
          <w:szCs w:val="22"/>
        </w:rPr>
        <w:t>MySQL</w:t>
      </w:r>
    </w:p>
    <w:p w14:paraId="5DE337F7" w14:textId="5796F768" w:rsidR="00260837" w:rsidRPr="00CA6BAD" w:rsidRDefault="001F5239" w:rsidP="00CA6BAD">
      <w:pPr>
        <w:pStyle w:val="Paragraphedeliste"/>
        <w:numPr>
          <w:ilvl w:val="0"/>
          <w:numId w:val="15"/>
        </w:numPr>
        <w:ind w:left="1134"/>
        <w:rPr>
          <w:rFonts w:ascii="Verdana" w:hAnsi="Verdana"/>
          <w:sz w:val="22"/>
          <w:szCs w:val="22"/>
        </w:rPr>
      </w:pPr>
      <w:r w:rsidRPr="001F5239">
        <w:rPr>
          <w:rFonts w:ascii="Verdana" w:hAnsi="Verdana"/>
          <w:b/>
          <w:bCs/>
          <w:sz w:val="22"/>
          <w:szCs w:val="22"/>
        </w:rPr>
        <w:t>Use of Mandala :</w:t>
      </w:r>
      <w:r>
        <w:rPr>
          <w:rFonts w:ascii="Verdana" w:hAnsi="Verdana"/>
          <w:sz w:val="22"/>
          <w:szCs w:val="22"/>
        </w:rPr>
        <w:t xml:space="preserve"> via </w:t>
      </w:r>
      <w:r w:rsidRPr="001F5239">
        <w:rPr>
          <w:rFonts w:ascii="Verdana" w:hAnsi="Verdana"/>
          <w:sz w:val="22"/>
          <w:szCs w:val="22"/>
        </w:rPr>
        <w:t>des navigateurs populaires et les tablettes</w:t>
      </w:r>
      <w:r>
        <w:rPr>
          <w:rFonts w:ascii="Verdana" w:hAnsi="Verdana"/>
          <w:sz w:val="22"/>
          <w:szCs w:val="22"/>
        </w:rPr>
        <w:t xml:space="preserve">. </w:t>
      </w:r>
      <w:r w:rsidRPr="001F5239">
        <w:rPr>
          <w:rFonts w:ascii="Verdana" w:hAnsi="Verdana"/>
          <w:sz w:val="22"/>
          <w:szCs w:val="22"/>
          <w:highlight w:val="green"/>
        </w:rPr>
        <w:t>Lesquelles</w:t>
      </w:r>
      <w:r w:rsidR="00B0234B">
        <w:rPr>
          <w:rFonts w:ascii="Verdana" w:hAnsi="Verdana"/>
          <w:sz w:val="22"/>
          <w:szCs w:val="22"/>
          <w:highlight w:val="green"/>
        </w:rPr>
        <w:t> </w:t>
      </w:r>
      <w:r w:rsidR="00B0234B" w:rsidRPr="00B0234B">
        <w:rPr>
          <w:rFonts w:ascii="Verdana" w:hAnsi="Verdana"/>
          <w:sz w:val="22"/>
          <w:szCs w:val="22"/>
          <w:highlight w:val="green"/>
        </w:rPr>
        <w:t>?</w:t>
      </w:r>
    </w:p>
    <w:p w14:paraId="3C7FE2D2" w14:textId="69A55D84" w:rsidR="004717ED" w:rsidRPr="00CA6BAD" w:rsidRDefault="00612DB4" w:rsidP="00CA6BAD">
      <w:pPr>
        <w:pStyle w:val="Paragraphedeliste"/>
        <w:numPr>
          <w:ilvl w:val="0"/>
          <w:numId w:val="15"/>
        </w:numPr>
        <w:ind w:left="1134"/>
        <w:rPr>
          <w:rFonts w:ascii="Verdana" w:hAnsi="Verdana"/>
          <w:sz w:val="22"/>
          <w:szCs w:val="22"/>
        </w:rPr>
      </w:pPr>
      <w:r w:rsidRPr="00CA6BAD">
        <w:rPr>
          <w:rFonts w:ascii="Verdana" w:hAnsi="Verdana"/>
          <w:b/>
          <w:bCs/>
          <w:sz w:val="22"/>
          <w:szCs w:val="22"/>
        </w:rPr>
        <w:t>Environnement d’exécution :</w:t>
      </w:r>
      <w:r w:rsidRPr="00CA6BAD">
        <w:rPr>
          <w:rFonts w:ascii="Verdana" w:hAnsi="Verdana"/>
          <w:sz w:val="22"/>
          <w:szCs w:val="22"/>
        </w:rPr>
        <w:t xml:space="preserve"> </w:t>
      </w:r>
    </w:p>
    <w:p w14:paraId="5BAD4395" w14:textId="77777777" w:rsidR="004717ED" w:rsidRDefault="00612DB4" w:rsidP="001F5239">
      <w:pPr>
        <w:pStyle w:val="Paragraphedeliste"/>
        <w:numPr>
          <w:ilvl w:val="0"/>
          <w:numId w:val="14"/>
        </w:numPr>
        <w:ind w:left="1843"/>
        <w:rPr>
          <w:rFonts w:ascii="Verdana" w:hAnsi="Verdana"/>
          <w:sz w:val="22"/>
          <w:szCs w:val="22"/>
        </w:rPr>
      </w:pPr>
      <w:r w:rsidRPr="004717ED">
        <w:rPr>
          <w:rFonts w:ascii="Verdana" w:hAnsi="Verdana"/>
          <w:sz w:val="22"/>
          <w:szCs w:val="22"/>
        </w:rPr>
        <w:t>En local</w:t>
      </w:r>
      <w:r w:rsidR="004717ED" w:rsidRPr="004717ED">
        <w:rPr>
          <w:rFonts w:ascii="Verdana" w:hAnsi="Verdana"/>
          <w:sz w:val="22"/>
          <w:szCs w:val="22"/>
        </w:rPr>
        <w:t xml:space="preserve"> </w:t>
      </w:r>
      <w:r w:rsidRPr="004717ED">
        <w:rPr>
          <w:rFonts w:ascii="Verdana" w:hAnsi="Verdana"/>
          <w:sz w:val="22"/>
          <w:szCs w:val="22"/>
        </w:rPr>
        <w:t>host pendant</w:t>
      </w:r>
      <w:r w:rsidR="004717ED" w:rsidRPr="004717ED">
        <w:rPr>
          <w:rFonts w:ascii="Verdana" w:hAnsi="Verdana"/>
          <w:sz w:val="22"/>
          <w:szCs w:val="22"/>
        </w:rPr>
        <w:t xml:space="preserve"> la phase de </w:t>
      </w:r>
      <w:r w:rsidRPr="004717ED">
        <w:rPr>
          <w:rFonts w:ascii="Verdana" w:hAnsi="Verdana"/>
          <w:sz w:val="22"/>
          <w:szCs w:val="22"/>
        </w:rPr>
        <w:t>développement</w:t>
      </w:r>
      <w:r w:rsidR="004717ED">
        <w:rPr>
          <w:rFonts w:ascii="Verdana" w:hAnsi="Verdana"/>
          <w:sz w:val="22"/>
          <w:szCs w:val="22"/>
        </w:rPr>
        <w:t> ;</w:t>
      </w:r>
    </w:p>
    <w:p w14:paraId="5D838648" w14:textId="618DA2E9" w:rsidR="00BA4ABC" w:rsidRPr="00C30E05" w:rsidRDefault="004717ED" w:rsidP="001F5239">
      <w:pPr>
        <w:pStyle w:val="Paragraphedeliste"/>
        <w:numPr>
          <w:ilvl w:val="0"/>
          <w:numId w:val="14"/>
        </w:numPr>
        <w:ind w:left="1843"/>
        <w:rPr>
          <w:rFonts w:ascii="Verdana" w:hAnsi="Verdana"/>
          <w:b/>
          <w:bCs/>
          <w:sz w:val="22"/>
          <w:szCs w:val="22"/>
        </w:rPr>
      </w:pPr>
      <w:r w:rsidRPr="00C30E05">
        <w:rPr>
          <w:rFonts w:ascii="Verdana" w:hAnsi="Verdana"/>
          <w:sz w:val="22"/>
          <w:szCs w:val="22"/>
        </w:rPr>
        <w:t>Dans le Cloud</w:t>
      </w:r>
      <w:r w:rsidR="00612DB4" w:rsidRPr="00C30E05">
        <w:rPr>
          <w:rFonts w:ascii="Verdana" w:hAnsi="Verdana"/>
          <w:sz w:val="22"/>
          <w:szCs w:val="22"/>
        </w:rPr>
        <w:t xml:space="preserve"> </w:t>
      </w:r>
      <w:r w:rsidRPr="00C30E05">
        <w:rPr>
          <w:rFonts w:ascii="Verdana" w:hAnsi="Verdana"/>
          <w:sz w:val="22"/>
          <w:szCs w:val="22"/>
        </w:rPr>
        <w:t>pour le system de produc</w:t>
      </w:r>
      <w:r w:rsidR="00B303F4" w:rsidRPr="00C30E05">
        <w:rPr>
          <w:rFonts w:ascii="Verdana" w:hAnsi="Verdana"/>
          <w:sz w:val="22"/>
          <w:szCs w:val="22"/>
        </w:rPr>
        <w:t xml:space="preserve">tion </w:t>
      </w:r>
      <w:r w:rsidR="00B303F4" w:rsidRPr="001F5239">
        <w:rPr>
          <w:rFonts w:ascii="Verdana" w:hAnsi="Verdana"/>
          <w:sz w:val="22"/>
          <w:szCs w:val="22"/>
        </w:rPr>
        <w:t>(qui ? comment ?)</w:t>
      </w:r>
      <w:r w:rsidR="00B303F4" w:rsidRPr="00C30E05">
        <w:rPr>
          <w:rFonts w:ascii="Verdana" w:hAnsi="Verdana"/>
          <w:sz w:val="22"/>
          <w:szCs w:val="22"/>
        </w:rPr>
        <w:t>.</w:t>
      </w:r>
      <w:r w:rsidR="00612DB4" w:rsidRPr="00C30E05">
        <w:rPr>
          <w:rFonts w:ascii="Verdana" w:hAnsi="Verdana"/>
          <w:sz w:val="22"/>
          <w:szCs w:val="22"/>
        </w:rPr>
        <w:br/>
      </w:r>
    </w:p>
    <w:p w14:paraId="11AFAB86" w14:textId="77777777" w:rsidR="00C30E05" w:rsidRPr="00C30E05" w:rsidRDefault="00C30E05" w:rsidP="00C30E05">
      <w:pPr>
        <w:rPr>
          <w:rFonts w:ascii="Verdana" w:hAnsi="Verdana"/>
          <w:b/>
          <w:bCs/>
          <w:sz w:val="22"/>
          <w:szCs w:val="22"/>
        </w:rPr>
      </w:pPr>
    </w:p>
    <w:p w14:paraId="19C36FBF" w14:textId="69C2E704" w:rsidR="00BA4ABC" w:rsidRPr="001A21DE" w:rsidRDefault="00612DB4" w:rsidP="001A21DE">
      <w:pPr>
        <w:ind w:left="284"/>
        <w:rPr>
          <w:rFonts w:ascii="Verdana" w:hAnsi="Verdana"/>
          <w:b/>
          <w:bCs/>
          <w:color w:val="000000"/>
          <w:sz w:val="22"/>
          <w:szCs w:val="22"/>
          <w:u w:val="single"/>
        </w:rPr>
      </w:pPr>
      <w:r w:rsidRPr="001A21DE">
        <w:rPr>
          <w:rFonts w:ascii="Verdana" w:hAnsi="Verdana"/>
          <w:b/>
          <w:bCs/>
          <w:color w:val="000000"/>
          <w:sz w:val="22"/>
          <w:szCs w:val="22"/>
          <w:u w:val="single"/>
        </w:rPr>
        <w:t>b)</w:t>
      </w:r>
      <w:r w:rsidR="001A21DE">
        <w:rPr>
          <w:rFonts w:ascii="Verdana" w:hAnsi="Verdana"/>
          <w:b/>
          <w:bCs/>
          <w:color w:val="000000"/>
          <w:sz w:val="22"/>
          <w:szCs w:val="22"/>
          <w:u w:val="single"/>
        </w:rPr>
        <w:t xml:space="preserve"> </w:t>
      </w:r>
      <w:r w:rsidRPr="001A21DE">
        <w:rPr>
          <w:rFonts w:ascii="Verdana" w:hAnsi="Verdana"/>
          <w:b/>
          <w:bCs/>
          <w:color w:val="000000"/>
          <w:sz w:val="22"/>
          <w:szCs w:val="22"/>
          <w:u w:val="single"/>
        </w:rPr>
        <w:t>Fonctions principales :</w:t>
      </w:r>
    </w:p>
    <w:p w14:paraId="79A2A1F7" w14:textId="77777777" w:rsidR="00BA4ABC" w:rsidRDefault="00BA4ABC">
      <w:pPr>
        <w:rPr>
          <w:rFonts w:ascii="Verdana" w:hAnsi="Verdana"/>
          <w:b/>
          <w:bCs/>
          <w:sz w:val="22"/>
          <w:szCs w:val="22"/>
          <w:u w:val="single"/>
        </w:rPr>
      </w:pPr>
    </w:p>
    <w:p w14:paraId="15926E3B" w14:textId="559E478B" w:rsidR="00BA4ABC" w:rsidRPr="00B3527A" w:rsidRDefault="001F5239" w:rsidP="00B3527A">
      <w:pPr>
        <w:ind w:left="709"/>
        <w:rPr>
          <w:rFonts w:ascii="Verdana" w:hAnsi="Verdana"/>
          <w:b/>
          <w:bCs/>
          <w:color w:val="000000"/>
          <w:sz w:val="21"/>
          <w:szCs w:val="21"/>
        </w:rPr>
      </w:pPr>
      <w:r>
        <w:rPr>
          <w:rFonts w:ascii="Verdana" w:hAnsi="Verdana"/>
          <w:b/>
          <w:bCs/>
          <w:color w:val="000000"/>
          <w:sz w:val="21"/>
          <w:szCs w:val="21"/>
        </w:rPr>
        <w:t>1) Modules CEO</w:t>
      </w:r>
      <w:r w:rsidR="00B0234B" w:rsidRPr="00B0234B">
        <w:rPr>
          <w:rFonts w:ascii="Verdana" w:hAnsi="Verdana"/>
          <w:bCs/>
          <w:color w:val="548DD4" w:themeColor="text2" w:themeTint="99"/>
          <w:sz w:val="21"/>
          <w:szCs w:val="21"/>
        </w:rPr>
        <w:t xml:space="preserve"> (c.à.d. Bala)</w:t>
      </w:r>
    </w:p>
    <w:p w14:paraId="2D9B9631" w14:textId="77777777" w:rsidR="00BA4ABC" w:rsidRDefault="00BA4ABC" w:rsidP="00A56771">
      <w:pPr>
        <w:ind w:left="709"/>
        <w:rPr>
          <w:rFonts w:ascii="Verdana" w:hAnsi="Verdana"/>
          <w:sz w:val="21"/>
          <w:szCs w:val="21"/>
        </w:rPr>
      </w:pPr>
    </w:p>
    <w:p w14:paraId="44DD9796" w14:textId="3B54640F" w:rsidR="00BA4ABC" w:rsidRDefault="00612DB4" w:rsidP="00B22820">
      <w:pPr>
        <w:numPr>
          <w:ilvl w:val="0"/>
          <w:numId w:val="1"/>
        </w:numPr>
        <w:tabs>
          <w:tab w:val="clear" w:pos="2160"/>
        </w:tabs>
        <w:ind w:left="1418" w:hanging="425"/>
        <w:rPr>
          <w:rFonts w:ascii="Verdana" w:hAnsi="Verdana"/>
          <w:color w:val="000000"/>
          <w:sz w:val="21"/>
          <w:szCs w:val="21"/>
        </w:rPr>
      </w:pPr>
      <w:r w:rsidRPr="00B22820">
        <w:rPr>
          <w:rFonts w:ascii="Verdana" w:hAnsi="Verdana"/>
          <w:color w:val="000000"/>
          <w:sz w:val="21"/>
          <w:szCs w:val="21"/>
        </w:rPr>
        <w:t xml:space="preserve">Création </w:t>
      </w:r>
      <w:r w:rsidR="00A56771">
        <w:rPr>
          <w:rFonts w:ascii="Verdana" w:hAnsi="Verdana"/>
          <w:color w:val="000000"/>
          <w:sz w:val="21"/>
          <w:szCs w:val="21"/>
        </w:rPr>
        <w:t xml:space="preserve">/ modification </w:t>
      </w:r>
      <w:r w:rsidRPr="00B22820">
        <w:rPr>
          <w:rFonts w:ascii="Verdana" w:hAnsi="Verdana"/>
          <w:color w:val="000000"/>
          <w:sz w:val="21"/>
          <w:szCs w:val="21"/>
        </w:rPr>
        <w:t xml:space="preserve">d’un </w:t>
      </w:r>
      <w:r w:rsidR="00A56771">
        <w:rPr>
          <w:rFonts w:ascii="Verdana" w:hAnsi="Verdana"/>
          <w:color w:val="000000"/>
          <w:sz w:val="21"/>
          <w:szCs w:val="21"/>
        </w:rPr>
        <w:t xml:space="preserve">Directeur </w:t>
      </w:r>
      <w:r w:rsidR="00153482">
        <w:rPr>
          <w:rFonts w:ascii="Verdana" w:hAnsi="Verdana"/>
          <w:color w:val="000000"/>
          <w:sz w:val="21"/>
          <w:szCs w:val="21"/>
        </w:rPr>
        <w:t>;</w:t>
      </w:r>
      <w:r w:rsidR="00A56771">
        <w:rPr>
          <w:rFonts w:ascii="Verdana" w:hAnsi="Verdana"/>
          <w:color w:val="000000"/>
          <w:sz w:val="21"/>
          <w:szCs w:val="21"/>
        </w:rPr>
        <w:t xml:space="preserve"> </w:t>
      </w:r>
    </w:p>
    <w:p w14:paraId="66C1B065" w14:textId="1BD04B63" w:rsidR="001F5239" w:rsidRPr="001F5239" w:rsidRDefault="001F5239" w:rsidP="001F5239">
      <w:pPr>
        <w:pStyle w:val="Paragraphedeliste"/>
        <w:numPr>
          <w:ilvl w:val="0"/>
          <w:numId w:val="14"/>
        </w:numPr>
        <w:ind w:left="1843"/>
        <w:rPr>
          <w:rFonts w:ascii="Verdana" w:hAnsi="Verdana"/>
          <w:sz w:val="22"/>
          <w:szCs w:val="22"/>
        </w:rPr>
      </w:pPr>
      <w:r w:rsidRPr="001F5239">
        <w:rPr>
          <w:rFonts w:ascii="Verdana" w:hAnsi="Verdana"/>
          <w:sz w:val="22"/>
          <w:szCs w:val="22"/>
        </w:rPr>
        <w:t>Directeur Commercial ;</w:t>
      </w:r>
    </w:p>
    <w:p w14:paraId="2F8F6E43" w14:textId="404FE03A" w:rsidR="00A56771" w:rsidRPr="00B44B1F" w:rsidRDefault="001F5239" w:rsidP="00B44B1F">
      <w:pPr>
        <w:pStyle w:val="Paragraphedeliste"/>
        <w:numPr>
          <w:ilvl w:val="0"/>
          <w:numId w:val="14"/>
        </w:numPr>
        <w:ind w:left="1843"/>
        <w:rPr>
          <w:rFonts w:ascii="Verdana" w:hAnsi="Verdana"/>
          <w:sz w:val="22"/>
          <w:szCs w:val="22"/>
        </w:rPr>
      </w:pPr>
      <w:r w:rsidRPr="001F5239">
        <w:rPr>
          <w:rFonts w:ascii="Verdana" w:hAnsi="Verdana"/>
          <w:sz w:val="22"/>
          <w:szCs w:val="22"/>
        </w:rPr>
        <w:t>Directeur IP, supervisant Experts et Consultants ;</w:t>
      </w:r>
    </w:p>
    <w:p w14:paraId="4B738CE8" w14:textId="102B434E" w:rsidR="001F5239" w:rsidRDefault="001F5239" w:rsidP="00B2282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du CIO ;</w:t>
      </w:r>
    </w:p>
    <w:p w14:paraId="662FA2B4" w14:textId="26AE78CC" w:rsidR="004A42CC" w:rsidRDefault="004A42CC" w:rsidP="00B2282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des Services Mandala ;</w:t>
      </w:r>
    </w:p>
    <w:p w14:paraId="0E5CE754" w14:textId="6D020B6E" w:rsidR="004A42CC" w:rsidRDefault="004A42CC" w:rsidP="00B2282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des ArticlesComponentTypes ;</w:t>
      </w:r>
    </w:p>
    <w:p w14:paraId="027D79E5" w14:textId="51F6FA74" w:rsidR="004A42CC" w:rsidRDefault="004A42CC" w:rsidP="00B2282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des ArticlesTypes ;</w:t>
      </w:r>
    </w:p>
    <w:p w14:paraId="0AF30AC3" w14:textId="2F6E0CA7" w:rsidR="004A42CC" w:rsidRPr="00B22820" w:rsidRDefault="004A42CC" w:rsidP="00B2282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des Events ;</w:t>
      </w:r>
    </w:p>
    <w:p w14:paraId="60AB5D8B" w14:textId="28B44758" w:rsidR="00BA4ABC" w:rsidRPr="00B22820" w:rsidRDefault="00AA145F" w:rsidP="00B22820">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Tous les autres modules.</w:t>
      </w:r>
    </w:p>
    <w:p w14:paraId="29307577" w14:textId="77777777" w:rsidR="00BA4ABC" w:rsidRDefault="00BA4ABC" w:rsidP="00A56771">
      <w:pPr>
        <w:ind w:left="709"/>
        <w:rPr>
          <w:rFonts w:ascii="Verdana" w:hAnsi="Verdana"/>
          <w:sz w:val="21"/>
          <w:szCs w:val="21"/>
        </w:rPr>
      </w:pPr>
    </w:p>
    <w:p w14:paraId="028DB36F" w14:textId="7A8BDE8B" w:rsidR="00AA145F" w:rsidRPr="00B3527A" w:rsidRDefault="00AA145F" w:rsidP="00AA145F">
      <w:pPr>
        <w:ind w:left="709"/>
        <w:rPr>
          <w:rFonts w:ascii="Verdana" w:hAnsi="Verdana"/>
          <w:b/>
          <w:bCs/>
          <w:color w:val="000000"/>
          <w:sz w:val="21"/>
          <w:szCs w:val="21"/>
        </w:rPr>
      </w:pPr>
      <w:r>
        <w:rPr>
          <w:rFonts w:ascii="Verdana" w:hAnsi="Verdana"/>
          <w:b/>
          <w:bCs/>
          <w:color w:val="000000"/>
          <w:sz w:val="21"/>
          <w:szCs w:val="21"/>
        </w:rPr>
        <w:t>2) Modules Directeur Commercial</w:t>
      </w:r>
    </w:p>
    <w:p w14:paraId="11296366" w14:textId="77777777" w:rsidR="00AA145F" w:rsidRDefault="00AA145F" w:rsidP="00AA145F">
      <w:pPr>
        <w:ind w:left="709"/>
        <w:rPr>
          <w:rFonts w:ascii="Verdana" w:hAnsi="Verdana"/>
          <w:sz w:val="21"/>
          <w:szCs w:val="21"/>
        </w:rPr>
      </w:pPr>
    </w:p>
    <w:p w14:paraId="7BD6EAC3" w14:textId="18A6B685" w:rsidR="00AA145F" w:rsidRDefault="00AA145F" w:rsidP="00AA145F">
      <w:pPr>
        <w:numPr>
          <w:ilvl w:val="0"/>
          <w:numId w:val="1"/>
        </w:numPr>
        <w:tabs>
          <w:tab w:val="clear" w:pos="2160"/>
        </w:tabs>
        <w:ind w:left="1418" w:hanging="425"/>
        <w:rPr>
          <w:rFonts w:ascii="Verdana" w:hAnsi="Verdana"/>
          <w:color w:val="000000"/>
          <w:sz w:val="21"/>
          <w:szCs w:val="21"/>
        </w:rPr>
      </w:pPr>
      <w:r w:rsidRPr="00B22820">
        <w:rPr>
          <w:rFonts w:ascii="Verdana" w:hAnsi="Verdana"/>
          <w:color w:val="000000"/>
          <w:sz w:val="21"/>
          <w:szCs w:val="21"/>
        </w:rPr>
        <w:t xml:space="preserve">Création </w:t>
      </w:r>
      <w:r>
        <w:rPr>
          <w:rFonts w:ascii="Verdana" w:hAnsi="Verdana"/>
          <w:color w:val="000000"/>
          <w:sz w:val="21"/>
          <w:szCs w:val="21"/>
        </w:rPr>
        <w:t xml:space="preserve">/ modification </w:t>
      </w:r>
      <w:r w:rsidRPr="00B22820">
        <w:rPr>
          <w:rFonts w:ascii="Verdana" w:hAnsi="Verdana"/>
          <w:color w:val="000000"/>
          <w:sz w:val="21"/>
          <w:szCs w:val="21"/>
        </w:rPr>
        <w:t xml:space="preserve">d’un </w:t>
      </w:r>
      <w:r>
        <w:rPr>
          <w:rFonts w:ascii="Verdana" w:hAnsi="Verdana"/>
          <w:color w:val="000000"/>
          <w:sz w:val="21"/>
          <w:szCs w:val="21"/>
        </w:rPr>
        <w:t xml:space="preserve">commercial ; </w:t>
      </w:r>
    </w:p>
    <w:p w14:paraId="054A920C" w14:textId="697C36F0" w:rsidR="00AA145F" w:rsidRDefault="00AA145F" w:rsidP="00AA145F">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rapports commerciaux</w:t>
      </w:r>
    </w:p>
    <w:p w14:paraId="62015DE6" w14:textId="7A38367A" w:rsidR="00AA145F" w:rsidRPr="00AA145F" w:rsidRDefault="00AA145F" w:rsidP="00AA145F">
      <w:pPr>
        <w:pStyle w:val="Paragraphedeliste"/>
        <w:numPr>
          <w:ilvl w:val="0"/>
          <w:numId w:val="14"/>
        </w:numPr>
        <w:ind w:left="1843"/>
        <w:rPr>
          <w:rFonts w:ascii="Verdana" w:hAnsi="Verdana"/>
          <w:sz w:val="22"/>
          <w:szCs w:val="22"/>
        </w:rPr>
      </w:pPr>
      <w:r w:rsidRPr="00AA145F">
        <w:rPr>
          <w:rFonts w:ascii="Verdana" w:hAnsi="Verdana"/>
          <w:sz w:val="22"/>
          <w:szCs w:val="22"/>
        </w:rPr>
        <w:t>Vue générale sur les ancien</w:t>
      </w:r>
      <w:r>
        <w:rPr>
          <w:rFonts w:ascii="Verdana" w:hAnsi="Verdana"/>
          <w:sz w:val="22"/>
          <w:szCs w:val="22"/>
        </w:rPr>
        <w:t>s</w:t>
      </w:r>
      <w:r w:rsidRPr="00AA145F">
        <w:rPr>
          <w:rFonts w:ascii="Verdana" w:hAnsi="Verdana"/>
          <w:sz w:val="22"/>
          <w:szCs w:val="22"/>
        </w:rPr>
        <w:t xml:space="preserve"> contrats ;</w:t>
      </w:r>
    </w:p>
    <w:p w14:paraId="400B04D4" w14:textId="7E7A23DC" w:rsidR="00AA145F" w:rsidRPr="00AA145F" w:rsidRDefault="00AA145F" w:rsidP="00AA145F">
      <w:pPr>
        <w:pStyle w:val="Paragraphedeliste"/>
        <w:numPr>
          <w:ilvl w:val="0"/>
          <w:numId w:val="14"/>
        </w:numPr>
        <w:ind w:left="1843"/>
        <w:rPr>
          <w:rFonts w:ascii="Verdana" w:hAnsi="Verdana"/>
          <w:sz w:val="22"/>
          <w:szCs w:val="22"/>
        </w:rPr>
      </w:pPr>
      <w:r w:rsidRPr="00AA145F">
        <w:rPr>
          <w:rFonts w:ascii="Verdana" w:hAnsi="Verdana"/>
          <w:sz w:val="22"/>
          <w:szCs w:val="22"/>
        </w:rPr>
        <w:t>Vue générale sur les contrats en cours ;</w:t>
      </w:r>
    </w:p>
    <w:p w14:paraId="2930EF16" w14:textId="1BCBF30F" w:rsidR="00AA145F" w:rsidRPr="00AA145F" w:rsidRDefault="00AA145F" w:rsidP="00AA145F">
      <w:pPr>
        <w:pStyle w:val="Paragraphedeliste"/>
        <w:numPr>
          <w:ilvl w:val="0"/>
          <w:numId w:val="14"/>
        </w:numPr>
        <w:ind w:left="1843"/>
        <w:rPr>
          <w:rFonts w:ascii="Verdana" w:hAnsi="Verdana"/>
          <w:sz w:val="22"/>
          <w:szCs w:val="22"/>
        </w:rPr>
      </w:pPr>
      <w:r w:rsidRPr="00AA145F">
        <w:rPr>
          <w:rFonts w:ascii="Verdana" w:hAnsi="Verdana"/>
          <w:sz w:val="22"/>
          <w:szCs w:val="22"/>
        </w:rPr>
        <w:t>Vue générale sur les propositions ;</w:t>
      </w:r>
    </w:p>
    <w:p w14:paraId="18D178AE" w14:textId="39267163" w:rsidR="00AA145F" w:rsidRDefault="002742C2" w:rsidP="00AA145F">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Tous les autres modules commerciaux</w:t>
      </w:r>
      <w:r w:rsidR="00CC1EE6">
        <w:rPr>
          <w:rFonts w:ascii="Verdana" w:hAnsi="Verdana"/>
          <w:color w:val="000000"/>
          <w:sz w:val="21"/>
          <w:szCs w:val="21"/>
        </w:rPr>
        <w:t> ;</w:t>
      </w:r>
    </w:p>
    <w:p w14:paraId="12D8A3DB" w14:textId="177F2307" w:rsidR="00CC1EE6" w:rsidRPr="00B22820" w:rsidRDefault="00CC1EE6" w:rsidP="00AA145F">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Liér un commercial à un événement ;</w:t>
      </w:r>
    </w:p>
    <w:p w14:paraId="370F6608" w14:textId="77777777" w:rsidR="00AA145F" w:rsidRDefault="00AA145F" w:rsidP="00AA145F">
      <w:pPr>
        <w:ind w:left="709"/>
        <w:rPr>
          <w:rFonts w:ascii="Verdana" w:hAnsi="Verdana"/>
          <w:sz w:val="21"/>
          <w:szCs w:val="21"/>
        </w:rPr>
      </w:pPr>
    </w:p>
    <w:p w14:paraId="19F09F77" w14:textId="51FC3C4B" w:rsidR="002742C2" w:rsidRPr="00B3527A" w:rsidRDefault="002742C2" w:rsidP="002742C2">
      <w:pPr>
        <w:ind w:left="709"/>
        <w:rPr>
          <w:rFonts w:ascii="Verdana" w:hAnsi="Verdana"/>
          <w:b/>
          <w:bCs/>
          <w:color w:val="000000"/>
          <w:sz w:val="21"/>
          <w:szCs w:val="21"/>
        </w:rPr>
      </w:pPr>
      <w:r>
        <w:rPr>
          <w:rFonts w:ascii="Verdana" w:hAnsi="Verdana"/>
          <w:b/>
          <w:bCs/>
          <w:color w:val="000000"/>
          <w:sz w:val="21"/>
          <w:szCs w:val="21"/>
        </w:rPr>
        <w:t>3) Modules Directeur IP</w:t>
      </w:r>
    </w:p>
    <w:p w14:paraId="3F225DFD" w14:textId="77777777" w:rsidR="002742C2" w:rsidRDefault="002742C2" w:rsidP="002742C2">
      <w:pPr>
        <w:ind w:left="709"/>
        <w:rPr>
          <w:rFonts w:ascii="Verdana" w:hAnsi="Verdana"/>
          <w:sz w:val="21"/>
          <w:szCs w:val="21"/>
        </w:rPr>
      </w:pPr>
    </w:p>
    <w:p w14:paraId="2D586780" w14:textId="77777777" w:rsidR="00613E4B" w:rsidRDefault="002742C2" w:rsidP="00613E4B">
      <w:pPr>
        <w:numPr>
          <w:ilvl w:val="0"/>
          <w:numId w:val="1"/>
        </w:numPr>
        <w:tabs>
          <w:tab w:val="clear" w:pos="2160"/>
        </w:tabs>
        <w:ind w:left="1418" w:hanging="425"/>
        <w:rPr>
          <w:rFonts w:ascii="Verdana" w:hAnsi="Verdana"/>
          <w:color w:val="000000"/>
          <w:sz w:val="21"/>
          <w:szCs w:val="21"/>
        </w:rPr>
      </w:pPr>
      <w:r w:rsidRPr="00B22820">
        <w:rPr>
          <w:rFonts w:ascii="Verdana" w:hAnsi="Verdana"/>
          <w:color w:val="000000"/>
          <w:sz w:val="21"/>
          <w:szCs w:val="21"/>
        </w:rPr>
        <w:t xml:space="preserve">Création </w:t>
      </w:r>
      <w:r>
        <w:rPr>
          <w:rFonts w:ascii="Verdana" w:hAnsi="Verdana"/>
          <w:color w:val="000000"/>
          <w:sz w:val="21"/>
          <w:szCs w:val="21"/>
        </w:rPr>
        <w:t xml:space="preserve">/ modification </w:t>
      </w:r>
      <w:r w:rsidRPr="00B22820">
        <w:rPr>
          <w:rFonts w:ascii="Verdana" w:hAnsi="Verdana"/>
          <w:color w:val="000000"/>
          <w:sz w:val="21"/>
          <w:szCs w:val="21"/>
        </w:rPr>
        <w:t xml:space="preserve">d’un </w:t>
      </w:r>
      <w:r w:rsidR="00613E4B">
        <w:rPr>
          <w:rFonts w:ascii="Verdana" w:hAnsi="Verdana"/>
          <w:color w:val="000000"/>
          <w:sz w:val="21"/>
          <w:szCs w:val="21"/>
        </w:rPr>
        <w:t>Expert</w:t>
      </w:r>
      <w:r w:rsidRPr="00613E4B">
        <w:rPr>
          <w:rFonts w:ascii="Verdana" w:hAnsi="Verdana"/>
          <w:color w:val="000000"/>
          <w:sz w:val="21"/>
          <w:szCs w:val="21"/>
        </w:rPr>
        <w:t xml:space="preserve"> ;</w:t>
      </w:r>
    </w:p>
    <w:p w14:paraId="247C90DF" w14:textId="238265A0" w:rsidR="002742C2" w:rsidRDefault="00613E4B" w:rsidP="00613E4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d’un Consultant ;</w:t>
      </w:r>
      <w:r w:rsidR="002742C2" w:rsidRPr="00613E4B">
        <w:rPr>
          <w:rFonts w:ascii="Verdana" w:hAnsi="Verdana"/>
          <w:color w:val="000000"/>
          <w:sz w:val="21"/>
          <w:szCs w:val="21"/>
        </w:rPr>
        <w:t xml:space="preserve"> </w:t>
      </w:r>
    </w:p>
    <w:p w14:paraId="5876AB57" w14:textId="7D955D77" w:rsidR="004A42CC" w:rsidRDefault="004A42CC" w:rsidP="00613E4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des domaines d’expertise ;</w:t>
      </w:r>
    </w:p>
    <w:p w14:paraId="6FA8FFDE" w14:textId="31457E49" w:rsidR="00CC1EE6" w:rsidRDefault="00CC1EE6" w:rsidP="00613E4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d’un agenda pour un événement ;</w:t>
      </w:r>
    </w:p>
    <w:p w14:paraId="520A807A" w14:textId="3E7A9896" w:rsidR="00CC1EE6" w:rsidRDefault="00CC1EE6" w:rsidP="00613E4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(Dé)connecter un expert à un événement ;</w:t>
      </w:r>
    </w:p>
    <w:p w14:paraId="003C7ED9" w14:textId="0BE2084C" w:rsidR="00CC1EE6" w:rsidRPr="00613E4B" w:rsidRDefault="00CC1EE6" w:rsidP="00613E4B">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(Dé)connecter un consultant à un événement ;</w:t>
      </w:r>
    </w:p>
    <w:p w14:paraId="59CE8C4F" w14:textId="6B225F96" w:rsidR="002742C2" w:rsidRDefault="002742C2" w:rsidP="002742C2">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w:t>
      </w:r>
      <w:r w:rsidR="00613E4B">
        <w:rPr>
          <w:rFonts w:ascii="Verdana" w:hAnsi="Verdana"/>
          <w:color w:val="000000"/>
          <w:sz w:val="21"/>
          <w:szCs w:val="21"/>
        </w:rPr>
        <w:t xml:space="preserve"> rapports IP</w:t>
      </w:r>
    </w:p>
    <w:p w14:paraId="63E98F9C" w14:textId="49DFB1A6" w:rsidR="002742C2" w:rsidRPr="00AA145F" w:rsidRDefault="002742C2" w:rsidP="002742C2">
      <w:pPr>
        <w:pStyle w:val="Paragraphedeliste"/>
        <w:numPr>
          <w:ilvl w:val="0"/>
          <w:numId w:val="14"/>
        </w:numPr>
        <w:ind w:left="1843"/>
        <w:rPr>
          <w:rFonts w:ascii="Verdana" w:hAnsi="Verdana"/>
          <w:sz w:val="22"/>
          <w:szCs w:val="22"/>
        </w:rPr>
      </w:pPr>
      <w:r w:rsidRPr="00AA145F">
        <w:rPr>
          <w:rFonts w:ascii="Verdana" w:hAnsi="Verdana"/>
          <w:sz w:val="22"/>
          <w:szCs w:val="22"/>
        </w:rPr>
        <w:t xml:space="preserve">Vue générale sur les </w:t>
      </w:r>
      <w:r w:rsidR="00B91A43">
        <w:rPr>
          <w:rFonts w:ascii="Verdana" w:hAnsi="Verdana"/>
          <w:sz w:val="22"/>
          <w:szCs w:val="22"/>
        </w:rPr>
        <w:t>domaines d’expertise et les experts/consultants ;</w:t>
      </w:r>
    </w:p>
    <w:p w14:paraId="3367135B" w14:textId="1235775B" w:rsidR="00B91A43" w:rsidRDefault="00B91A43" w:rsidP="002742C2">
      <w:pPr>
        <w:pStyle w:val="Paragraphedeliste"/>
        <w:numPr>
          <w:ilvl w:val="0"/>
          <w:numId w:val="14"/>
        </w:numPr>
        <w:ind w:left="1843"/>
        <w:rPr>
          <w:rFonts w:ascii="Verdana" w:hAnsi="Verdana"/>
          <w:sz w:val="22"/>
          <w:szCs w:val="22"/>
        </w:rPr>
      </w:pPr>
      <w:r>
        <w:rPr>
          <w:rFonts w:ascii="Verdana" w:hAnsi="Verdana"/>
          <w:sz w:val="22"/>
          <w:szCs w:val="22"/>
        </w:rPr>
        <w:t>V</w:t>
      </w:r>
      <w:r w:rsidRPr="00B91A43">
        <w:rPr>
          <w:rFonts w:ascii="Verdana" w:hAnsi="Verdana"/>
          <w:sz w:val="22"/>
          <w:szCs w:val="22"/>
        </w:rPr>
        <w:t xml:space="preserve">ue générale sur les documents </w:t>
      </w:r>
      <w:r>
        <w:rPr>
          <w:rFonts w:ascii="Verdana" w:hAnsi="Verdana"/>
          <w:sz w:val="22"/>
          <w:szCs w:val="22"/>
        </w:rPr>
        <w:t xml:space="preserve">IP </w:t>
      </w:r>
      <w:r w:rsidRPr="00B91A43">
        <w:rPr>
          <w:rFonts w:ascii="Verdana" w:hAnsi="Verdana"/>
          <w:sz w:val="22"/>
          <w:szCs w:val="22"/>
        </w:rPr>
        <w:t>créés</w:t>
      </w:r>
      <w:r>
        <w:rPr>
          <w:rFonts w:ascii="Verdana" w:hAnsi="Verdana"/>
          <w:sz w:val="22"/>
          <w:szCs w:val="22"/>
        </w:rPr>
        <w:t> ;</w:t>
      </w:r>
    </w:p>
    <w:p w14:paraId="28309A27" w14:textId="143866A3" w:rsidR="00B91A43" w:rsidRDefault="00B91A43" w:rsidP="002742C2">
      <w:pPr>
        <w:pStyle w:val="Paragraphedeliste"/>
        <w:numPr>
          <w:ilvl w:val="0"/>
          <w:numId w:val="14"/>
        </w:numPr>
        <w:ind w:left="1843"/>
        <w:rPr>
          <w:rFonts w:ascii="Verdana" w:hAnsi="Verdana"/>
          <w:sz w:val="22"/>
          <w:szCs w:val="22"/>
        </w:rPr>
      </w:pPr>
      <w:r>
        <w:rPr>
          <w:rFonts w:ascii="Verdana" w:hAnsi="Verdana"/>
          <w:sz w:val="22"/>
          <w:szCs w:val="22"/>
        </w:rPr>
        <w:t>Vue générale sur les document</w:t>
      </w:r>
      <w:r w:rsidR="00F761B4">
        <w:rPr>
          <w:rFonts w:ascii="Verdana" w:hAnsi="Verdana"/>
          <w:sz w:val="22"/>
          <w:szCs w:val="22"/>
        </w:rPr>
        <w:t>s</w:t>
      </w:r>
      <w:r>
        <w:rPr>
          <w:rFonts w:ascii="Verdana" w:hAnsi="Verdana"/>
          <w:sz w:val="22"/>
          <w:szCs w:val="22"/>
        </w:rPr>
        <w:t xml:space="preserve"> dans la phase de création ;</w:t>
      </w:r>
    </w:p>
    <w:p w14:paraId="6B32BCBE" w14:textId="126D19EA" w:rsidR="002742C2" w:rsidRDefault="002742C2" w:rsidP="002742C2">
      <w:pPr>
        <w:pStyle w:val="Paragraphedeliste"/>
        <w:numPr>
          <w:ilvl w:val="0"/>
          <w:numId w:val="14"/>
        </w:numPr>
        <w:ind w:left="1843"/>
        <w:rPr>
          <w:rFonts w:ascii="Verdana" w:hAnsi="Verdana"/>
          <w:sz w:val="22"/>
          <w:szCs w:val="22"/>
        </w:rPr>
      </w:pPr>
      <w:r w:rsidRPr="00AA145F">
        <w:rPr>
          <w:rFonts w:ascii="Verdana" w:hAnsi="Verdana"/>
          <w:sz w:val="22"/>
          <w:szCs w:val="22"/>
        </w:rPr>
        <w:t>Vue</w:t>
      </w:r>
      <w:r w:rsidR="00B91A43">
        <w:rPr>
          <w:rFonts w:ascii="Verdana" w:hAnsi="Verdana"/>
          <w:sz w:val="22"/>
          <w:szCs w:val="22"/>
        </w:rPr>
        <w:t xml:space="preserve"> générale sur les documents downloadés ;</w:t>
      </w:r>
    </w:p>
    <w:p w14:paraId="7E87E8B1" w14:textId="1F77D40E" w:rsidR="00B91A43" w:rsidRDefault="00B91A43" w:rsidP="002742C2">
      <w:pPr>
        <w:pStyle w:val="Paragraphedeliste"/>
        <w:numPr>
          <w:ilvl w:val="0"/>
          <w:numId w:val="14"/>
        </w:numPr>
        <w:ind w:left="1843"/>
        <w:rPr>
          <w:rFonts w:ascii="Verdana" w:hAnsi="Verdana"/>
          <w:sz w:val="22"/>
          <w:szCs w:val="22"/>
        </w:rPr>
      </w:pPr>
      <w:r>
        <w:rPr>
          <w:rFonts w:ascii="Verdana" w:hAnsi="Verdana"/>
          <w:sz w:val="22"/>
          <w:szCs w:val="22"/>
        </w:rPr>
        <w:t>Vue générale sur les événements ;</w:t>
      </w:r>
    </w:p>
    <w:p w14:paraId="530EF2BA" w14:textId="554D3C14" w:rsidR="00B91A43" w:rsidRPr="00AA145F" w:rsidRDefault="00B91A43" w:rsidP="002742C2">
      <w:pPr>
        <w:pStyle w:val="Paragraphedeliste"/>
        <w:numPr>
          <w:ilvl w:val="0"/>
          <w:numId w:val="14"/>
        </w:numPr>
        <w:ind w:left="1843"/>
        <w:rPr>
          <w:rFonts w:ascii="Verdana" w:hAnsi="Verdana"/>
          <w:sz w:val="22"/>
          <w:szCs w:val="22"/>
        </w:rPr>
      </w:pPr>
      <w:r>
        <w:rPr>
          <w:rFonts w:ascii="Verdana" w:hAnsi="Verdana"/>
          <w:sz w:val="22"/>
          <w:szCs w:val="22"/>
        </w:rPr>
        <w:t>Vue sur la productivité des experts et les consultants ;</w:t>
      </w:r>
    </w:p>
    <w:p w14:paraId="147FA29D" w14:textId="68C52F00" w:rsidR="002742C2" w:rsidRPr="00B22820" w:rsidRDefault="002742C2" w:rsidP="002742C2">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Tous les autres modules</w:t>
      </w:r>
      <w:r w:rsidR="00CC1EE6">
        <w:rPr>
          <w:rFonts w:ascii="Verdana" w:hAnsi="Verdana"/>
          <w:color w:val="000000"/>
          <w:sz w:val="21"/>
          <w:szCs w:val="21"/>
        </w:rPr>
        <w:t xml:space="preserve"> IP</w:t>
      </w:r>
      <w:r>
        <w:rPr>
          <w:rFonts w:ascii="Verdana" w:hAnsi="Verdana"/>
          <w:color w:val="000000"/>
          <w:sz w:val="21"/>
          <w:szCs w:val="21"/>
        </w:rPr>
        <w:t>.</w:t>
      </w:r>
    </w:p>
    <w:p w14:paraId="7F8E0F90" w14:textId="77777777" w:rsidR="002742C2" w:rsidRDefault="002742C2" w:rsidP="002742C2">
      <w:pPr>
        <w:ind w:left="709"/>
        <w:rPr>
          <w:rFonts w:ascii="Verdana" w:hAnsi="Verdana"/>
          <w:sz w:val="21"/>
          <w:szCs w:val="21"/>
        </w:rPr>
      </w:pPr>
    </w:p>
    <w:p w14:paraId="759845F4" w14:textId="77777777" w:rsidR="00267691" w:rsidRDefault="00267691" w:rsidP="002742C2">
      <w:pPr>
        <w:ind w:left="709"/>
        <w:rPr>
          <w:rFonts w:ascii="Verdana" w:hAnsi="Verdana"/>
          <w:sz w:val="21"/>
          <w:szCs w:val="21"/>
        </w:rPr>
      </w:pPr>
    </w:p>
    <w:p w14:paraId="535B1117" w14:textId="405BAE5D" w:rsidR="00A56771" w:rsidRPr="00B3527A" w:rsidRDefault="00B91A43" w:rsidP="00A56771">
      <w:pPr>
        <w:ind w:left="709"/>
        <w:rPr>
          <w:rFonts w:ascii="Verdana" w:hAnsi="Verdana"/>
          <w:b/>
          <w:bCs/>
          <w:color w:val="000000"/>
          <w:sz w:val="21"/>
          <w:szCs w:val="21"/>
        </w:rPr>
      </w:pPr>
      <w:r>
        <w:rPr>
          <w:rFonts w:ascii="Verdana" w:hAnsi="Verdana"/>
          <w:b/>
          <w:bCs/>
          <w:color w:val="000000"/>
          <w:sz w:val="21"/>
          <w:szCs w:val="21"/>
        </w:rPr>
        <w:t>4</w:t>
      </w:r>
      <w:r w:rsidR="001B3445">
        <w:rPr>
          <w:rFonts w:ascii="Verdana" w:hAnsi="Verdana"/>
          <w:b/>
          <w:bCs/>
          <w:color w:val="000000"/>
          <w:sz w:val="21"/>
          <w:szCs w:val="21"/>
        </w:rPr>
        <w:t>) Modules C</w:t>
      </w:r>
      <w:r w:rsidR="00A56771" w:rsidRPr="00B3527A">
        <w:rPr>
          <w:rFonts w:ascii="Verdana" w:hAnsi="Verdana"/>
          <w:b/>
          <w:bCs/>
          <w:color w:val="000000"/>
          <w:sz w:val="21"/>
          <w:szCs w:val="21"/>
        </w:rPr>
        <w:t>ommerciaux</w:t>
      </w:r>
    </w:p>
    <w:p w14:paraId="67AB7632" w14:textId="77777777" w:rsidR="00A56771" w:rsidRDefault="00A56771" w:rsidP="00A56771">
      <w:pPr>
        <w:ind w:left="709"/>
        <w:rPr>
          <w:rFonts w:ascii="Verdana" w:hAnsi="Verdana"/>
          <w:sz w:val="21"/>
          <w:szCs w:val="21"/>
        </w:rPr>
      </w:pPr>
    </w:p>
    <w:p w14:paraId="7F3E1380" w14:textId="77777777" w:rsidR="00A56771" w:rsidRPr="00B22820" w:rsidRDefault="00A56771" w:rsidP="00A56771">
      <w:pPr>
        <w:numPr>
          <w:ilvl w:val="0"/>
          <w:numId w:val="1"/>
        </w:numPr>
        <w:tabs>
          <w:tab w:val="clear" w:pos="2160"/>
        </w:tabs>
        <w:ind w:left="1418" w:hanging="425"/>
        <w:rPr>
          <w:rFonts w:ascii="Verdana" w:hAnsi="Verdana"/>
          <w:color w:val="000000"/>
          <w:sz w:val="21"/>
          <w:szCs w:val="21"/>
        </w:rPr>
      </w:pPr>
      <w:r w:rsidRPr="00B22820">
        <w:rPr>
          <w:rFonts w:ascii="Verdana" w:hAnsi="Verdana"/>
          <w:color w:val="000000"/>
          <w:sz w:val="21"/>
          <w:szCs w:val="21"/>
        </w:rPr>
        <w:t>Création d’un account lorsqu'il s'agit d'une entreprise</w:t>
      </w:r>
      <w:r>
        <w:rPr>
          <w:rFonts w:ascii="Verdana" w:hAnsi="Verdana"/>
          <w:color w:val="000000"/>
          <w:sz w:val="21"/>
          <w:szCs w:val="21"/>
        </w:rPr>
        <w:t> ;</w:t>
      </w:r>
    </w:p>
    <w:p w14:paraId="3AB58739" w14:textId="3058EF83" w:rsidR="001053D5" w:rsidRPr="00B22820" w:rsidRDefault="001053D5" w:rsidP="001053D5">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d’un client (c.à.d. une personne) ;</w:t>
      </w:r>
    </w:p>
    <w:p w14:paraId="0B7F2178" w14:textId="77777777" w:rsidR="00A56771" w:rsidRDefault="00A56771" w:rsidP="00A5677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du</w:t>
      </w:r>
      <w:r w:rsidRPr="00B22820">
        <w:rPr>
          <w:rFonts w:ascii="Verdana" w:hAnsi="Verdana"/>
          <w:color w:val="000000"/>
          <w:sz w:val="21"/>
          <w:szCs w:val="21"/>
        </w:rPr>
        <w:t xml:space="preserve"> lien ent</w:t>
      </w:r>
      <w:r>
        <w:rPr>
          <w:rFonts w:ascii="Verdana" w:hAnsi="Verdana"/>
          <w:color w:val="000000"/>
          <w:sz w:val="21"/>
          <w:szCs w:val="21"/>
        </w:rPr>
        <w:t>re client et account (estampillé</w:t>
      </w:r>
      <w:r w:rsidRPr="00B22820">
        <w:rPr>
          <w:rFonts w:ascii="Verdana" w:hAnsi="Verdana"/>
          <w:color w:val="000000"/>
          <w:sz w:val="21"/>
          <w:szCs w:val="21"/>
        </w:rPr>
        <w:t>)</w:t>
      </w:r>
      <w:r>
        <w:rPr>
          <w:rFonts w:ascii="Verdana" w:hAnsi="Verdana"/>
          <w:color w:val="000000"/>
          <w:sz w:val="21"/>
          <w:szCs w:val="21"/>
        </w:rPr>
        <w:t>.</w:t>
      </w:r>
    </w:p>
    <w:p w14:paraId="5EE94E5A" w14:textId="760EF1DF" w:rsidR="001053D5" w:rsidRPr="001053D5" w:rsidRDefault="001053D5" w:rsidP="001053D5">
      <w:pPr>
        <w:pStyle w:val="Paragraphedeliste"/>
        <w:numPr>
          <w:ilvl w:val="0"/>
          <w:numId w:val="14"/>
        </w:numPr>
        <w:ind w:left="1843"/>
        <w:rPr>
          <w:rFonts w:ascii="Verdana" w:hAnsi="Verdana"/>
          <w:sz w:val="22"/>
          <w:szCs w:val="22"/>
        </w:rPr>
      </w:pPr>
      <w:r w:rsidRPr="001053D5">
        <w:rPr>
          <w:rFonts w:ascii="Verdana" w:hAnsi="Verdana"/>
          <w:sz w:val="22"/>
          <w:szCs w:val="22"/>
        </w:rPr>
        <w:lastRenderedPageBreak/>
        <w:t xml:space="preserve">Si la personne est un particulier </w:t>
      </w:r>
      <w:r w:rsidRPr="001053D5">
        <w:rPr>
          <w:rFonts w:ascii="Verdana" w:hAnsi="Verdana"/>
          <w:sz w:val="22"/>
          <w:szCs w:val="22"/>
        </w:rPr>
        <w:sym w:font="Wingdings" w:char="F0E0"/>
      </w:r>
      <w:r w:rsidRPr="001053D5">
        <w:rPr>
          <w:rFonts w:ascii="Verdana" w:hAnsi="Verdana"/>
          <w:sz w:val="22"/>
          <w:szCs w:val="22"/>
        </w:rPr>
        <w:t xml:space="preserve"> créer un account sous le même nom.</w:t>
      </w:r>
    </w:p>
    <w:p w14:paraId="2733B7C3" w14:textId="77777777" w:rsidR="00A56771" w:rsidRDefault="00A56771" w:rsidP="00A5677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d’un devis ;</w:t>
      </w:r>
    </w:p>
    <w:p w14:paraId="3FA40427" w14:textId="3ECE9121" w:rsidR="00267691" w:rsidRPr="00B22820" w:rsidRDefault="00267691" w:rsidP="00A5677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des services dans un devis ;</w:t>
      </w:r>
    </w:p>
    <w:p w14:paraId="061D6C0A" w14:textId="77777777" w:rsidR="00A56771" w:rsidRDefault="00A56771" w:rsidP="00A5677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d’un contrat ;</w:t>
      </w:r>
    </w:p>
    <w:p w14:paraId="0204654D" w14:textId="29EEA8AA" w:rsidR="001053D5" w:rsidRDefault="001053D5" w:rsidP="001053D5">
      <w:pPr>
        <w:pStyle w:val="Paragraphedeliste"/>
        <w:numPr>
          <w:ilvl w:val="0"/>
          <w:numId w:val="14"/>
        </w:numPr>
        <w:ind w:left="1843"/>
        <w:rPr>
          <w:rFonts w:ascii="Verdana" w:hAnsi="Verdana"/>
          <w:sz w:val="22"/>
          <w:szCs w:val="22"/>
        </w:rPr>
      </w:pPr>
      <w:r w:rsidRPr="001053D5">
        <w:rPr>
          <w:rFonts w:ascii="Verdana" w:hAnsi="Verdana"/>
          <w:sz w:val="22"/>
          <w:szCs w:val="22"/>
        </w:rPr>
        <w:t>Le contrat est un devis signé par le client (ou le représentant du account).</w:t>
      </w:r>
      <w:r>
        <w:rPr>
          <w:rFonts w:ascii="Verdana" w:hAnsi="Verdana"/>
          <w:sz w:val="22"/>
          <w:szCs w:val="22"/>
        </w:rPr>
        <w:t xml:space="preserve"> Peut-être il suffi</w:t>
      </w:r>
      <w:r w:rsidR="0052449A">
        <w:rPr>
          <w:rFonts w:ascii="Verdana" w:hAnsi="Verdana"/>
          <w:sz w:val="22"/>
          <w:szCs w:val="22"/>
        </w:rPr>
        <w:t>t que le contrat est un changement de statut du devis ?</w:t>
      </w:r>
    </w:p>
    <w:p w14:paraId="15A26580" w14:textId="5EFD32B9" w:rsidR="00267691" w:rsidRPr="00267691" w:rsidRDefault="00267691" w:rsidP="0026769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Création / modification des services dans un contrat ;</w:t>
      </w:r>
    </w:p>
    <w:p w14:paraId="31C677F4" w14:textId="77777777" w:rsidR="00A56771" w:rsidRPr="00297396" w:rsidRDefault="00A56771" w:rsidP="00A5677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 xml:space="preserve">Création / modification d’un </w:t>
      </w:r>
      <w:r w:rsidRPr="00B22820">
        <w:rPr>
          <w:rFonts w:ascii="Verdana" w:hAnsi="Verdana"/>
          <w:color w:val="000000"/>
          <w:sz w:val="21"/>
          <w:szCs w:val="21"/>
        </w:rPr>
        <w:t xml:space="preserve">dossier client: permettant le suivi </w:t>
      </w:r>
      <w:r>
        <w:rPr>
          <w:rFonts w:ascii="Verdana" w:hAnsi="Verdana"/>
          <w:color w:val="000000"/>
          <w:sz w:val="21"/>
          <w:szCs w:val="21"/>
        </w:rPr>
        <w:t>de l’utilisation du contrat par le client et le suivi de sa satisfaction;</w:t>
      </w:r>
    </w:p>
    <w:p w14:paraId="25F48796" w14:textId="77777777" w:rsidR="00A56771" w:rsidRPr="00B22820" w:rsidRDefault="00A56771" w:rsidP="00A56771">
      <w:pPr>
        <w:numPr>
          <w:ilvl w:val="0"/>
          <w:numId w:val="1"/>
        </w:numPr>
        <w:tabs>
          <w:tab w:val="clear" w:pos="2160"/>
        </w:tabs>
        <w:ind w:left="1418" w:hanging="425"/>
        <w:rPr>
          <w:rFonts w:ascii="Verdana" w:hAnsi="Verdana"/>
          <w:color w:val="000000"/>
          <w:sz w:val="21"/>
          <w:szCs w:val="21"/>
        </w:rPr>
      </w:pPr>
    </w:p>
    <w:p w14:paraId="310244F5" w14:textId="77777777" w:rsidR="00A56771" w:rsidRDefault="00A56771" w:rsidP="00A56771">
      <w:pPr>
        <w:ind w:left="709"/>
        <w:rPr>
          <w:rFonts w:ascii="Verdana" w:hAnsi="Verdana"/>
          <w:sz w:val="21"/>
          <w:szCs w:val="21"/>
        </w:rPr>
      </w:pPr>
    </w:p>
    <w:p w14:paraId="43171326" w14:textId="73F71386" w:rsidR="00BA4ABC" w:rsidRPr="00B3527A" w:rsidRDefault="0052449A" w:rsidP="00B3527A">
      <w:pPr>
        <w:ind w:left="709"/>
        <w:rPr>
          <w:rFonts w:ascii="Verdana" w:hAnsi="Verdana"/>
          <w:b/>
          <w:bCs/>
          <w:color w:val="000000"/>
          <w:sz w:val="21"/>
          <w:szCs w:val="21"/>
        </w:rPr>
      </w:pPr>
      <w:r>
        <w:rPr>
          <w:rFonts w:ascii="Verdana" w:hAnsi="Verdana"/>
          <w:b/>
          <w:bCs/>
          <w:color w:val="000000"/>
          <w:sz w:val="21"/>
          <w:szCs w:val="21"/>
        </w:rPr>
        <w:t>5</w:t>
      </w:r>
      <w:r w:rsidR="001B3445">
        <w:rPr>
          <w:rFonts w:ascii="Verdana" w:hAnsi="Verdana"/>
          <w:b/>
          <w:bCs/>
          <w:color w:val="000000"/>
          <w:sz w:val="21"/>
          <w:szCs w:val="21"/>
        </w:rPr>
        <w:t>) Modules C</w:t>
      </w:r>
      <w:r>
        <w:rPr>
          <w:rFonts w:ascii="Verdana" w:hAnsi="Verdana"/>
          <w:b/>
          <w:bCs/>
          <w:color w:val="000000"/>
          <w:sz w:val="21"/>
          <w:szCs w:val="21"/>
        </w:rPr>
        <w:t>omptable</w:t>
      </w:r>
    </w:p>
    <w:p w14:paraId="67466621" w14:textId="77777777" w:rsidR="00BA4ABC" w:rsidRDefault="00BA4ABC">
      <w:pPr>
        <w:rPr>
          <w:rFonts w:ascii="Verdana" w:hAnsi="Verdana"/>
          <w:sz w:val="21"/>
          <w:szCs w:val="21"/>
        </w:rPr>
      </w:pPr>
    </w:p>
    <w:p w14:paraId="12C8EB37" w14:textId="471A552B" w:rsidR="00BA4ABC" w:rsidRDefault="009C6170"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le</w:t>
      </w:r>
      <w:r w:rsidR="00E05B0F">
        <w:rPr>
          <w:rFonts w:ascii="Verdana" w:hAnsi="Verdana"/>
          <w:color w:val="000000"/>
          <w:sz w:val="21"/>
          <w:szCs w:val="21"/>
        </w:rPr>
        <w:t>s</w:t>
      </w:r>
      <w:r>
        <w:rPr>
          <w:rFonts w:ascii="Verdana" w:hAnsi="Verdana"/>
          <w:color w:val="000000"/>
          <w:sz w:val="21"/>
          <w:szCs w:val="21"/>
        </w:rPr>
        <w:t xml:space="preserve"> nouveau</w:t>
      </w:r>
      <w:r w:rsidR="00E05B0F">
        <w:rPr>
          <w:rFonts w:ascii="Verdana" w:hAnsi="Verdana"/>
          <w:color w:val="000000"/>
          <w:sz w:val="21"/>
          <w:szCs w:val="21"/>
        </w:rPr>
        <w:t>x</w:t>
      </w:r>
      <w:r>
        <w:rPr>
          <w:rFonts w:ascii="Verdana" w:hAnsi="Verdana"/>
          <w:color w:val="000000"/>
          <w:sz w:val="21"/>
          <w:szCs w:val="21"/>
        </w:rPr>
        <w:t xml:space="preserve"> contrats et y ajouter si l’account a effectué le paiement ;</w:t>
      </w:r>
    </w:p>
    <w:p w14:paraId="4C7365A8" w14:textId="0EF9EDC3" w:rsidR="009C6170" w:rsidRPr="00B3527A" w:rsidRDefault="009C6170"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Si paiement est OK : assurer que le client peut commencer à utiliser les services Mandala : c’est à dire donner les ‘access rights’ ;</w:t>
      </w:r>
    </w:p>
    <w:p w14:paraId="4009F091" w14:textId="71B47063" w:rsidR="00BA4ABC" w:rsidRDefault="009C6170"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Effectuer les paiements des experts ;</w:t>
      </w:r>
    </w:p>
    <w:p w14:paraId="32487815" w14:textId="31832CD6" w:rsidR="009C6170" w:rsidRDefault="009C6170"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Valider les paiements par les consultants, sponsors, etc ;</w:t>
      </w:r>
    </w:p>
    <w:p w14:paraId="63934BA2" w14:textId="5F6B3850" w:rsidR="009C6170" w:rsidRDefault="009C6170"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Effectuer les paiements des fournisseurs ;</w:t>
      </w:r>
    </w:p>
    <w:p w14:paraId="6DC0A896" w14:textId="767C3192" w:rsidR="00267691" w:rsidRDefault="00267691"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Créer / modifier un budget pour un événement ;</w:t>
      </w:r>
    </w:p>
    <w:p w14:paraId="1586A0D5" w14:textId="77ACEA43" w:rsidR="00267691" w:rsidRPr="00B3527A" w:rsidRDefault="00267691"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Suivi des coûts pour un événement ;</w:t>
      </w:r>
    </w:p>
    <w:p w14:paraId="585EB1C8" w14:textId="7FA55865" w:rsidR="00BA4ABC" w:rsidRDefault="009C6170"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Créer un rapport sur le cash-flow actuel et prévision ;</w:t>
      </w:r>
    </w:p>
    <w:p w14:paraId="053D1C19" w14:textId="77777777" w:rsidR="009C6170" w:rsidRPr="00B3527A" w:rsidRDefault="009C6170" w:rsidP="00B3527A">
      <w:pPr>
        <w:numPr>
          <w:ilvl w:val="0"/>
          <w:numId w:val="1"/>
        </w:numPr>
        <w:tabs>
          <w:tab w:val="clear" w:pos="2160"/>
        </w:tabs>
        <w:ind w:left="1418" w:hanging="425"/>
        <w:rPr>
          <w:rFonts w:ascii="Verdana" w:hAnsi="Verdana"/>
          <w:color w:val="000000"/>
          <w:sz w:val="21"/>
          <w:szCs w:val="21"/>
        </w:rPr>
      </w:pPr>
    </w:p>
    <w:p w14:paraId="43D72DF5" w14:textId="77777777" w:rsidR="00BA4ABC" w:rsidRDefault="00BA4ABC">
      <w:pPr>
        <w:rPr>
          <w:rFonts w:ascii="Verdana" w:hAnsi="Verdana"/>
          <w:sz w:val="21"/>
          <w:szCs w:val="21"/>
        </w:rPr>
      </w:pPr>
    </w:p>
    <w:p w14:paraId="310AE3DA" w14:textId="77777777" w:rsidR="00BA4ABC" w:rsidRDefault="00BA4ABC">
      <w:pPr>
        <w:rPr>
          <w:rFonts w:ascii="Verdana" w:hAnsi="Verdana"/>
          <w:sz w:val="21"/>
          <w:szCs w:val="21"/>
        </w:rPr>
      </w:pPr>
    </w:p>
    <w:p w14:paraId="09D3DF7E" w14:textId="5842396C" w:rsidR="00BA4ABC" w:rsidRPr="00B3527A" w:rsidRDefault="0052449A" w:rsidP="00B3527A">
      <w:pPr>
        <w:ind w:left="709"/>
        <w:rPr>
          <w:rFonts w:ascii="Verdana" w:hAnsi="Verdana"/>
          <w:b/>
          <w:bCs/>
          <w:color w:val="000000"/>
          <w:sz w:val="21"/>
          <w:szCs w:val="21"/>
        </w:rPr>
      </w:pPr>
      <w:r>
        <w:rPr>
          <w:rFonts w:ascii="Verdana" w:hAnsi="Verdana"/>
          <w:b/>
          <w:bCs/>
          <w:color w:val="000000"/>
          <w:sz w:val="21"/>
          <w:szCs w:val="21"/>
        </w:rPr>
        <w:t xml:space="preserve">6) Modules </w:t>
      </w:r>
      <w:r w:rsidR="00E05B0F">
        <w:rPr>
          <w:rFonts w:ascii="Verdana" w:hAnsi="Verdana"/>
          <w:b/>
          <w:bCs/>
          <w:color w:val="000000"/>
          <w:sz w:val="21"/>
          <w:szCs w:val="21"/>
        </w:rPr>
        <w:t xml:space="preserve">(techniques) </w:t>
      </w:r>
      <w:r>
        <w:rPr>
          <w:rFonts w:ascii="Verdana" w:hAnsi="Verdana"/>
          <w:b/>
          <w:bCs/>
          <w:color w:val="000000"/>
          <w:sz w:val="21"/>
          <w:szCs w:val="21"/>
        </w:rPr>
        <w:t>CIO</w:t>
      </w:r>
    </w:p>
    <w:p w14:paraId="20318837" w14:textId="77777777" w:rsidR="00BA4ABC" w:rsidRPr="00B3527A" w:rsidRDefault="00BA4ABC" w:rsidP="009C6170">
      <w:pPr>
        <w:ind w:left="1418"/>
        <w:rPr>
          <w:rFonts w:ascii="Verdana" w:hAnsi="Verdana"/>
          <w:color w:val="000000"/>
          <w:sz w:val="21"/>
          <w:szCs w:val="21"/>
        </w:rPr>
      </w:pPr>
    </w:p>
    <w:p w14:paraId="4D18FA5A" w14:textId="2A087D23" w:rsidR="00BA4ABC" w:rsidRDefault="00E05B0F"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Modules pour valider la qualité des données ;</w:t>
      </w:r>
    </w:p>
    <w:p w14:paraId="22B55FB0" w14:textId="1266F2D8" w:rsidR="00E05B0F" w:rsidRDefault="0024519B" w:rsidP="0024519B">
      <w:pPr>
        <w:pStyle w:val="Paragraphedeliste"/>
        <w:numPr>
          <w:ilvl w:val="0"/>
          <w:numId w:val="14"/>
        </w:numPr>
        <w:ind w:left="1843"/>
        <w:rPr>
          <w:rFonts w:ascii="Verdana" w:hAnsi="Verdana"/>
          <w:sz w:val="22"/>
          <w:szCs w:val="22"/>
        </w:rPr>
      </w:pPr>
      <w:r w:rsidRPr="0024519B">
        <w:rPr>
          <w:rFonts w:ascii="Verdana" w:hAnsi="Verdana"/>
          <w:sz w:val="22"/>
          <w:szCs w:val="22"/>
        </w:rPr>
        <w:t>Rapport qualité données accounts et clients ;</w:t>
      </w:r>
    </w:p>
    <w:p w14:paraId="2167B8B4" w14:textId="75D0B77E" w:rsidR="0024519B" w:rsidRDefault="0024519B" w:rsidP="0024519B">
      <w:pPr>
        <w:pStyle w:val="Paragraphedeliste"/>
        <w:numPr>
          <w:ilvl w:val="0"/>
          <w:numId w:val="14"/>
        </w:numPr>
        <w:ind w:left="1843"/>
        <w:rPr>
          <w:rFonts w:ascii="Verdana" w:hAnsi="Verdana"/>
          <w:sz w:val="22"/>
          <w:szCs w:val="22"/>
        </w:rPr>
      </w:pPr>
      <w:r>
        <w:rPr>
          <w:rFonts w:ascii="Verdana" w:hAnsi="Verdana"/>
          <w:sz w:val="22"/>
          <w:szCs w:val="22"/>
        </w:rPr>
        <w:t>Rapport qualité données experts ;</w:t>
      </w:r>
    </w:p>
    <w:p w14:paraId="631C5435" w14:textId="721B79B2" w:rsidR="0024519B" w:rsidRDefault="0024519B" w:rsidP="0024519B">
      <w:pPr>
        <w:pStyle w:val="Paragraphedeliste"/>
        <w:numPr>
          <w:ilvl w:val="0"/>
          <w:numId w:val="14"/>
        </w:numPr>
        <w:ind w:left="1843"/>
        <w:rPr>
          <w:rFonts w:ascii="Verdana" w:hAnsi="Verdana"/>
          <w:sz w:val="22"/>
          <w:szCs w:val="22"/>
        </w:rPr>
      </w:pPr>
      <w:r>
        <w:rPr>
          <w:rFonts w:ascii="Verdana" w:hAnsi="Verdana"/>
          <w:sz w:val="22"/>
          <w:szCs w:val="22"/>
        </w:rPr>
        <w:t>Rapport qualité données consultants ;</w:t>
      </w:r>
    </w:p>
    <w:p w14:paraId="44895885" w14:textId="77777777" w:rsidR="0024519B" w:rsidRDefault="0024519B" w:rsidP="0024519B">
      <w:pPr>
        <w:pStyle w:val="Paragraphedeliste"/>
        <w:numPr>
          <w:ilvl w:val="0"/>
          <w:numId w:val="14"/>
        </w:numPr>
        <w:ind w:left="1843"/>
        <w:rPr>
          <w:rFonts w:ascii="Verdana" w:hAnsi="Verdana"/>
          <w:sz w:val="22"/>
          <w:szCs w:val="22"/>
        </w:rPr>
      </w:pPr>
      <w:r>
        <w:rPr>
          <w:rFonts w:ascii="Verdana" w:hAnsi="Verdana"/>
          <w:sz w:val="22"/>
          <w:szCs w:val="22"/>
        </w:rPr>
        <w:t>Rapport qualité articles-not-published et ses composantes ;</w:t>
      </w:r>
    </w:p>
    <w:p w14:paraId="7DC06B62" w14:textId="77777777" w:rsidR="0024519B" w:rsidRDefault="0024519B" w:rsidP="0024519B">
      <w:pPr>
        <w:pStyle w:val="Paragraphedeliste"/>
        <w:numPr>
          <w:ilvl w:val="0"/>
          <w:numId w:val="14"/>
        </w:numPr>
        <w:ind w:left="1843"/>
        <w:rPr>
          <w:rFonts w:ascii="Verdana" w:hAnsi="Verdana"/>
          <w:sz w:val="22"/>
          <w:szCs w:val="22"/>
        </w:rPr>
      </w:pPr>
      <w:r>
        <w:rPr>
          <w:rFonts w:ascii="Verdana" w:hAnsi="Verdana"/>
          <w:sz w:val="22"/>
          <w:szCs w:val="22"/>
        </w:rPr>
        <w:t>Rapport qualité articles-published ;</w:t>
      </w:r>
    </w:p>
    <w:p w14:paraId="696C4F4A" w14:textId="77777777" w:rsidR="0024519B" w:rsidRDefault="0024519B" w:rsidP="0024519B">
      <w:pPr>
        <w:pStyle w:val="Paragraphedeliste"/>
        <w:numPr>
          <w:ilvl w:val="0"/>
          <w:numId w:val="14"/>
        </w:numPr>
        <w:ind w:left="1843"/>
        <w:rPr>
          <w:rFonts w:ascii="Verdana" w:hAnsi="Verdana"/>
          <w:sz w:val="22"/>
          <w:szCs w:val="22"/>
        </w:rPr>
      </w:pPr>
      <w:r>
        <w:rPr>
          <w:rFonts w:ascii="Verdana" w:hAnsi="Verdana"/>
          <w:sz w:val="22"/>
          <w:szCs w:val="22"/>
        </w:rPr>
        <w:t>Rapport Expert Actions ;</w:t>
      </w:r>
    </w:p>
    <w:p w14:paraId="2318888B" w14:textId="1A287B55" w:rsidR="0024519B" w:rsidRPr="0024519B" w:rsidRDefault="0024519B" w:rsidP="0024519B">
      <w:pPr>
        <w:pStyle w:val="Paragraphedeliste"/>
        <w:numPr>
          <w:ilvl w:val="0"/>
          <w:numId w:val="14"/>
        </w:numPr>
        <w:ind w:left="1843"/>
        <w:rPr>
          <w:rFonts w:ascii="Verdana" w:hAnsi="Verdana"/>
          <w:sz w:val="22"/>
          <w:szCs w:val="22"/>
        </w:rPr>
      </w:pPr>
      <w:r>
        <w:rPr>
          <w:rFonts w:ascii="Verdana" w:hAnsi="Verdana"/>
          <w:sz w:val="22"/>
          <w:szCs w:val="22"/>
        </w:rPr>
        <w:t>Rapport Client Actions.</w:t>
      </w:r>
    </w:p>
    <w:p w14:paraId="52492563" w14:textId="3E195C21" w:rsidR="00BA4ABC" w:rsidRDefault="0024519B"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Modules pour vérifier tous les Access-Rights ;</w:t>
      </w:r>
    </w:p>
    <w:p w14:paraId="1E102E31" w14:textId="4DFE40AD" w:rsidR="0024519B" w:rsidRDefault="0024519B"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Back-up des données ;</w:t>
      </w:r>
    </w:p>
    <w:p w14:paraId="2E03F89A" w14:textId="207A5921" w:rsidR="0024519B" w:rsidRDefault="0024519B"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Maintenances des données pour tester les nouveaux fonctions en mode test ;</w:t>
      </w:r>
    </w:p>
    <w:p w14:paraId="10BA0C14" w14:textId="35A2BBE9" w:rsidR="0024519B" w:rsidRDefault="0024519B"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Transfer des fonctions de mode test vers le système en production.</w:t>
      </w:r>
    </w:p>
    <w:p w14:paraId="4C6E1183" w14:textId="4A1BEA78" w:rsidR="0024519B" w:rsidRPr="00B3527A" w:rsidRDefault="0024519B" w:rsidP="00B3527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 </w:t>
      </w:r>
      <w:r w:rsidRPr="0024519B">
        <w:rPr>
          <w:rFonts w:ascii="Verdana" w:hAnsi="Verdana"/>
          <w:color w:val="000000"/>
          <w:sz w:val="21"/>
          <w:szCs w:val="21"/>
          <w:highlight w:val="green"/>
        </w:rPr>
        <w:t>??</w:t>
      </w:r>
    </w:p>
    <w:p w14:paraId="126068E0" w14:textId="77777777" w:rsidR="00BA4ABC" w:rsidRDefault="00BA4ABC" w:rsidP="0052449A">
      <w:pPr>
        <w:ind w:left="720"/>
        <w:rPr>
          <w:rFonts w:ascii="Verdana" w:hAnsi="Verdana"/>
          <w:sz w:val="22"/>
          <w:szCs w:val="22"/>
        </w:rPr>
      </w:pPr>
    </w:p>
    <w:p w14:paraId="3B471116" w14:textId="7F4A4036" w:rsidR="0052449A" w:rsidRPr="00B3527A" w:rsidRDefault="0052449A" w:rsidP="0052449A">
      <w:pPr>
        <w:ind w:left="709"/>
        <w:rPr>
          <w:rFonts w:ascii="Verdana" w:hAnsi="Verdana"/>
          <w:b/>
          <w:bCs/>
          <w:color w:val="000000"/>
          <w:sz w:val="21"/>
          <w:szCs w:val="21"/>
        </w:rPr>
      </w:pPr>
      <w:r>
        <w:rPr>
          <w:rFonts w:ascii="Verdana" w:hAnsi="Verdana"/>
          <w:b/>
          <w:bCs/>
          <w:color w:val="000000"/>
          <w:sz w:val="21"/>
          <w:szCs w:val="21"/>
        </w:rPr>
        <w:t>7</w:t>
      </w:r>
      <w:r w:rsidR="001B3445">
        <w:rPr>
          <w:rFonts w:ascii="Verdana" w:hAnsi="Verdana"/>
          <w:b/>
          <w:bCs/>
          <w:color w:val="000000"/>
          <w:sz w:val="21"/>
          <w:szCs w:val="21"/>
        </w:rPr>
        <w:t>) Modules C</w:t>
      </w:r>
      <w:r w:rsidRPr="00B3527A">
        <w:rPr>
          <w:rFonts w:ascii="Verdana" w:hAnsi="Verdana"/>
          <w:b/>
          <w:bCs/>
          <w:color w:val="000000"/>
          <w:sz w:val="21"/>
          <w:szCs w:val="21"/>
        </w:rPr>
        <w:t>lients</w:t>
      </w:r>
    </w:p>
    <w:p w14:paraId="30675ADA" w14:textId="77777777" w:rsidR="0052449A" w:rsidRPr="00B3527A" w:rsidRDefault="0052449A" w:rsidP="0024519B">
      <w:pPr>
        <w:ind w:left="1418"/>
        <w:rPr>
          <w:rFonts w:ascii="Verdana" w:hAnsi="Verdana"/>
          <w:color w:val="000000"/>
          <w:sz w:val="21"/>
          <w:szCs w:val="21"/>
        </w:rPr>
      </w:pPr>
    </w:p>
    <w:p w14:paraId="08151937" w14:textId="69429E83" w:rsidR="0052449A" w:rsidRPr="00B3527A" w:rsidRDefault="0052449A" w:rsidP="0052449A">
      <w:pPr>
        <w:numPr>
          <w:ilvl w:val="0"/>
          <w:numId w:val="1"/>
        </w:numPr>
        <w:tabs>
          <w:tab w:val="clear" w:pos="2160"/>
        </w:tabs>
        <w:ind w:left="1418" w:hanging="425"/>
        <w:rPr>
          <w:rFonts w:ascii="Verdana" w:hAnsi="Verdana"/>
          <w:color w:val="000000"/>
          <w:sz w:val="21"/>
          <w:szCs w:val="21"/>
        </w:rPr>
      </w:pPr>
      <w:r w:rsidRPr="00B3527A">
        <w:rPr>
          <w:rFonts w:ascii="Verdana" w:hAnsi="Verdana"/>
          <w:color w:val="000000"/>
          <w:sz w:val="21"/>
          <w:szCs w:val="21"/>
        </w:rPr>
        <w:t>Voir son contrat et son dossier</w:t>
      </w:r>
      <w:r w:rsidR="0024519B">
        <w:rPr>
          <w:rFonts w:ascii="Verdana" w:hAnsi="Verdana"/>
          <w:color w:val="000000"/>
          <w:sz w:val="21"/>
          <w:szCs w:val="21"/>
        </w:rPr>
        <w:t> ;</w:t>
      </w:r>
    </w:p>
    <w:p w14:paraId="032D9071" w14:textId="3D400A14" w:rsidR="0024519B" w:rsidRDefault="0052449A" w:rsidP="0052449A">
      <w:pPr>
        <w:numPr>
          <w:ilvl w:val="0"/>
          <w:numId w:val="1"/>
        </w:numPr>
        <w:tabs>
          <w:tab w:val="clear" w:pos="2160"/>
        </w:tabs>
        <w:ind w:left="1418" w:hanging="425"/>
        <w:rPr>
          <w:rFonts w:ascii="Verdana" w:hAnsi="Verdana"/>
          <w:color w:val="000000"/>
          <w:sz w:val="21"/>
          <w:szCs w:val="21"/>
        </w:rPr>
      </w:pPr>
      <w:r w:rsidRPr="00B3527A">
        <w:rPr>
          <w:rFonts w:ascii="Verdana" w:hAnsi="Verdana"/>
          <w:color w:val="000000"/>
          <w:sz w:val="21"/>
          <w:szCs w:val="21"/>
        </w:rPr>
        <w:t xml:space="preserve">Créer </w:t>
      </w:r>
      <w:r w:rsidR="0024519B">
        <w:rPr>
          <w:rFonts w:ascii="Verdana" w:hAnsi="Verdana"/>
          <w:color w:val="000000"/>
          <w:sz w:val="21"/>
          <w:szCs w:val="21"/>
        </w:rPr>
        <w:t xml:space="preserve">/ modifier un </w:t>
      </w:r>
      <w:r w:rsidRPr="00B3527A">
        <w:rPr>
          <w:rFonts w:ascii="Verdana" w:hAnsi="Verdana"/>
          <w:color w:val="000000"/>
          <w:sz w:val="21"/>
          <w:szCs w:val="21"/>
        </w:rPr>
        <w:t>rendez-vous</w:t>
      </w:r>
      <w:r w:rsidR="0024519B">
        <w:rPr>
          <w:rFonts w:ascii="Verdana" w:hAnsi="Verdana"/>
          <w:color w:val="000000"/>
          <w:sz w:val="21"/>
          <w:szCs w:val="21"/>
        </w:rPr>
        <w:t> :</w:t>
      </w:r>
    </w:p>
    <w:p w14:paraId="58E87951" w14:textId="547B42BF" w:rsidR="0024519B" w:rsidRPr="0024519B" w:rsidRDefault="0024519B" w:rsidP="0024519B">
      <w:pPr>
        <w:pStyle w:val="Paragraphedeliste"/>
        <w:numPr>
          <w:ilvl w:val="0"/>
          <w:numId w:val="14"/>
        </w:numPr>
        <w:ind w:left="1843"/>
        <w:rPr>
          <w:rFonts w:ascii="Verdana" w:hAnsi="Verdana"/>
          <w:sz w:val="22"/>
          <w:szCs w:val="22"/>
        </w:rPr>
      </w:pPr>
      <w:r w:rsidRPr="0024519B">
        <w:rPr>
          <w:rFonts w:ascii="Verdana" w:hAnsi="Verdana"/>
          <w:sz w:val="22"/>
          <w:szCs w:val="22"/>
        </w:rPr>
        <w:t>Avec un expert</w:t>
      </w:r>
      <w:r>
        <w:rPr>
          <w:rFonts w:ascii="Verdana" w:hAnsi="Verdana"/>
          <w:sz w:val="22"/>
          <w:szCs w:val="22"/>
        </w:rPr>
        <w:t> ;</w:t>
      </w:r>
    </w:p>
    <w:p w14:paraId="6AB9C44F" w14:textId="616FA062" w:rsidR="0024519B" w:rsidRPr="0024519B" w:rsidRDefault="0024519B" w:rsidP="0024519B">
      <w:pPr>
        <w:pStyle w:val="Paragraphedeliste"/>
        <w:numPr>
          <w:ilvl w:val="0"/>
          <w:numId w:val="14"/>
        </w:numPr>
        <w:ind w:left="1843"/>
        <w:rPr>
          <w:rFonts w:ascii="Verdana" w:hAnsi="Verdana"/>
          <w:sz w:val="22"/>
          <w:szCs w:val="22"/>
        </w:rPr>
      </w:pPr>
      <w:r w:rsidRPr="0024519B">
        <w:rPr>
          <w:rFonts w:ascii="Verdana" w:hAnsi="Verdana"/>
          <w:sz w:val="22"/>
          <w:szCs w:val="22"/>
        </w:rPr>
        <w:t>Avec un commercial ou directeur</w:t>
      </w:r>
      <w:r>
        <w:rPr>
          <w:rFonts w:ascii="Verdana" w:hAnsi="Verdana"/>
          <w:sz w:val="22"/>
          <w:szCs w:val="22"/>
        </w:rPr>
        <w:t> ;</w:t>
      </w:r>
    </w:p>
    <w:p w14:paraId="0365BFDA" w14:textId="70B46CA7" w:rsidR="0024519B" w:rsidRPr="0024519B" w:rsidRDefault="0024519B" w:rsidP="0024519B">
      <w:pPr>
        <w:pStyle w:val="Paragraphedeliste"/>
        <w:numPr>
          <w:ilvl w:val="0"/>
          <w:numId w:val="14"/>
        </w:numPr>
        <w:ind w:left="1843"/>
        <w:rPr>
          <w:rFonts w:ascii="Verdana" w:hAnsi="Verdana"/>
          <w:sz w:val="22"/>
          <w:szCs w:val="22"/>
        </w:rPr>
      </w:pPr>
      <w:r w:rsidRPr="0024519B">
        <w:rPr>
          <w:rFonts w:ascii="Verdana" w:hAnsi="Verdana"/>
          <w:sz w:val="22"/>
          <w:szCs w:val="22"/>
        </w:rPr>
        <w:t>Avec un consultant</w:t>
      </w:r>
      <w:r>
        <w:rPr>
          <w:rFonts w:ascii="Verdana" w:hAnsi="Verdana"/>
          <w:sz w:val="22"/>
          <w:szCs w:val="22"/>
        </w:rPr>
        <w:t>.</w:t>
      </w:r>
    </w:p>
    <w:p w14:paraId="235CC775" w14:textId="36970779" w:rsidR="0052449A" w:rsidRPr="00B3527A" w:rsidRDefault="0052449A" w:rsidP="0052449A">
      <w:pPr>
        <w:numPr>
          <w:ilvl w:val="0"/>
          <w:numId w:val="1"/>
        </w:numPr>
        <w:tabs>
          <w:tab w:val="clear" w:pos="2160"/>
        </w:tabs>
        <w:ind w:left="1418" w:hanging="425"/>
        <w:rPr>
          <w:rFonts w:ascii="Verdana" w:hAnsi="Verdana"/>
          <w:color w:val="000000"/>
          <w:sz w:val="21"/>
          <w:szCs w:val="21"/>
        </w:rPr>
      </w:pPr>
      <w:r w:rsidRPr="00B3527A">
        <w:rPr>
          <w:rFonts w:ascii="Verdana" w:hAnsi="Verdana"/>
          <w:color w:val="000000"/>
          <w:sz w:val="21"/>
          <w:szCs w:val="21"/>
        </w:rPr>
        <w:t>Downloader document</w:t>
      </w:r>
      <w:r w:rsidR="0024519B">
        <w:rPr>
          <w:rFonts w:ascii="Verdana" w:hAnsi="Verdana"/>
          <w:color w:val="000000"/>
          <w:sz w:val="21"/>
          <w:szCs w:val="21"/>
        </w:rPr>
        <w:t> ;</w:t>
      </w:r>
    </w:p>
    <w:p w14:paraId="395CA613" w14:textId="5CCF800C" w:rsidR="0052449A" w:rsidRDefault="0024519B" w:rsidP="0052449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 xml:space="preserve">Evaluer une </w:t>
      </w:r>
      <w:r w:rsidR="0052449A" w:rsidRPr="00B3527A">
        <w:rPr>
          <w:rFonts w:ascii="Verdana" w:hAnsi="Verdana"/>
          <w:color w:val="000000"/>
          <w:sz w:val="21"/>
          <w:szCs w:val="21"/>
        </w:rPr>
        <w:t>action</w:t>
      </w:r>
      <w:r>
        <w:rPr>
          <w:rFonts w:ascii="Verdana" w:hAnsi="Verdana"/>
          <w:color w:val="000000"/>
          <w:sz w:val="21"/>
          <w:szCs w:val="21"/>
        </w:rPr>
        <w:t>. Une action peut être :</w:t>
      </w:r>
    </w:p>
    <w:p w14:paraId="1111B1FC" w14:textId="30EB70DC" w:rsidR="0024519B" w:rsidRPr="00DB23CE" w:rsidRDefault="0024519B" w:rsidP="00DB23CE">
      <w:pPr>
        <w:pStyle w:val="Paragraphedeliste"/>
        <w:numPr>
          <w:ilvl w:val="0"/>
          <w:numId w:val="14"/>
        </w:numPr>
        <w:ind w:left="1843"/>
        <w:rPr>
          <w:rFonts w:ascii="Verdana" w:hAnsi="Verdana"/>
          <w:sz w:val="22"/>
          <w:szCs w:val="22"/>
        </w:rPr>
      </w:pPr>
      <w:r w:rsidRPr="00DB23CE">
        <w:rPr>
          <w:rFonts w:ascii="Verdana" w:hAnsi="Verdana"/>
          <w:sz w:val="22"/>
          <w:szCs w:val="22"/>
        </w:rPr>
        <w:t>Lire un document ;</w:t>
      </w:r>
    </w:p>
    <w:p w14:paraId="53556882" w14:textId="599000D3" w:rsidR="0024519B" w:rsidRPr="00DB23CE" w:rsidRDefault="0024519B" w:rsidP="00DB23CE">
      <w:pPr>
        <w:pStyle w:val="Paragraphedeliste"/>
        <w:numPr>
          <w:ilvl w:val="0"/>
          <w:numId w:val="14"/>
        </w:numPr>
        <w:ind w:left="1843"/>
        <w:rPr>
          <w:rFonts w:ascii="Verdana" w:hAnsi="Verdana"/>
          <w:sz w:val="22"/>
          <w:szCs w:val="22"/>
        </w:rPr>
      </w:pPr>
      <w:r w:rsidRPr="00DB23CE">
        <w:rPr>
          <w:rFonts w:ascii="Verdana" w:hAnsi="Verdana"/>
          <w:sz w:val="22"/>
          <w:szCs w:val="22"/>
        </w:rPr>
        <w:t>Une conversation avec un expert ;</w:t>
      </w:r>
    </w:p>
    <w:p w14:paraId="047C8815" w14:textId="35BC3710" w:rsidR="0024519B" w:rsidRPr="00DB23CE" w:rsidRDefault="0024519B" w:rsidP="00DB23CE">
      <w:pPr>
        <w:pStyle w:val="Paragraphedeliste"/>
        <w:numPr>
          <w:ilvl w:val="0"/>
          <w:numId w:val="14"/>
        </w:numPr>
        <w:ind w:left="1843"/>
        <w:rPr>
          <w:rFonts w:ascii="Verdana" w:hAnsi="Verdana"/>
          <w:sz w:val="22"/>
          <w:szCs w:val="22"/>
        </w:rPr>
      </w:pPr>
      <w:r w:rsidRPr="00DB23CE">
        <w:rPr>
          <w:rFonts w:ascii="Verdana" w:hAnsi="Verdana"/>
          <w:sz w:val="22"/>
          <w:szCs w:val="22"/>
        </w:rPr>
        <w:t>Un travail fait par un consultant ;</w:t>
      </w:r>
    </w:p>
    <w:p w14:paraId="1099303D" w14:textId="0A83C98F" w:rsidR="0024519B" w:rsidRPr="00DB23CE" w:rsidRDefault="00DB23CE" w:rsidP="00DB23CE">
      <w:pPr>
        <w:pStyle w:val="Paragraphedeliste"/>
        <w:numPr>
          <w:ilvl w:val="0"/>
          <w:numId w:val="14"/>
        </w:numPr>
        <w:ind w:left="1843"/>
        <w:rPr>
          <w:rFonts w:ascii="Verdana" w:hAnsi="Verdana"/>
          <w:sz w:val="22"/>
          <w:szCs w:val="22"/>
        </w:rPr>
      </w:pPr>
      <w:r w:rsidRPr="00DB23CE">
        <w:rPr>
          <w:rFonts w:ascii="Verdana" w:hAnsi="Verdana"/>
          <w:sz w:val="22"/>
          <w:szCs w:val="22"/>
        </w:rPr>
        <w:t>Avoir participé à un événement ;</w:t>
      </w:r>
    </w:p>
    <w:p w14:paraId="325C0730" w14:textId="79061EB1" w:rsidR="0052449A" w:rsidRPr="00DB23CE" w:rsidRDefault="00DB23CE" w:rsidP="00DB23CE">
      <w:pPr>
        <w:pStyle w:val="Paragraphedeliste"/>
        <w:numPr>
          <w:ilvl w:val="0"/>
          <w:numId w:val="14"/>
        </w:numPr>
        <w:ind w:left="1843"/>
        <w:rPr>
          <w:rFonts w:ascii="Verdana" w:hAnsi="Verdana"/>
          <w:sz w:val="22"/>
          <w:szCs w:val="22"/>
        </w:rPr>
      </w:pPr>
      <w:r w:rsidRPr="00DB23CE">
        <w:rPr>
          <w:rFonts w:ascii="Verdana" w:hAnsi="Verdana"/>
          <w:sz w:val="22"/>
          <w:szCs w:val="22"/>
        </w:rPr>
        <w:t>Apprécier la révision d’un document client par un expert ;</w:t>
      </w:r>
    </w:p>
    <w:p w14:paraId="6D3143BC" w14:textId="24351676" w:rsidR="00DB23CE" w:rsidRDefault="00DB23CE" w:rsidP="0052449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S’inscrire à un événement ;</w:t>
      </w:r>
    </w:p>
    <w:p w14:paraId="23AB606B" w14:textId="30A24160" w:rsidR="00DB23CE" w:rsidRPr="00DB23CE" w:rsidRDefault="00DB23CE" w:rsidP="0052449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 xml:space="preserve">Créer / modifier un rendez-vous </w:t>
      </w:r>
      <w:r w:rsidRPr="00DB23CE">
        <w:rPr>
          <w:rFonts w:ascii="Verdana" w:hAnsi="Verdana"/>
          <w:color w:val="000000"/>
          <w:sz w:val="18"/>
          <w:szCs w:val="21"/>
        </w:rPr>
        <w:t>(avec expert, consultant, commercial, …)</w:t>
      </w:r>
    </w:p>
    <w:p w14:paraId="33E8345E" w14:textId="77777777" w:rsidR="00DB23CE" w:rsidRPr="00B3527A" w:rsidRDefault="00DB23CE" w:rsidP="0052449A">
      <w:pPr>
        <w:numPr>
          <w:ilvl w:val="0"/>
          <w:numId w:val="1"/>
        </w:numPr>
        <w:tabs>
          <w:tab w:val="clear" w:pos="2160"/>
        </w:tabs>
        <w:ind w:left="1418" w:hanging="425"/>
        <w:rPr>
          <w:rFonts w:ascii="Verdana" w:hAnsi="Verdana"/>
          <w:color w:val="000000"/>
          <w:sz w:val="21"/>
          <w:szCs w:val="21"/>
        </w:rPr>
      </w:pPr>
    </w:p>
    <w:p w14:paraId="0F8C7F94" w14:textId="77777777" w:rsidR="0052449A" w:rsidRDefault="0052449A" w:rsidP="0052449A">
      <w:pPr>
        <w:ind w:left="720"/>
        <w:rPr>
          <w:rFonts w:ascii="Verdana" w:hAnsi="Verdana"/>
          <w:sz w:val="22"/>
          <w:szCs w:val="22"/>
        </w:rPr>
      </w:pPr>
    </w:p>
    <w:p w14:paraId="1C06FAA7" w14:textId="759D0B76" w:rsidR="0052449A" w:rsidRPr="00B3527A" w:rsidRDefault="00594C81" w:rsidP="0052449A">
      <w:pPr>
        <w:ind w:left="709"/>
        <w:rPr>
          <w:rFonts w:ascii="Verdana" w:hAnsi="Verdana"/>
          <w:b/>
          <w:bCs/>
          <w:color w:val="000000"/>
          <w:sz w:val="21"/>
          <w:szCs w:val="21"/>
        </w:rPr>
      </w:pPr>
      <w:r>
        <w:rPr>
          <w:rFonts w:ascii="Verdana" w:hAnsi="Verdana"/>
          <w:b/>
          <w:bCs/>
          <w:color w:val="000000"/>
          <w:sz w:val="21"/>
          <w:szCs w:val="21"/>
        </w:rPr>
        <w:lastRenderedPageBreak/>
        <w:t>8) Modules experts</w:t>
      </w:r>
    </w:p>
    <w:p w14:paraId="52CAA0C0" w14:textId="77777777" w:rsidR="0052449A" w:rsidRPr="00B3527A" w:rsidRDefault="0052449A" w:rsidP="00DB23CE">
      <w:pPr>
        <w:ind w:left="1418"/>
        <w:rPr>
          <w:rFonts w:ascii="Verdana" w:hAnsi="Verdana"/>
          <w:color w:val="000000"/>
          <w:sz w:val="21"/>
          <w:szCs w:val="21"/>
        </w:rPr>
      </w:pPr>
    </w:p>
    <w:p w14:paraId="4285B58C" w14:textId="77477E2A" w:rsidR="0052449A" w:rsidRDefault="00DB23CE" w:rsidP="0052449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son contrat avec Mandala ; ce contrat permet</w:t>
      </w:r>
    </w:p>
    <w:p w14:paraId="1AD30BB1" w14:textId="6BA9C452" w:rsidR="00DB23CE" w:rsidRPr="00DB23CE" w:rsidRDefault="002B6C2D" w:rsidP="00DB23CE">
      <w:pPr>
        <w:pStyle w:val="Paragraphedeliste"/>
        <w:numPr>
          <w:ilvl w:val="0"/>
          <w:numId w:val="14"/>
        </w:numPr>
        <w:ind w:left="1843"/>
        <w:rPr>
          <w:rFonts w:ascii="Verdana" w:hAnsi="Verdana"/>
          <w:sz w:val="22"/>
          <w:szCs w:val="22"/>
        </w:rPr>
      </w:pPr>
      <w:r>
        <w:rPr>
          <w:rFonts w:ascii="Verdana" w:hAnsi="Verdana"/>
          <w:sz w:val="22"/>
          <w:szCs w:val="22"/>
        </w:rPr>
        <w:t>De créer de la propriété intellectuelle – module work-flow/collaboration</w:t>
      </w:r>
    </w:p>
    <w:p w14:paraId="0CC00780" w14:textId="04F71F66" w:rsidR="00DB23CE" w:rsidRDefault="002B6C2D" w:rsidP="00DB23CE">
      <w:pPr>
        <w:pStyle w:val="Paragraphedeliste"/>
        <w:numPr>
          <w:ilvl w:val="0"/>
          <w:numId w:val="14"/>
        </w:numPr>
        <w:ind w:left="1843"/>
        <w:rPr>
          <w:rFonts w:ascii="Verdana" w:hAnsi="Verdana"/>
          <w:sz w:val="22"/>
          <w:szCs w:val="22"/>
        </w:rPr>
      </w:pPr>
      <w:r>
        <w:rPr>
          <w:rFonts w:ascii="Verdana" w:hAnsi="Verdana"/>
          <w:sz w:val="22"/>
          <w:szCs w:val="22"/>
        </w:rPr>
        <w:t>De contacter des clients ;</w:t>
      </w:r>
    </w:p>
    <w:p w14:paraId="6ADD718D" w14:textId="6CEAB39F" w:rsidR="002B6C2D" w:rsidRDefault="002B6C2D" w:rsidP="00DB23CE">
      <w:pPr>
        <w:pStyle w:val="Paragraphedeliste"/>
        <w:numPr>
          <w:ilvl w:val="0"/>
          <w:numId w:val="14"/>
        </w:numPr>
        <w:ind w:left="1843"/>
        <w:rPr>
          <w:rFonts w:ascii="Verdana" w:hAnsi="Verdana"/>
          <w:sz w:val="22"/>
          <w:szCs w:val="22"/>
        </w:rPr>
      </w:pPr>
      <w:r>
        <w:rPr>
          <w:rFonts w:ascii="Verdana" w:hAnsi="Verdana"/>
          <w:sz w:val="22"/>
          <w:szCs w:val="22"/>
        </w:rPr>
        <w:t>D’évaluer des documents créés par les clients ;</w:t>
      </w:r>
    </w:p>
    <w:p w14:paraId="02F9BD72" w14:textId="2712EB90" w:rsidR="002B6C2D" w:rsidRDefault="002B6C2D" w:rsidP="00DB23CE">
      <w:pPr>
        <w:pStyle w:val="Paragraphedeliste"/>
        <w:numPr>
          <w:ilvl w:val="0"/>
          <w:numId w:val="14"/>
        </w:numPr>
        <w:ind w:left="1843"/>
        <w:rPr>
          <w:rFonts w:ascii="Verdana" w:hAnsi="Verdana"/>
          <w:sz w:val="22"/>
          <w:szCs w:val="22"/>
        </w:rPr>
      </w:pPr>
      <w:r>
        <w:rPr>
          <w:rFonts w:ascii="Verdana" w:hAnsi="Verdana"/>
          <w:sz w:val="22"/>
          <w:szCs w:val="22"/>
        </w:rPr>
        <w:t>De présider des ateliers chez les clients ou pendant des événement ;</w:t>
      </w:r>
    </w:p>
    <w:p w14:paraId="00878B6F" w14:textId="7E09EA56" w:rsidR="002B6C2D" w:rsidRDefault="002B6C2D" w:rsidP="00DB23CE">
      <w:pPr>
        <w:pStyle w:val="Paragraphedeliste"/>
        <w:numPr>
          <w:ilvl w:val="0"/>
          <w:numId w:val="14"/>
        </w:numPr>
        <w:ind w:left="1843"/>
        <w:rPr>
          <w:rFonts w:ascii="Verdana" w:hAnsi="Verdana"/>
          <w:sz w:val="22"/>
          <w:szCs w:val="22"/>
        </w:rPr>
      </w:pPr>
      <w:r>
        <w:rPr>
          <w:rFonts w:ascii="Verdana" w:hAnsi="Verdana"/>
          <w:sz w:val="22"/>
          <w:szCs w:val="22"/>
        </w:rPr>
        <w:t>De donner des présentations chez les clients ou pendant des événements ;</w:t>
      </w:r>
    </w:p>
    <w:p w14:paraId="1BE3B1A8" w14:textId="0816236E" w:rsidR="002B6C2D" w:rsidRPr="00DB23CE" w:rsidRDefault="002B6C2D" w:rsidP="00DB23CE">
      <w:pPr>
        <w:pStyle w:val="Paragraphedeliste"/>
        <w:numPr>
          <w:ilvl w:val="0"/>
          <w:numId w:val="14"/>
        </w:numPr>
        <w:ind w:left="1843"/>
        <w:rPr>
          <w:rFonts w:ascii="Verdana" w:hAnsi="Verdana"/>
          <w:sz w:val="22"/>
          <w:szCs w:val="22"/>
        </w:rPr>
      </w:pPr>
      <w:r>
        <w:rPr>
          <w:rFonts w:ascii="Verdana" w:hAnsi="Verdana"/>
          <w:sz w:val="22"/>
          <w:szCs w:val="22"/>
        </w:rPr>
        <w:t>D’interviewer des</w:t>
      </w:r>
      <w:r w:rsidR="00CC048D">
        <w:rPr>
          <w:rFonts w:ascii="Verdana" w:hAnsi="Verdana"/>
          <w:sz w:val="22"/>
          <w:szCs w:val="22"/>
        </w:rPr>
        <w:t xml:space="preserve"> spé</w:t>
      </w:r>
      <w:r>
        <w:rPr>
          <w:rFonts w:ascii="Verdana" w:hAnsi="Verdana"/>
          <w:sz w:val="22"/>
          <w:szCs w:val="22"/>
        </w:rPr>
        <w:t xml:space="preserve">cialiste dans le monde (professeurs, </w:t>
      </w:r>
      <w:r w:rsidR="00D13244">
        <w:rPr>
          <w:rFonts w:ascii="Verdana" w:hAnsi="Verdana"/>
          <w:sz w:val="22"/>
          <w:szCs w:val="22"/>
        </w:rPr>
        <w:t>fournisseurs, indépendants, consultants, …)</w:t>
      </w:r>
    </w:p>
    <w:p w14:paraId="6CB7F510" w14:textId="10B071C7" w:rsidR="00DB23CE" w:rsidRDefault="00DB23CE" w:rsidP="0052449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son dossier avec Mandala, avec vu sur :</w:t>
      </w:r>
    </w:p>
    <w:p w14:paraId="37D4F14D" w14:textId="45961534" w:rsidR="00DB23CE" w:rsidRPr="00DB23CE" w:rsidRDefault="00CC048D" w:rsidP="00DB23CE">
      <w:pPr>
        <w:pStyle w:val="Paragraphedeliste"/>
        <w:numPr>
          <w:ilvl w:val="0"/>
          <w:numId w:val="14"/>
        </w:numPr>
        <w:ind w:left="1843"/>
        <w:rPr>
          <w:rFonts w:ascii="Verdana" w:hAnsi="Verdana"/>
          <w:sz w:val="22"/>
          <w:szCs w:val="22"/>
        </w:rPr>
      </w:pPr>
      <w:r>
        <w:rPr>
          <w:rFonts w:ascii="Verdana" w:hAnsi="Verdana"/>
          <w:sz w:val="22"/>
          <w:szCs w:val="22"/>
        </w:rPr>
        <w:t>Actions pour les clients, créant un devis</w:t>
      </w:r>
      <w:r w:rsidR="00DB23CE" w:rsidRPr="00DB23CE">
        <w:rPr>
          <w:rFonts w:ascii="Verdana" w:hAnsi="Verdana"/>
          <w:sz w:val="22"/>
          <w:szCs w:val="22"/>
        </w:rPr>
        <w:t> ;</w:t>
      </w:r>
    </w:p>
    <w:p w14:paraId="248CE5C3" w14:textId="14D7DA0D" w:rsidR="00DB23CE" w:rsidRPr="00DB23CE" w:rsidRDefault="00DB23CE" w:rsidP="00DB23CE">
      <w:pPr>
        <w:pStyle w:val="Paragraphedeliste"/>
        <w:numPr>
          <w:ilvl w:val="0"/>
          <w:numId w:val="14"/>
        </w:numPr>
        <w:ind w:left="1843"/>
        <w:rPr>
          <w:rFonts w:ascii="Verdana" w:hAnsi="Verdana"/>
          <w:sz w:val="22"/>
          <w:szCs w:val="22"/>
        </w:rPr>
      </w:pPr>
      <w:r w:rsidRPr="00DB23CE">
        <w:rPr>
          <w:rFonts w:ascii="Verdana" w:hAnsi="Verdana"/>
          <w:sz w:val="22"/>
          <w:szCs w:val="22"/>
        </w:rPr>
        <w:t>Actions pour les clients ;</w:t>
      </w:r>
    </w:p>
    <w:p w14:paraId="15EC090C" w14:textId="47E6C488" w:rsidR="00DB23CE" w:rsidRPr="00DB23CE" w:rsidRDefault="00DB23CE" w:rsidP="00DB23CE">
      <w:pPr>
        <w:pStyle w:val="Paragraphedeliste"/>
        <w:numPr>
          <w:ilvl w:val="0"/>
          <w:numId w:val="14"/>
        </w:numPr>
        <w:ind w:left="1843"/>
        <w:rPr>
          <w:rFonts w:ascii="Verdana" w:hAnsi="Verdana"/>
          <w:sz w:val="22"/>
          <w:szCs w:val="22"/>
        </w:rPr>
      </w:pPr>
      <w:r w:rsidRPr="00DB23CE">
        <w:rPr>
          <w:rFonts w:ascii="Verdana" w:hAnsi="Verdana"/>
          <w:sz w:val="22"/>
          <w:szCs w:val="22"/>
        </w:rPr>
        <w:t>Satisfactions des clients ;</w:t>
      </w:r>
    </w:p>
    <w:p w14:paraId="7B0E7AEE" w14:textId="7600CF7B" w:rsidR="00DB23CE" w:rsidRPr="00DB23CE" w:rsidRDefault="00DB23CE" w:rsidP="00DB23CE">
      <w:pPr>
        <w:pStyle w:val="Paragraphedeliste"/>
        <w:numPr>
          <w:ilvl w:val="0"/>
          <w:numId w:val="14"/>
        </w:numPr>
        <w:ind w:left="1843"/>
        <w:rPr>
          <w:rFonts w:ascii="Verdana" w:hAnsi="Verdana"/>
          <w:sz w:val="22"/>
          <w:szCs w:val="22"/>
        </w:rPr>
      </w:pPr>
      <w:r w:rsidRPr="00DB23CE">
        <w:rPr>
          <w:rFonts w:ascii="Verdana" w:hAnsi="Verdana"/>
          <w:sz w:val="22"/>
          <w:szCs w:val="22"/>
        </w:rPr>
        <w:t xml:space="preserve">Calcule de </w:t>
      </w:r>
      <w:r w:rsidR="00D13244">
        <w:rPr>
          <w:rFonts w:ascii="Verdana" w:hAnsi="Verdana"/>
          <w:sz w:val="22"/>
          <w:szCs w:val="22"/>
        </w:rPr>
        <w:t>sa commission (documents downloadés)</w:t>
      </w:r>
    </w:p>
    <w:p w14:paraId="1E92A6DC" w14:textId="7B8D2C6E" w:rsidR="0052449A" w:rsidRPr="00B3527A" w:rsidRDefault="0052449A" w:rsidP="0052449A">
      <w:pPr>
        <w:numPr>
          <w:ilvl w:val="0"/>
          <w:numId w:val="1"/>
        </w:numPr>
        <w:tabs>
          <w:tab w:val="clear" w:pos="2160"/>
        </w:tabs>
        <w:ind w:left="1418" w:hanging="425"/>
        <w:rPr>
          <w:rFonts w:ascii="Verdana" w:hAnsi="Verdana"/>
          <w:color w:val="000000"/>
          <w:sz w:val="21"/>
          <w:szCs w:val="21"/>
        </w:rPr>
      </w:pPr>
      <w:r w:rsidRPr="00B3527A">
        <w:rPr>
          <w:rFonts w:ascii="Verdana" w:hAnsi="Verdana"/>
          <w:color w:val="000000"/>
          <w:sz w:val="21"/>
          <w:szCs w:val="21"/>
        </w:rPr>
        <w:t>Créer rendez-vous expert, commercial, consultant, directeur, événement</w:t>
      </w:r>
      <w:r w:rsidR="00DB23CE">
        <w:rPr>
          <w:rFonts w:ascii="Verdana" w:hAnsi="Verdana"/>
          <w:color w:val="000000"/>
          <w:sz w:val="21"/>
          <w:szCs w:val="21"/>
        </w:rPr>
        <w:t> ;</w:t>
      </w:r>
    </w:p>
    <w:p w14:paraId="7B180815" w14:textId="0F2508E6" w:rsidR="0052449A" w:rsidRPr="00B3527A" w:rsidRDefault="0052449A" w:rsidP="0052449A">
      <w:pPr>
        <w:numPr>
          <w:ilvl w:val="0"/>
          <w:numId w:val="1"/>
        </w:numPr>
        <w:tabs>
          <w:tab w:val="clear" w:pos="2160"/>
        </w:tabs>
        <w:ind w:left="1418" w:hanging="425"/>
        <w:rPr>
          <w:rFonts w:ascii="Verdana" w:hAnsi="Verdana"/>
          <w:color w:val="000000"/>
          <w:sz w:val="21"/>
          <w:szCs w:val="21"/>
        </w:rPr>
      </w:pPr>
      <w:r w:rsidRPr="00B3527A">
        <w:rPr>
          <w:rFonts w:ascii="Verdana" w:hAnsi="Verdana"/>
          <w:color w:val="000000"/>
          <w:sz w:val="21"/>
          <w:szCs w:val="21"/>
        </w:rPr>
        <w:t xml:space="preserve">Downloader </w:t>
      </w:r>
      <w:r w:rsidR="00DB23CE">
        <w:rPr>
          <w:rFonts w:ascii="Verdana" w:hAnsi="Verdana"/>
          <w:color w:val="000000"/>
          <w:sz w:val="21"/>
          <w:szCs w:val="21"/>
        </w:rPr>
        <w:t xml:space="preserve">un </w:t>
      </w:r>
      <w:r w:rsidRPr="00B3527A">
        <w:rPr>
          <w:rFonts w:ascii="Verdana" w:hAnsi="Verdana"/>
          <w:color w:val="000000"/>
          <w:sz w:val="21"/>
          <w:szCs w:val="21"/>
        </w:rPr>
        <w:t>document</w:t>
      </w:r>
      <w:r w:rsidR="00DB23CE">
        <w:rPr>
          <w:rFonts w:ascii="Verdana" w:hAnsi="Verdana"/>
          <w:color w:val="000000"/>
          <w:sz w:val="21"/>
          <w:szCs w:val="21"/>
        </w:rPr>
        <w:t> dans son domaine d’expertise ;</w:t>
      </w:r>
    </w:p>
    <w:p w14:paraId="2DCABEAE" w14:textId="3178B77A" w:rsidR="0052449A" w:rsidRDefault="00DB23CE" w:rsidP="0052449A">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Collaborer avec des experts dans la création d’un article ou d’une présentation ;</w:t>
      </w:r>
    </w:p>
    <w:p w14:paraId="7F23A1BA" w14:textId="77777777" w:rsidR="00DB23CE" w:rsidRPr="00B3527A" w:rsidRDefault="00DB23CE" w:rsidP="0052449A">
      <w:pPr>
        <w:numPr>
          <w:ilvl w:val="0"/>
          <w:numId w:val="1"/>
        </w:numPr>
        <w:tabs>
          <w:tab w:val="clear" w:pos="2160"/>
        </w:tabs>
        <w:ind w:left="1418" w:hanging="425"/>
        <w:rPr>
          <w:rFonts w:ascii="Verdana" w:hAnsi="Verdana"/>
          <w:color w:val="000000"/>
          <w:sz w:val="21"/>
          <w:szCs w:val="21"/>
        </w:rPr>
      </w:pPr>
    </w:p>
    <w:p w14:paraId="45FBAEFA" w14:textId="77777777" w:rsidR="00594C81" w:rsidRDefault="00594C81" w:rsidP="00594C81">
      <w:pPr>
        <w:ind w:left="720"/>
        <w:rPr>
          <w:rFonts w:ascii="Verdana" w:hAnsi="Verdana"/>
          <w:sz w:val="22"/>
          <w:szCs w:val="22"/>
        </w:rPr>
      </w:pPr>
    </w:p>
    <w:p w14:paraId="6374878E" w14:textId="57CCF0FE" w:rsidR="00594C81" w:rsidRPr="00B3527A" w:rsidRDefault="003E62DA" w:rsidP="00594C81">
      <w:pPr>
        <w:ind w:left="709"/>
        <w:rPr>
          <w:rFonts w:ascii="Verdana" w:hAnsi="Verdana"/>
          <w:b/>
          <w:bCs/>
          <w:color w:val="000000"/>
          <w:sz w:val="21"/>
          <w:szCs w:val="21"/>
        </w:rPr>
      </w:pPr>
      <w:r>
        <w:rPr>
          <w:rFonts w:ascii="Verdana" w:hAnsi="Verdana"/>
          <w:b/>
          <w:bCs/>
          <w:color w:val="000000"/>
          <w:sz w:val="21"/>
          <w:szCs w:val="21"/>
        </w:rPr>
        <w:t>9</w:t>
      </w:r>
      <w:bookmarkStart w:id="0" w:name="_GoBack"/>
      <w:bookmarkEnd w:id="0"/>
      <w:r w:rsidR="00594C81">
        <w:rPr>
          <w:rFonts w:ascii="Verdana" w:hAnsi="Verdana"/>
          <w:b/>
          <w:bCs/>
          <w:color w:val="000000"/>
          <w:sz w:val="21"/>
          <w:szCs w:val="21"/>
        </w:rPr>
        <w:t>) Modules consultants</w:t>
      </w:r>
    </w:p>
    <w:p w14:paraId="08815185" w14:textId="77777777" w:rsidR="00594C81" w:rsidRPr="00B3527A" w:rsidRDefault="00594C81" w:rsidP="00594C81">
      <w:pPr>
        <w:ind w:left="1418"/>
        <w:rPr>
          <w:rFonts w:ascii="Verdana" w:hAnsi="Verdana"/>
          <w:color w:val="000000"/>
          <w:sz w:val="21"/>
          <w:szCs w:val="21"/>
        </w:rPr>
      </w:pPr>
    </w:p>
    <w:p w14:paraId="64210340" w14:textId="77777777" w:rsidR="00594C81" w:rsidRDefault="00594C81" w:rsidP="00594C8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son contrat avec Mandala ; ce contrat permet</w:t>
      </w:r>
    </w:p>
    <w:p w14:paraId="6186A755" w14:textId="77777777" w:rsidR="00594C81" w:rsidRPr="00DB23CE" w:rsidRDefault="00594C81" w:rsidP="00594C81">
      <w:pPr>
        <w:pStyle w:val="Paragraphedeliste"/>
        <w:numPr>
          <w:ilvl w:val="0"/>
          <w:numId w:val="14"/>
        </w:numPr>
        <w:ind w:left="1843"/>
        <w:rPr>
          <w:rFonts w:ascii="Verdana" w:hAnsi="Verdana"/>
          <w:sz w:val="22"/>
          <w:szCs w:val="22"/>
        </w:rPr>
      </w:pPr>
      <w:r w:rsidRPr="00DB23CE">
        <w:rPr>
          <w:rFonts w:ascii="Verdana" w:hAnsi="Verdana"/>
          <w:sz w:val="22"/>
          <w:szCs w:val="22"/>
        </w:rPr>
        <w:t xml:space="preserve">d’exécuter des missions (projets) pour les client de Mandala ; </w:t>
      </w:r>
    </w:p>
    <w:p w14:paraId="05CE561A" w14:textId="77777777" w:rsidR="00594C81" w:rsidRPr="00DB23CE" w:rsidRDefault="00594C81" w:rsidP="00594C81">
      <w:pPr>
        <w:pStyle w:val="Paragraphedeliste"/>
        <w:numPr>
          <w:ilvl w:val="0"/>
          <w:numId w:val="14"/>
        </w:numPr>
        <w:ind w:left="1843"/>
        <w:rPr>
          <w:rFonts w:ascii="Verdana" w:hAnsi="Verdana"/>
          <w:sz w:val="22"/>
          <w:szCs w:val="22"/>
        </w:rPr>
      </w:pPr>
      <w:r w:rsidRPr="00DB23CE">
        <w:rPr>
          <w:rFonts w:ascii="Verdana" w:hAnsi="Verdana"/>
          <w:sz w:val="22"/>
          <w:szCs w:val="22"/>
        </w:rPr>
        <w:t>de downloader des documents dans le cadre d’un tel projet.</w:t>
      </w:r>
    </w:p>
    <w:p w14:paraId="57C9DE56" w14:textId="77777777" w:rsidR="00594C81" w:rsidRDefault="00594C81" w:rsidP="00594C8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ses contrats avec des clients de Mandala ;</w:t>
      </w:r>
    </w:p>
    <w:p w14:paraId="7663809A" w14:textId="77777777" w:rsidR="00594C81" w:rsidRDefault="00594C81" w:rsidP="00594C8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Voir son dossier avec Mandala, avec vu sur :</w:t>
      </w:r>
    </w:p>
    <w:p w14:paraId="62497B58" w14:textId="77777777" w:rsidR="00594C81" w:rsidRPr="00DB23CE" w:rsidRDefault="00594C81" w:rsidP="00594C81">
      <w:pPr>
        <w:pStyle w:val="Paragraphedeliste"/>
        <w:numPr>
          <w:ilvl w:val="0"/>
          <w:numId w:val="14"/>
        </w:numPr>
        <w:ind w:left="1843"/>
        <w:rPr>
          <w:rFonts w:ascii="Verdana" w:hAnsi="Verdana"/>
          <w:sz w:val="22"/>
          <w:szCs w:val="22"/>
        </w:rPr>
      </w:pPr>
      <w:r w:rsidRPr="00DB23CE">
        <w:rPr>
          <w:rFonts w:ascii="Verdana" w:hAnsi="Verdana"/>
          <w:sz w:val="22"/>
          <w:szCs w:val="22"/>
        </w:rPr>
        <w:t>Actions pour les clients pré-sales (créant un devis) ;</w:t>
      </w:r>
    </w:p>
    <w:p w14:paraId="380DD249" w14:textId="77777777" w:rsidR="00594C81" w:rsidRPr="00DB23CE" w:rsidRDefault="00594C81" w:rsidP="00594C81">
      <w:pPr>
        <w:pStyle w:val="Paragraphedeliste"/>
        <w:numPr>
          <w:ilvl w:val="0"/>
          <w:numId w:val="14"/>
        </w:numPr>
        <w:ind w:left="1843"/>
        <w:rPr>
          <w:rFonts w:ascii="Verdana" w:hAnsi="Verdana"/>
          <w:sz w:val="22"/>
          <w:szCs w:val="22"/>
        </w:rPr>
      </w:pPr>
      <w:r w:rsidRPr="00DB23CE">
        <w:rPr>
          <w:rFonts w:ascii="Verdana" w:hAnsi="Verdana"/>
          <w:sz w:val="22"/>
          <w:szCs w:val="22"/>
        </w:rPr>
        <w:t>Actions pour les clients ;</w:t>
      </w:r>
    </w:p>
    <w:p w14:paraId="054902E7" w14:textId="77777777" w:rsidR="00594C81" w:rsidRPr="00DB23CE" w:rsidRDefault="00594C81" w:rsidP="00594C81">
      <w:pPr>
        <w:pStyle w:val="Paragraphedeliste"/>
        <w:numPr>
          <w:ilvl w:val="0"/>
          <w:numId w:val="14"/>
        </w:numPr>
        <w:ind w:left="1843"/>
        <w:rPr>
          <w:rFonts w:ascii="Verdana" w:hAnsi="Verdana"/>
          <w:sz w:val="22"/>
          <w:szCs w:val="22"/>
        </w:rPr>
      </w:pPr>
      <w:r w:rsidRPr="00DB23CE">
        <w:rPr>
          <w:rFonts w:ascii="Verdana" w:hAnsi="Verdana"/>
          <w:sz w:val="22"/>
          <w:szCs w:val="22"/>
        </w:rPr>
        <w:t>Satisfactions des clients ;</w:t>
      </w:r>
    </w:p>
    <w:p w14:paraId="5D011D3A" w14:textId="77777777" w:rsidR="00594C81" w:rsidRPr="00DB23CE" w:rsidRDefault="00594C81" w:rsidP="00594C81">
      <w:pPr>
        <w:pStyle w:val="Paragraphedeliste"/>
        <w:numPr>
          <w:ilvl w:val="0"/>
          <w:numId w:val="14"/>
        </w:numPr>
        <w:ind w:left="1843"/>
        <w:rPr>
          <w:rFonts w:ascii="Verdana" w:hAnsi="Verdana"/>
          <w:sz w:val="22"/>
          <w:szCs w:val="22"/>
        </w:rPr>
      </w:pPr>
      <w:r w:rsidRPr="00DB23CE">
        <w:rPr>
          <w:rFonts w:ascii="Verdana" w:hAnsi="Verdana"/>
          <w:sz w:val="22"/>
          <w:szCs w:val="22"/>
        </w:rPr>
        <w:t>Calcule de la commission pour Mandala ;</w:t>
      </w:r>
    </w:p>
    <w:p w14:paraId="0ECB1496" w14:textId="77777777" w:rsidR="00594C81" w:rsidRPr="00B3527A" w:rsidRDefault="00594C81" w:rsidP="00594C81">
      <w:pPr>
        <w:numPr>
          <w:ilvl w:val="0"/>
          <w:numId w:val="1"/>
        </w:numPr>
        <w:tabs>
          <w:tab w:val="clear" w:pos="2160"/>
        </w:tabs>
        <w:ind w:left="1418" w:hanging="425"/>
        <w:rPr>
          <w:rFonts w:ascii="Verdana" w:hAnsi="Verdana"/>
          <w:color w:val="000000"/>
          <w:sz w:val="21"/>
          <w:szCs w:val="21"/>
        </w:rPr>
      </w:pPr>
      <w:r w:rsidRPr="00B3527A">
        <w:rPr>
          <w:rFonts w:ascii="Verdana" w:hAnsi="Verdana"/>
          <w:color w:val="000000"/>
          <w:sz w:val="21"/>
          <w:szCs w:val="21"/>
        </w:rPr>
        <w:t>Créer rendez-vous expert, commercial, consultant, directeur, événement</w:t>
      </w:r>
      <w:r>
        <w:rPr>
          <w:rFonts w:ascii="Verdana" w:hAnsi="Verdana"/>
          <w:color w:val="000000"/>
          <w:sz w:val="21"/>
          <w:szCs w:val="21"/>
        </w:rPr>
        <w:t> ;</w:t>
      </w:r>
    </w:p>
    <w:p w14:paraId="1FE18228" w14:textId="77777777" w:rsidR="00594C81" w:rsidRPr="00B3527A" w:rsidRDefault="00594C81" w:rsidP="00594C81">
      <w:pPr>
        <w:numPr>
          <w:ilvl w:val="0"/>
          <w:numId w:val="1"/>
        </w:numPr>
        <w:tabs>
          <w:tab w:val="clear" w:pos="2160"/>
        </w:tabs>
        <w:ind w:left="1418" w:hanging="425"/>
        <w:rPr>
          <w:rFonts w:ascii="Verdana" w:hAnsi="Verdana"/>
          <w:color w:val="000000"/>
          <w:sz w:val="21"/>
          <w:szCs w:val="21"/>
        </w:rPr>
      </w:pPr>
      <w:r w:rsidRPr="00B3527A">
        <w:rPr>
          <w:rFonts w:ascii="Verdana" w:hAnsi="Verdana"/>
          <w:color w:val="000000"/>
          <w:sz w:val="21"/>
          <w:szCs w:val="21"/>
        </w:rPr>
        <w:t xml:space="preserve">Downloader </w:t>
      </w:r>
      <w:r>
        <w:rPr>
          <w:rFonts w:ascii="Verdana" w:hAnsi="Verdana"/>
          <w:color w:val="000000"/>
          <w:sz w:val="21"/>
          <w:szCs w:val="21"/>
        </w:rPr>
        <w:t xml:space="preserve">un </w:t>
      </w:r>
      <w:r w:rsidRPr="00B3527A">
        <w:rPr>
          <w:rFonts w:ascii="Verdana" w:hAnsi="Verdana"/>
          <w:color w:val="000000"/>
          <w:sz w:val="21"/>
          <w:szCs w:val="21"/>
        </w:rPr>
        <w:t>document</w:t>
      </w:r>
      <w:r>
        <w:rPr>
          <w:rFonts w:ascii="Verdana" w:hAnsi="Verdana"/>
          <w:color w:val="000000"/>
          <w:sz w:val="21"/>
          <w:szCs w:val="21"/>
        </w:rPr>
        <w:t> dans son domaine d’expertise ;</w:t>
      </w:r>
    </w:p>
    <w:p w14:paraId="294AECD5" w14:textId="77777777" w:rsidR="00594C81" w:rsidRDefault="00594C81" w:rsidP="00594C81">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Collaborer avec des experts dans la création d’un article ou d’une présentation ;</w:t>
      </w:r>
    </w:p>
    <w:p w14:paraId="3A6C78FA" w14:textId="77777777" w:rsidR="00594C81" w:rsidRPr="00B3527A" w:rsidRDefault="00594C81" w:rsidP="00594C81">
      <w:pPr>
        <w:numPr>
          <w:ilvl w:val="0"/>
          <w:numId w:val="1"/>
        </w:numPr>
        <w:tabs>
          <w:tab w:val="clear" w:pos="2160"/>
        </w:tabs>
        <w:ind w:left="1418" w:hanging="425"/>
        <w:rPr>
          <w:rFonts w:ascii="Verdana" w:hAnsi="Verdana"/>
          <w:color w:val="000000"/>
          <w:sz w:val="21"/>
          <w:szCs w:val="21"/>
        </w:rPr>
      </w:pPr>
    </w:p>
    <w:p w14:paraId="6E69E13D" w14:textId="77777777" w:rsidR="00594C81" w:rsidRDefault="00594C81" w:rsidP="00594C81">
      <w:pPr>
        <w:ind w:left="720"/>
        <w:rPr>
          <w:rFonts w:ascii="Verdana" w:hAnsi="Verdana"/>
          <w:sz w:val="22"/>
          <w:szCs w:val="22"/>
        </w:rPr>
      </w:pPr>
    </w:p>
    <w:p w14:paraId="5601F213" w14:textId="77777777" w:rsidR="0052449A" w:rsidRDefault="0052449A" w:rsidP="0052449A">
      <w:pPr>
        <w:ind w:left="720"/>
        <w:rPr>
          <w:rFonts w:ascii="Verdana" w:hAnsi="Verdana"/>
          <w:sz w:val="22"/>
          <w:szCs w:val="22"/>
        </w:rPr>
      </w:pPr>
    </w:p>
    <w:p w14:paraId="43C93B27" w14:textId="77777777" w:rsidR="0052449A" w:rsidRDefault="0052449A" w:rsidP="00B3527A">
      <w:pPr>
        <w:ind w:left="284"/>
        <w:rPr>
          <w:rFonts w:ascii="Verdana" w:hAnsi="Verdana"/>
          <w:b/>
          <w:bCs/>
          <w:color w:val="000000"/>
          <w:sz w:val="22"/>
          <w:szCs w:val="22"/>
          <w:u w:val="single"/>
        </w:rPr>
      </w:pPr>
    </w:p>
    <w:p w14:paraId="19EF2641" w14:textId="77777777" w:rsidR="0052449A" w:rsidRDefault="0052449A" w:rsidP="00B3527A">
      <w:pPr>
        <w:ind w:left="284"/>
        <w:rPr>
          <w:rFonts w:ascii="Verdana" w:hAnsi="Verdana"/>
          <w:b/>
          <w:bCs/>
          <w:color w:val="000000"/>
          <w:sz w:val="22"/>
          <w:szCs w:val="22"/>
          <w:u w:val="single"/>
        </w:rPr>
      </w:pPr>
    </w:p>
    <w:p w14:paraId="17A42714" w14:textId="5DAACB87" w:rsidR="00BA4ABC" w:rsidRPr="00B3527A" w:rsidRDefault="00B3527A" w:rsidP="00B3527A">
      <w:pPr>
        <w:ind w:left="284"/>
        <w:rPr>
          <w:rFonts w:ascii="Verdana" w:hAnsi="Verdana"/>
          <w:b/>
          <w:bCs/>
          <w:color w:val="000000"/>
          <w:sz w:val="22"/>
          <w:szCs w:val="22"/>
          <w:u w:val="single"/>
        </w:rPr>
      </w:pPr>
      <w:r>
        <w:rPr>
          <w:rFonts w:ascii="Verdana" w:hAnsi="Verdana"/>
          <w:b/>
          <w:bCs/>
          <w:color w:val="000000"/>
          <w:sz w:val="22"/>
          <w:szCs w:val="22"/>
          <w:u w:val="single"/>
        </w:rPr>
        <w:t xml:space="preserve">c) </w:t>
      </w:r>
      <w:r w:rsidR="00612DB4" w:rsidRPr="00B3527A">
        <w:rPr>
          <w:rFonts w:ascii="Verdana" w:hAnsi="Verdana"/>
          <w:b/>
          <w:bCs/>
          <w:color w:val="000000"/>
          <w:sz w:val="22"/>
          <w:szCs w:val="22"/>
          <w:u w:val="single"/>
        </w:rPr>
        <w:t>Les événements :</w:t>
      </w:r>
    </w:p>
    <w:p w14:paraId="0F7BEB9B" w14:textId="77777777" w:rsidR="00BA4ABC" w:rsidRDefault="00BA4ABC" w:rsidP="00A354DC">
      <w:pPr>
        <w:ind w:left="284"/>
        <w:rPr>
          <w:rFonts w:ascii="Verdana" w:hAnsi="Verdana"/>
          <w:sz w:val="22"/>
          <w:szCs w:val="22"/>
        </w:rPr>
      </w:pPr>
    </w:p>
    <w:p w14:paraId="7EC4CF9D" w14:textId="77777777" w:rsidR="00FE5383" w:rsidRDefault="00FE5383" w:rsidP="00A354DC">
      <w:pPr>
        <w:ind w:left="284"/>
        <w:rPr>
          <w:rFonts w:ascii="Verdana" w:hAnsi="Verdana"/>
          <w:sz w:val="22"/>
          <w:szCs w:val="22"/>
        </w:rPr>
      </w:pPr>
    </w:p>
    <w:p w14:paraId="486F72D3" w14:textId="11DC94C7" w:rsidR="00BA4ABC" w:rsidRDefault="00FE5383" w:rsidP="00FE5383">
      <w:pPr>
        <w:ind w:left="284"/>
        <w:rPr>
          <w:rFonts w:ascii="Verdana" w:hAnsi="Verdana"/>
          <w:sz w:val="22"/>
          <w:szCs w:val="22"/>
        </w:rPr>
      </w:pPr>
      <w:r>
        <w:rPr>
          <w:rFonts w:ascii="Verdana" w:hAnsi="Verdana"/>
          <w:sz w:val="22"/>
          <w:szCs w:val="22"/>
        </w:rPr>
        <w:t>Il y a deux catégories d’événements :</w:t>
      </w:r>
    </w:p>
    <w:p w14:paraId="7D478EF2" w14:textId="77777777" w:rsidR="00FE5383" w:rsidRDefault="00FE5383" w:rsidP="00FE5383">
      <w:pPr>
        <w:ind w:left="284"/>
        <w:rPr>
          <w:rFonts w:ascii="Verdana" w:hAnsi="Verdana"/>
          <w:sz w:val="22"/>
          <w:szCs w:val="22"/>
        </w:rPr>
      </w:pPr>
    </w:p>
    <w:p w14:paraId="3D43D2D9" w14:textId="74166AC8" w:rsidR="00FE5383" w:rsidRDefault="00FE5383" w:rsidP="00FE5383">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Les événements avec un agenda fixé par Mandala et auxquels plusieurs clients peuvent participer. Par exemple :</w:t>
      </w:r>
    </w:p>
    <w:p w14:paraId="162956FD" w14:textId="152C71BA" w:rsidR="00FE5383" w:rsidRPr="00FE5383" w:rsidRDefault="00FE5383" w:rsidP="00FE5383">
      <w:pPr>
        <w:pStyle w:val="Paragraphedeliste"/>
        <w:numPr>
          <w:ilvl w:val="0"/>
          <w:numId w:val="14"/>
        </w:numPr>
        <w:ind w:left="1843"/>
        <w:rPr>
          <w:rFonts w:ascii="Verdana" w:hAnsi="Verdana"/>
          <w:sz w:val="22"/>
          <w:szCs w:val="22"/>
        </w:rPr>
      </w:pPr>
      <w:r w:rsidRPr="00FE5383">
        <w:rPr>
          <w:rFonts w:ascii="Verdana" w:hAnsi="Verdana"/>
          <w:sz w:val="22"/>
          <w:szCs w:val="22"/>
        </w:rPr>
        <w:t>Un symposium de trois jours, avec &gt; 250 participants ;</w:t>
      </w:r>
    </w:p>
    <w:p w14:paraId="65139C73" w14:textId="2726378C" w:rsidR="00FE5383" w:rsidRDefault="00FE5383" w:rsidP="00FE5383">
      <w:pPr>
        <w:pStyle w:val="Paragraphedeliste"/>
        <w:numPr>
          <w:ilvl w:val="0"/>
          <w:numId w:val="14"/>
        </w:numPr>
        <w:ind w:left="1843"/>
        <w:rPr>
          <w:rFonts w:ascii="Verdana" w:hAnsi="Verdana"/>
          <w:sz w:val="22"/>
          <w:szCs w:val="22"/>
        </w:rPr>
      </w:pPr>
      <w:r w:rsidRPr="00FE5383">
        <w:rPr>
          <w:rFonts w:ascii="Verdana" w:hAnsi="Verdana"/>
          <w:sz w:val="22"/>
          <w:szCs w:val="22"/>
        </w:rPr>
        <w:t>Une soirée de networking, avec entre 5 et 30 participants.</w:t>
      </w:r>
    </w:p>
    <w:p w14:paraId="44D9BDF1" w14:textId="77777777" w:rsidR="002F2485" w:rsidRPr="00FE5383" w:rsidRDefault="002F2485" w:rsidP="002F2485">
      <w:pPr>
        <w:pStyle w:val="Paragraphedeliste"/>
        <w:ind w:left="1843"/>
        <w:rPr>
          <w:rFonts w:ascii="Verdana" w:hAnsi="Verdana"/>
          <w:sz w:val="22"/>
          <w:szCs w:val="22"/>
        </w:rPr>
      </w:pPr>
    </w:p>
    <w:p w14:paraId="3C65C43D" w14:textId="1B0B649C" w:rsidR="00FE5383" w:rsidRDefault="00FE5383" w:rsidP="00FE5383">
      <w:pPr>
        <w:numPr>
          <w:ilvl w:val="0"/>
          <w:numId w:val="1"/>
        </w:numPr>
        <w:tabs>
          <w:tab w:val="clear" w:pos="2160"/>
        </w:tabs>
        <w:ind w:left="1418" w:hanging="425"/>
        <w:rPr>
          <w:rFonts w:ascii="Verdana" w:hAnsi="Verdana"/>
          <w:color w:val="000000"/>
          <w:sz w:val="21"/>
          <w:szCs w:val="21"/>
        </w:rPr>
      </w:pPr>
      <w:r>
        <w:rPr>
          <w:rFonts w:ascii="Verdana" w:hAnsi="Verdana"/>
          <w:color w:val="000000"/>
          <w:sz w:val="21"/>
          <w:szCs w:val="21"/>
        </w:rPr>
        <w:t>Les événements avec un agenda fixé par le Client et auxquels seulement ceux qui sont invité par le client peuvent participer.</w:t>
      </w:r>
    </w:p>
    <w:p w14:paraId="49FCE0AF" w14:textId="012BA4F3" w:rsidR="00FE5383" w:rsidRPr="00FE5383" w:rsidRDefault="00FE5383" w:rsidP="00FE5383">
      <w:pPr>
        <w:pStyle w:val="Paragraphedeliste"/>
        <w:numPr>
          <w:ilvl w:val="0"/>
          <w:numId w:val="14"/>
        </w:numPr>
        <w:ind w:left="1843"/>
        <w:rPr>
          <w:rFonts w:ascii="Verdana" w:hAnsi="Verdana"/>
          <w:sz w:val="22"/>
          <w:szCs w:val="22"/>
        </w:rPr>
      </w:pPr>
      <w:r w:rsidRPr="00FE5383">
        <w:rPr>
          <w:rFonts w:ascii="Verdana" w:hAnsi="Verdana"/>
          <w:sz w:val="22"/>
          <w:szCs w:val="22"/>
        </w:rPr>
        <w:t>Un atelier d’une demi journée (ou une journée) dans le lieu choisi par le clients pour le client et ses collègues.</w:t>
      </w:r>
    </w:p>
    <w:p w14:paraId="3350022F" w14:textId="77777777" w:rsidR="00BA4ABC" w:rsidRDefault="00BA4ABC" w:rsidP="00FE5383">
      <w:pPr>
        <w:rPr>
          <w:rFonts w:ascii="Verdana" w:hAnsi="Verdana"/>
          <w:sz w:val="22"/>
          <w:szCs w:val="22"/>
        </w:rPr>
      </w:pPr>
    </w:p>
    <w:p w14:paraId="1F708A4F" w14:textId="77777777" w:rsidR="00BA4ABC" w:rsidRDefault="00BA4ABC" w:rsidP="00FE5383">
      <w:pPr>
        <w:rPr>
          <w:rFonts w:ascii="Verdana" w:hAnsi="Verdana"/>
          <w:sz w:val="22"/>
          <w:szCs w:val="22"/>
        </w:rPr>
      </w:pPr>
    </w:p>
    <w:p w14:paraId="7ADEA706" w14:textId="77777777" w:rsidR="00FE5383" w:rsidRDefault="00FE5383" w:rsidP="00FE5383">
      <w:pPr>
        <w:rPr>
          <w:rFonts w:ascii="Verdana" w:hAnsi="Verdana"/>
          <w:sz w:val="22"/>
          <w:szCs w:val="22"/>
        </w:rPr>
      </w:pPr>
    </w:p>
    <w:p w14:paraId="4ABA7848" w14:textId="77777777" w:rsidR="00FE5383" w:rsidRDefault="00FE5383" w:rsidP="00FE5383">
      <w:pPr>
        <w:rPr>
          <w:rFonts w:ascii="Verdana" w:hAnsi="Verdana"/>
          <w:sz w:val="22"/>
          <w:szCs w:val="22"/>
        </w:rPr>
      </w:pPr>
    </w:p>
    <w:p w14:paraId="6EA53998" w14:textId="77777777" w:rsidR="00FE5383" w:rsidRDefault="00FE5383" w:rsidP="00FE5383">
      <w:pPr>
        <w:rPr>
          <w:rFonts w:ascii="Verdana" w:hAnsi="Verdana"/>
          <w:sz w:val="22"/>
          <w:szCs w:val="22"/>
        </w:rPr>
      </w:pPr>
    </w:p>
    <w:p w14:paraId="539F7B72" w14:textId="77777777" w:rsidR="00FE5383" w:rsidRDefault="00FE5383" w:rsidP="00FE5383">
      <w:pPr>
        <w:rPr>
          <w:rFonts w:ascii="Verdana" w:hAnsi="Verdana"/>
          <w:sz w:val="22"/>
          <w:szCs w:val="22"/>
        </w:rPr>
      </w:pPr>
    </w:p>
    <w:p w14:paraId="58DEAF1E" w14:textId="77777777" w:rsidR="005D5BD9" w:rsidRDefault="005D5BD9">
      <w:pPr>
        <w:rPr>
          <w:rFonts w:ascii="Verdana" w:hAnsi="Verdana"/>
          <w:b/>
          <w:bCs/>
          <w:color w:val="FF6600"/>
          <w:sz w:val="28"/>
          <w:szCs w:val="28"/>
        </w:rPr>
      </w:pPr>
      <w:r>
        <w:rPr>
          <w:rFonts w:ascii="Verdana" w:hAnsi="Verdana"/>
          <w:b/>
          <w:bCs/>
          <w:color w:val="FF6600"/>
          <w:sz w:val="28"/>
          <w:szCs w:val="28"/>
        </w:rPr>
        <w:br w:type="page"/>
      </w:r>
    </w:p>
    <w:p w14:paraId="3B76CC3F" w14:textId="376C82B2" w:rsidR="00BA4ABC" w:rsidRDefault="004C6125">
      <w:pPr>
        <w:rPr>
          <w:rFonts w:ascii="Verdana" w:hAnsi="Verdana"/>
          <w:sz w:val="28"/>
        </w:rPr>
      </w:pPr>
      <w:r>
        <w:rPr>
          <w:rFonts w:ascii="Verdana" w:hAnsi="Verdana"/>
          <w:b/>
          <w:bCs/>
          <w:color w:val="FF6600"/>
          <w:sz w:val="28"/>
          <w:szCs w:val="28"/>
        </w:rPr>
        <w:lastRenderedPageBreak/>
        <w:t xml:space="preserve">V - </w:t>
      </w:r>
      <w:r w:rsidR="00612DB4">
        <w:rPr>
          <w:rFonts w:ascii="Verdana" w:hAnsi="Verdana"/>
          <w:b/>
          <w:bCs/>
          <w:color w:val="FF6600"/>
          <w:sz w:val="28"/>
          <w:szCs w:val="28"/>
          <w:u w:val="single"/>
        </w:rPr>
        <w:t>Cas d’utilisations</w:t>
      </w:r>
    </w:p>
    <w:p w14:paraId="578654AB" w14:textId="77777777" w:rsidR="00BA4ABC" w:rsidRDefault="00BA4ABC">
      <w:pPr>
        <w:rPr>
          <w:rFonts w:ascii="Verdana" w:hAnsi="Verdana"/>
          <w:b/>
          <w:bCs/>
          <w:u w:val="single"/>
        </w:rPr>
      </w:pPr>
    </w:p>
    <w:p w14:paraId="576AFE69" w14:textId="77777777" w:rsidR="00BA4ABC" w:rsidRDefault="00BA4ABC">
      <w:pPr>
        <w:rPr>
          <w:rFonts w:ascii="Verdana" w:hAnsi="Verdana"/>
          <w:b/>
          <w:bCs/>
          <w:u w:val="single"/>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8"/>
        <w:gridCol w:w="4820"/>
      </w:tblGrid>
      <w:tr w:rsidR="00BA4ABC" w14:paraId="0F3842A0" w14:textId="77777777">
        <w:tc>
          <w:tcPr>
            <w:tcW w:w="4818" w:type="dxa"/>
            <w:tcBorders>
              <w:top w:val="single" w:sz="2" w:space="0" w:color="000000"/>
              <w:left w:val="single" w:sz="2" w:space="0" w:color="000000"/>
              <w:bottom w:val="single" w:sz="2" w:space="0" w:color="000000"/>
            </w:tcBorders>
            <w:shd w:val="clear" w:color="auto" w:fill="auto"/>
            <w:tcMar>
              <w:left w:w="54" w:type="dxa"/>
            </w:tcMar>
          </w:tcPr>
          <w:p w14:paraId="3EAED743" w14:textId="77777777" w:rsidR="00BA4ABC" w:rsidRDefault="00612DB4">
            <w:pPr>
              <w:pStyle w:val="TableContents"/>
              <w:rPr>
                <w:rFonts w:ascii="Verdana" w:hAnsi="Verdana"/>
                <w:b/>
                <w:bCs/>
                <w:sz w:val="22"/>
                <w:szCs w:val="22"/>
              </w:rPr>
            </w:pPr>
            <w:r>
              <w:rPr>
                <w:rFonts w:ascii="Verdana" w:hAnsi="Verdana"/>
                <w:b/>
                <w:bCs/>
                <w:sz w:val="22"/>
                <w:szCs w:val="22"/>
              </w:rPr>
              <w:t>Module</w:t>
            </w:r>
          </w:p>
        </w:tc>
        <w:tc>
          <w:tcPr>
            <w:tcW w:w="48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850C5E" w14:textId="77777777" w:rsidR="00BA4ABC" w:rsidRDefault="00612DB4">
            <w:pPr>
              <w:rPr>
                <w:rFonts w:ascii="Verdana" w:hAnsi="Verdana"/>
                <w:b/>
                <w:bCs/>
                <w:sz w:val="22"/>
                <w:szCs w:val="22"/>
              </w:rPr>
            </w:pPr>
            <w:r>
              <w:rPr>
                <w:rFonts w:ascii="Verdana" w:hAnsi="Verdana"/>
                <w:b/>
                <w:bCs/>
                <w:sz w:val="22"/>
                <w:szCs w:val="22"/>
              </w:rPr>
              <w:t>Demande d'expertise</w:t>
            </w:r>
          </w:p>
        </w:tc>
      </w:tr>
      <w:tr w:rsidR="00BA4ABC" w14:paraId="7EE83631" w14:textId="77777777">
        <w:tc>
          <w:tcPr>
            <w:tcW w:w="4818" w:type="dxa"/>
            <w:tcBorders>
              <w:left w:val="single" w:sz="2" w:space="0" w:color="000000"/>
              <w:bottom w:val="single" w:sz="2" w:space="0" w:color="000000"/>
            </w:tcBorders>
            <w:shd w:val="clear" w:color="auto" w:fill="auto"/>
            <w:tcMar>
              <w:left w:w="54" w:type="dxa"/>
            </w:tcMar>
          </w:tcPr>
          <w:p w14:paraId="7C60AABF" w14:textId="77777777" w:rsidR="00BA4ABC" w:rsidRDefault="00612DB4">
            <w:pPr>
              <w:rPr>
                <w:rFonts w:ascii="Verdana" w:hAnsi="Verdana"/>
                <w:sz w:val="22"/>
                <w:szCs w:val="22"/>
              </w:rPr>
            </w:pPr>
            <w:r>
              <w:rPr>
                <w:rFonts w:ascii="Verdana" w:hAnsi="Verdana"/>
                <w:sz w:val="22"/>
                <w:szCs w:val="22"/>
              </w:rPr>
              <w:t>Résumé</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23834B30" w14:textId="77777777" w:rsidR="00BA4ABC" w:rsidRDefault="00612DB4">
            <w:pPr>
              <w:pStyle w:val="TableContents"/>
              <w:rPr>
                <w:rFonts w:ascii="Verdana" w:hAnsi="Verdana"/>
                <w:sz w:val="22"/>
                <w:szCs w:val="22"/>
              </w:rPr>
            </w:pPr>
            <w:r>
              <w:rPr>
                <w:rFonts w:ascii="Verdana" w:hAnsi="Verdana"/>
                <w:sz w:val="22"/>
                <w:szCs w:val="22"/>
              </w:rPr>
              <w:t xml:space="preserve">Le client demande d'être mis en contact avec un expert </w:t>
            </w:r>
          </w:p>
        </w:tc>
      </w:tr>
      <w:tr w:rsidR="00BA4ABC" w14:paraId="6364F063" w14:textId="77777777">
        <w:tc>
          <w:tcPr>
            <w:tcW w:w="4818" w:type="dxa"/>
            <w:tcBorders>
              <w:left w:val="single" w:sz="2" w:space="0" w:color="000000"/>
              <w:bottom w:val="single" w:sz="2" w:space="0" w:color="000000"/>
            </w:tcBorders>
            <w:shd w:val="clear" w:color="auto" w:fill="auto"/>
            <w:tcMar>
              <w:left w:w="54" w:type="dxa"/>
            </w:tcMar>
          </w:tcPr>
          <w:p w14:paraId="2D73FA20" w14:textId="77777777" w:rsidR="00BA4ABC" w:rsidRDefault="00612DB4">
            <w:pPr>
              <w:rPr>
                <w:rFonts w:ascii="Verdana" w:hAnsi="Verdana"/>
                <w:sz w:val="22"/>
                <w:szCs w:val="22"/>
              </w:rPr>
            </w:pPr>
            <w:r>
              <w:rPr>
                <w:rFonts w:ascii="Verdana" w:hAnsi="Verdana"/>
                <w:sz w:val="22"/>
                <w:szCs w:val="22"/>
              </w:rPr>
              <w:t>Acteur principal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554F6F12" w14:textId="77777777" w:rsidR="00BA4ABC" w:rsidRDefault="00612DB4">
            <w:pPr>
              <w:pStyle w:val="TableContents"/>
              <w:rPr>
                <w:rFonts w:ascii="Verdana" w:hAnsi="Verdana"/>
                <w:sz w:val="22"/>
                <w:szCs w:val="22"/>
              </w:rPr>
            </w:pPr>
            <w:r>
              <w:rPr>
                <w:rFonts w:ascii="Verdana" w:hAnsi="Verdana"/>
                <w:sz w:val="22"/>
                <w:szCs w:val="22"/>
              </w:rPr>
              <w:t>Client</w:t>
            </w:r>
          </w:p>
        </w:tc>
      </w:tr>
      <w:tr w:rsidR="00BA4ABC" w14:paraId="2B477E86" w14:textId="77777777">
        <w:tc>
          <w:tcPr>
            <w:tcW w:w="4818" w:type="dxa"/>
            <w:tcBorders>
              <w:left w:val="single" w:sz="2" w:space="0" w:color="000000"/>
              <w:bottom w:val="single" w:sz="2" w:space="0" w:color="000000"/>
            </w:tcBorders>
            <w:shd w:val="clear" w:color="auto" w:fill="auto"/>
            <w:tcMar>
              <w:left w:w="54" w:type="dxa"/>
            </w:tcMar>
          </w:tcPr>
          <w:p w14:paraId="3266E08E" w14:textId="77777777" w:rsidR="00BA4ABC" w:rsidRDefault="00612DB4">
            <w:pPr>
              <w:rPr>
                <w:rFonts w:ascii="Verdana" w:hAnsi="Verdana"/>
                <w:sz w:val="22"/>
                <w:szCs w:val="22"/>
              </w:rPr>
            </w:pPr>
            <w:r>
              <w:rPr>
                <w:rFonts w:ascii="Verdana" w:hAnsi="Verdana"/>
                <w:sz w:val="22"/>
                <w:szCs w:val="22"/>
              </w:rPr>
              <w:t>Précondition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2FC17237" w14:textId="77777777" w:rsidR="00BA4ABC" w:rsidRDefault="00612DB4">
            <w:pPr>
              <w:pStyle w:val="TableContents"/>
              <w:rPr>
                <w:rFonts w:ascii="Verdana" w:hAnsi="Verdana"/>
                <w:sz w:val="22"/>
                <w:szCs w:val="22"/>
              </w:rPr>
            </w:pPr>
            <w:r>
              <w:rPr>
                <w:rFonts w:ascii="Verdana" w:hAnsi="Verdana"/>
                <w:sz w:val="22"/>
                <w:szCs w:val="22"/>
              </w:rPr>
              <w:t>Connecté</w:t>
            </w:r>
          </w:p>
        </w:tc>
      </w:tr>
      <w:tr w:rsidR="00BA4ABC" w14:paraId="52F70BDB" w14:textId="77777777">
        <w:trPr>
          <w:trHeight w:val="488"/>
        </w:trPr>
        <w:tc>
          <w:tcPr>
            <w:tcW w:w="4818" w:type="dxa"/>
            <w:tcBorders>
              <w:left w:val="single" w:sz="2" w:space="0" w:color="000000"/>
              <w:bottom w:val="single" w:sz="2" w:space="0" w:color="000000"/>
            </w:tcBorders>
            <w:shd w:val="clear" w:color="auto" w:fill="auto"/>
            <w:tcMar>
              <w:left w:w="54" w:type="dxa"/>
            </w:tcMar>
          </w:tcPr>
          <w:p w14:paraId="70CDACA6" w14:textId="77777777" w:rsidR="00BA4ABC" w:rsidRDefault="00612DB4">
            <w:pPr>
              <w:rPr>
                <w:rFonts w:ascii="Verdana" w:hAnsi="Verdana"/>
                <w:sz w:val="22"/>
                <w:szCs w:val="22"/>
              </w:rPr>
            </w:pPr>
            <w:r>
              <w:rPr>
                <w:rFonts w:ascii="Verdana" w:hAnsi="Verdana"/>
                <w:sz w:val="22"/>
                <w:szCs w:val="22"/>
              </w:rPr>
              <w:t>Résultat</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1D655192" w14:textId="77777777" w:rsidR="00BA4ABC" w:rsidRDefault="00612DB4">
            <w:pPr>
              <w:pStyle w:val="TableContents"/>
              <w:rPr>
                <w:rFonts w:ascii="Verdana" w:hAnsi="Verdana"/>
                <w:sz w:val="22"/>
                <w:szCs w:val="22"/>
              </w:rPr>
            </w:pPr>
            <w:r>
              <w:rPr>
                <w:rFonts w:ascii="Verdana" w:hAnsi="Verdana"/>
                <w:sz w:val="22"/>
                <w:szCs w:val="22"/>
              </w:rPr>
              <w:t>Contrat créé entre expert et client</w:t>
            </w:r>
          </w:p>
        </w:tc>
      </w:tr>
      <w:tr w:rsidR="00BA4ABC" w14:paraId="267DD73C" w14:textId="77777777">
        <w:trPr>
          <w:trHeight w:val="488"/>
        </w:trPr>
        <w:tc>
          <w:tcPr>
            <w:tcW w:w="4818" w:type="dxa"/>
            <w:tcBorders>
              <w:left w:val="single" w:sz="2" w:space="0" w:color="000000"/>
              <w:bottom w:val="single" w:sz="2" w:space="0" w:color="000000"/>
            </w:tcBorders>
            <w:shd w:val="clear" w:color="auto" w:fill="auto"/>
            <w:tcMar>
              <w:left w:w="54" w:type="dxa"/>
            </w:tcMar>
          </w:tcPr>
          <w:p w14:paraId="6A8EA4C7" w14:textId="77777777" w:rsidR="00BA4ABC" w:rsidRDefault="00612DB4">
            <w:pPr>
              <w:rPr>
                <w:rFonts w:ascii="Verdana" w:hAnsi="Verdana"/>
                <w:sz w:val="22"/>
                <w:szCs w:val="22"/>
              </w:rPr>
            </w:pPr>
            <w:r>
              <w:rPr>
                <w:rFonts w:ascii="Verdana" w:hAnsi="Verdana"/>
                <w:sz w:val="22"/>
                <w:szCs w:val="22"/>
              </w:rPr>
              <w:t>Description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D54466C" w14:textId="77777777" w:rsidR="00BA4ABC" w:rsidRDefault="00612DB4">
            <w:pPr>
              <w:pStyle w:val="TableContents"/>
              <w:rPr>
                <w:rFonts w:ascii="Verdana" w:hAnsi="Verdana"/>
                <w:sz w:val="22"/>
                <w:szCs w:val="22"/>
              </w:rPr>
            </w:pPr>
            <w:r>
              <w:rPr>
                <w:rFonts w:ascii="Verdana" w:hAnsi="Verdana"/>
                <w:sz w:val="22"/>
                <w:szCs w:val="22"/>
              </w:rPr>
              <w:t>1) Le client demande un expert</w:t>
            </w:r>
          </w:p>
          <w:p w14:paraId="251E9F29" w14:textId="77777777" w:rsidR="00BA4ABC" w:rsidRDefault="00612DB4">
            <w:pPr>
              <w:pStyle w:val="TableContents"/>
              <w:rPr>
                <w:rFonts w:ascii="Verdana" w:hAnsi="Verdana"/>
                <w:sz w:val="22"/>
                <w:szCs w:val="22"/>
              </w:rPr>
            </w:pPr>
            <w:r>
              <w:rPr>
                <w:rFonts w:ascii="Verdana" w:hAnsi="Verdana"/>
                <w:sz w:val="22"/>
                <w:szCs w:val="22"/>
              </w:rPr>
              <w:t>2) Le commercial lui propose un expert</w:t>
            </w:r>
          </w:p>
          <w:p w14:paraId="22CCC089" w14:textId="77777777" w:rsidR="00BA4ABC" w:rsidRDefault="00612DB4">
            <w:pPr>
              <w:pStyle w:val="TableContents"/>
              <w:rPr>
                <w:rFonts w:ascii="Verdana" w:hAnsi="Verdana"/>
                <w:sz w:val="22"/>
                <w:szCs w:val="22"/>
              </w:rPr>
            </w:pPr>
            <w:r>
              <w:rPr>
                <w:rFonts w:ascii="Verdana" w:hAnsi="Verdana"/>
                <w:sz w:val="22"/>
                <w:szCs w:val="22"/>
              </w:rPr>
              <w:t>3) Le client accepte cet expert</w:t>
            </w:r>
          </w:p>
          <w:p w14:paraId="24031D0A" w14:textId="77777777" w:rsidR="00BA4ABC" w:rsidRDefault="00612DB4">
            <w:pPr>
              <w:pStyle w:val="TableContents"/>
              <w:rPr>
                <w:rFonts w:ascii="Verdana" w:hAnsi="Verdana"/>
                <w:sz w:val="22"/>
                <w:szCs w:val="22"/>
              </w:rPr>
            </w:pPr>
            <w:r>
              <w:rPr>
                <w:rFonts w:ascii="Verdana" w:hAnsi="Verdana"/>
                <w:sz w:val="22"/>
                <w:szCs w:val="22"/>
              </w:rPr>
              <w:t>4)Le commercial créer un contrat</w:t>
            </w:r>
          </w:p>
        </w:tc>
      </w:tr>
      <w:tr w:rsidR="00BA4ABC" w14:paraId="5695318C" w14:textId="77777777">
        <w:trPr>
          <w:trHeight w:val="488"/>
        </w:trPr>
        <w:tc>
          <w:tcPr>
            <w:tcW w:w="4818" w:type="dxa"/>
            <w:tcBorders>
              <w:left w:val="single" w:sz="2" w:space="0" w:color="000000"/>
              <w:bottom w:val="single" w:sz="2" w:space="0" w:color="000000"/>
            </w:tcBorders>
            <w:shd w:val="clear" w:color="auto" w:fill="auto"/>
            <w:tcMar>
              <w:left w:w="54" w:type="dxa"/>
            </w:tcMar>
          </w:tcPr>
          <w:p w14:paraId="44B6E107" w14:textId="77777777" w:rsidR="00BA4ABC" w:rsidRDefault="00612DB4">
            <w:pPr>
              <w:rPr>
                <w:rFonts w:ascii="Verdana" w:hAnsi="Verdana"/>
                <w:sz w:val="22"/>
                <w:szCs w:val="22"/>
              </w:rPr>
            </w:pPr>
            <w:r>
              <w:rPr>
                <w:rFonts w:ascii="Verdana" w:hAnsi="Verdana"/>
                <w:sz w:val="22"/>
                <w:szCs w:val="22"/>
              </w:rPr>
              <w:t>Exception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36E3A747" w14:textId="77777777" w:rsidR="00BA4ABC" w:rsidRDefault="00612DB4">
            <w:pPr>
              <w:pStyle w:val="TableContents"/>
              <w:rPr>
                <w:rFonts w:ascii="Verdana" w:hAnsi="Verdana"/>
                <w:sz w:val="22"/>
                <w:szCs w:val="22"/>
              </w:rPr>
            </w:pPr>
            <w:r>
              <w:rPr>
                <w:rFonts w:ascii="Verdana" w:hAnsi="Verdana"/>
                <w:sz w:val="22"/>
                <w:szCs w:val="22"/>
              </w:rPr>
              <w:t>Le client refuse l'expertise</w:t>
            </w:r>
          </w:p>
        </w:tc>
      </w:tr>
    </w:tbl>
    <w:p w14:paraId="349AB122" w14:textId="77777777" w:rsidR="00BA4ABC" w:rsidRDefault="00BA4ABC">
      <w:pPr>
        <w:rPr>
          <w:rFonts w:ascii="Verdana" w:hAnsi="Verdana"/>
          <w:b/>
          <w:bCs/>
          <w:u w:val="single"/>
        </w:rPr>
      </w:pPr>
    </w:p>
    <w:p w14:paraId="2D8A470F" w14:textId="77777777" w:rsidR="00BA4ABC" w:rsidRDefault="00BA4ABC">
      <w:pPr>
        <w:rPr>
          <w:rFonts w:ascii="Verdana" w:hAnsi="Verdana"/>
          <w:b/>
          <w:bCs/>
          <w:u w:val="single"/>
        </w:rPr>
      </w:pPr>
    </w:p>
    <w:p w14:paraId="2CD4DEE5" w14:textId="77777777" w:rsidR="00BA4ABC" w:rsidRDefault="00BA4ABC">
      <w:pPr>
        <w:rPr>
          <w:rFonts w:ascii="Verdana" w:hAnsi="Verdana"/>
          <w:b/>
          <w:bCs/>
          <w:u w:val="single"/>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8"/>
        <w:gridCol w:w="4820"/>
      </w:tblGrid>
      <w:tr w:rsidR="00BA4ABC" w14:paraId="3C36F286" w14:textId="77777777">
        <w:tc>
          <w:tcPr>
            <w:tcW w:w="4818" w:type="dxa"/>
            <w:tcBorders>
              <w:top w:val="single" w:sz="2" w:space="0" w:color="000000"/>
              <w:left w:val="single" w:sz="2" w:space="0" w:color="000000"/>
              <w:bottom w:val="single" w:sz="2" w:space="0" w:color="000000"/>
            </w:tcBorders>
            <w:shd w:val="clear" w:color="auto" w:fill="auto"/>
            <w:tcMar>
              <w:left w:w="54" w:type="dxa"/>
            </w:tcMar>
          </w:tcPr>
          <w:p w14:paraId="7D77C5DD" w14:textId="77777777" w:rsidR="00BA4ABC" w:rsidRDefault="00612DB4">
            <w:pPr>
              <w:pStyle w:val="TableContents"/>
              <w:rPr>
                <w:rFonts w:ascii="Verdana" w:hAnsi="Verdana"/>
                <w:b/>
                <w:bCs/>
                <w:sz w:val="22"/>
                <w:szCs w:val="22"/>
              </w:rPr>
            </w:pPr>
            <w:r>
              <w:rPr>
                <w:rFonts w:ascii="Verdana" w:hAnsi="Verdana"/>
                <w:b/>
                <w:bCs/>
                <w:sz w:val="22"/>
                <w:szCs w:val="22"/>
              </w:rPr>
              <w:t>Module</w:t>
            </w:r>
          </w:p>
        </w:tc>
        <w:tc>
          <w:tcPr>
            <w:tcW w:w="48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6EEA4D8" w14:textId="77777777" w:rsidR="00BA4ABC" w:rsidRDefault="00612DB4">
            <w:pPr>
              <w:rPr>
                <w:rFonts w:ascii="Verdana" w:hAnsi="Verdana"/>
                <w:b/>
                <w:bCs/>
                <w:sz w:val="22"/>
                <w:szCs w:val="22"/>
              </w:rPr>
            </w:pPr>
            <w:r>
              <w:rPr>
                <w:rFonts w:ascii="Verdana" w:hAnsi="Verdana"/>
                <w:b/>
                <w:bCs/>
                <w:sz w:val="22"/>
                <w:szCs w:val="22"/>
              </w:rPr>
              <w:t>Participer à un événement</w:t>
            </w:r>
          </w:p>
        </w:tc>
      </w:tr>
      <w:tr w:rsidR="00BA4ABC" w14:paraId="6C482271" w14:textId="77777777">
        <w:tc>
          <w:tcPr>
            <w:tcW w:w="4818" w:type="dxa"/>
            <w:tcBorders>
              <w:left w:val="single" w:sz="2" w:space="0" w:color="000000"/>
              <w:bottom w:val="single" w:sz="2" w:space="0" w:color="000000"/>
            </w:tcBorders>
            <w:shd w:val="clear" w:color="auto" w:fill="auto"/>
            <w:tcMar>
              <w:left w:w="54" w:type="dxa"/>
            </w:tcMar>
          </w:tcPr>
          <w:p w14:paraId="2302C27E" w14:textId="77777777" w:rsidR="00BA4ABC" w:rsidRDefault="00612DB4">
            <w:pPr>
              <w:rPr>
                <w:rFonts w:ascii="Verdana" w:hAnsi="Verdana"/>
                <w:sz w:val="22"/>
                <w:szCs w:val="22"/>
              </w:rPr>
            </w:pPr>
            <w:r>
              <w:rPr>
                <w:rFonts w:ascii="Verdana" w:hAnsi="Verdana"/>
                <w:sz w:val="22"/>
                <w:szCs w:val="22"/>
              </w:rPr>
              <w:t>Résumé</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3BEC1E03" w14:textId="77777777" w:rsidR="00BA4ABC" w:rsidRDefault="00612DB4">
            <w:pPr>
              <w:pStyle w:val="TableContents"/>
              <w:rPr>
                <w:rFonts w:ascii="Verdana" w:hAnsi="Verdana"/>
                <w:sz w:val="22"/>
                <w:szCs w:val="22"/>
              </w:rPr>
            </w:pPr>
            <w:r>
              <w:rPr>
                <w:rFonts w:ascii="Verdana" w:hAnsi="Verdana"/>
                <w:sz w:val="22"/>
                <w:szCs w:val="22"/>
              </w:rPr>
              <w:t>Un client s'inscrit à un événement</w:t>
            </w:r>
          </w:p>
        </w:tc>
      </w:tr>
      <w:tr w:rsidR="00BA4ABC" w14:paraId="27FAFD62" w14:textId="77777777">
        <w:tc>
          <w:tcPr>
            <w:tcW w:w="4818" w:type="dxa"/>
            <w:tcBorders>
              <w:left w:val="single" w:sz="2" w:space="0" w:color="000000"/>
              <w:bottom w:val="single" w:sz="2" w:space="0" w:color="000000"/>
            </w:tcBorders>
            <w:shd w:val="clear" w:color="auto" w:fill="auto"/>
            <w:tcMar>
              <w:left w:w="54" w:type="dxa"/>
            </w:tcMar>
          </w:tcPr>
          <w:p w14:paraId="265E4296" w14:textId="77777777" w:rsidR="00BA4ABC" w:rsidRDefault="00612DB4">
            <w:pPr>
              <w:rPr>
                <w:rFonts w:ascii="Verdana" w:hAnsi="Verdana"/>
                <w:sz w:val="22"/>
                <w:szCs w:val="22"/>
              </w:rPr>
            </w:pPr>
            <w:r>
              <w:rPr>
                <w:rFonts w:ascii="Verdana" w:hAnsi="Verdana"/>
                <w:sz w:val="22"/>
                <w:szCs w:val="22"/>
              </w:rPr>
              <w:t>Acteur principal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092D3FF3" w14:textId="77777777" w:rsidR="00BA4ABC" w:rsidRDefault="00612DB4">
            <w:pPr>
              <w:pStyle w:val="TableContents"/>
              <w:rPr>
                <w:rFonts w:ascii="Verdana" w:hAnsi="Verdana"/>
                <w:sz w:val="22"/>
                <w:szCs w:val="22"/>
              </w:rPr>
            </w:pPr>
            <w:r>
              <w:rPr>
                <w:rFonts w:ascii="Verdana" w:hAnsi="Verdana"/>
                <w:sz w:val="22"/>
                <w:szCs w:val="22"/>
              </w:rPr>
              <w:t>Les clients</w:t>
            </w:r>
          </w:p>
        </w:tc>
      </w:tr>
      <w:tr w:rsidR="00BA4ABC" w14:paraId="4D53EE3F" w14:textId="77777777">
        <w:tc>
          <w:tcPr>
            <w:tcW w:w="4818" w:type="dxa"/>
            <w:tcBorders>
              <w:left w:val="single" w:sz="2" w:space="0" w:color="000000"/>
              <w:bottom w:val="single" w:sz="2" w:space="0" w:color="000000"/>
            </w:tcBorders>
            <w:shd w:val="clear" w:color="auto" w:fill="auto"/>
            <w:tcMar>
              <w:left w:w="54" w:type="dxa"/>
            </w:tcMar>
          </w:tcPr>
          <w:p w14:paraId="62D7639A" w14:textId="77777777" w:rsidR="00BA4ABC" w:rsidRDefault="00612DB4">
            <w:pPr>
              <w:rPr>
                <w:rFonts w:ascii="Verdana" w:hAnsi="Verdana"/>
                <w:sz w:val="22"/>
                <w:szCs w:val="22"/>
              </w:rPr>
            </w:pPr>
            <w:r>
              <w:rPr>
                <w:rFonts w:ascii="Verdana" w:hAnsi="Verdana"/>
                <w:sz w:val="22"/>
                <w:szCs w:val="22"/>
              </w:rPr>
              <w:t>Précondition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C150453" w14:textId="77777777" w:rsidR="00BA4ABC" w:rsidRDefault="00612DB4">
            <w:pPr>
              <w:pStyle w:val="TableContents"/>
              <w:rPr>
                <w:rFonts w:ascii="Verdana" w:hAnsi="Verdana"/>
                <w:sz w:val="22"/>
                <w:szCs w:val="22"/>
              </w:rPr>
            </w:pPr>
            <w:r>
              <w:rPr>
                <w:rFonts w:ascii="Verdana" w:hAnsi="Verdana"/>
                <w:sz w:val="22"/>
                <w:szCs w:val="22"/>
              </w:rPr>
              <w:t>Connecté</w:t>
            </w:r>
          </w:p>
        </w:tc>
      </w:tr>
      <w:tr w:rsidR="00BA4ABC" w14:paraId="7FD88E08" w14:textId="77777777">
        <w:trPr>
          <w:trHeight w:val="488"/>
        </w:trPr>
        <w:tc>
          <w:tcPr>
            <w:tcW w:w="4818" w:type="dxa"/>
            <w:tcBorders>
              <w:left w:val="single" w:sz="2" w:space="0" w:color="000000"/>
              <w:bottom w:val="single" w:sz="2" w:space="0" w:color="000000"/>
            </w:tcBorders>
            <w:shd w:val="clear" w:color="auto" w:fill="auto"/>
            <w:tcMar>
              <w:left w:w="54" w:type="dxa"/>
            </w:tcMar>
          </w:tcPr>
          <w:p w14:paraId="27E7B7BC" w14:textId="77777777" w:rsidR="00BA4ABC" w:rsidRDefault="00612DB4">
            <w:pPr>
              <w:rPr>
                <w:rFonts w:ascii="Verdana" w:hAnsi="Verdana"/>
                <w:sz w:val="22"/>
                <w:szCs w:val="22"/>
              </w:rPr>
            </w:pPr>
            <w:r>
              <w:rPr>
                <w:rFonts w:ascii="Verdana" w:hAnsi="Verdana"/>
                <w:sz w:val="22"/>
                <w:szCs w:val="22"/>
              </w:rPr>
              <w:t>Résultat</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F8080C2" w14:textId="77777777" w:rsidR="00BA4ABC" w:rsidRDefault="00612DB4">
            <w:pPr>
              <w:pStyle w:val="TableContents"/>
              <w:rPr>
                <w:rFonts w:ascii="Verdana" w:hAnsi="Verdana"/>
                <w:sz w:val="22"/>
                <w:szCs w:val="22"/>
              </w:rPr>
            </w:pPr>
            <w:r>
              <w:rPr>
                <w:rFonts w:ascii="Verdana" w:hAnsi="Verdana"/>
                <w:sz w:val="22"/>
                <w:szCs w:val="22"/>
              </w:rPr>
              <w:t>Inscrit à un événement</w:t>
            </w:r>
          </w:p>
        </w:tc>
      </w:tr>
      <w:tr w:rsidR="00BA4ABC" w14:paraId="7B8D4C15" w14:textId="77777777">
        <w:trPr>
          <w:trHeight w:val="488"/>
        </w:trPr>
        <w:tc>
          <w:tcPr>
            <w:tcW w:w="4818" w:type="dxa"/>
            <w:tcBorders>
              <w:left w:val="single" w:sz="2" w:space="0" w:color="000000"/>
              <w:bottom w:val="single" w:sz="2" w:space="0" w:color="000000"/>
            </w:tcBorders>
            <w:shd w:val="clear" w:color="auto" w:fill="auto"/>
            <w:tcMar>
              <w:left w:w="54" w:type="dxa"/>
            </w:tcMar>
          </w:tcPr>
          <w:p w14:paraId="31CDB6FA" w14:textId="77777777" w:rsidR="00BA4ABC" w:rsidRDefault="00612DB4">
            <w:pPr>
              <w:rPr>
                <w:rFonts w:ascii="Verdana" w:hAnsi="Verdana"/>
                <w:sz w:val="22"/>
                <w:szCs w:val="22"/>
              </w:rPr>
            </w:pPr>
            <w:r>
              <w:rPr>
                <w:rFonts w:ascii="Verdana" w:hAnsi="Verdana"/>
                <w:sz w:val="22"/>
                <w:szCs w:val="22"/>
              </w:rPr>
              <w:t>Description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3BF16837" w14:textId="77777777" w:rsidR="00BA4ABC" w:rsidRDefault="00612DB4">
            <w:pPr>
              <w:pStyle w:val="TableContents"/>
              <w:rPr>
                <w:rFonts w:ascii="Verdana" w:hAnsi="Verdana"/>
                <w:sz w:val="22"/>
                <w:szCs w:val="22"/>
              </w:rPr>
            </w:pPr>
            <w:r>
              <w:rPr>
                <w:rFonts w:ascii="Verdana" w:hAnsi="Verdana"/>
                <w:sz w:val="22"/>
                <w:szCs w:val="22"/>
              </w:rPr>
              <w:t>1) Un client recherche un événement</w:t>
            </w:r>
          </w:p>
          <w:p w14:paraId="3737E630" w14:textId="77777777" w:rsidR="00BA4ABC" w:rsidRDefault="00612DB4">
            <w:pPr>
              <w:pStyle w:val="TableContents"/>
              <w:rPr>
                <w:rFonts w:ascii="Verdana" w:hAnsi="Verdana"/>
                <w:sz w:val="22"/>
                <w:szCs w:val="22"/>
              </w:rPr>
            </w:pPr>
            <w:r>
              <w:rPr>
                <w:rFonts w:ascii="Verdana" w:hAnsi="Verdana"/>
                <w:sz w:val="22"/>
                <w:szCs w:val="22"/>
              </w:rPr>
              <w:t>2) Le client s'inscrit</w:t>
            </w:r>
          </w:p>
          <w:p w14:paraId="7686A1F7" w14:textId="77777777" w:rsidR="00BA4ABC" w:rsidRDefault="00612DB4">
            <w:pPr>
              <w:pStyle w:val="TableContents"/>
              <w:rPr>
                <w:rFonts w:ascii="Verdana" w:hAnsi="Verdana"/>
                <w:sz w:val="22"/>
                <w:szCs w:val="22"/>
              </w:rPr>
            </w:pPr>
            <w:r>
              <w:rPr>
                <w:rFonts w:ascii="Verdana" w:hAnsi="Verdana"/>
                <w:sz w:val="22"/>
                <w:szCs w:val="22"/>
              </w:rPr>
              <w:t>3) Le système vérifie le nombre de place restant</w:t>
            </w:r>
          </w:p>
          <w:p w14:paraId="26007B77" w14:textId="77777777" w:rsidR="00BA4ABC" w:rsidRDefault="00612DB4">
            <w:pPr>
              <w:pStyle w:val="TableContents"/>
              <w:rPr>
                <w:rFonts w:ascii="Verdana" w:hAnsi="Verdana"/>
                <w:sz w:val="22"/>
                <w:szCs w:val="22"/>
              </w:rPr>
            </w:pPr>
            <w:r>
              <w:rPr>
                <w:rFonts w:ascii="Verdana" w:hAnsi="Verdana"/>
                <w:sz w:val="22"/>
                <w:szCs w:val="22"/>
              </w:rPr>
              <w:t>4) Le système inscrit le client à l'événement</w:t>
            </w:r>
          </w:p>
        </w:tc>
      </w:tr>
      <w:tr w:rsidR="00BA4ABC" w14:paraId="7ABEB11A" w14:textId="77777777">
        <w:trPr>
          <w:trHeight w:val="488"/>
        </w:trPr>
        <w:tc>
          <w:tcPr>
            <w:tcW w:w="4818" w:type="dxa"/>
            <w:tcBorders>
              <w:left w:val="single" w:sz="2" w:space="0" w:color="000000"/>
              <w:bottom w:val="single" w:sz="2" w:space="0" w:color="000000"/>
            </w:tcBorders>
            <w:shd w:val="clear" w:color="auto" w:fill="auto"/>
            <w:tcMar>
              <w:left w:w="54" w:type="dxa"/>
            </w:tcMar>
          </w:tcPr>
          <w:p w14:paraId="76ACC93F" w14:textId="77777777" w:rsidR="00BA4ABC" w:rsidRDefault="00612DB4">
            <w:pPr>
              <w:rPr>
                <w:rFonts w:ascii="Verdana" w:hAnsi="Verdana"/>
                <w:sz w:val="22"/>
                <w:szCs w:val="22"/>
              </w:rPr>
            </w:pPr>
            <w:r>
              <w:rPr>
                <w:rFonts w:ascii="Verdana" w:hAnsi="Verdana"/>
                <w:sz w:val="22"/>
                <w:szCs w:val="22"/>
              </w:rPr>
              <w:t>Exception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5DB16D65" w14:textId="77777777" w:rsidR="00BA4ABC" w:rsidRDefault="00612DB4">
            <w:pPr>
              <w:pStyle w:val="TableContents"/>
              <w:rPr>
                <w:rFonts w:ascii="Verdana" w:hAnsi="Verdana"/>
                <w:sz w:val="22"/>
                <w:szCs w:val="22"/>
              </w:rPr>
            </w:pPr>
            <w:r>
              <w:rPr>
                <w:rFonts w:ascii="Verdana" w:hAnsi="Verdana"/>
                <w:sz w:val="22"/>
                <w:szCs w:val="22"/>
              </w:rPr>
              <w:t>Plus de place pour l'événement</w:t>
            </w:r>
          </w:p>
        </w:tc>
      </w:tr>
    </w:tbl>
    <w:p w14:paraId="009D247E" w14:textId="77777777" w:rsidR="00BA4ABC" w:rsidRDefault="00BA4ABC">
      <w:pPr>
        <w:rPr>
          <w:rFonts w:ascii="Verdana" w:hAnsi="Verdana"/>
          <w:b/>
          <w:bCs/>
          <w:u w:val="single"/>
        </w:rPr>
      </w:pPr>
    </w:p>
    <w:p w14:paraId="278D9492" w14:textId="77777777" w:rsidR="00BA4ABC" w:rsidRDefault="00BA4ABC">
      <w:pPr>
        <w:rPr>
          <w:rFonts w:ascii="Verdana" w:hAnsi="Verdana"/>
          <w:b/>
          <w:bCs/>
          <w:u w:val="single"/>
        </w:rPr>
      </w:pPr>
    </w:p>
    <w:p w14:paraId="7D89719D" w14:textId="77777777" w:rsidR="00BA4ABC" w:rsidRDefault="00BA4ABC">
      <w:pPr>
        <w:rPr>
          <w:rFonts w:ascii="Verdana" w:hAnsi="Verdana"/>
          <w:b/>
          <w:bCs/>
          <w:u w:val="single"/>
        </w:rPr>
      </w:pPr>
    </w:p>
    <w:p w14:paraId="1CD891CE" w14:textId="77777777" w:rsidR="00BA4ABC" w:rsidRDefault="00BA4ABC">
      <w:pPr>
        <w:rPr>
          <w:rFonts w:ascii="Verdana" w:hAnsi="Verdana"/>
          <w:b/>
          <w:bCs/>
          <w:u w:val="single"/>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8"/>
        <w:gridCol w:w="4820"/>
      </w:tblGrid>
      <w:tr w:rsidR="00BA4ABC" w14:paraId="1EB8390A" w14:textId="77777777">
        <w:tc>
          <w:tcPr>
            <w:tcW w:w="4818" w:type="dxa"/>
            <w:tcBorders>
              <w:top w:val="single" w:sz="2" w:space="0" w:color="000000"/>
              <w:left w:val="single" w:sz="2" w:space="0" w:color="000000"/>
              <w:bottom w:val="single" w:sz="2" w:space="0" w:color="000000"/>
            </w:tcBorders>
            <w:shd w:val="clear" w:color="auto" w:fill="auto"/>
            <w:tcMar>
              <w:left w:w="54" w:type="dxa"/>
            </w:tcMar>
          </w:tcPr>
          <w:p w14:paraId="3B5E4E26" w14:textId="77777777" w:rsidR="00BA4ABC" w:rsidRDefault="00612DB4">
            <w:pPr>
              <w:pStyle w:val="TableContents"/>
              <w:rPr>
                <w:rFonts w:ascii="Verdana" w:hAnsi="Verdana"/>
                <w:b/>
                <w:bCs/>
                <w:sz w:val="22"/>
                <w:szCs w:val="22"/>
              </w:rPr>
            </w:pPr>
            <w:r>
              <w:rPr>
                <w:rFonts w:ascii="Verdana" w:hAnsi="Verdana"/>
                <w:b/>
                <w:bCs/>
                <w:sz w:val="22"/>
                <w:szCs w:val="22"/>
              </w:rPr>
              <w:t>Module</w:t>
            </w:r>
          </w:p>
        </w:tc>
        <w:tc>
          <w:tcPr>
            <w:tcW w:w="48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E8D821" w14:textId="77777777" w:rsidR="00BA4ABC" w:rsidRDefault="00612DB4">
            <w:pPr>
              <w:rPr>
                <w:rFonts w:ascii="Verdana" w:hAnsi="Verdana"/>
                <w:b/>
                <w:bCs/>
                <w:sz w:val="22"/>
                <w:szCs w:val="22"/>
              </w:rPr>
            </w:pPr>
            <w:r>
              <w:rPr>
                <w:rFonts w:ascii="Verdana" w:hAnsi="Verdana"/>
                <w:b/>
                <w:bCs/>
                <w:sz w:val="22"/>
                <w:szCs w:val="22"/>
              </w:rPr>
              <w:t>Rédiger un article</w:t>
            </w:r>
          </w:p>
        </w:tc>
      </w:tr>
      <w:tr w:rsidR="00BA4ABC" w14:paraId="6193118A" w14:textId="77777777">
        <w:tc>
          <w:tcPr>
            <w:tcW w:w="4818" w:type="dxa"/>
            <w:tcBorders>
              <w:left w:val="single" w:sz="2" w:space="0" w:color="000000"/>
              <w:bottom w:val="single" w:sz="2" w:space="0" w:color="000000"/>
            </w:tcBorders>
            <w:shd w:val="clear" w:color="auto" w:fill="auto"/>
            <w:tcMar>
              <w:left w:w="54" w:type="dxa"/>
            </w:tcMar>
          </w:tcPr>
          <w:p w14:paraId="1C710050" w14:textId="77777777" w:rsidR="00BA4ABC" w:rsidRDefault="00612DB4">
            <w:pPr>
              <w:rPr>
                <w:rFonts w:ascii="Verdana" w:hAnsi="Verdana"/>
                <w:sz w:val="22"/>
                <w:szCs w:val="22"/>
              </w:rPr>
            </w:pPr>
            <w:r>
              <w:rPr>
                <w:rFonts w:ascii="Verdana" w:hAnsi="Verdana"/>
                <w:sz w:val="22"/>
                <w:szCs w:val="22"/>
              </w:rPr>
              <w:t>Résumé</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3625C213" w14:textId="77777777" w:rsidR="00BA4ABC" w:rsidRDefault="00612DB4">
            <w:pPr>
              <w:pStyle w:val="TableContents"/>
              <w:rPr>
                <w:rFonts w:ascii="Verdana" w:hAnsi="Verdana"/>
                <w:sz w:val="22"/>
                <w:szCs w:val="22"/>
              </w:rPr>
            </w:pPr>
            <w:r>
              <w:rPr>
                <w:rFonts w:ascii="Verdana" w:hAnsi="Verdana"/>
                <w:sz w:val="22"/>
                <w:szCs w:val="22"/>
              </w:rPr>
              <w:t>Des experts rédigent un article</w:t>
            </w:r>
          </w:p>
        </w:tc>
      </w:tr>
      <w:tr w:rsidR="00BA4ABC" w14:paraId="5465D1B5" w14:textId="77777777">
        <w:tc>
          <w:tcPr>
            <w:tcW w:w="4818" w:type="dxa"/>
            <w:tcBorders>
              <w:left w:val="single" w:sz="2" w:space="0" w:color="000000"/>
              <w:bottom w:val="single" w:sz="2" w:space="0" w:color="000000"/>
            </w:tcBorders>
            <w:shd w:val="clear" w:color="auto" w:fill="auto"/>
            <w:tcMar>
              <w:left w:w="54" w:type="dxa"/>
            </w:tcMar>
          </w:tcPr>
          <w:p w14:paraId="6214D5A4" w14:textId="77777777" w:rsidR="00BA4ABC" w:rsidRDefault="00612DB4">
            <w:pPr>
              <w:rPr>
                <w:rFonts w:ascii="Verdana" w:hAnsi="Verdana"/>
                <w:sz w:val="22"/>
                <w:szCs w:val="22"/>
              </w:rPr>
            </w:pPr>
            <w:r>
              <w:rPr>
                <w:rFonts w:ascii="Verdana" w:hAnsi="Verdana"/>
                <w:sz w:val="22"/>
                <w:szCs w:val="22"/>
              </w:rPr>
              <w:t>Acteur principal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5454CDBE" w14:textId="77777777" w:rsidR="00BA4ABC" w:rsidRDefault="00612DB4">
            <w:pPr>
              <w:pStyle w:val="TableContents"/>
              <w:rPr>
                <w:rFonts w:ascii="Verdana" w:hAnsi="Verdana"/>
                <w:sz w:val="22"/>
                <w:szCs w:val="22"/>
              </w:rPr>
            </w:pPr>
            <w:r>
              <w:rPr>
                <w:rFonts w:ascii="Verdana" w:hAnsi="Verdana"/>
                <w:sz w:val="22"/>
                <w:szCs w:val="22"/>
              </w:rPr>
              <w:t>Les experts</w:t>
            </w:r>
          </w:p>
        </w:tc>
      </w:tr>
      <w:tr w:rsidR="00BA4ABC" w14:paraId="67D64EBB" w14:textId="77777777">
        <w:tc>
          <w:tcPr>
            <w:tcW w:w="4818" w:type="dxa"/>
            <w:tcBorders>
              <w:left w:val="single" w:sz="2" w:space="0" w:color="000000"/>
              <w:bottom w:val="single" w:sz="2" w:space="0" w:color="000000"/>
            </w:tcBorders>
            <w:shd w:val="clear" w:color="auto" w:fill="auto"/>
            <w:tcMar>
              <w:left w:w="54" w:type="dxa"/>
            </w:tcMar>
          </w:tcPr>
          <w:p w14:paraId="612AE4DE" w14:textId="77777777" w:rsidR="00BA4ABC" w:rsidRDefault="00612DB4">
            <w:pPr>
              <w:rPr>
                <w:rFonts w:ascii="Verdana" w:hAnsi="Verdana"/>
                <w:sz w:val="22"/>
                <w:szCs w:val="22"/>
              </w:rPr>
            </w:pPr>
            <w:r>
              <w:rPr>
                <w:rFonts w:ascii="Verdana" w:hAnsi="Verdana"/>
                <w:sz w:val="22"/>
                <w:szCs w:val="22"/>
              </w:rPr>
              <w:t>Précondition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459B09DD" w14:textId="77777777" w:rsidR="00BA4ABC" w:rsidRDefault="00612DB4">
            <w:pPr>
              <w:pStyle w:val="TableContents"/>
              <w:rPr>
                <w:rFonts w:ascii="Verdana" w:hAnsi="Verdana"/>
                <w:sz w:val="22"/>
                <w:szCs w:val="22"/>
              </w:rPr>
            </w:pPr>
            <w:r>
              <w:rPr>
                <w:rFonts w:ascii="Verdana" w:hAnsi="Verdana"/>
                <w:sz w:val="22"/>
                <w:szCs w:val="22"/>
              </w:rPr>
              <w:t>Connecté</w:t>
            </w:r>
          </w:p>
        </w:tc>
      </w:tr>
      <w:tr w:rsidR="00BA4ABC" w14:paraId="258B0CE1" w14:textId="77777777">
        <w:trPr>
          <w:trHeight w:val="488"/>
        </w:trPr>
        <w:tc>
          <w:tcPr>
            <w:tcW w:w="4818" w:type="dxa"/>
            <w:tcBorders>
              <w:left w:val="single" w:sz="2" w:space="0" w:color="000000"/>
              <w:bottom w:val="single" w:sz="2" w:space="0" w:color="000000"/>
            </w:tcBorders>
            <w:shd w:val="clear" w:color="auto" w:fill="auto"/>
            <w:tcMar>
              <w:left w:w="54" w:type="dxa"/>
            </w:tcMar>
          </w:tcPr>
          <w:p w14:paraId="239747E8" w14:textId="77777777" w:rsidR="00BA4ABC" w:rsidRDefault="00612DB4">
            <w:pPr>
              <w:rPr>
                <w:rFonts w:ascii="Verdana" w:hAnsi="Verdana"/>
                <w:sz w:val="22"/>
                <w:szCs w:val="22"/>
              </w:rPr>
            </w:pPr>
            <w:r>
              <w:rPr>
                <w:rFonts w:ascii="Verdana" w:hAnsi="Verdana"/>
                <w:sz w:val="22"/>
                <w:szCs w:val="22"/>
              </w:rPr>
              <w:t>Résultat</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DAE5F4D" w14:textId="77777777" w:rsidR="00BA4ABC" w:rsidRDefault="00612DB4">
            <w:pPr>
              <w:pStyle w:val="TableContents"/>
              <w:rPr>
                <w:rFonts w:ascii="Verdana" w:hAnsi="Verdana"/>
                <w:sz w:val="22"/>
                <w:szCs w:val="22"/>
              </w:rPr>
            </w:pPr>
            <w:r>
              <w:rPr>
                <w:rFonts w:ascii="Verdana" w:hAnsi="Verdana"/>
                <w:sz w:val="22"/>
                <w:szCs w:val="22"/>
              </w:rPr>
              <w:t>Article publié</w:t>
            </w:r>
          </w:p>
        </w:tc>
      </w:tr>
      <w:tr w:rsidR="00BA4ABC" w14:paraId="4FD68DD2" w14:textId="77777777">
        <w:trPr>
          <w:trHeight w:val="488"/>
        </w:trPr>
        <w:tc>
          <w:tcPr>
            <w:tcW w:w="4818" w:type="dxa"/>
            <w:tcBorders>
              <w:left w:val="single" w:sz="2" w:space="0" w:color="000000"/>
              <w:bottom w:val="single" w:sz="2" w:space="0" w:color="000000"/>
            </w:tcBorders>
            <w:shd w:val="clear" w:color="auto" w:fill="auto"/>
            <w:tcMar>
              <w:left w:w="54" w:type="dxa"/>
            </w:tcMar>
          </w:tcPr>
          <w:p w14:paraId="6279C99C" w14:textId="77777777" w:rsidR="00BA4ABC" w:rsidRDefault="00612DB4">
            <w:pPr>
              <w:rPr>
                <w:rFonts w:ascii="Verdana" w:hAnsi="Verdana"/>
                <w:sz w:val="22"/>
                <w:szCs w:val="22"/>
              </w:rPr>
            </w:pPr>
            <w:r>
              <w:rPr>
                <w:rFonts w:ascii="Verdana" w:hAnsi="Verdana"/>
                <w:sz w:val="22"/>
                <w:szCs w:val="22"/>
              </w:rPr>
              <w:t>Description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5385683" w14:textId="77777777" w:rsidR="00BA4ABC" w:rsidRDefault="00612DB4">
            <w:pPr>
              <w:pStyle w:val="TableContents"/>
              <w:rPr>
                <w:rFonts w:ascii="Verdana" w:hAnsi="Verdana"/>
                <w:sz w:val="22"/>
                <w:szCs w:val="22"/>
              </w:rPr>
            </w:pPr>
            <w:r>
              <w:rPr>
                <w:rFonts w:ascii="Verdana" w:hAnsi="Verdana"/>
                <w:sz w:val="22"/>
                <w:szCs w:val="22"/>
              </w:rPr>
              <w:t>1) L'expert créer ou complète un prototype d'article</w:t>
            </w:r>
          </w:p>
          <w:p w14:paraId="0D5BCE90" w14:textId="77777777" w:rsidR="00BA4ABC" w:rsidRDefault="00612DB4">
            <w:pPr>
              <w:pStyle w:val="TableContents"/>
              <w:rPr>
                <w:rFonts w:ascii="Verdana" w:hAnsi="Verdana"/>
                <w:sz w:val="22"/>
                <w:szCs w:val="22"/>
              </w:rPr>
            </w:pPr>
            <w:r>
              <w:rPr>
                <w:rFonts w:ascii="Verdana" w:hAnsi="Verdana"/>
                <w:sz w:val="22"/>
                <w:szCs w:val="22"/>
              </w:rPr>
              <w:lastRenderedPageBreak/>
              <w:t>2) Le système enregistre la création ou la modification</w:t>
            </w:r>
          </w:p>
          <w:p w14:paraId="16101E3E" w14:textId="77777777" w:rsidR="00BA4ABC" w:rsidRDefault="00612DB4">
            <w:pPr>
              <w:pStyle w:val="TableContents"/>
              <w:rPr>
                <w:rFonts w:ascii="Verdana" w:hAnsi="Verdana"/>
                <w:sz w:val="22"/>
                <w:szCs w:val="22"/>
              </w:rPr>
            </w:pPr>
            <w:r>
              <w:rPr>
                <w:rFonts w:ascii="Verdana" w:hAnsi="Verdana"/>
                <w:sz w:val="22"/>
                <w:szCs w:val="22"/>
              </w:rPr>
              <w:t>3) L'expert demande la validation de l'article une fois terminé</w:t>
            </w:r>
          </w:p>
          <w:p w14:paraId="0364DF48" w14:textId="77777777" w:rsidR="00BA4ABC" w:rsidRDefault="00612DB4">
            <w:pPr>
              <w:pStyle w:val="TableContents"/>
              <w:rPr>
                <w:rFonts w:ascii="Verdana" w:hAnsi="Verdana"/>
                <w:sz w:val="22"/>
                <w:szCs w:val="22"/>
              </w:rPr>
            </w:pPr>
            <w:r>
              <w:rPr>
                <w:rFonts w:ascii="Verdana" w:hAnsi="Verdana"/>
                <w:sz w:val="22"/>
                <w:szCs w:val="22"/>
              </w:rPr>
              <w:t>4)Un responsable valide l'article et le publie pour les clients</w:t>
            </w:r>
          </w:p>
        </w:tc>
      </w:tr>
      <w:tr w:rsidR="00BA4ABC" w14:paraId="5BD97286" w14:textId="77777777">
        <w:trPr>
          <w:trHeight w:val="488"/>
        </w:trPr>
        <w:tc>
          <w:tcPr>
            <w:tcW w:w="4818" w:type="dxa"/>
            <w:tcBorders>
              <w:left w:val="single" w:sz="2" w:space="0" w:color="000000"/>
              <w:bottom w:val="single" w:sz="2" w:space="0" w:color="000000"/>
            </w:tcBorders>
            <w:shd w:val="clear" w:color="auto" w:fill="auto"/>
            <w:tcMar>
              <w:left w:w="54" w:type="dxa"/>
            </w:tcMar>
          </w:tcPr>
          <w:p w14:paraId="750B81C2" w14:textId="77777777" w:rsidR="00BA4ABC" w:rsidRDefault="00612DB4">
            <w:pPr>
              <w:rPr>
                <w:rFonts w:ascii="Verdana" w:hAnsi="Verdana"/>
                <w:sz w:val="22"/>
                <w:szCs w:val="22"/>
              </w:rPr>
            </w:pPr>
            <w:r>
              <w:rPr>
                <w:rFonts w:ascii="Verdana" w:hAnsi="Verdana"/>
                <w:sz w:val="22"/>
                <w:szCs w:val="22"/>
              </w:rPr>
              <w:lastRenderedPageBreak/>
              <w:t>Exception</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557DF2D3" w14:textId="77777777" w:rsidR="00BA4ABC" w:rsidRDefault="00612DB4">
            <w:pPr>
              <w:pStyle w:val="TableContents"/>
              <w:rPr>
                <w:rFonts w:ascii="Verdana" w:hAnsi="Verdana"/>
                <w:sz w:val="22"/>
                <w:szCs w:val="22"/>
              </w:rPr>
            </w:pPr>
            <w:r>
              <w:rPr>
                <w:rFonts w:ascii="Verdana" w:hAnsi="Verdana"/>
                <w:sz w:val="22"/>
                <w:szCs w:val="22"/>
              </w:rPr>
              <w:t>L'article n'est pas validé</w:t>
            </w:r>
          </w:p>
        </w:tc>
      </w:tr>
    </w:tbl>
    <w:p w14:paraId="400B71C5" w14:textId="77777777" w:rsidR="00BA4ABC" w:rsidRDefault="00BA4ABC">
      <w:pPr>
        <w:rPr>
          <w:rFonts w:ascii="Verdana" w:hAnsi="Verdana"/>
          <w:b/>
          <w:bCs/>
          <w:u w:val="single"/>
        </w:rPr>
      </w:pPr>
    </w:p>
    <w:p w14:paraId="12186C69" w14:textId="77777777" w:rsidR="00BA4ABC" w:rsidRDefault="00BA4ABC">
      <w:pPr>
        <w:rPr>
          <w:rFonts w:ascii="Verdana" w:hAnsi="Verdana"/>
          <w:b/>
          <w:bCs/>
          <w:u w:val="single"/>
        </w:rPr>
      </w:pPr>
    </w:p>
    <w:p w14:paraId="4E03A374" w14:textId="77777777" w:rsidR="00BA4ABC" w:rsidRDefault="00BA4ABC">
      <w:pPr>
        <w:rPr>
          <w:rFonts w:ascii="Verdana" w:hAnsi="Verdana"/>
          <w:b/>
          <w:bCs/>
          <w:u w:val="single"/>
        </w:rPr>
      </w:pPr>
    </w:p>
    <w:p w14:paraId="7CA27287" w14:textId="77777777" w:rsidR="00BA4ABC" w:rsidRDefault="00BA4ABC">
      <w:pPr>
        <w:rPr>
          <w:rFonts w:ascii="CIDFont+F2" w:hAnsi="CIDFont+F2"/>
        </w:rPr>
      </w:pPr>
    </w:p>
    <w:sectPr w:rsidR="00BA4ABC" w:rsidSect="00AD337F">
      <w:footerReference w:type="even" r:id="rId9"/>
      <w:footerReference w:type="default" r:id="rId10"/>
      <w:pgSz w:w="11906" w:h="16838"/>
      <w:pgMar w:top="1134" w:right="849" w:bottom="1134" w:left="1134" w:header="0" w:footer="40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2BEFB" w14:textId="77777777" w:rsidR="002B6C2D" w:rsidRDefault="002B6C2D" w:rsidP="00AD337F">
      <w:r>
        <w:separator/>
      </w:r>
    </w:p>
  </w:endnote>
  <w:endnote w:type="continuationSeparator" w:id="0">
    <w:p w14:paraId="78BD1244" w14:textId="77777777" w:rsidR="002B6C2D" w:rsidRDefault="002B6C2D" w:rsidP="00AD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Microsoft YaHe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IDFont+F9">
    <w:altName w:val="Times New Roman"/>
    <w:charset w:val="01"/>
    <w:family w:val="roman"/>
    <w:pitch w:val="variable"/>
  </w:font>
  <w:font w:name="CIDFont+F2">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21BA6" w14:textId="77777777" w:rsidR="002B6C2D" w:rsidRDefault="002B6C2D" w:rsidP="001053D5">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B285E9B" w14:textId="77777777" w:rsidR="002B6C2D" w:rsidRDefault="002B6C2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76BB0" w14:textId="77777777" w:rsidR="002B6C2D" w:rsidRDefault="002B6C2D" w:rsidP="001053D5">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E62DA">
      <w:rPr>
        <w:rStyle w:val="Numrodepage"/>
        <w:noProof/>
      </w:rPr>
      <w:t>8</w:t>
    </w:r>
    <w:r>
      <w:rPr>
        <w:rStyle w:val="Numrodepage"/>
      </w:rPr>
      <w:fldChar w:fldCharType="end"/>
    </w:r>
  </w:p>
  <w:p w14:paraId="47A9E949" w14:textId="77777777" w:rsidR="002B6C2D" w:rsidRDefault="002B6C2D">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B8D04" w14:textId="77777777" w:rsidR="002B6C2D" w:rsidRDefault="002B6C2D" w:rsidP="00AD337F">
      <w:r>
        <w:separator/>
      </w:r>
    </w:p>
  </w:footnote>
  <w:footnote w:type="continuationSeparator" w:id="0">
    <w:p w14:paraId="1313E79D" w14:textId="77777777" w:rsidR="002B6C2D" w:rsidRDefault="002B6C2D" w:rsidP="00AD33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4EA"/>
    <w:multiLevelType w:val="multilevel"/>
    <w:tmpl w:val="03566C20"/>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
      <w:lvlJc w:val="left"/>
      <w:pPr>
        <w:tabs>
          <w:tab w:val="num" w:pos="2520"/>
        </w:tabs>
        <w:ind w:left="2520" w:hanging="360"/>
      </w:pPr>
      <w:rPr>
        <w:rFonts w:ascii="Symbol" w:hAnsi="Symbol" w:cs="Symbol" w:hint="default"/>
      </w:rPr>
    </w:lvl>
    <w:lvl w:ilvl="2">
      <w:start w:val="1"/>
      <w:numFmt w:val="bullet"/>
      <w:lvlText w:val=""/>
      <w:lvlJc w:val="left"/>
      <w:pPr>
        <w:tabs>
          <w:tab w:val="num" w:pos="2880"/>
        </w:tabs>
        <w:ind w:left="2880" w:hanging="360"/>
      </w:pPr>
      <w:rPr>
        <w:rFonts w:ascii="Symbol" w:hAnsi="Symbol" w:cs="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3960"/>
        </w:tabs>
        <w:ind w:left="3960" w:hanging="360"/>
      </w:pPr>
      <w:rPr>
        <w:rFonts w:ascii="Symbol" w:hAnsi="Symbol" w:cs="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Symbol" w:hAnsi="Symbol" w:cs="Symbol" w:hint="default"/>
      </w:rPr>
    </w:lvl>
    <w:lvl w:ilvl="8">
      <w:start w:val="1"/>
      <w:numFmt w:val="bullet"/>
      <w:lvlText w:val=""/>
      <w:lvlJc w:val="left"/>
      <w:pPr>
        <w:tabs>
          <w:tab w:val="num" w:pos="5040"/>
        </w:tabs>
        <w:ind w:left="5040" w:hanging="360"/>
      </w:pPr>
      <w:rPr>
        <w:rFonts w:ascii="Symbol" w:hAnsi="Symbol" w:cs="Symbol" w:hint="default"/>
      </w:rPr>
    </w:lvl>
  </w:abstractNum>
  <w:abstractNum w:abstractNumId="1">
    <w:nsid w:val="0F5E346C"/>
    <w:multiLevelType w:val="hybridMultilevel"/>
    <w:tmpl w:val="9B9C29C2"/>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175A095F"/>
    <w:multiLevelType w:val="hybridMultilevel"/>
    <w:tmpl w:val="616AAB4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A4B61A6"/>
    <w:multiLevelType w:val="multilevel"/>
    <w:tmpl w:val="F6F22BE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1CF06917"/>
    <w:multiLevelType w:val="multilevel"/>
    <w:tmpl w:val="D3947A4A"/>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
      <w:lvlJc w:val="left"/>
      <w:pPr>
        <w:tabs>
          <w:tab w:val="num" w:pos="2520"/>
        </w:tabs>
        <w:ind w:left="2520" w:hanging="360"/>
      </w:pPr>
      <w:rPr>
        <w:rFonts w:ascii="Symbol" w:hAnsi="Symbol" w:cs="Symbol" w:hint="default"/>
      </w:rPr>
    </w:lvl>
    <w:lvl w:ilvl="2">
      <w:start w:val="1"/>
      <w:numFmt w:val="bullet"/>
      <w:lvlText w:val=""/>
      <w:lvlJc w:val="left"/>
      <w:pPr>
        <w:tabs>
          <w:tab w:val="num" w:pos="2880"/>
        </w:tabs>
        <w:ind w:left="2880" w:hanging="360"/>
      </w:pPr>
      <w:rPr>
        <w:rFonts w:ascii="Symbol" w:hAnsi="Symbol" w:cs="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3960"/>
        </w:tabs>
        <w:ind w:left="3960" w:hanging="360"/>
      </w:pPr>
      <w:rPr>
        <w:rFonts w:ascii="Symbol" w:hAnsi="Symbol" w:cs="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Symbol" w:hAnsi="Symbol" w:cs="Symbol" w:hint="default"/>
      </w:rPr>
    </w:lvl>
    <w:lvl w:ilvl="8">
      <w:start w:val="1"/>
      <w:numFmt w:val="bullet"/>
      <w:lvlText w:val=""/>
      <w:lvlJc w:val="left"/>
      <w:pPr>
        <w:tabs>
          <w:tab w:val="num" w:pos="5040"/>
        </w:tabs>
        <w:ind w:left="5040" w:hanging="360"/>
      </w:pPr>
      <w:rPr>
        <w:rFonts w:ascii="Symbol" w:hAnsi="Symbol" w:cs="Symbol" w:hint="default"/>
      </w:rPr>
    </w:lvl>
  </w:abstractNum>
  <w:abstractNum w:abstractNumId="5">
    <w:nsid w:val="224975CD"/>
    <w:multiLevelType w:val="multilevel"/>
    <w:tmpl w:val="3A7AD0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6F10525"/>
    <w:multiLevelType w:val="multilevel"/>
    <w:tmpl w:val="FE36FFF6"/>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
      <w:lvlJc w:val="left"/>
      <w:pPr>
        <w:tabs>
          <w:tab w:val="num" w:pos="2520"/>
        </w:tabs>
        <w:ind w:left="2520" w:hanging="360"/>
      </w:pPr>
      <w:rPr>
        <w:rFonts w:ascii="Symbol" w:hAnsi="Symbol" w:cs="Symbol" w:hint="default"/>
      </w:rPr>
    </w:lvl>
    <w:lvl w:ilvl="2">
      <w:start w:val="1"/>
      <w:numFmt w:val="bullet"/>
      <w:lvlText w:val=""/>
      <w:lvlJc w:val="left"/>
      <w:pPr>
        <w:tabs>
          <w:tab w:val="num" w:pos="2880"/>
        </w:tabs>
        <w:ind w:left="2880" w:hanging="360"/>
      </w:pPr>
      <w:rPr>
        <w:rFonts w:ascii="Symbol" w:hAnsi="Symbol" w:cs="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3960"/>
        </w:tabs>
        <w:ind w:left="3960" w:hanging="360"/>
      </w:pPr>
      <w:rPr>
        <w:rFonts w:ascii="Symbol" w:hAnsi="Symbol" w:cs="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Symbol" w:hAnsi="Symbol" w:cs="Symbol" w:hint="default"/>
      </w:rPr>
    </w:lvl>
    <w:lvl w:ilvl="8">
      <w:start w:val="1"/>
      <w:numFmt w:val="bullet"/>
      <w:lvlText w:val=""/>
      <w:lvlJc w:val="left"/>
      <w:pPr>
        <w:tabs>
          <w:tab w:val="num" w:pos="5040"/>
        </w:tabs>
        <w:ind w:left="5040" w:hanging="360"/>
      </w:pPr>
      <w:rPr>
        <w:rFonts w:ascii="Symbol" w:hAnsi="Symbol" w:cs="Symbol" w:hint="default"/>
      </w:rPr>
    </w:lvl>
  </w:abstractNum>
  <w:abstractNum w:abstractNumId="7">
    <w:nsid w:val="3C8C790D"/>
    <w:multiLevelType w:val="hybridMultilevel"/>
    <w:tmpl w:val="653C216E"/>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nsid w:val="49034BAA"/>
    <w:multiLevelType w:val="multilevel"/>
    <w:tmpl w:val="F3B4F312"/>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
      <w:lvlJc w:val="left"/>
      <w:pPr>
        <w:tabs>
          <w:tab w:val="num" w:pos="2520"/>
        </w:tabs>
        <w:ind w:left="2520" w:hanging="360"/>
      </w:pPr>
      <w:rPr>
        <w:rFonts w:ascii="Wingdings" w:hAnsi="Wingdings" w:cs="Wingdings"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320"/>
        </w:tabs>
        <w:ind w:left="4320" w:hanging="360"/>
      </w:pPr>
      <w:rPr>
        <w:rFonts w:ascii="Wingdings" w:hAnsi="Wingdings" w:cs="Wingdings" w:hint="default"/>
      </w:rPr>
    </w:lvl>
    <w:lvl w:ilvl="7">
      <w:start w:val="1"/>
      <w:numFmt w:val="bullet"/>
      <w:lvlText w:val=""/>
      <w:lvlJc w:val="left"/>
      <w:pPr>
        <w:tabs>
          <w:tab w:val="num" w:pos="4680"/>
        </w:tabs>
        <w:ind w:left="4680" w:hanging="360"/>
      </w:pPr>
      <w:rPr>
        <w:rFonts w:ascii="Wingdings" w:hAnsi="Wingdings" w:cs="Wingdings" w:hint="default"/>
      </w:rPr>
    </w:lvl>
    <w:lvl w:ilvl="8">
      <w:start w:val="1"/>
      <w:numFmt w:val="bullet"/>
      <w:lvlText w:val=""/>
      <w:lvlJc w:val="left"/>
      <w:pPr>
        <w:tabs>
          <w:tab w:val="num" w:pos="5040"/>
        </w:tabs>
        <w:ind w:left="5040" w:hanging="360"/>
      </w:pPr>
      <w:rPr>
        <w:rFonts w:ascii="Wingdings" w:hAnsi="Wingdings" w:cs="Wingdings" w:hint="default"/>
      </w:rPr>
    </w:lvl>
  </w:abstractNum>
  <w:abstractNum w:abstractNumId="9">
    <w:nsid w:val="4B4B4560"/>
    <w:multiLevelType w:val="multilevel"/>
    <w:tmpl w:val="4BDCA59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1EB5851"/>
    <w:multiLevelType w:val="multilevel"/>
    <w:tmpl w:val="CECE39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575E72D7"/>
    <w:multiLevelType w:val="hybridMultilevel"/>
    <w:tmpl w:val="D6FC0C9C"/>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F047BE"/>
    <w:multiLevelType w:val="multilevel"/>
    <w:tmpl w:val="F90CE0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78856929"/>
    <w:multiLevelType w:val="multilevel"/>
    <w:tmpl w:val="20803264"/>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
      <w:lvlJc w:val="left"/>
      <w:pPr>
        <w:tabs>
          <w:tab w:val="num" w:pos="2520"/>
        </w:tabs>
        <w:ind w:left="2520" w:hanging="360"/>
      </w:pPr>
      <w:rPr>
        <w:rFonts w:ascii="Symbol" w:hAnsi="Symbol" w:cs="Symbol" w:hint="default"/>
      </w:rPr>
    </w:lvl>
    <w:lvl w:ilvl="2">
      <w:start w:val="1"/>
      <w:numFmt w:val="bullet"/>
      <w:lvlText w:val=""/>
      <w:lvlJc w:val="left"/>
      <w:pPr>
        <w:tabs>
          <w:tab w:val="num" w:pos="2880"/>
        </w:tabs>
        <w:ind w:left="2880" w:hanging="360"/>
      </w:pPr>
      <w:rPr>
        <w:rFonts w:ascii="Symbol" w:hAnsi="Symbol" w:cs="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3960"/>
        </w:tabs>
        <w:ind w:left="3960" w:hanging="360"/>
      </w:pPr>
      <w:rPr>
        <w:rFonts w:ascii="Symbol" w:hAnsi="Symbol" w:cs="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Symbol" w:hAnsi="Symbol" w:cs="Symbol" w:hint="default"/>
      </w:rPr>
    </w:lvl>
    <w:lvl w:ilvl="8">
      <w:start w:val="1"/>
      <w:numFmt w:val="bullet"/>
      <w:lvlText w:val=""/>
      <w:lvlJc w:val="left"/>
      <w:pPr>
        <w:tabs>
          <w:tab w:val="num" w:pos="5040"/>
        </w:tabs>
        <w:ind w:left="5040" w:hanging="360"/>
      </w:pPr>
      <w:rPr>
        <w:rFonts w:ascii="Symbol" w:hAnsi="Symbol" w:cs="Symbol" w:hint="default"/>
      </w:rPr>
    </w:lvl>
  </w:abstractNum>
  <w:abstractNum w:abstractNumId="14">
    <w:nsid w:val="7C0F29A0"/>
    <w:multiLevelType w:val="multilevel"/>
    <w:tmpl w:val="2C06506E"/>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num w:numId="1">
    <w:abstractNumId w:val="14"/>
  </w:num>
  <w:num w:numId="2">
    <w:abstractNumId w:val="0"/>
  </w:num>
  <w:num w:numId="3">
    <w:abstractNumId w:val="6"/>
  </w:num>
  <w:num w:numId="4">
    <w:abstractNumId w:val="4"/>
  </w:num>
  <w:num w:numId="5">
    <w:abstractNumId w:val="13"/>
  </w:num>
  <w:num w:numId="6">
    <w:abstractNumId w:val="8"/>
  </w:num>
  <w:num w:numId="7">
    <w:abstractNumId w:val="9"/>
  </w:num>
  <w:num w:numId="8">
    <w:abstractNumId w:val="3"/>
  </w:num>
  <w:num w:numId="9">
    <w:abstractNumId w:val="10"/>
  </w:num>
  <w:num w:numId="10">
    <w:abstractNumId w:val="12"/>
  </w:num>
  <w:num w:numId="11">
    <w:abstractNumId w:val="5"/>
  </w:num>
  <w:num w:numId="12">
    <w:abstractNumId w:val="11"/>
  </w:num>
  <w:num w:numId="13">
    <w:abstractNumId w:val="7"/>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BC"/>
    <w:rsid w:val="001053D5"/>
    <w:rsid w:val="00153482"/>
    <w:rsid w:val="00164CB1"/>
    <w:rsid w:val="001A21DE"/>
    <w:rsid w:val="001B3445"/>
    <w:rsid w:val="001F5239"/>
    <w:rsid w:val="0024519B"/>
    <w:rsid w:val="00260837"/>
    <w:rsid w:val="00267691"/>
    <w:rsid w:val="002742C2"/>
    <w:rsid w:val="00297396"/>
    <w:rsid w:val="002B6C2D"/>
    <w:rsid w:val="002F2485"/>
    <w:rsid w:val="00366BF4"/>
    <w:rsid w:val="003E62DA"/>
    <w:rsid w:val="00464914"/>
    <w:rsid w:val="004717ED"/>
    <w:rsid w:val="004A42CC"/>
    <w:rsid w:val="004C6125"/>
    <w:rsid w:val="0052449A"/>
    <w:rsid w:val="005375A4"/>
    <w:rsid w:val="00546210"/>
    <w:rsid w:val="00594C81"/>
    <w:rsid w:val="005D5BD9"/>
    <w:rsid w:val="00612DB4"/>
    <w:rsid w:val="00613E4B"/>
    <w:rsid w:val="00756FBB"/>
    <w:rsid w:val="007B2B5F"/>
    <w:rsid w:val="00832595"/>
    <w:rsid w:val="008C700B"/>
    <w:rsid w:val="009B2C66"/>
    <w:rsid w:val="009C6170"/>
    <w:rsid w:val="009E45F3"/>
    <w:rsid w:val="009E7C37"/>
    <w:rsid w:val="00A354DC"/>
    <w:rsid w:val="00A53A13"/>
    <w:rsid w:val="00A53D3B"/>
    <w:rsid w:val="00A56771"/>
    <w:rsid w:val="00A97C56"/>
    <w:rsid w:val="00AA145F"/>
    <w:rsid w:val="00AB3652"/>
    <w:rsid w:val="00AC09D2"/>
    <w:rsid w:val="00AD337F"/>
    <w:rsid w:val="00B0234B"/>
    <w:rsid w:val="00B22820"/>
    <w:rsid w:val="00B303F4"/>
    <w:rsid w:val="00B3527A"/>
    <w:rsid w:val="00B44B1F"/>
    <w:rsid w:val="00B74F7D"/>
    <w:rsid w:val="00B91A43"/>
    <w:rsid w:val="00BA4ABC"/>
    <w:rsid w:val="00BB636D"/>
    <w:rsid w:val="00BF5B6F"/>
    <w:rsid w:val="00C21166"/>
    <w:rsid w:val="00C30E05"/>
    <w:rsid w:val="00CA6BAD"/>
    <w:rsid w:val="00CB1115"/>
    <w:rsid w:val="00CC048D"/>
    <w:rsid w:val="00CC0B7C"/>
    <w:rsid w:val="00CC1EE6"/>
    <w:rsid w:val="00D13244"/>
    <w:rsid w:val="00DB23CE"/>
    <w:rsid w:val="00E0527D"/>
    <w:rsid w:val="00E05B0F"/>
    <w:rsid w:val="00E22D25"/>
    <w:rsid w:val="00EC27FC"/>
    <w:rsid w:val="00EE751D"/>
    <w:rsid w:val="00F62848"/>
    <w:rsid w:val="00F761B4"/>
    <w:rsid w:val="00FE5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2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customStyle="1"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Paragraphedeliste">
    <w:name w:val="List Paragraph"/>
    <w:basedOn w:val="Normal"/>
    <w:uiPriority w:val="34"/>
    <w:qFormat/>
    <w:rsid w:val="005375A4"/>
    <w:pPr>
      <w:ind w:left="720"/>
      <w:contextualSpacing/>
    </w:pPr>
  </w:style>
  <w:style w:type="paragraph" w:styleId="Pieddepage">
    <w:name w:val="footer"/>
    <w:basedOn w:val="Normal"/>
    <w:link w:val="PieddepageCar"/>
    <w:uiPriority w:val="99"/>
    <w:unhideWhenUsed/>
    <w:rsid w:val="00AD337F"/>
    <w:pPr>
      <w:tabs>
        <w:tab w:val="center" w:pos="4703"/>
        <w:tab w:val="right" w:pos="9406"/>
      </w:tabs>
    </w:pPr>
  </w:style>
  <w:style w:type="character" w:customStyle="1" w:styleId="PieddepageCar">
    <w:name w:val="Pied de page Car"/>
    <w:basedOn w:val="Policepardfaut"/>
    <w:link w:val="Pieddepage"/>
    <w:uiPriority w:val="99"/>
    <w:rsid w:val="00AD337F"/>
  </w:style>
  <w:style w:type="character" w:styleId="Numrodepage">
    <w:name w:val="page number"/>
    <w:basedOn w:val="Policepardfaut"/>
    <w:uiPriority w:val="99"/>
    <w:semiHidden/>
    <w:unhideWhenUsed/>
    <w:rsid w:val="00AD337F"/>
  </w:style>
  <w:style w:type="paragraph" w:styleId="En-tte">
    <w:name w:val="header"/>
    <w:basedOn w:val="Normal"/>
    <w:link w:val="En-tteCar"/>
    <w:uiPriority w:val="99"/>
    <w:unhideWhenUsed/>
    <w:rsid w:val="00AD337F"/>
    <w:pPr>
      <w:tabs>
        <w:tab w:val="center" w:pos="4703"/>
        <w:tab w:val="right" w:pos="9406"/>
      </w:tabs>
    </w:pPr>
  </w:style>
  <w:style w:type="character" w:customStyle="1" w:styleId="En-tteCar">
    <w:name w:val="En-tête Car"/>
    <w:basedOn w:val="Policepardfaut"/>
    <w:link w:val="En-tte"/>
    <w:uiPriority w:val="99"/>
    <w:rsid w:val="00AD337F"/>
  </w:style>
  <w:style w:type="paragraph" w:styleId="NormalWeb">
    <w:name w:val="Normal (Web)"/>
    <w:basedOn w:val="Normal"/>
    <w:uiPriority w:val="99"/>
    <w:semiHidden/>
    <w:unhideWhenUsed/>
    <w:rsid w:val="00464914"/>
    <w:pPr>
      <w:widowControl/>
      <w:suppressAutoHyphens w:val="0"/>
      <w:spacing w:before="100" w:beforeAutospacing="1" w:after="100" w:afterAutospacing="1"/>
    </w:pPr>
    <w:rPr>
      <w:rFonts w:ascii="Times" w:eastAsiaTheme="minorEastAsia" w:hAnsi="Times" w:cs="Times New Roman"/>
      <w:sz w:val="20"/>
      <w:szCs w:val="20"/>
      <w:lang w:val="en-US" w:eastAsia="fr-FR" w:bidi="ar-SA"/>
    </w:rPr>
  </w:style>
  <w:style w:type="paragraph" w:styleId="Textedebulles">
    <w:name w:val="Balloon Text"/>
    <w:basedOn w:val="Normal"/>
    <w:link w:val="TextedebullesCar"/>
    <w:uiPriority w:val="99"/>
    <w:semiHidden/>
    <w:unhideWhenUsed/>
    <w:rsid w:val="0046491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49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customStyle="1"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Paragraphedeliste">
    <w:name w:val="List Paragraph"/>
    <w:basedOn w:val="Normal"/>
    <w:uiPriority w:val="34"/>
    <w:qFormat/>
    <w:rsid w:val="005375A4"/>
    <w:pPr>
      <w:ind w:left="720"/>
      <w:contextualSpacing/>
    </w:pPr>
  </w:style>
  <w:style w:type="paragraph" w:styleId="Pieddepage">
    <w:name w:val="footer"/>
    <w:basedOn w:val="Normal"/>
    <w:link w:val="PieddepageCar"/>
    <w:uiPriority w:val="99"/>
    <w:unhideWhenUsed/>
    <w:rsid w:val="00AD337F"/>
    <w:pPr>
      <w:tabs>
        <w:tab w:val="center" w:pos="4703"/>
        <w:tab w:val="right" w:pos="9406"/>
      </w:tabs>
    </w:pPr>
  </w:style>
  <w:style w:type="character" w:customStyle="1" w:styleId="PieddepageCar">
    <w:name w:val="Pied de page Car"/>
    <w:basedOn w:val="Policepardfaut"/>
    <w:link w:val="Pieddepage"/>
    <w:uiPriority w:val="99"/>
    <w:rsid w:val="00AD337F"/>
  </w:style>
  <w:style w:type="character" w:styleId="Numrodepage">
    <w:name w:val="page number"/>
    <w:basedOn w:val="Policepardfaut"/>
    <w:uiPriority w:val="99"/>
    <w:semiHidden/>
    <w:unhideWhenUsed/>
    <w:rsid w:val="00AD337F"/>
  </w:style>
  <w:style w:type="paragraph" w:styleId="En-tte">
    <w:name w:val="header"/>
    <w:basedOn w:val="Normal"/>
    <w:link w:val="En-tteCar"/>
    <w:uiPriority w:val="99"/>
    <w:unhideWhenUsed/>
    <w:rsid w:val="00AD337F"/>
    <w:pPr>
      <w:tabs>
        <w:tab w:val="center" w:pos="4703"/>
        <w:tab w:val="right" w:pos="9406"/>
      </w:tabs>
    </w:pPr>
  </w:style>
  <w:style w:type="character" w:customStyle="1" w:styleId="En-tteCar">
    <w:name w:val="En-tête Car"/>
    <w:basedOn w:val="Policepardfaut"/>
    <w:link w:val="En-tte"/>
    <w:uiPriority w:val="99"/>
    <w:rsid w:val="00AD337F"/>
  </w:style>
  <w:style w:type="paragraph" w:styleId="NormalWeb">
    <w:name w:val="Normal (Web)"/>
    <w:basedOn w:val="Normal"/>
    <w:uiPriority w:val="99"/>
    <w:semiHidden/>
    <w:unhideWhenUsed/>
    <w:rsid w:val="00464914"/>
    <w:pPr>
      <w:widowControl/>
      <w:suppressAutoHyphens w:val="0"/>
      <w:spacing w:before="100" w:beforeAutospacing="1" w:after="100" w:afterAutospacing="1"/>
    </w:pPr>
    <w:rPr>
      <w:rFonts w:ascii="Times" w:eastAsiaTheme="minorEastAsia" w:hAnsi="Times" w:cs="Times New Roman"/>
      <w:sz w:val="20"/>
      <w:szCs w:val="20"/>
      <w:lang w:val="en-US" w:eastAsia="fr-FR" w:bidi="ar-SA"/>
    </w:rPr>
  </w:style>
  <w:style w:type="paragraph" w:styleId="Textedebulles">
    <w:name w:val="Balloon Text"/>
    <w:basedOn w:val="Normal"/>
    <w:link w:val="TextedebullesCar"/>
    <w:uiPriority w:val="99"/>
    <w:semiHidden/>
    <w:unhideWhenUsed/>
    <w:rsid w:val="0046491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49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1902</Words>
  <Characters>10463</Characters>
  <Application>Microsoft Macintosh Word</Application>
  <DocSecurity>0</DocSecurity>
  <Lines>87</Lines>
  <Paragraphs>24</Paragraphs>
  <ScaleCrop>false</ScaleCrop>
  <Company>Conscious Leadership sarl</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Rudi Lepomme</cp:lastModifiedBy>
  <cp:revision>57</cp:revision>
  <cp:lastPrinted>2016-06-25T12:56:00Z</cp:lastPrinted>
  <dcterms:created xsi:type="dcterms:W3CDTF">2016-06-24T11:46:00Z</dcterms:created>
  <dcterms:modified xsi:type="dcterms:W3CDTF">2016-06-25T13:30:00Z</dcterms:modified>
  <dc:language>en-US</dc:language>
</cp:coreProperties>
</file>