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fontTable.xml" ContentType="application/vnd.openxmlformats-officedocument.wordprocessingml.fontTable+xml"/>
  <Override PartName="/word/commentsIds.xml" ContentType="application/vnd.openxmlformats-officedocument.wordprocessingml.commentsIds+xml"/>
  <Override PartName="/word/commentsExtended.xml" ContentType="application/vnd.openxmlformats-officedocument.wordprocessingml.commentsExtended+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264A4" w14:textId="77777777" w:rsidR="00DA1EF0" w:rsidRDefault="00DA1EF0"/>
    <w:p w14:paraId="042BC744" w14:textId="77777777" w:rsidR="00DA1EF0" w:rsidRPr="00046019" w:rsidRDefault="000D0ACD" w:rsidP="00046019">
      <w:pPr>
        <w:jc w:val="both"/>
      </w:pPr>
      <w:r>
        <w:rPr>
          <w:b/>
          <w:sz w:val="36"/>
          <w:szCs w:val="36"/>
        </w:rPr>
        <w:t>5. ASPECTS FONCTIONNELS ET TECHNIQUES</w:t>
      </w:r>
    </w:p>
    <w:p w14:paraId="1E882D75" w14:textId="77777777" w:rsidR="00DA1EF0" w:rsidRDefault="00DA1EF0">
      <w:pPr>
        <w:spacing w:line="360" w:lineRule="auto"/>
        <w:jc w:val="both"/>
        <w:rPr>
          <w:b/>
        </w:rPr>
      </w:pPr>
    </w:p>
    <w:p w14:paraId="6944AC5B" w14:textId="77777777" w:rsidR="00DA1EF0" w:rsidRDefault="000D0ACD">
      <w:pPr>
        <w:spacing w:line="360" w:lineRule="auto"/>
        <w:jc w:val="both"/>
        <w:rPr>
          <w:b/>
          <w:sz w:val="24"/>
          <w:szCs w:val="24"/>
        </w:rPr>
      </w:pPr>
      <w:r>
        <w:rPr>
          <w:b/>
          <w:sz w:val="24"/>
          <w:szCs w:val="24"/>
        </w:rPr>
        <w:t xml:space="preserve">5.1 Structure du </w:t>
      </w:r>
      <w:commentRangeStart w:id="0"/>
      <w:r>
        <w:rPr>
          <w:b/>
          <w:sz w:val="24"/>
          <w:szCs w:val="24"/>
        </w:rPr>
        <w:t>site</w:t>
      </w:r>
      <w:commentRangeEnd w:id="0"/>
      <w:r w:rsidR="004B42EE">
        <w:rPr>
          <w:rStyle w:val="Marquedecommentaire"/>
        </w:rPr>
        <w:commentReference w:id="0"/>
      </w:r>
      <w:r>
        <w:rPr>
          <w:b/>
          <w:sz w:val="24"/>
          <w:szCs w:val="24"/>
        </w:rPr>
        <w:t xml:space="preserve"> </w:t>
      </w:r>
    </w:p>
    <w:p w14:paraId="0A950A82" w14:textId="77777777" w:rsidR="00DA1EF0" w:rsidRDefault="00DA1EF0">
      <w:pPr>
        <w:spacing w:line="360" w:lineRule="auto"/>
        <w:jc w:val="both"/>
      </w:pPr>
    </w:p>
    <w:p w14:paraId="12C0E2D7" w14:textId="77777777" w:rsidR="00DA1EF0" w:rsidRDefault="000D0ACD">
      <w:pPr>
        <w:spacing w:line="360" w:lineRule="auto"/>
        <w:jc w:val="both"/>
      </w:pPr>
      <w:commentRangeStart w:id="1"/>
      <w:r>
        <w:t xml:space="preserve">Nous souhaitons que le site internet </w:t>
      </w:r>
      <w:proofErr w:type="spellStart"/>
      <w:r>
        <w:t>Kamedis</w:t>
      </w:r>
      <w:proofErr w:type="spellEnd"/>
      <w:r>
        <w:t xml:space="preserve"> Institut présente 5 r</w:t>
      </w:r>
      <w:r w:rsidR="00046019">
        <w:t>ubriques qui sont les suivantes</w:t>
      </w:r>
      <w:r>
        <w:t xml:space="preserve"> :</w:t>
      </w:r>
      <w:commentRangeEnd w:id="1"/>
      <w:r w:rsidR="00AB5033">
        <w:rPr>
          <w:rStyle w:val="Marquedecommentaire"/>
        </w:rPr>
        <w:commentReference w:id="1"/>
      </w:r>
    </w:p>
    <w:p w14:paraId="0CCAFBC5" w14:textId="77777777" w:rsidR="00DA1EF0" w:rsidRDefault="00DA1EF0">
      <w:pPr>
        <w:spacing w:line="360" w:lineRule="auto"/>
        <w:jc w:val="both"/>
      </w:pPr>
    </w:p>
    <w:p w14:paraId="622967BE" w14:textId="77777777" w:rsidR="00DA1EF0" w:rsidRDefault="000D0ACD">
      <w:pPr>
        <w:numPr>
          <w:ilvl w:val="0"/>
          <w:numId w:val="12"/>
        </w:numPr>
        <w:spacing w:line="360" w:lineRule="auto"/>
        <w:contextualSpacing/>
        <w:jc w:val="both"/>
      </w:pPr>
      <w:r>
        <w:rPr>
          <w:u w:val="single"/>
        </w:rPr>
        <w:t xml:space="preserve">Rubrique “QUI SOMMES-NOUS ?” </w:t>
      </w:r>
    </w:p>
    <w:p w14:paraId="697DC02F" w14:textId="77777777" w:rsidR="00DA1EF0" w:rsidRDefault="000D0ACD">
      <w:pPr>
        <w:spacing w:line="360" w:lineRule="auto"/>
        <w:jc w:val="both"/>
      </w:pPr>
      <w:r>
        <w:t xml:space="preserve">Elle informe sur l’entreprise </w:t>
      </w:r>
      <w:proofErr w:type="spellStart"/>
      <w:r>
        <w:t>Kamedis</w:t>
      </w:r>
      <w:proofErr w:type="spellEnd"/>
      <w:r>
        <w:t xml:space="preserve"> Institut par le biais de 3 sous-rubriques : </w:t>
      </w:r>
    </w:p>
    <w:p w14:paraId="1842B4F3" w14:textId="77777777" w:rsidR="00DA1EF0" w:rsidRDefault="000D0ACD">
      <w:pPr>
        <w:numPr>
          <w:ilvl w:val="0"/>
          <w:numId w:val="6"/>
        </w:numPr>
        <w:spacing w:line="360" w:lineRule="auto"/>
        <w:contextualSpacing/>
        <w:jc w:val="both"/>
      </w:pPr>
      <w:commentRangeStart w:id="2"/>
      <w:r>
        <w:t>A PROPOS DE NOUS</w:t>
      </w:r>
    </w:p>
    <w:p w14:paraId="52249B01" w14:textId="77777777" w:rsidR="00DA1EF0" w:rsidRDefault="000D0ACD">
      <w:pPr>
        <w:numPr>
          <w:ilvl w:val="0"/>
          <w:numId w:val="6"/>
        </w:numPr>
        <w:spacing w:line="360" w:lineRule="auto"/>
        <w:contextualSpacing/>
        <w:jc w:val="both"/>
      </w:pPr>
      <w:r>
        <w:t>NOS VALEURS</w:t>
      </w:r>
    </w:p>
    <w:p w14:paraId="615B4F33" w14:textId="77777777" w:rsidR="00DA1EF0" w:rsidRDefault="000D0ACD">
      <w:pPr>
        <w:numPr>
          <w:ilvl w:val="0"/>
          <w:numId w:val="6"/>
        </w:numPr>
        <w:spacing w:line="360" w:lineRule="auto"/>
        <w:contextualSpacing/>
        <w:jc w:val="both"/>
      </w:pPr>
      <w:r>
        <w:t>NOS FORMATEURS</w:t>
      </w:r>
      <w:commentRangeEnd w:id="2"/>
      <w:r w:rsidR="00CD5A7E">
        <w:rPr>
          <w:rStyle w:val="Marquedecommentaire"/>
        </w:rPr>
        <w:commentReference w:id="2"/>
      </w:r>
    </w:p>
    <w:p w14:paraId="06FA4F91" w14:textId="77777777" w:rsidR="00DA1EF0" w:rsidRDefault="00DA1EF0">
      <w:pPr>
        <w:spacing w:line="360" w:lineRule="auto"/>
        <w:jc w:val="both"/>
      </w:pPr>
    </w:p>
    <w:p w14:paraId="4BCB20B4" w14:textId="77777777" w:rsidR="00DA1EF0" w:rsidRDefault="000D0ACD">
      <w:pPr>
        <w:numPr>
          <w:ilvl w:val="0"/>
          <w:numId w:val="12"/>
        </w:numPr>
        <w:spacing w:line="360" w:lineRule="auto"/>
        <w:contextualSpacing/>
        <w:jc w:val="both"/>
      </w:pPr>
      <w:r>
        <w:rPr>
          <w:u w:val="single"/>
        </w:rPr>
        <w:t xml:space="preserve">Rubrique “NOS FORMATIONS” </w:t>
      </w:r>
    </w:p>
    <w:p w14:paraId="4AB2679E" w14:textId="77777777" w:rsidR="00DA1EF0" w:rsidRDefault="000D0ACD">
      <w:pPr>
        <w:spacing w:line="360" w:lineRule="auto"/>
        <w:jc w:val="both"/>
      </w:pPr>
      <w:r>
        <w:t xml:space="preserve">Elle présente toutes les formations DPC proposées par l’organisme </w:t>
      </w:r>
      <w:proofErr w:type="spellStart"/>
      <w:r>
        <w:t>Kamedis</w:t>
      </w:r>
      <w:proofErr w:type="spellEnd"/>
      <w:r>
        <w:t xml:space="preserve"> Institut. Cette rubrique est divisée en 4 sous-rubriques : </w:t>
      </w:r>
    </w:p>
    <w:p w14:paraId="393DE427" w14:textId="77777777" w:rsidR="00DA1EF0" w:rsidRDefault="000D0ACD">
      <w:pPr>
        <w:numPr>
          <w:ilvl w:val="0"/>
          <w:numId w:val="4"/>
        </w:numPr>
        <w:spacing w:line="360" w:lineRule="auto"/>
        <w:contextualSpacing/>
        <w:jc w:val="both"/>
      </w:pPr>
      <w:r>
        <w:t xml:space="preserve">PAR THÈME </w:t>
      </w:r>
    </w:p>
    <w:p w14:paraId="16667826" w14:textId="77777777" w:rsidR="00DA1EF0" w:rsidRDefault="000D0ACD">
      <w:pPr>
        <w:numPr>
          <w:ilvl w:val="0"/>
          <w:numId w:val="4"/>
        </w:numPr>
        <w:spacing w:line="360" w:lineRule="auto"/>
        <w:contextualSpacing/>
        <w:jc w:val="both"/>
      </w:pPr>
      <w:r>
        <w:t>PAR PROFESSION</w:t>
      </w:r>
    </w:p>
    <w:p w14:paraId="741C0452" w14:textId="77777777" w:rsidR="00DA1EF0" w:rsidRDefault="000D0ACD">
      <w:pPr>
        <w:numPr>
          <w:ilvl w:val="0"/>
          <w:numId w:val="4"/>
        </w:numPr>
        <w:spacing w:line="360" w:lineRule="auto"/>
        <w:contextualSpacing/>
        <w:jc w:val="both"/>
      </w:pPr>
      <w:r>
        <w:t>PAR RÉGION</w:t>
      </w:r>
    </w:p>
    <w:p w14:paraId="71DEB8AB" w14:textId="77777777" w:rsidR="00DA1EF0" w:rsidRDefault="000D0ACD">
      <w:pPr>
        <w:numPr>
          <w:ilvl w:val="0"/>
          <w:numId w:val="4"/>
        </w:numPr>
        <w:spacing w:line="360" w:lineRule="auto"/>
        <w:contextualSpacing/>
        <w:jc w:val="both"/>
      </w:pPr>
      <w:r>
        <w:t xml:space="preserve">PAR DATE </w:t>
      </w:r>
    </w:p>
    <w:p w14:paraId="085F7422" w14:textId="77777777" w:rsidR="00DA1EF0" w:rsidRDefault="000D0ACD">
      <w:pPr>
        <w:spacing w:line="360" w:lineRule="auto"/>
        <w:jc w:val="both"/>
      </w:pPr>
      <w:r>
        <w:t xml:space="preserve">Cette organisation permet au navigateur de faciliter sa recherche selon un critère déterminant. </w:t>
      </w:r>
    </w:p>
    <w:p w14:paraId="50F6E124" w14:textId="77777777" w:rsidR="00DA1EF0" w:rsidRDefault="00DA1EF0">
      <w:pPr>
        <w:spacing w:line="360" w:lineRule="auto"/>
        <w:jc w:val="both"/>
      </w:pPr>
    </w:p>
    <w:p w14:paraId="2A280309" w14:textId="77777777" w:rsidR="00DA1EF0" w:rsidRDefault="000D0ACD">
      <w:pPr>
        <w:numPr>
          <w:ilvl w:val="0"/>
          <w:numId w:val="12"/>
        </w:numPr>
        <w:spacing w:line="360" w:lineRule="auto"/>
        <w:contextualSpacing/>
        <w:jc w:val="both"/>
      </w:pPr>
      <w:r>
        <w:rPr>
          <w:u w:val="single"/>
        </w:rPr>
        <w:t>Rubrique “ACTUALITÉS”</w:t>
      </w:r>
    </w:p>
    <w:p w14:paraId="5C094BC1" w14:textId="77777777" w:rsidR="00DA1EF0" w:rsidRDefault="000D0ACD">
      <w:pPr>
        <w:spacing w:line="360" w:lineRule="auto"/>
        <w:jc w:val="both"/>
        <w:rPr>
          <w:u w:val="single"/>
        </w:rPr>
      </w:pPr>
      <w:r>
        <w:t xml:space="preserve">Elle contient toutes les publications relatives à l'actualité de l’entreprise et l’actualité dans le domaine de la santé.  </w:t>
      </w:r>
    </w:p>
    <w:p w14:paraId="6BAC22FF" w14:textId="77777777" w:rsidR="00DA1EF0" w:rsidRDefault="00DA1EF0">
      <w:pPr>
        <w:spacing w:line="360" w:lineRule="auto"/>
        <w:jc w:val="both"/>
      </w:pPr>
    </w:p>
    <w:p w14:paraId="45C78274" w14:textId="77777777" w:rsidR="00DA1EF0" w:rsidRDefault="000D0ACD">
      <w:pPr>
        <w:numPr>
          <w:ilvl w:val="0"/>
          <w:numId w:val="12"/>
        </w:numPr>
        <w:spacing w:line="360" w:lineRule="auto"/>
        <w:contextualSpacing/>
        <w:jc w:val="both"/>
      </w:pPr>
      <w:r>
        <w:rPr>
          <w:u w:val="single"/>
        </w:rPr>
        <w:t>Rubrique “FAQ”</w:t>
      </w:r>
      <w:r>
        <w:t xml:space="preserve"> (Foire Aux Questions)</w:t>
      </w:r>
    </w:p>
    <w:p w14:paraId="11E472B0" w14:textId="77777777" w:rsidR="00DA1EF0" w:rsidRDefault="000D0ACD">
      <w:pPr>
        <w:spacing w:line="360" w:lineRule="auto"/>
        <w:jc w:val="both"/>
      </w:pPr>
      <w:r>
        <w:t xml:space="preserve">Elle regroupe les questions récurrentes et les solutions apportées à celles-ci.  </w:t>
      </w:r>
    </w:p>
    <w:p w14:paraId="0410758D" w14:textId="77777777" w:rsidR="00DA1EF0" w:rsidRDefault="00DA1EF0">
      <w:pPr>
        <w:spacing w:line="360" w:lineRule="auto"/>
        <w:jc w:val="both"/>
      </w:pPr>
    </w:p>
    <w:p w14:paraId="067A4AC3" w14:textId="77777777" w:rsidR="00DA1EF0" w:rsidRDefault="000D0ACD">
      <w:pPr>
        <w:numPr>
          <w:ilvl w:val="0"/>
          <w:numId w:val="12"/>
        </w:numPr>
        <w:spacing w:line="360" w:lineRule="auto"/>
        <w:contextualSpacing/>
        <w:jc w:val="both"/>
      </w:pPr>
      <w:r>
        <w:rPr>
          <w:u w:val="single"/>
        </w:rPr>
        <w:t>Rubrique “CONTACT”</w:t>
      </w:r>
    </w:p>
    <w:p w14:paraId="1C92D895" w14:textId="77777777" w:rsidR="00DA1EF0" w:rsidRDefault="000D0ACD">
      <w:pPr>
        <w:spacing w:line="360" w:lineRule="auto"/>
        <w:jc w:val="both"/>
      </w:pPr>
      <w:r>
        <w:t xml:space="preserve">Elle permet une prise de contact par mail avec l’entreprise </w:t>
      </w:r>
      <w:proofErr w:type="spellStart"/>
      <w:r>
        <w:t>Kamedis</w:t>
      </w:r>
      <w:proofErr w:type="spellEnd"/>
      <w:r>
        <w:t xml:space="preserve"> Institut à partir du site internet et également d’avoir un accès rapide aux coordonnées de </w:t>
      </w:r>
      <w:proofErr w:type="spellStart"/>
      <w:r>
        <w:t>Kamedis</w:t>
      </w:r>
      <w:proofErr w:type="spellEnd"/>
      <w:r>
        <w:t xml:space="preserve"> Institut (adresse e-mail, adresse du siège social). </w:t>
      </w:r>
    </w:p>
    <w:p w14:paraId="488B9961" w14:textId="77777777" w:rsidR="00DA1EF0" w:rsidRDefault="00DA1EF0">
      <w:pPr>
        <w:spacing w:line="360" w:lineRule="auto"/>
        <w:jc w:val="both"/>
        <w:rPr>
          <w:b/>
          <w:sz w:val="24"/>
          <w:szCs w:val="24"/>
        </w:rPr>
      </w:pPr>
    </w:p>
    <w:p w14:paraId="2E88027E" w14:textId="77777777" w:rsidR="00944E39" w:rsidRDefault="00944E39">
      <w:pPr>
        <w:spacing w:line="360" w:lineRule="auto"/>
        <w:jc w:val="both"/>
        <w:rPr>
          <w:b/>
          <w:sz w:val="24"/>
          <w:szCs w:val="24"/>
        </w:rPr>
      </w:pPr>
    </w:p>
    <w:p w14:paraId="32D476F6" w14:textId="77777777" w:rsidR="00DA1EF0" w:rsidRDefault="000D0ACD">
      <w:pPr>
        <w:spacing w:line="360" w:lineRule="auto"/>
        <w:jc w:val="both"/>
        <w:rPr>
          <w:b/>
          <w:sz w:val="24"/>
          <w:szCs w:val="24"/>
        </w:rPr>
      </w:pPr>
      <w:r>
        <w:rPr>
          <w:b/>
          <w:sz w:val="24"/>
          <w:szCs w:val="24"/>
        </w:rPr>
        <w:t xml:space="preserve">5.2 Fonctionnalités </w:t>
      </w:r>
    </w:p>
    <w:p w14:paraId="1BE49762" w14:textId="77777777" w:rsidR="00DA1EF0" w:rsidRDefault="00DA1EF0">
      <w:pPr>
        <w:spacing w:line="360" w:lineRule="auto"/>
        <w:jc w:val="both"/>
      </w:pPr>
    </w:p>
    <w:p w14:paraId="2B90402D" w14:textId="77777777" w:rsidR="00DA1EF0" w:rsidRDefault="000D0ACD">
      <w:pPr>
        <w:numPr>
          <w:ilvl w:val="0"/>
          <w:numId w:val="9"/>
        </w:numPr>
        <w:spacing w:line="360" w:lineRule="auto"/>
        <w:contextualSpacing/>
        <w:jc w:val="both"/>
      </w:pPr>
      <w:r>
        <w:rPr>
          <w:u w:val="single"/>
        </w:rPr>
        <w:t>Arborescence</w:t>
      </w:r>
    </w:p>
    <w:p w14:paraId="57FAD351" w14:textId="77777777" w:rsidR="00DA1EF0" w:rsidRDefault="00DA1EF0">
      <w:pPr>
        <w:spacing w:line="360" w:lineRule="auto"/>
        <w:jc w:val="both"/>
      </w:pPr>
    </w:p>
    <w:p w14:paraId="4C89A384" w14:textId="77777777" w:rsidR="00DA1EF0" w:rsidRDefault="000D0ACD">
      <w:pPr>
        <w:spacing w:line="360" w:lineRule="auto"/>
      </w:pPr>
      <w:r>
        <w:rPr>
          <w:noProof/>
        </w:rPr>
        <w:drawing>
          <wp:inline distT="114300" distB="114300" distL="114300" distR="114300" wp14:anchorId="702901BE" wp14:editId="7034D5B3">
            <wp:extent cx="5486400" cy="3209925"/>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0">
                      <a:alphaModFix amt="92000"/>
                    </a:blip>
                    <a:srcRect/>
                    <a:stretch>
                      <a:fillRect/>
                    </a:stretch>
                  </pic:blipFill>
                  <pic:spPr>
                    <a:xfrm>
                      <a:off x="0" y="0"/>
                      <a:ext cx="5486400" cy="3209925"/>
                    </a:xfrm>
                    <a:prstGeom prst="rect">
                      <a:avLst/>
                    </a:prstGeom>
                    <a:ln/>
                  </pic:spPr>
                </pic:pic>
              </a:graphicData>
            </a:graphic>
          </wp:inline>
        </w:drawing>
      </w:r>
    </w:p>
    <w:p w14:paraId="5752D7AB" w14:textId="77777777" w:rsidR="00DA1EF0" w:rsidRDefault="00DA1EF0">
      <w:pPr>
        <w:spacing w:line="360" w:lineRule="auto"/>
        <w:jc w:val="both"/>
      </w:pPr>
    </w:p>
    <w:p w14:paraId="2028975C" w14:textId="77777777" w:rsidR="00DA1EF0" w:rsidRDefault="00DA1EF0">
      <w:pPr>
        <w:spacing w:line="360" w:lineRule="auto"/>
        <w:jc w:val="both"/>
      </w:pPr>
    </w:p>
    <w:p w14:paraId="50436EE6" w14:textId="77777777" w:rsidR="00DA1EF0" w:rsidRDefault="000D0ACD">
      <w:pPr>
        <w:numPr>
          <w:ilvl w:val="0"/>
          <w:numId w:val="9"/>
        </w:numPr>
        <w:spacing w:line="360" w:lineRule="auto"/>
        <w:contextualSpacing/>
        <w:jc w:val="both"/>
      </w:pPr>
      <w:r>
        <w:rPr>
          <w:u w:val="single"/>
        </w:rPr>
        <w:t xml:space="preserve">Description fonctionnelle </w:t>
      </w:r>
    </w:p>
    <w:p w14:paraId="46025C86" w14:textId="77777777" w:rsidR="00DA1EF0" w:rsidRDefault="00DA1EF0">
      <w:pPr>
        <w:spacing w:line="360" w:lineRule="auto"/>
        <w:jc w:val="both"/>
      </w:pPr>
    </w:p>
    <w:p w14:paraId="63A45AE4" w14:textId="77777777" w:rsidR="00DA1EF0" w:rsidRDefault="000D0ACD">
      <w:pPr>
        <w:spacing w:line="360" w:lineRule="auto"/>
        <w:jc w:val="both"/>
      </w:pPr>
      <w:r>
        <w:t xml:space="preserve">Pour chaque page de contenu, nous avons indiqué les différentes fonctionnalités qui doivent être présentes sur celle-ci. </w:t>
      </w:r>
    </w:p>
    <w:p w14:paraId="333FD158" w14:textId="77777777" w:rsidR="00DA1EF0" w:rsidRDefault="00DA1EF0">
      <w:pPr>
        <w:spacing w:line="360" w:lineRule="auto"/>
        <w:jc w:val="both"/>
      </w:pPr>
    </w:p>
    <w:p w14:paraId="324EE1C1" w14:textId="77777777" w:rsidR="00DA1EF0" w:rsidRDefault="00DA1EF0">
      <w:pPr>
        <w:jc w:val="both"/>
        <w:rPr>
          <w:rFonts w:ascii="Poiret One" w:eastAsia="Poiret One" w:hAnsi="Poiret One" w:cs="Poiret One"/>
          <w:color w:val="48AFA5"/>
          <w:sz w:val="48"/>
          <w:szCs w:val="48"/>
        </w:rPr>
      </w:pPr>
    </w:p>
    <w:p w14:paraId="17377937" w14:textId="77777777" w:rsidR="00DA1EF0" w:rsidRDefault="000D0ACD">
      <w:pPr>
        <w:jc w:val="both"/>
        <w:rPr>
          <w:rFonts w:ascii="Poiret One" w:eastAsia="Poiret One" w:hAnsi="Poiret One" w:cs="Poiret One"/>
          <w:color w:val="48AFA5"/>
          <w:sz w:val="48"/>
          <w:szCs w:val="48"/>
        </w:rPr>
      </w:pPr>
      <w:r>
        <w:br w:type="page"/>
      </w:r>
    </w:p>
    <w:p w14:paraId="4631ED20" w14:textId="77777777" w:rsidR="00DA1EF0" w:rsidRPr="006E4086" w:rsidRDefault="000D0ACD">
      <w:pPr>
        <w:spacing w:line="360" w:lineRule="auto"/>
        <w:jc w:val="both"/>
        <w:rPr>
          <w:rFonts w:ascii="Segoe UI Light" w:eastAsia="Poiret One" w:hAnsi="Segoe UI Light"/>
          <w:color w:val="48AFA5"/>
          <w:sz w:val="48"/>
          <w:szCs w:val="48"/>
        </w:rPr>
      </w:pPr>
      <w:r w:rsidRPr="006E4086">
        <w:rPr>
          <w:rFonts w:ascii="Segoe UI Light" w:eastAsia="Poiret One" w:hAnsi="Segoe UI Light"/>
          <w:color w:val="48AFA5"/>
          <w:sz w:val="48"/>
          <w:szCs w:val="48"/>
        </w:rPr>
        <w:lastRenderedPageBreak/>
        <w:t xml:space="preserve">ACCUEIL </w:t>
      </w:r>
    </w:p>
    <w:p w14:paraId="0462BCAB" w14:textId="77777777" w:rsidR="00DA1EF0" w:rsidRDefault="00DA1EF0">
      <w:pPr>
        <w:spacing w:line="360" w:lineRule="auto"/>
        <w:jc w:val="both"/>
        <w:rPr>
          <w:color w:val="FF0000"/>
        </w:rPr>
      </w:pPr>
    </w:p>
    <w:p w14:paraId="5AECB001" w14:textId="77777777" w:rsidR="00DA1EF0" w:rsidRDefault="000D0ACD">
      <w:pPr>
        <w:numPr>
          <w:ilvl w:val="0"/>
          <w:numId w:val="21"/>
        </w:numPr>
        <w:spacing w:line="360" w:lineRule="auto"/>
        <w:contextualSpacing/>
        <w:jc w:val="both"/>
        <w:rPr>
          <w:b/>
        </w:rPr>
      </w:pPr>
      <w:r>
        <w:rPr>
          <w:b/>
        </w:rPr>
        <w:t>Bannière</w:t>
      </w:r>
    </w:p>
    <w:p w14:paraId="452905EE" w14:textId="77777777" w:rsidR="00DA1EF0" w:rsidRDefault="000D0ACD">
      <w:pPr>
        <w:spacing w:line="360" w:lineRule="auto"/>
        <w:jc w:val="both"/>
      </w:pPr>
      <w:r>
        <w:t xml:space="preserve">L’élaboration d’une bannière a un </w:t>
      </w:r>
      <w:commentRangeStart w:id="3"/>
      <w:r>
        <w:t xml:space="preserve">enjeu ergonomique </w:t>
      </w:r>
      <w:commentRangeEnd w:id="3"/>
      <w:r w:rsidR="00AB5033">
        <w:rPr>
          <w:rStyle w:val="Marquedecommentaire"/>
        </w:rPr>
        <w:commentReference w:id="3"/>
      </w:r>
      <w:r>
        <w:t xml:space="preserve">et marketing. En effet, sa mise en place va permettre de : </w:t>
      </w:r>
    </w:p>
    <w:p w14:paraId="51D5670F" w14:textId="77777777" w:rsidR="00DA1EF0" w:rsidRDefault="000D0ACD">
      <w:pPr>
        <w:numPr>
          <w:ilvl w:val="0"/>
          <w:numId w:val="3"/>
        </w:numPr>
        <w:spacing w:line="360" w:lineRule="auto"/>
        <w:contextualSpacing/>
        <w:jc w:val="both"/>
      </w:pPr>
      <w:commentRangeStart w:id="4"/>
      <w:r>
        <w:t>Inciter à découvrir les formations avec un texte type “Découvrir nos formations” et un rectangle cliquable “JE M’INSCRIS” qui dirige vers la page “FORMATIONS &gt; PAR THÈME” ;</w:t>
      </w:r>
      <w:commentRangeEnd w:id="4"/>
      <w:r w:rsidR="00D52B4D">
        <w:rPr>
          <w:rStyle w:val="Marquedecommentaire"/>
        </w:rPr>
        <w:commentReference w:id="4"/>
      </w:r>
    </w:p>
    <w:p w14:paraId="02DF7E00" w14:textId="77777777" w:rsidR="00DA1EF0" w:rsidRDefault="000D0ACD">
      <w:pPr>
        <w:numPr>
          <w:ilvl w:val="0"/>
          <w:numId w:val="3"/>
        </w:numPr>
        <w:spacing w:line="360" w:lineRule="auto"/>
        <w:contextualSpacing/>
        <w:jc w:val="both"/>
      </w:pPr>
      <w:commentRangeStart w:id="5"/>
      <w:r>
        <w:t xml:space="preserve">Animer dès la première page et avoir le ressenti de naviguer sur un site dynamique </w:t>
      </w:r>
      <w:commentRangeEnd w:id="5"/>
      <w:r w:rsidR="00AB5033">
        <w:rPr>
          <w:rStyle w:val="Marquedecommentaire"/>
        </w:rPr>
        <w:commentReference w:id="5"/>
      </w:r>
      <w:r>
        <w:t xml:space="preserve">; </w:t>
      </w:r>
    </w:p>
    <w:p w14:paraId="52F1676B" w14:textId="77777777" w:rsidR="00DA1EF0" w:rsidRDefault="000D0ACD">
      <w:pPr>
        <w:numPr>
          <w:ilvl w:val="0"/>
          <w:numId w:val="3"/>
        </w:numPr>
        <w:spacing w:line="360" w:lineRule="auto"/>
        <w:contextualSpacing/>
        <w:jc w:val="both"/>
      </w:pPr>
      <w:commentRangeStart w:id="6"/>
      <w:r>
        <w:t xml:space="preserve">Crédibiliser l’image de l’entreprise avec la mise en avant de l'agrément OGDPC et l’ISO 29990 </w:t>
      </w:r>
      <w:commentRangeEnd w:id="6"/>
      <w:r w:rsidR="00D52B4D">
        <w:rPr>
          <w:rStyle w:val="Marquedecommentaire"/>
        </w:rPr>
        <w:commentReference w:id="6"/>
      </w:r>
      <w:r>
        <w:t xml:space="preserve">(certification de qualité pour les organismes de la formation professionnelle) ; </w:t>
      </w:r>
    </w:p>
    <w:p w14:paraId="12194E2A" w14:textId="77777777" w:rsidR="00DA1EF0" w:rsidRDefault="000D0ACD">
      <w:pPr>
        <w:numPr>
          <w:ilvl w:val="0"/>
          <w:numId w:val="3"/>
        </w:numPr>
        <w:spacing w:line="360" w:lineRule="auto"/>
        <w:contextualSpacing/>
        <w:jc w:val="both"/>
      </w:pPr>
      <w:commentRangeStart w:id="7"/>
      <w:r>
        <w:t xml:space="preserve">Créer une forte identité visuelle. On souhaite retrouver sur la bannière les couleurs dominantes du design du site, </w:t>
      </w:r>
      <w:r>
        <w:rPr>
          <w:highlight w:val="white"/>
        </w:rPr>
        <w:t xml:space="preserve">une ou plusieurs images qui sont évocatrices quant au contenu du site. </w:t>
      </w:r>
      <w:commentRangeEnd w:id="7"/>
      <w:r w:rsidR="00D52B4D">
        <w:rPr>
          <w:rStyle w:val="Marquedecommentaire"/>
        </w:rPr>
        <w:commentReference w:id="7"/>
      </w:r>
    </w:p>
    <w:p w14:paraId="6FD86703" w14:textId="77777777" w:rsidR="00DA1EF0" w:rsidRDefault="00DA1EF0">
      <w:pPr>
        <w:spacing w:line="360" w:lineRule="auto"/>
        <w:jc w:val="both"/>
        <w:rPr>
          <w:color w:val="FF0000"/>
        </w:rPr>
      </w:pPr>
    </w:p>
    <w:p w14:paraId="5BF4E269" w14:textId="77777777" w:rsidR="00DA1EF0" w:rsidRDefault="000D0ACD">
      <w:pPr>
        <w:numPr>
          <w:ilvl w:val="0"/>
          <w:numId w:val="15"/>
        </w:numPr>
        <w:spacing w:line="360" w:lineRule="auto"/>
        <w:contextualSpacing/>
        <w:jc w:val="both"/>
        <w:rPr>
          <w:b/>
        </w:rPr>
      </w:pPr>
      <w:r>
        <w:rPr>
          <w:b/>
        </w:rPr>
        <w:t>Vidéo</w:t>
      </w:r>
    </w:p>
    <w:p w14:paraId="5C9ECDF4" w14:textId="77777777" w:rsidR="00DA1EF0" w:rsidRDefault="000D0ACD">
      <w:pPr>
        <w:spacing w:line="360" w:lineRule="auto"/>
        <w:jc w:val="both"/>
      </w:pPr>
      <w:r>
        <w:t xml:space="preserve">En dessous de la bannière et du côté gauche, nous souhaitons placer une </w:t>
      </w:r>
      <w:commentRangeStart w:id="8"/>
      <w:r>
        <w:t>vidéo mise en ligne sur la plateforme YouTube</w:t>
      </w:r>
      <w:commentRangeEnd w:id="8"/>
      <w:r w:rsidR="00D52B4D">
        <w:rPr>
          <w:rStyle w:val="Marquedecommentaire"/>
        </w:rPr>
        <w:commentReference w:id="8"/>
      </w:r>
      <w:r>
        <w:t xml:space="preserve">. </w:t>
      </w:r>
      <w:commentRangeStart w:id="9"/>
      <w:r>
        <w:t xml:space="preserve">Le visionnage de la vidéo s’active </w:t>
      </w:r>
      <w:r>
        <w:rPr>
          <w:b/>
          <w:u w:val="single"/>
        </w:rPr>
        <w:t xml:space="preserve">uniquement </w:t>
      </w:r>
      <w:r>
        <w:t>lorsque l’on clique dessus ou sur le bouton de déclenchement</w:t>
      </w:r>
      <w:commentRangeEnd w:id="9"/>
      <w:r w:rsidR="00997251">
        <w:rPr>
          <w:rStyle w:val="Marquedecommentaire"/>
        </w:rPr>
        <w:commentReference w:id="9"/>
      </w:r>
      <w:r>
        <w:t>. Une fois déclenchée, la vidéo défile directement sur la page d’accueil (pas de nouvel onglet ou chargement d’une autre page). Nous refusons la lecture automatique et immédiate de la vidéo car le désir de visionner la vidéo doit venir du visiteur et ne doit pas être une obligation prov</w:t>
      </w:r>
      <w:r w:rsidR="00046019">
        <w:t>oquant un moyen intrusif</w:t>
      </w:r>
      <w:r>
        <w:t xml:space="preserve">.  </w:t>
      </w:r>
    </w:p>
    <w:p w14:paraId="534FF47D" w14:textId="77777777" w:rsidR="00DA1EF0" w:rsidRDefault="00DA1EF0">
      <w:pPr>
        <w:spacing w:line="360" w:lineRule="auto"/>
        <w:jc w:val="both"/>
      </w:pPr>
    </w:p>
    <w:p w14:paraId="3D633A00" w14:textId="77777777" w:rsidR="00DA1EF0" w:rsidRDefault="000D0ACD">
      <w:pPr>
        <w:spacing w:line="360" w:lineRule="auto"/>
        <w:jc w:val="both"/>
      </w:pPr>
      <w:r>
        <w:t xml:space="preserve">En bas de la vidéo, on souhaite avoir notamment </w:t>
      </w:r>
      <w:commentRangeStart w:id="10"/>
      <w:r>
        <w:t xml:space="preserve">une barre </w:t>
      </w:r>
      <w:commentRangeEnd w:id="10"/>
      <w:r w:rsidR="00997251">
        <w:rPr>
          <w:rStyle w:val="Marquedecommentaire"/>
        </w:rPr>
        <w:commentReference w:id="10"/>
      </w:r>
      <w:r>
        <w:t xml:space="preserve">avec les fonctionnalités suivantes :  </w:t>
      </w:r>
    </w:p>
    <w:p w14:paraId="22B4DCA1" w14:textId="77777777" w:rsidR="00DA1EF0" w:rsidRDefault="000D0ACD">
      <w:pPr>
        <w:numPr>
          <w:ilvl w:val="0"/>
          <w:numId w:val="1"/>
        </w:numPr>
        <w:spacing w:line="360" w:lineRule="auto"/>
        <w:contextualSpacing/>
        <w:jc w:val="both"/>
      </w:pPr>
      <w:r>
        <w:t>Déclenchement : activer ou mettre en pause la vidéo ;</w:t>
      </w:r>
    </w:p>
    <w:p w14:paraId="0F80E309" w14:textId="77777777" w:rsidR="00DA1EF0" w:rsidRDefault="000D0ACD">
      <w:pPr>
        <w:numPr>
          <w:ilvl w:val="0"/>
          <w:numId w:val="1"/>
        </w:numPr>
        <w:spacing w:line="360" w:lineRule="auto"/>
        <w:contextualSpacing/>
        <w:jc w:val="both"/>
      </w:pPr>
      <w:r>
        <w:t>Volume : régler le son de la vidéo ; Vitesse / qualité : paramétrer la vitesse et/ou la qualité de la vidéo ;</w:t>
      </w:r>
    </w:p>
    <w:p w14:paraId="5E927BE0" w14:textId="77777777" w:rsidR="00DA1EF0" w:rsidRDefault="000D0ACD">
      <w:pPr>
        <w:numPr>
          <w:ilvl w:val="0"/>
          <w:numId w:val="1"/>
        </w:numPr>
        <w:spacing w:line="360" w:lineRule="auto"/>
        <w:contextualSpacing/>
        <w:jc w:val="both"/>
      </w:pPr>
      <w:commentRangeStart w:id="11"/>
      <w:r>
        <w:t>YouTube : visionner la vidéo sur la plateforme de mise en ligne avec un nouvel onglet ouvert ;</w:t>
      </w:r>
      <w:commentRangeEnd w:id="11"/>
      <w:r w:rsidR="00997251">
        <w:rPr>
          <w:rStyle w:val="Marquedecommentaire"/>
        </w:rPr>
        <w:commentReference w:id="11"/>
      </w:r>
    </w:p>
    <w:p w14:paraId="34A735A4" w14:textId="77777777" w:rsidR="00DA1EF0" w:rsidRDefault="000D0ACD">
      <w:pPr>
        <w:numPr>
          <w:ilvl w:val="0"/>
          <w:numId w:val="1"/>
        </w:numPr>
        <w:spacing w:line="360" w:lineRule="auto"/>
        <w:contextualSpacing/>
        <w:jc w:val="both"/>
      </w:pPr>
      <w:r>
        <w:t xml:space="preserve">Plein écran : afficher la vidéo sur l'intégralité de l’écran ordinateur, tablette ou smartphone. </w:t>
      </w:r>
    </w:p>
    <w:p w14:paraId="0DC19253" w14:textId="77777777" w:rsidR="00DA1EF0" w:rsidRDefault="00DA1EF0">
      <w:pPr>
        <w:spacing w:line="360" w:lineRule="auto"/>
        <w:jc w:val="both"/>
      </w:pPr>
    </w:p>
    <w:p w14:paraId="5617210A" w14:textId="77777777" w:rsidR="00046019" w:rsidRDefault="00046019">
      <w:pPr>
        <w:spacing w:line="360" w:lineRule="auto"/>
        <w:jc w:val="both"/>
      </w:pPr>
    </w:p>
    <w:p w14:paraId="505B60E3" w14:textId="77777777" w:rsidR="00046019" w:rsidRDefault="00046019">
      <w:pPr>
        <w:spacing w:line="360" w:lineRule="auto"/>
        <w:jc w:val="both"/>
      </w:pPr>
    </w:p>
    <w:p w14:paraId="5CA0BFA7" w14:textId="77777777" w:rsidR="00046019" w:rsidRDefault="00046019">
      <w:pPr>
        <w:spacing w:line="360" w:lineRule="auto"/>
        <w:jc w:val="both"/>
      </w:pPr>
      <w:r>
        <w:rPr>
          <w:noProof/>
        </w:rPr>
        <w:drawing>
          <wp:anchor distT="114300" distB="114300" distL="114300" distR="114300" simplePos="0" relativeHeight="251656704" behindDoc="0" locked="0" layoutInCell="1" hidden="0" allowOverlap="1" wp14:anchorId="35F721A6" wp14:editId="64D2AD40">
            <wp:simplePos x="0" y="0"/>
            <wp:positionH relativeFrom="margin">
              <wp:posOffset>-151765</wp:posOffset>
            </wp:positionH>
            <wp:positionV relativeFrom="paragraph">
              <wp:posOffset>386715</wp:posOffset>
            </wp:positionV>
            <wp:extent cx="5600700" cy="3228975"/>
            <wp:effectExtent l="0" t="0" r="0" b="0"/>
            <wp:wrapSquare wrapText="bothSides" distT="114300" distB="114300" distL="114300" distR="1143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600700" cy="3228975"/>
                    </a:xfrm>
                    <a:prstGeom prst="rect">
                      <a:avLst/>
                    </a:prstGeom>
                    <a:ln/>
                  </pic:spPr>
                </pic:pic>
              </a:graphicData>
            </a:graphic>
          </wp:anchor>
        </w:drawing>
      </w:r>
      <w:r w:rsidR="000D0ACD">
        <w:t xml:space="preserve">Exemple d’affichage de la vidéo et de la barre fonctionnelle : </w:t>
      </w:r>
    </w:p>
    <w:p w14:paraId="1DE545AF" w14:textId="77777777" w:rsidR="00DA1EF0" w:rsidRDefault="000D0ACD">
      <w:pPr>
        <w:spacing w:line="360" w:lineRule="auto"/>
        <w:jc w:val="both"/>
      </w:pPr>
      <w:commentRangeStart w:id="12"/>
      <w:r>
        <w:t xml:space="preserve">Voir la page accueil de l’organisme GEMA : </w:t>
      </w:r>
      <w:r>
        <w:rPr>
          <w:i/>
        </w:rPr>
        <w:t>https://www.gema-fm.fr/</w:t>
      </w:r>
      <w:commentRangeEnd w:id="12"/>
      <w:r w:rsidR="00997251">
        <w:rPr>
          <w:rStyle w:val="Marquedecommentaire"/>
        </w:rPr>
        <w:commentReference w:id="12"/>
      </w:r>
    </w:p>
    <w:p w14:paraId="7FAF0025" w14:textId="77777777" w:rsidR="00DA1EF0" w:rsidRDefault="00DA1EF0">
      <w:pPr>
        <w:spacing w:line="360" w:lineRule="auto"/>
        <w:jc w:val="both"/>
      </w:pPr>
    </w:p>
    <w:p w14:paraId="77A586C5" w14:textId="77777777" w:rsidR="00DA1EF0" w:rsidRDefault="000D0ACD">
      <w:pPr>
        <w:spacing w:line="360" w:lineRule="auto"/>
        <w:jc w:val="both"/>
      </w:pPr>
      <w:r>
        <w:t xml:space="preserve">A propos de la vidéo : </w:t>
      </w:r>
      <w:commentRangeStart w:id="13"/>
      <w:r>
        <w:t xml:space="preserve">Il s’agira d’une courte vidéo de 2 minutes maximum, à partir d’images filmées par nos soins et accompagnée d’une voix off, expliquant le </w:t>
      </w:r>
      <w:proofErr w:type="gramStart"/>
      <w:r>
        <w:t>déroulé</w:t>
      </w:r>
      <w:proofErr w:type="gramEnd"/>
      <w:r>
        <w:t xml:space="preserve"> d’une formation type à </w:t>
      </w:r>
      <w:proofErr w:type="spellStart"/>
      <w:r>
        <w:t>Kamedis</w:t>
      </w:r>
      <w:proofErr w:type="spellEnd"/>
      <w:r>
        <w:t xml:space="preserve"> Institut, de l’inscription au reçu de l’attestation</w:t>
      </w:r>
      <w:commentRangeEnd w:id="13"/>
      <w:r w:rsidR="001A2C44">
        <w:rPr>
          <w:rStyle w:val="Marquedecommentaire"/>
        </w:rPr>
        <w:commentReference w:id="13"/>
      </w:r>
      <w:r>
        <w:t>.</w:t>
      </w:r>
    </w:p>
    <w:p w14:paraId="2430332C" w14:textId="77777777" w:rsidR="00DA1EF0" w:rsidRDefault="00DA1EF0">
      <w:pPr>
        <w:spacing w:line="360" w:lineRule="auto"/>
        <w:jc w:val="both"/>
        <w:rPr>
          <w:color w:val="FF0000"/>
        </w:rPr>
      </w:pPr>
    </w:p>
    <w:p w14:paraId="6827DF58" w14:textId="77777777" w:rsidR="00DA1EF0" w:rsidRDefault="000D0ACD">
      <w:pPr>
        <w:numPr>
          <w:ilvl w:val="0"/>
          <w:numId w:val="11"/>
        </w:numPr>
        <w:spacing w:line="360" w:lineRule="auto"/>
        <w:contextualSpacing/>
        <w:jc w:val="both"/>
        <w:rPr>
          <w:b/>
        </w:rPr>
      </w:pPr>
      <w:r>
        <w:rPr>
          <w:b/>
        </w:rPr>
        <w:t xml:space="preserve">Filtre de recherche </w:t>
      </w:r>
    </w:p>
    <w:p w14:paraId="5CB0344B" w14:textId="77777777" w:rsidR="00DA1EF0" w:rsidRDefault="000D0ACD">
      <w:pPr>
        <w:spacing w:line="360" w:lineRule="auto"/>
        <w:jc w:val="both"/>
      </w:pPr>
      <w:r>
        <w:t xml:space="preserve">Afin de faciliter la recherche d’une formation pour le visiteur, nous voulons élaborer sur la première page un filtre de recherche selon les critères suivants : </w:t>
      </w:r>
    </w:p>
    <w:p w14:paraId="6ED30EB7" w14:textId="77777777" w:rsidR="00DA1EF0" w:rsidRDefault="000D0ACD">
      <w:pPr>
        <w:numPr>
          <w:ilvl w:val="0"/>
          <w:numId w:val="2"/>
        </w:numPr>
        <w:spacing w:line="360" w:lineRule="auto"/>
        <w:contextualSpacing/>
        <w:jc w:val="both"/>
      </w:pPr>
      <w:r>
        <w:t xml:space="preserve">Par profession </w:t>
      </w:r>
    </w:p>
    <w:p w14:paraId="31E86AC8" w14:textId="77777777" w:rsidR="00DA1EF0" w:rsidRDefault="000D0ACD">
      <w:pPr>
        <w:numPr>
          <w:ilvl w:val="0"/>
          <w:numId w:val="2"/>
        </w:numPr>
        <w:spacing w:line="360" w:lineRule="auto"/>
        <w:contextualSpacing/>
        <w:jc w:val="both"/>
      </w:pPr>
      <w:r>
        <w:t>Par région</w:t>
      </w:r>
    </w:p>
    <w:p w14:paraId="3C554E80" w14:textId="77777777" w:rsidR="00DA1EF0" w:rsidRDefault="000D0ACD">
      <w:pPr>
        <w:numPr>
          <w:ilvl w:val="0"/>
          <w:numId w:val="2"/>
        </w:numPr>
        <w:spacing w:line="360" w:lineRule="auto"/>
        <w:contextualSpacing/>
        <w:jc w:val="both"/>
      </w:pPr>
      <w:r>
        <w:t>Par thème</w:t>
      </w:r>
    </w:p>
    <w:p w14:paraId="2FB16828" w14:textId="77777777" w:rsidR="00DA1EF0" w:rsidRDefault="00DA1EF0">
      <w:pPr>
        <w:spacing w:line="360" w:lineRule="auto"/>
        <w:jc w:val="both"/>
      </w:pPr>
    </w:p>
    <w:p w14:paraId="43F59056" w14:textId="77777777" w:rsidR="00DA1EF0" w:rsidRDefault="000D0ACD">
      <w:pPr>
        <w:spacing w:line="360" w:lineRule="auto"/>
        <w:jc w:val="both"/>
      </w:pPr>
      <w:r>
        <w:t xml:space="preserve">Nous imaginons cette fonctionnalité avec 3 listes déroulantes (Par profession, Par région, Par thème). Chaque liste comporte les éléments relatifs au critère. Par exemple, dans le critère “Par profession”, on retrouve dans la liste déroulante “Médecin”, “Pharmacien”, “Infirmier”, “Kinésithérapeute”, etc.  </w:t>
      </w:r>
    </w:p>
    <w:p w14:paraId="3EAF09DC" w14:textId="77777777" w:rsidR="00DA1EF0" w:rsidRDefault="00DA1EF0">
      <w:pPr>
        <w:spacing w:line="360" w:lineRule="auto"/>
        <w:jc w:val="both"/>
      </w:pPr>
    </w:p>
    <w:p w14:paraId="5C1A15DC" w14:textId="77777777" w:rsidR="00046019" w:rsidRDefault="00046019">
      <w:pPr>
        <w:spacing w:line="360" w:lineRule="auto"/>
        <w:jc w:val="both"/>
      </w:pPr>
    </w:p>
    <w:p w14:paraId="6FC58A10" w14:textId="77777777" w:rsidR="00046019" w:rsidRDefault="00046019">
      <w:pPr>
        <w:spacing w:line="360" w:lineRule="auto"/>
        <w:jc w:val="both"/>
      </w:pPr>
    </w:p>
    <w:p w14:paraId="084E6C4C" w14:textId="77777777" w:rsidR="00046019" w:rsidRDefault="00046019">
      <w:pPr>
        <w:spacing w:line="360" w:lineRule="auto"/>
        <w:jc w:val="both"/>
      </w:pPr>
    </w:p>
    <w:p w14:paraId="439D430D" w14:textId="77777777" w:rsidR="00DA1EF0" w:rsidRDefault="000D0ACD">
      <w:pPr>
        <w:spacing w:line="360" w:lineRule="auto"/>
        <w:jc w:val="both"/>
      </w:pPr>
      <w:r>
        <w:t xml:space="preserve">Le visiteur décide de faire sa recherche à partir d’un seul critère qu’il juge comme un facteur déterminant. Une fois la sélection effectuée, la recherche se lance et affiche alors tous les résultats sur une nouvelle page. Par exemple, si je choisis le critère par “Par thème” et sélectionne “Cancérologie”, j’obtiens les formations suivantes : “Douleur et cancer”, “Cancer de la prostate”, “Cancer du col de l’utérus”, Cancer du sein”. </w:t>
      </w:r>
    </w:p>
    <w:p w14:paraId="03222058" w14:textId="77777777" w:rsidR="00DA1EF0" w:rsidRDefault="00DA1EF0">
      <w:pPr>
        <w:spacing w:line="360" w:lineRule="auto"/>
        <w:jc w:val="both"/>
      </w:pPr>
    </w:p>
    <w:tbl>
      <w:tblPr>
        <w:tblStyle w:val="a"/>
        <w:tblW w:w="7200" w:type="dxa"/>
        <w:tblInd w:w="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0"/>
      </w:tblGrid>
      <w:tr w:rsidR="00DA1EF0" w14:paraId="527FFFA4" w14:textId="77777777">
        <w:trPr>
          <w:trHeight w:val="1260"/>
        </w:trPr>
        <w:tc>
          <w:tcPr>
            <w:tcW w:w="720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4F3F828B" w14:textId="77777777" w:rsidR="00DA1EF0" w:rsidRDefault="000D0ACD">
            <w:pPr>
              <w:spacing w:line="360" w:lineRule="auto"/>
              <w:jc w:val="both"/>
            </w:pPr>
            <w:r>
              <w:t xml:space="preserve">Attention : </w:t>
            </w:r>
            <w:r>
              <w:rPr>
                <w:b/>
                <w:color w:val="FF0000"/>
              </w:rPr>
              <w:t>La bannière ne doit pas être imposante ni masquer la vidéo et le filtre de recherche</w:t>
            </w:r>
            <w:r>
              <w:rPr>
                <w:b/>
              </w:rPr>
              <w:t xml:space="preserve"> </w:t>
            </w:r>
            <w:r>
              <w:t>qui doivent se trouver en dessous de celle-ci (pas besoin de défiler pour voir les 2 fonctionnalités citées).</w:t>
            </w:r>
          </w:p>
        </w:tc>
      </w:tr>
    </w:tbl>
    <w:p w14:paraId="137F0BB3" w14:textId="77777777" w:rsidR="00DA1EF0" w:rsidRDefault="00DA1EF0">
      <w:pPr>
        <w:spacing w:line="360" w:lineRule="auto"/>
        <w:jc w:val="both"/>
      </w:pPr>
    </w:p>
    <w:p w14:paraId="0BF092B2" w14:textId="77777777" w:rsidR="00DA1EF0" w:rsidRDefault="000D0ACD">
      <w:pPr>
        <w:spacing w:line="360" w:lineRule="auto"/>
        <w:jc w:val="both"/>
      </w:pPr>
      <w:r>
        <w:t xml:space="preserve">Disposition des éléments souhaitée pour la page accueil (sans défiler) : </w:t>
      </w:r>
    </w:p>
    <w:p w14:paraId="273860C7" w14:textId="77777777" w:rsidR="00DA1EF0" w:rsidRDefault="000D0ACD">
      <w:pPr>
        <w:jc w:val="both"/>
      </w:pPr>
      <w:r>
        <w:rPr>
          <w:noProof/>
        </w:rPr>
        <w:drawing>
          <wp:inline distT="114300" distB="114300" distL="114300" distR="114300" wp14:anchorId="014D6930" wp14:editId="11C9105C">
            <wp:extent cx="5619750" cy="429577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619750" cy="4295775"/>
                    </a:xfrm>
                    <a:prstGeom prst="rect">
                      <a:avLst/>
                    </a:prstGeom>
                    <a:ln/>
                  </pic:spPr>
                </pic:pic>
              </a:graphicData>
            </a:graphic>
          </wp:inline>
        </w:drawing>
      </w:r>
    </w:p>
    <w:p w14:paraId="38E568EB" w14:textId="77777777" w:rsidR="00DA1EF0" w:rsidRDefault="00DA1EF0">
      <w:pPr>
        <w:spacing w:line="360" w:lineRule="auto"/>
        <w:jc w:val="both"/>
        <w:rPr>
          <w:b/>
        </w:rPr>
      </w:pPr>
    </w:p>
    <w:p w14:paraId="53F6C2CE" w14:textId="77777777" w:rsidR="00DA1EF0" w:rsidRDefault="00DA1EF0">
      <w:pPr>
        <w:spacing w:line="360" w:lineRule="auto"/>
        <w:jc w:val="both"/>
        <w:rPr>
          <w:b/>
        </w:rPr>
      </w:pPr>
    </w:p>
    <w:p w14:paraId="3C9C44F5" w14:textId="77777777" w:rsidR="00DA1EF0" w:rsidRDefault="00DA1EF0">
      <w:pPr>
        <w:spacing w:line="360" w:lineRule="auto"/>
        <w:jc w:val="both"/>
        <w:rPr>
          <w:b/>
        </w:rPr>
      </w:pPr>
    </w:p>
    <w:p w14:paraId="520E48F7" w14:textId="77777777" w:rsidR="00DA1EF0" w:rsidRDefault="000D0ACD">
      <w:pPr>
        <w:spacing w:line="360" w:lineRule="auto"/>
        <w:jc w:val="both"/>
        <w:rPr>
          <w:b/>
        </w:rPr>
      </w:pPr>
      <w:r>
        <w:br w:type="page"/>
      </w:r>
    </w:p>
    <w:p w14:paraId="0911FD08" w14:textId="77777777" w:rsidR="00046019" w:rsidRDefault="00046019" w:rsidP="00046019">
      <w:pPr>
        <w:spacing w:line="360" w:lineRule="auto"/>
        <w:ind w:left="720"/>
        <w:contextualSpacing/>
        <w:jc w:val="both"/>
        <w:rPr>
          <w:b/>
        </w:rPr>
      </w:pPr>
    </w:p>
    <w:p w14:paraId="1224D275" w14:textId="77777777" w:rsidR="00DA1EF0" w:rsidRDefault="000D0ACD">
      <w:pPr>
        <w:numPr>
          <w:ilvl w:val="0"/>
          <w:numId w:val="7"/>
        </w:numPr>
        <w:spacing w:line="360" w:lineRule="auto"/>
        <w:contextualSpacing/>
        <w:jc w:val="both"/>
        <w:rPr>
          <w:b/>
        </w:rPr>
      </w:pPr>
      <w:r>
        <w:rPr>
          <w:b/>
        </w:rPr>
        <w:t xml:space="preserve">Connexion </w:t>
      </w:r>
    </w:p>
    <w:p w14:paraId="29AA8EF9" w14:textId="77777777" w:rsidR="00DA1EF0" w:rsidRDefault="000D0ACD">
      <w:pPr>
        <w:spacing w:line="360" w:lineRule="auto"/>
        <w:jc w:val="both"/>
      </w:pPr>
      <w:r>
        <w:t xml:space="preserve">La fonctionnalité “Connexion” dirige vers la plateforme e-learning dans laquelle il faudra entrer ses identifiants pour accéder ensuite à la formation en ligne. Cette fonctionnalité doit être mise en avant sur le site (en haut à droite) afin de faciliter l’accès au e-learning. </w:t>
      </w:r>
    </w:p>
    <w:p w14:paraId="0F3BB057" w14:textId="77777777" w:rsidR="00DA1EF0" w:rsidRDefault="00DA1EF0">
      <w:pPr>
        <w:spacing w:line="360" w:lineRule="auto"/>
        <w:jc w:val="both"/>
      </w:pPr>
    </w:p>
    <w:p w14:paraId="7FE8B0D3" w14:textId="77777777" w:rsidR="00DA1EF0" w:rsidRDefault="000D0ACD">
      <w:pPr>
        <w:numPr>
          <w:ilvl w:val="0"/>
          <w:numId w:val="19"/>
        </w:numPr>
        <w:spacing w:line="360" w:lineRule="auto"/>
        <w:contextualSpacing/>
        <w:jc w:val="both"/>
        <w:rPr>
          <w:b/>
        </w:rPr>
      </w:pPr>
      <w:r>
        <w:rPr>
          <w:b/>
        </w:rPr>
        <w:t xml:space="preserve">Réseaux sociaux </w:t>
      </w:r>
    </w:p>
    <w:p w14:paraId="1CD489D6" w14:textId="77777777" w:rsidR="00DA1EF0" w:rsidRDefault="000D0ACD">
      <w:pPr>
        <w:spacing w:line="360" w:lineRule="auto"/>
        <w:jc w:val="both"/>
      </w:pPr>
      <w:proofErr w:type="spellStart"/>
      <w:r>
        <w:t>Kamedis</w:t>
      </w:r>
      <w:proofErr w:type="spellEnd"/>
      <w:r>
        <w:t xml:space="preserve"> Institut va être présent sur Facebook, LinkedIn et </w:t>
      </w:r>
      <w:proofErr w:type="spellStart"/>
      <w:r>
        <w:t>Youtube</w:t>
      </w:r>
      <w:proofErr w:type="spellEnd"/>
      <w:r>
        <w:t xml:space="preserve">. Il est alors important de promouvoir leur présence sur ces plateformes en mettant en place des icônes cliquables (leurs logos) qui ouvre un nouvel onglet avec le réseau social correspondant de </w:t>
      </w:r>
      <w:proofErr w:type="spellStart"/>
      <w:r>
        <w:t>Kamedis</w:t>
      </w:r>
      <w:proofErr w:type="spellEnd"/>
      <w:r>
        <w:t xml:space="preserve"> Institut. </w:t>
      </w:r>
    </w:p>
    <w:p w14:paraId="20B8A1E6" w14:textId="77777777" w:rsidR="00DA1EF0" w:rsidRDefault="00DA1EF0">
      <w:pPr>
        <w:spacing w:line="360" w:lineRule="auto"/>
        <w:jc w:val="both"/>
      </w:pPr>
    </w:p>
    <w:p w14:paraId="6627AF26" w14:textId="77777777" w:rsidR="00DA1EF0" w:rsidRDefault="000D0ACD">
      <w:pPr>
        <w:numPr>
          <w:ilvl w:val="0"/>
          <w:numId w:val="5"/>
        </w:numPr>
        <w:spacing w:line="360" w:lineRule="auto"/>
        <w:contextualSpacing/>
        <w:jc w:val="both"/>
        <w:rPr>
          <w:b/>
        </w:rPr>
      </w:pPr>
      <w:r>
        <w:rPr>
          <w:b/>
        </w:rPr>
        <w:t xml:space="preserve">Slides “Actualités” </w:t>
      </w:r>
    </w:p>
    <w:p w14:paraId="1B77204B" w14:textId="77777777" w:rsidR="00DA1EF0" w:rsidRDefault="000D0ACD">
      <w:pPr>
        <w:spacing w:line="360" w:lineRule="auto"/>
        <w:jc w:val="both"/>
      </w:pPr>
      <w:r>
        <w:t xml:space="preserve">Nous souhaitons sur la première page afficher les 3 dernières actualités. Elles se présenteront sous la forme de 3 slides. Sur chaque slide, on retrouve une image, le titre de la publication, le début du texte et une fonctionnalité “En savoir plus”.  </w:t>
      </w:r>
    </w:p>
    <w:p w14:paraId="441EAEC5" w14:textId="77777777" w:rsidR="00DA1EF0" w:rsidRDefault="00DA1EF0">
      <w:pPr>
        <w:spacing w:line="360" w:lineRule="auto"/>
        <w:jc w:val="both"/>
      </w:pPr>
    </w:p>
    <w:p w14:paraId="68238704" w14:textId="77777777" w:rsidR="00DA1EF0" w:rsidRDefault="000D0ACD">
      <w:pPr>
        <w:numPr>
          <w:ilvl w:val="0"/>
          <w:numId w:val="5"/>
        </w:numPr>
        <w:spacing w:line="360" w:lineRule="auto"/>
        <w:contextualSpacing/>
        <w:jc w:val="both"/>
        <w:rPr>
          <w:b/>
        </w:rPr>
      </w:pPr>
      <w:commentRangeStart w:id="14"/>
      <w:r>
        <w:rPr>
          <w:b/>
        </w:rPr>
        <w:t xml:space="preserve">Images cliquables “Formations à la une” </w:t>
      </w:r>
    </w:p>
    <w:p w14:paraId="35FFA149" w14:textId="77777777" w:rsidR="00DA1EF0" w:rsidRDefault="000D0ACD">
      <w:pPr>
        <w:spacing w:line="360" w:lineRule="auto"/>
        <w:jc w:val="both"/>
      </w:pPr>
      <w:r>
        <w:t>Afin de pousser le visiteur à s'intéresser à nos formations, nous aim</w:t>
      </w:r>
      <w:bookmarkStart w:id="15" w:name="_GoBack"/>
      <w:bookmarkEnd w:id="15"/>
      <w:r>
        <w:t xml:space="preserve">erions mettre en place un espace “Formations à la une” sur la page accueil. Celui-ci va mettre en avant nos 3 formations ayant le plus de succès (exemple : Douleur et cancer, Prise en charge des victimes des attentats, Cancer de la prostate), à partir d’images cliquables dirigeant vers une page avec le détail de la formation correspondante.  </w:t>
      </w:r>
      <w:commentRangeEnd w:id="14"/>
      <w:r w:rsidR="00961F7E">
        <w:rPr>
          <w:rStyle w:val="Marquedecommentaire"/>
        </w:rPr>
        <w:commentReference w:id="14"/>
      </w:r>
    </w:p>
    <w:p w14:paraId="2ADB3886" w14:textId="77777777" w:rsidR="00DA1EF0" w:rsidRDefault="00DA1EF0">
      <w:pPr>
        <w:spacing w:line="360" w:lineRule="auto"/>
        <w:jc w:val="both"/>
        <w:rPr>
          <w:b/>
        </w:rPr>
      </w:pPr>
    </w:p>
    <w:p w14:paraId="37143FB3" w14:textId="77777777" w:rsidR="00DA1EF0" w:rsidRDefault="000D0ACD">
      <w:pPr>
        <w:spacing w:line="360" w:lineRule="auto"/>
        <w:jc w:val="both"/>
      </w:pPr>
      <w:r>
        <w:t>Exemple de mise en place “Actualités” et “Formations à la u</w:t>
      </w:r>
      <w:r w:rsidR="00046019">
        <w:t>ne” sur la page accueil</w:t>
      </w:r>
      <w:r>
        <w:t xml:space="preserve"> : </w:t>
      </w:r>
    </w:p>
    <w:p w14:paraId="1EDC99C2" w14:textId="77777777" w:rsidR="00DA1EF0" w:rsidRDefault="000D0ACD">
      <w:pPr>
        <w:spacing w:line="360" w:lineRule="auto"/>
        <w:jc w:val="both"/>
        <w:rPr>
          <w:rFonts w:ascii="Poiret One" w:eastAsia="Poiret One" w:hAnsi="Poiret One" w:cs="Poiret One"/>
          <w:color w:val="48AFA5"/>
          <w:sz w:val="48"/>
          <w:szCs w:val="48"/>
        </w:rPr>
      </w:pPr>
      <w:r>
        <w:rPr>
          <w:noProof/>
        </w:rPr>
        <w:drawing>
          <wp:inline distT="114300" distB="114300" distL="114300" distR="114300" wp14:anchorId="69855C8E" wp14:editId="3C3CB5B3">
            <wp:extent cx="5305425" cy="2362200"/>
            <wp:effectExtent l="25400" t="25400" r="25400" b="254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305425" cy="2362200"/>
                    </a:xfrm>
                    <a:prstGeom prst="rect">
                      <a:avLst/>
                    </a:prstGeom>
                    <a:ln w="25400">
                      <a:solidFill>
                        <a:srgbClr val="F3F3F3"/>
                      </a:solidFill>
                      <a:prstDash val="solid"/>
                    </a:ln>
                  </pic:spPr>
                </pic:pic>
              </a:graphicData>
            </a:graphic>
          </wp:inline>
        </w:drawing>
      </w:r>
    </w:p>
    <w:p w14:paraId="10037841" w14:textId="77777777" w:rsidR="00DA1EF0" w:rsidRDefault="00DA1EF0">
      <w:pPr>
        <w:jc w:val="both"/>
      </w:pPr>
    </w:p>
    <w:sectPr w:rsidR="00DA1EF0" w:rsidSect="00046019">
      <w:headerReference w:type="default" r:id="rId14"/>
      <w:pgSz w:w="11909" w:h="16834"/>
      <w:pgMar w:top="1440" w:right="1440" w:bottom="1440" w:left="1440" w:header="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andre Frérot" w:date="2017-10-30T10:01:00Z" w:initials="AF">
    <w:p w14:paraId="6E6EB538" w14:textId="77777777" w:rsidR="004B42EE" w:rsidRDefault="004B42EE">
      <w:pPr>
        <w:pStyle w:val="Commentaire"/>
      </w:pPr>
      <w:r>
        <w:rPr>
          <w:rStyle w:val="Marquedecommentaire"/>
        </w:rPr>
        <w:annotationRef/>
      </w:r>
    </w:p>
  </w:comment>
  <w:comment w:id="1" w:author="Alexandre Frérot" w:date="2017-10-30T10:23:00Z" w:initials="AF">
    <w:p w14:paraId="282B270C" w14:textId="77777777" w:rsidR="00AB5033" w:rsidRDefault="00AB5033">
      <w:pPr>
        <w:pStyle w:val="Commentaire"/>
      </w:pPr>
      <w:r>
        <w:rPr>
          <w:rStyle w:val="Marquedecommentaire"/>
        </w:rPr>
        <w:annotationRef/>
      </w:r>
      <w:r>
        <w:t>J’ajouterais une 6</w:t>
      </w:r>
      <w:r w:rsidRPr="00AB5033">
        <w:rPr>
          <w:vertAlign w:val="superscript"/>
        </w:rPr>
        <w:t>ième</w:t>
      </w:r>
      <w:r>
        <w:t xml:space="preserve"> rubrique : « informations DPC » expliquant </w:t>
      </w:r>
      <w:proofErr w:type="gramStart"/>
      <w:r>
        <w:t>les modalité</w:t>
      </w:r>
      <w:proofErr w:type="gramEnd"/>
      <w:r>
        <w:t xml:space="preserve"> de réalisation de nos programmes de formation DPC ainsi que les obligations des professionnels à se former. </w:t>
      </w:r>
    </w:p>
  </w:comment>
  <w:comment w:id="2" w:author="Alexandre Frérot" w:date="2017-10-30T10:19:00Z" w:initials="AF">
    <w:p w14:paraId="1A85BB06" w14:textId="77777777" w:rsidR="00CD5A7E" w:rsidRDefault="00CD5A7E">
      <w:pPr>
        <w:pStyle w:val="Commentaire"/>
      </w:pPr>
      <w:r>
        <w:rPr>
          <w:rStyle w:val="Marquedecommentaire"/>
        </w:rPr>
        <w:annotationRef/>
      </w:r>
      <w:r>
        <w:t>Faire un petit résumé de ce qu’indique les rubriques</w:t>
      </w:r>
    </w:p>
  </w:comment>
  <w:comment w:id="3" w:author="Alexandre Frérot" w:date="2017-10-30T10:26:00Z" w:initials="AF">
    <w:p w14:paraId="1764897C" w14:textId="77777777" w:rsidR="00AB5033" w:rsidRDefault="00AB5033">
      <w:pPr>
        <w:pStyle w:val="Commentaire"/>
      </w:pPr>
      <w:r>
        <w:rPr>
          <w:rStyle w:val="Marquedecommentaire"/>
        </w:rPr>
        <w:annotationRef/>
      </w:r>
      <w:r>
        <w:t>Pas d’enjeu ergonomique désolé, c’est le contraire. D’un point de vu ergo c’est très gênant </w:t>
      </w:r>
      <w:r>
        <w:rPr>
          <w:rFonts w:ascii="Segoe UI Emoji" w:eastAsia="Segoe UI Emoji" w:hAnsi="Segoe UI Emoji" w:cs="Segoe UI Emoji"/>
        </w:rPr>
        <w:t xml:space="preserve">😊 </w:t>
      </w:r>
    </w:p>
  </w:comment>
  <w:comment w:id="4" w:author="Alexandre Frérot" w:date="2017-10-30T10:33:00Z" w:initials="AF">
    <w:p w14:paraId="06FB0549" w14:textId="77777777" w:rsidR="00D52B4D" w:rsidRDefault="00D52B4D">
      <w:pPr>
        <w:pStyle w:val="Commentaire"/>
      </w:pPr>
      <w:r>
        <w:rPr>
          <w:rStyle w:val="Marquedecommentaire"/>
        </w:rPr>
        <w:annotationRef/>
      </w:r>
      <w:r>
        <w:t>Bon argument marketing. Mais un menu clair et visible n’incitera il pas plus à cliquer qu’une bannière redondante et dynamique ?</w:t>
      </w:r>
    </w:p>
  </w:comment>
  <w:comment w:id="5" w:author="Alexandre Frérot" w:date="2017-10-30T10:27:00Z" w:initials="AF">
    <w:p w14:paraId="67066D93" w14:textId="77777777" w:rsidR="00AB5033" w:rsidRDefault="00AB5033">
      <w:pPr>
        <w:pStyle w:val="Commentaire"/>
      </w:pPr>
      <w:r>
        <w:rPr>
          <w:rStyle w:val="Marquedecommentaire"/>
        </w:rPr>
        <w:annotationRef/>
      </w:r>
      <w:r>
        <w:t>Alourdi la page (au chargement), dommage pour une page d’accueil. Eléments du menu du site dans la bannière</w:t>
      </w:r>
      <w:r w:rsidR="00D52B4D">
        <w:t xml:space="preserve"> (redondance). Ça fait très années 2000 </w:t>
      </w:r>
      <w:r w:rsidR="00D52B4D">
        <w:rPr>
          <w:rFonts w:ascii="Segoe UI Emoji" w:eastAsia="Segoe UI Emoji" w:hAnsi="Segoe UI Emoji" w:cs="Segoe UI Emoji"/>
        </w:rPr>
        <w:t xml:space="preserve">😊 </w:t>
      </w:r>
    </w:p>
  </w:comment>
  <w:comment w:id="6" w:author="Alexandre Frérot" w:date="2017-10-30T10:33:00Z" w:initials="AF">
    <w:p w14:paraId="7CA6991C" w14:textId="77777777" w:rsidR="00D52B4D" w:rsidRDefault="00D52B4D">
      <w:pPr>
        <w:pStyle w:val="Commentaire"/>
      </w:pPr>
      <w:r>
        <w:rPr>
          <w:rStyle w:val="Marquedecommentaire"/>
        </w:rPr>
        <w:annotationRef/>
      </w:r>
      <w:r>
        <w:t>Bonne raison marketing</w:t>
      </w:r>
    </w:p>
  </w:comment>
  <w:comment w:id="7" w:author="Alexandre Frérot" w:date="2017-10-30T10:34:00Z" w:initials="AF">
    <w:p w14:paraId="1E4CB8EA" w14:textId="77777777" w:rsidR="00D52B4D" w:rsidRDefault="00D52B4D">
      <w:pPr>
        <w:pStyle w:val="Commentaire"/>
      </w:pPr>
      <w:r>
        <w:rPr>
          <w:rStyle w:val="Marquedecommentaire"/>
        </w:rPr>
        <w:annotationRef/>
      </w:r>
      <w:r>
        <w:t>Pas d’image svp =&gt; web 2000</w:t>
      </w:r>
    </w:p>
  </w:comment>
  <w:comment w:id="8" w:author="Alexandre Frérot" w:date="2017-10-30T10:35:00Z" w:initials="AF">
    <w:p w14:paraId="005EB8A9" w14:textId="77777777" w:rsidR="00D52B4D" w:rsidRDefault="00D52B4D">
      <w:pPr>
        <w:pStyle w:val="Commentaire"/>
      </w:pPr>
      <w:r>
        <w:rPr>
          <w:rStyle w:val="Marquedecommentaire"/>
        </w:rPr>
        <w:annotationRef/>
      </w:r>
      <w:r w:rsidR="00C01930">
        <w:t>Ça</w:t>
      </w:r>
      <w:r>
        <w:t xml:space="preserve"> fait plus pro si la vidéo est sur le site mais sans venir de </w:t>
      </w:r>
      <w:proofErr w:type="spellStart"/>
      <w:r>
        <w:t>youtube</w:t>
      </w:r>
      <w:proofErr w:type="spellEnd"/>
      <w:r>
        <w:t xml:space="preserve">. Lecteur intégré au site. </w:t>
      </w:r>
    </w:p>
    <w:p w14:paraId="4CDEE217" w14:textId="77777777" w:rsidR="00D52B4D" w:rsidRDefault="00D52B4D">
      <w:pPr>
        <w:pStyle w:val="Commentaire"/>
      </w:pPr>
    </w:p>
  </w:comment>
  <w:comment w:id="9" w:author="Alexandre Frérot" w:date="2017-10-30T15:08:00Z" w:initials="AF">
    <w:p w14:paraId="1D947D20" w14:textId="77777777" w:rsidR="00997251" w:rsidRDefault="00997251">
      <w:pPr>
        <w:pStyle w:val="Commentaire"/>
      </w:pPr>
      <w:r>
        <w:rPr>
          <w:rStyle w:val="Marquedecommentaire"/>
        </w:rPr>
        <w:annotationRef/>
      </w:r>
      <w:proofErr w:type="gramStart"/>
      <w:r>
        <w:t>très</w:t>
      </w:r>
      <w:proofErr w:type="gramEnd"/>
      <w:r>
        <w:t xml:space="preserve"> bien</w:t>
      </w:r>
    </w:p>
  </w:comment>
  <w:comment w:id="10" w:author="Alexandre Frérot" w:date="2017-10-30T15:09:00Z" w:initials="AF">
    <w:p w14:paraId="649104A6" w14:textId="77777777" w:rsidR="00997251" w:rsidRDefault="00997251">
      <w:pPr>
        <w:pStyle w:val="Commentaire"/>
      </w:pPr>
      <w:r>
        <w:rPr>
          <w:rStyle w:val="Marquedecommentaire"/>
        </w:rPr>
        <w:annotationRef/>
      </w:r>
      <w:r>
        <w:t>= un lecteur </w:t>
      </w:r>
      <w:r>
        <w:rPr>
          <w:rFonts w:ascii="Segoe UI Emoji" w:eastAsia="Segoe UI Emoji" w:hAnsi="Segoe UI Emoji" w:cs="Segoe UI Emoji"/>
        </w:rPr>
        <w:t xml:space="preserve">😊 </w:t>
      </w:r>
    </w:p>
  </w:comment>
  <w:comment w:id="11" w:author="Alexandre Frérot" w:date="2017-10-30T15:09:00Z" w:initials="AF">
    <w:p w14:paraId="2A6C2DD8" w14:textId="77777777" w:rsidR="00997251" w:rsidRDefault="00997251">
      <w:pPr>
        <w:pStyle w:val="Commentaire"/>
      </w:pPr>
      <w:r>
        <w:rPr>
          <w:rStyle w:val="Marquedecommentaire"/>
        </w:rPr>
        <w:annotationRef/>
      </w:r>
      <w:r>
        <w:t>Pourquoi ?</w:t>
      </w:r>
    </w:p>
  </w:comment>
  <w:comment w:id="12" w:author="Alexandre Frérot" w:date="2017-10-30T15:09:00Z" w:initials="AF">
    <w:p w14:paraId="132793A2" w14:textId="77777777" w:rsidR="00997251" w:rsidRDefault="00997251">
      <w:pPr>
        <w:pStyle w:val="Commentaire"/>
      </w:pPr>
      <w:r>
        <w:rPr>
          <w:rStyle w:val="Marquedecommentaire"/>
        </w:rPr>
        <w:annotationRef/>
      </w:r>
      <w:r>
        <w:t xml:space="preserve">Ça c’est le lecteur </w:t>
      </w:r>
      <w:proofErr w:type="spellStart"/>
      <w:r>
        <w:t>Youtube</w:t>
      </w:r>
      <w:proofErr w:type="spellEnd"/>
      <w:r>
        <w:t> </w:t>
      </w:r>
      <w:r>
        <w:rPr>
          <w:rFonts w:ascii="Segoe UI Emoji" w:eastAsia="Segoe UI Emoji" w:hAnsi="Segoe UI Emoji" w:cs="Segoe UI Emoji"/>
        </w:rPr>
        <w:t xml:space="preserve">😊 Mais on peut demander un lecteur équivalent (sans le logo </w:t>
      </w:r>
      <w:proofErr w:type="spellStart"/>
      <w:r>
        <w:rPr>
          <w:rFonts w:ascii="Segoe UI Emoji" w:eastAsia="Segoe UI Emoji" w:hAnsi="Segoe UI Emoji" w:cs="Segoe UI Emoji"/>
        </w:rPr>
        <w:t>youtube</w:t>
      </w:r>
      <w:proofErr w:type="spellEnd"/>
      <w:r>
        <w:rPr>
          <w:rFonts w:ascii="Segoe UI Emoji" w:eastAsia="Segoe UI Emoji" w:hAnsi="Segoe UI Emoji" w:cs="Segoe UI Emoji"/>
        </w:rPr>
        <w:t xml:space="preserve">) </w:t>
      </w:r>
    </w:p>
  </w:comment>
  <w:comment w:id="13" w:author="Alexandre Frérot" w:date="2017-10-30T15:21:00Z" w:initials="AF">
    <w:p w14:paraId="7057715C" w14:textId="77777777" w:rsidR="001A2C44" w:rsidRDefault="001A2C44">
      <w:pPr>
        <w:pStyle w:val="Commentaire"/>
      </w:pPr>
      <w:r>
        <w:rPr>
          <w:rStyle w:val="Marquedecommentaire"/>
        </w:rPr>
        <w:annotationRef/>
      </w:r>
      <w:r>
        <w:t xml:space="preserve">Pourquoi pas plutôt une petite vidéo illustrée (voix off et illustrations) ? </w:t>
      </w:r>
    </w:p>
  </w:comment>
  <w:comment w:id="14" w:author="Alexandre Frérot" w:date="2017-10-30T16:21:00Z" w:initials="AF">
    <w:p w14:paraId="65A4C982" w14:textId="77777777" w:rsidR="00961F7E" w:rsidRDefault="00961F7E">
      <w:pPr>
        <w:pStyle w:val="Commentaire"/>
      </w:pPr>
      <w:r>
        <w:rPr>
          <w:rStyle w:val="Marquedecommentaire"/>
        </w:rPr>
        <w:annotationRef/>
      </w:r>
      <w:r>
        <w:t xml:space="preserve">Et pourquoi pas cela </w:t>
      </w:r>
      <w:r w:rsidR="00A7435F">
        <w:t>à la place de la bannière du</w:t>
      </w:r>
      <w:r>
        <w:t xml:space="preserve"> haut ?</w:t>
      </w:r>
    </w:p>
    <w:p w14:paraId="7DD3806D" w14:textId="77777777" w:rsidR="00961F7E" w:rsidRDefault="00961F7E">
      <w:pPr>
        <w:pStyle w:val="Commentaire"/>
      </w:pPr>
      <w:r>
        <w:t>Ça laisserait plus de place pour</w:t>
      </w:r>
      <w:r w:rsidR="00A7435F">
        <w:t xml:space="preserve"> permettre aux « actualités » de ne pas être sur une bannière défilante.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6EB538" w15:done="0"/>
  <w15:commentEx w15:paraId="282B270C" w15:done="0"/>
  <w15:commentEx w15:paraId="1A85BB06" w15:done="0"/>
  <w15:commentEx w15:paraId="1764897C" w15:done="0"/>
  <w15:commentEx w15:paraId="06FB0549" w15:done="0"/>
  <w15:commentEx w15:paraId="67066D93" w15:done="0"/>
  <w15:commentEx w15:paraId="7CA6991C" w15:done="0"/>
  <w15:commentEx w15:paraId="1E4CB8EA" w15:done="0"/>
  <w15:commentEx w15:paraId="4CDEE217" w15:done="0"/>
  <w15:commentEx w15:paraId="1D947D20" w15:done="0"/>
  <w15:commentEx w15:paraId="649104A6" w15:done="0"/>
  <w15:commentEx w15:paraId="2A6C2DD8" w15:done="0"/>
  <w15:commentEx w15:paraId="132793A2" w15:done="0"/>
  <w15:commentEx w15:paraId="7057715C" w15:done="0"/>
  <w15:commentEx w15:paraId="7DD380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6EB538" w16cid:durableId="1DA176EE"/>
  <w16cid:commentId w16cid:paraId="282B270C" w16cid:durableId="1DA17C19"/>
  <w16cid:commentId w16cid:paraId="1A85BB06" w16cid:durableId="1DA17B42"/>
  <w16cid:commentId w16cid:paraId="1764897C" w16cid:durableId="1DA17CEE"/>
  <w16cid:commentId w16cid:paraId="06FB0549" w16cid:durableId="1DA17E7B"/>
  <w16cid:commentId w16cid:paraId="67066D93" w16cid:durableId="1DA17D1C"/>
  <w16cid:commentId w16cid:paraId="7CA6991C" w16cid:durableId="1DA17E67"/>
  <w16cid:commentId w16cid:paraId="1E4CB8EA" w16cid:durableId="1DA17EA5"/>
  <w16cid:commentId w16cid:paraId="4CDEE217" w16cid:durableId="1DA17EFB"/>
  <w16cid:commentId w16cid:paraId="1D947D20" w16cid:durableId="1DA1BEE4"/>
  <w16cid:commentId w16cid:paraId="649104A6" w16cid:durableId="1DA1BF1D"/>
  <w16cid:commentId w16cid:paraId="2A6C2DD8" w16cid:durableId="1DA1BF0C"/>
  <w16cid:commentId w16cid:paraId="132793A2" w16cid:durableId="1DA1BF46"/>
  <w16cid:commentId w16cid:paraId="7057715C" w16cid:durableId="1DA1C20B"/>
  <w16cid:commentId w16cid:paraId="7DD3806D" w16cid:durableId="1DA1D0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61B22" w14:textId="77777777" w:rsidR="008F5C7A" w:rsidRDefault="008F5C7A">
      <w:pPr>
        <w:spacing w:line="240" w:lineRule="auto"/>
      </w:pPr>
      <w:r>
        <w:separator/>
      </w:r>
    </w:p>
  </w:endnote>
  <w:endnote w:type="continuationSeparator" w:id="0">
    <w:p w14:paraId="3A343F1E" w14:textId="77777777" w:rsidR="008F5C7A" w:rsidRDefault="008F5C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oiret One">
    <w:altName w:val="Calibri"/>
    <w:charset w:val="00"/>
    <w:family w:val="auto"/>
    <w:pitch w:val="default"/>
  </w:font>
  <w:font w:name="Segoe UI Light">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9AA08" w14:textId="77777777" w:rsidR="008F5C7A" w:rsidRDefault="008F5C7A">
      <w:pPr>
        <w:spacing w:line="240" w:lineRule="auto"/>
      </w:pPr>
      <w:r>
        <w:separator/>
      </w:r>
    </w:p>
  </w:footnote>
  <w:footnote w:type="continuationSeparator" w:id="0">
    <w:p w14:paraId="55B42606" w14:textId="77777777" w:rsidR="008F5C7A" w:rsidRDefault="008F5C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17DD4" w14:textId="77777777" w:rsidR="00DA1EF0" w:rsidRDefault="000D0ACD">
    <w:r>
      <w:rPr>
        <w:noProof/>
      </w:rPr>
      <w:drawing>
        <wp:anchor distT="0" distB="0" distL="0" distR="0" simplePos="0" relativeHeight="251658240" behindDoc="0" locked="0" layoutInCell="1" hidden="0" allowOverlap="1" wp14:anchorId="571DE805" wp14:editId="315AEED8">
          <wp:simplePos x="0" y="0"/>
          <wp:positionH relativeFrom="margin">
            <wp:posOffset>-938212</wp:posOffset>
          </wp:positionH>
          <wp:positionV relativeFrom="paragraph">
            <wp:posOffset>-66674</wp:posOffset>
          </wp:positionV>
          <wp:extent cx="7611809" cy="814388"/>
          <wp:effectExtent l="0" t="0" r="0" b="0"/>
          <wp:wrapSquare wrapText="bothSides" distT="0" distB="0" distL="0" distR="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
                  <a:srcRect/>
                  <a:stretch>
                    <a:fillRect/>
                  </a:stretch>
                </pic:blipFill>
                <pic:spPr>
                  <a:xfrm>
                    <a:off x="0" y="0"/>
                    <a:ext cx="7611809" cy="8143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3413"/>
    <w:multiLevelType w:val="multilevel"/>
    <w:tmpl w:val="0AB2A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75659B"/>
    <w:multiLevelType w:val="multilevel"/>
    <w:tmpl w:val="5E569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D875A6"/>
    <w:multiLevelType w:val="multilevel"/>
    <w:tmpl w:val="45D8B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CE5CD9"/>
    <w:multiLevelType w:val="multilevel"/>
    <w:tmpl w:val="8FA66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F21DA5"/>
    <w:multiLevelType w:val="multilevel"/>
    <w:tmpl w:val="D7BE2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C27DE2"/>
    <w:multiLevelType w:val="multilevel"/>
    <w:tmpl w:val="12FCA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77341F"/>
    <w:multiLevelType w:val="multilevel"/>
    <w:tmpl w:val="7CDA3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4F0997"/>
    <w:multiLevelType w:val="multilevel"/>
    <w:tmpl w:val="09845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2348E6"/>
    <w:multiLevelType w:val="multilevel"/>
    <w:tmpl w:val="C02AB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902B61"/>
    <w:multiLevelType w:val="multilevel"/>
    <w:tmpl w:val="BA9EB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5630AB"/>
    <w:multiLevelType w:val="multilevel"/>
    <w:tmpl w:val="B46C2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A20CB2"/>
    <w:multiLevelType w:val="multilevel"/>
    <w:tmpl w:val="980A4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EE04CA"/>
    <w:multiLevelType w:val="multilevel"/>
    <w:tmpl w:val="C6205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0B4AA5"/>
    <w:multiLevelType w:val="multilevel"/>
    <w:tmpl w:val="ADA4F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E740D56"/>
    <w:multiLevelType w:val="multilevel"/>
    <w:tmpl w:val="BF8CD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4D2A30"/>
    <w:multiLevelType w:val="multilevel"/>
    <w:tmpl w:val="77FEEE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FE057C0"/>
    <w:multiLevelType w:val="multilevel"/>
    <w:tmpl w:val="640C8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2A52836"/>
    <w:multiLevelType w:val="multilevel"/>
    <w:tmpl w:val="A0265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892043"/>
    <w:multiLevelType w:val="multilevel"/>
    <w:tmpl w:val="D7489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0537EAA"/>
    <w:multiLevelType w:val="multilevel"/>
    <w:tmpl w:val="47BC4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13D077F"/>
    <w:multiLevelType w:val="multilevel"/>
    <w:tmpl w:val="77927D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7"/>
  </w:num>
  <w:num w:numId="2">
    <w:abstractNumId w:val="19"/>
  </w:num>
  <w:num w:numId="3">
    <w:abstractNumId w:val="2"/>
  </w:num>
  <w:num w:numId="4">
    <w:abstractNumId w:val="18"/>
  </w:num>
  <w:num w:numId="5">
    <w:abstractNumId w:val="6"/>
  </w:num>
  <w:num w:numId="6">
    <w:abstractNumId w:val="9"/>
  </w:num>
  <w:num w:numId="7">
    <w:abstractNumId w:val="4"/>
  </w:num>
  <w:num w:numId="8">
    <w:abstractNumId w:val="14"/>
  </w:num>
  <w:num w:numId="9">
    <w:abstractNumId w:val="20"/>
  </w:num>
  <w:num w:numId="10">
    <w:abstractNumId w:val="10"/>
  </w:num>
  <w:num w:numId="11">
    <w:abstractNumId w:val="12"/>
  </w:num>
  <w:num w:numId="12">
    <w:abstractNumId w:val="3"/>
  </w:num>
  <w:num w:numId="13">
    <w:abstractNumId w:val="15"/>
  </w:num>
  <w:num w:numId="14">
    <w:abstractNumId w:val="8"/>
  </w:num>
  <w:num w:numId="15">
    <w:abstractNumId w:val="1"/>
  </w:num>
  <w:num w:numId="16">
    <w:abstractNumId w:val="17"/>
  </w:num>
  <w:num w:numId="17">
    <w:abstractNumId w:val="13"/>
  </w:num>
  <w:num w:numId="18">
    <w:abstractNumId w:val="11"/>
  </w:num>
  <w:num w:numId="19">
    <w:abstractNumId w:val="16"/>
  </w:num>
  <w:num w:numId="20">
    <w:abstractNumId w:val="0"/>
  </w:num>
  <w:num w:numId="2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e Frérot">
    <w15:presenceInfo w15:providerId="Windows Live" w15:userId="723ce0e5846b8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A1EF0"/>
    <w:rsid w:val="00046019"/>
    <w:rsid w:val="000D0ACD"/>
    <w:rsid w:val="001A2C44"/>
    <w:rsid w:val="004B42EE"/>
    <w:rsid w:val="006E4086"/>
    <w:rsid w:val="008F5C7A"/>
    <w:rsid w:val="00944E39"/>
    <w:rsid w:val="00961F7E"/>
    <w:rsid w:val="00997251"/>
    <w:rsid w:val="00A7435F"/>
    <w:rsid w:val="00AB5033"/>
    <w:rsid w:val="00B62C0A"/>
    <w:rsid w:val="00C01930"/>
    <w:rsid w:val="00C432F5"/>
    <w:rsid w:val="00CD5A7E"/>
    <w:rsid w:val="00D52B4D"/>
    <w:rsid w:val="00DA1E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3D26"/>
  <w15:docId w15:val="{EB7A94A5-97D4-48B6-A682-A27E41220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fr"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046019"/>
    <w:pPr>
      <w:tabs>
        <w:tab w:val="center" w:pos="4536"/>
        <w:tab w:val="right" w:pos="9072"/>
      </w:tabs>
      <w:spacing w:line="240" w:lineRule="auto"/>
    </w:pPr>
  </w:style>
  <w:style w:type="character" w:customStyle="1" w:styleId="En-tteCar">
    <w:name w:val="En-tête Car"/>
    <w:basedOn w:val="Policepardfaut"/>
    <w:link w:val="En-tte"/>
    <w:uiPriority w:val="99"/>
    <w:rsid w:val="00046019"/>
  </w:style>
  <w:style w:type="paragraph" w:styleId="Pieddepage">
    <w:name w:val="footer"/>
    <w:basedOn w:val="Normal"/>
    <w:link w:val="PieddepageCar"/>
    <w:uiPriority w:val="99"/>
    <w:unhideWhenUsed/>
    <w:rsid w:val="00046019"/>
    <w:pPr>
      <w:tabs>
        <w:tab w:val="center" w:pos="4536"/>
        <w:tab w:val="right" w:pos="9072"/>
      </w:tabs>
      <w:spacing w:line="240" w:lineRule="auto"/>
    </w:pPr>
  </w:style>
  <w:style w:type="character" w:customStyle="1" w:styleId="PieddepageCar">
    <w:name w:val="Pied de page Car"/>
    <w:basedOn w:val="Policepardfaut"/>
    <w:link w:val="Pieddepage"/>
    <w:uiPriority w:val="99"/>
    <w:rsid w:val="00046019"/>
  </w:style>
  <w:style w:type="character" w:styleId="Marquedecommentaire">
    <w:name w:val="annotation reference"/>
    <w:basedOn w:val="Policepardfaut"/>
    <w:uiPriority w:val="99"/>
    <w:semiHidden/>
    <w:unhideWhenUsed/>
    <w:rsid w:val="004B42EE"/>
    <w:rPr>
      <w:sz w:val="16"/>
      <w:szCs w:val="16"/>
    </w:rPr>
  </w:style>
  <w:style w:type="paragraph" w:styleId="Commentaire">
    <w:name w:val="annotation text"/>
    <w:basedOn w:val="Normal"/>
    <w:link w:val="CommentaireCar"/>
    <w:uiPriority w:val="99"/>
    <w:semiHidden/>
    <w:unhideWhenUsed/>
    <w:rsid w:val="004B42EE"/>
    <w:pPr>
      <w:spacing w:line="240" w:lineRule="auto"/>
    </w:pPr>
    <w:rPr>
      <w:sz w:val="20"/>
      <w:szCs w:val="20"/>
    </w:rPr>
  </w:style>
  <w:style w:type="character" w:customStyle="1" w:styleId="CommentaireCar">
    <w:name w:val="Commentaire Car"/>
    <w:basedOn w:val="Policepardfaut"/>
    <w:link w:val="Commentaire"/>
    <w:uiPriority w:val="99"/>
    <w:semiHidden/>
    <w:rsid w:val="004B42EE"/>
    <w:rPr>
      <w:sz w:val="20"/>
      <w:szCs w:val="20"/>
    </w:rPr>
  </w:style>
  <w:style w:type="paragraph" w:styleId="Objetducommentaire">
    <w:name w:val="annotation subject"/>
    <w:basedOn w:val="Commentaire"/>
    <w:next w:val="Commentaire"/>
    <w:link w:val="ObjetducommentaireCar"/>
    <w:uiPriority w:val="99"/>
    <w:semiHidden/>
    <w:unhideWhenUsed/>
    <w:rsid w:val="004B42EE"/>
    <w:rPr>
      <w:b/>
      <w:bCs/>
    </w:rPr>
  </w:style>
  <w:style w:type="character" w:customStyle="1" w:styleId="ObjetducommentaireCar">
    <w:name w:val="Objet du commentaire Car"/>
    <w:basedOn w:val="CommentaireCar"/>
    <w:link w:val="Objetducommentaire"/>
    <w:uiPriority w:val="99"/>
    <w:semiHidden/>
    <w:rsid w:val="004B42EE"/>
    <w:rPr>
      <w:b/>
      <w:bCs/>
      <w:sz w:val="20"/>
      <w:szCs w:val="20"/>
    </w:rPr>
  </w:style>
  <w:style w:type="paragraph" w:styleId="Textedebulles">
    <w:name w:val="Balloon Text"/>
    <w:basedOn w:val="Normal"/>
    <w:link w:val="TextedebullesCar"/>
    <w:uiPriority w:val="99"/>
    <w:semiHidden/>
    <w:unhideWhenUsed/>
    <w:rsid w:val="004B42EE"/>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B42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ustomXml" Target="../customXml/item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888FF75BB97448BFE270271163D7F9" ma:contentTypeVersion="1" ma:contentTypeDescription="Create a new document." ma:contentTypeScope="" ma:versionID="e87b4f952602e96a6a0fae4eff3059d4">
  <xsd:schema xmlns:xsd="http://www.w3.org/2001/XMLSchema" xmlns:xs="http://www.w3.org/2001/XMLSchema" xmlns:p="http://schemas.microsoft.com/office/2006/metadata/properties" xmlns:ns2="bf059b86-00fe-48a9-a1d9-eaa2bd03b292" targetNamespace="http://schemas.microsoft.com/office/2006/metadata/properties" ma:root="true" ma:fieldsID="ed9a85287dbc305de5fdc39494afc1a2" ns2:_="">
    <xsd:import namespace="bf059b86-00fe-48a9-a1d9-eaa2bd03b292"/>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059b86-00fe-48a9-a1d9-eaa2bd03b29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8E495F-072A-4EE0-88D3-7A54BC376A48}"/>
</file>

<file path=customXml/itemProps2.xml><?xml version="1.0" encoding="utf-8"?>
<ds:datastoreItem xmlns:ds="http://schemas.openxmlformats.org/officeDocument/2006/customXml" ds:itemID="{E864E7CE-A16E-4AB2-8674-804C96C27877}"/>
</file>

<file path=customXml/itemProps3.xml><?xml version="1.0" encoding="utf-8"?>
<ds:datastoreItem xmlns:ds="http://schemas.openxmlformats.org/officeDocument/2006/customXml" ds:itemID="{99843BED-F12D-4760-9E9A-2CA175A77F3F}"/>
</file>

<file path=docProps/app.xml><?xml version="1.0" encoding="utf-8"?>
<Properties xmlns="http://schemas.openxmlformats.org/officeDocument/2006/extended-properties" xmlns:vt="http://schemas.openxmlformats.org/officeDocument/2006/docPropsVTypes">
  <Template>Normal</Template>
  <TotalTime>176</TotalTime>
  <Pages>6</Pages>
  <Words>948</Words>
  <Characters>5214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Alexandre Frérot</cp:lastModifiedBy>
  <cp:revision>5</cp:revision>
  <dcterms:created xsi:type="dcterms:W3CDTF">2017-10-25T14:57:00Z</dcterms:created>
  <dcterms:modified xsi:type="dcterms:W3CDTF">2017-10-30T15:23:00Z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0x010100C7888FF75BB97448BFE270271163D7F9</vt:lpwstr>
  </property>
</Properties>
</file>