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207D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207D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207D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207D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207D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207D6">
        <w:tc>
          <w:tcPr>
            <w:tcW w:w="1644" w:type="dxa"/>
          </w:tcPr>
          <w:p w:rsidR="001B3B97" w:rsidRDefault="001B3B97" w:rsidP="005207D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207D6">
            <w:r>
              <w:t>NUMBER</w:t>
            </w:r>
          </w:p>
        </w:tc>
        <w:tc>
          <w:tcPr>
            <w:tcW w:w="1394" w:type="dxa"/>
          </w:tcPr>
          <w:p w:rsidR="001B3B97" w:rsidRDefault="001B3B97" w:rsidP="005207D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207D6">
            <w:r>
              <w:t xml:space="preserve">Auto generated value to identify each book mark uniquely </w:t>
            </w:r>
          </w:p>
        </w:tc>
      </w:tr>
      <w:tr w:rsidR="001B3B97" w:rsidTr="005207D6">
        <w:tc>
          <w:tcPr>
            <w:tcW w:w="1644" w:type="dxa"/>
          </w:tcPr>
          <w:p w:rsidR="001B3B97" w:rsidRDefault="001B3B97" w:rsidP="005207D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207D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207D6">
            <w:r>
              <w:t>NOT NULL</w:t>
            </w:r>
          </w:p>
        </w:tc>
        <w:tc>
          <w:tcPr>
            <w:tcW w:w="3967" w:type="dxa"/>
          </w:tcPr>
          <w:p w:rsidR="001B3B97" w:rsidRDefault="001B3B97" w:rsidP="005207D6">
            <w:r>
              <w:t>URL of BOOKMARK</w:t>
            </w:r>
          </w:p>
        </w:tc>
      </w:tr>
      <w:tr w:rsidR="001B3B97" w:rsidTr="005207D6">
        <w:tc>
          <w:tcPr>
            <w:tcW w:w="1644" w:type="dxa"/>
          </w:tcPr>
          <w:p w:rsidR="001B3B97" w:rsidRDefault="001B3B97" w:rsidP="005207D6">
            <w:r>
              <w:t>SHORTURL</w:t>
            </w:r>
          </w:p>
        </w:tc>
        <w:tc>
          <w:tcPr>
            <w:tcW w:w="1933" w:type="dxa"/>
          </w:tcPr>
          <w:p w:rsidR="001B3B97" w:rsidRDefault="001B3B97" w:rsidP="005207D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207D6">
            <w:r>
              <w:t>NOT NULL</w:t>
            </w:r>
          </w:p>
        </w:tc>
        <w:tc>
          <w:tcPr>
            <w:tcW w:w="3967" w:type="dxa"/>
          </w:tcPr>
          <w:p w:rsidR="001B3B97" w:rsidRDefault="001B3B97" w:rsidP="005207D6">
            <w:r>
              <w:t>Bookmark Card title</w:t>
            </w:r>
          </w:p>
        </w:tc>
      </w:tr>
      <w:tr w:rsidR="001B3B97" w:rsidTr="005207D6">
        <w:tc>
          <w:tcPr>
            <w:tcW w:w="1644" w:type="dxa"/>
          </w:tcPr>
          <w:p w:rsidR="001B3B97" w:rsidRDefault="001B3B97" w:rsidP="005207D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207D6">
            <w:r>
              <w:t>NOTNULL</w:t>
            </w:r>
          </w:p>
        </w:tc>
        <w:tc>
          <w:tcPr>
            <w:tcW w:w="3967" w:type="dxa"/>
          </w:tcPr>
          <w:p w:rsidR="001B3B97" w:rsidRDefault="001B3B97" w:rsidP="005207D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</w:t>
      </w:r>
      <w:proofErr w:type="spellStart"/>
      <w:r w:rsidRPr="00010A68">
        <w:t>favicon</w:t>
      </w:r>
      <w:proofErr w:type="spellEnd"/>
      <w:r w:rsidRPr="00010A68">
        <w:t xml:space="preserve">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207D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207D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207D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207D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207D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 xml:space="preserve">Each card should be a short </w:t>
      </w:r>
      <w:proofErr w:type="spellStart"/>
      <w:r w:rsidRPr="007E152F">
        <w:t>url</w:t>
      </w:r>
      <w:proofErr w:type="spellEnd"/>
      <w:r w:rsidRPr="007E152F">
        <w:t xml:space="preserve"> with the re-direction to the original </w:t>
      </w:r>
      <w:proofErr w:type="spellStart"/>
      <w:r w:rsidRPr="007E152F">
        <w:t>url</w:t>
      </w:r>
      <w:proofErr w:type="spellEnd"/>
      <w:r w:rsidRPr="007E152F">
        <w:t>. </w:t>
      </w:r>
      <w:r w:rsidRPr="00552C09">
        <w:rPr>
          <w:b/>
        </w:rPr>
        <w:t xml:space="preserve">This short </w:t>
      </w:r>
      <w:proofErr w:type="spellStart"/>
      <w:r w:rsidRPr="00552C09">
        <w:rPr>
          <w:b/>
        </w:rPr>
        <w:t>url</w:t>
      </w:r>
      <w:proofErr w:type="spellEnd"/>
      <w:r w:rsidRPr="00552C09">
        <w:rPr>
          <w:b/>
        </w:rPr>
        <w:t xml:space="preserve"> will have no expiration as it belongs to a group</w:t>
      </w:r>
      <w:r w:rsidRPr="007E152F">
        <w:t xml:space="preserve">. The generation of this short </w:t>
      </w:r>
      <w:proofErr w:type="spellStart"/>
      <w:r w:rsidRPr="007E152F">
        <w:t>url</w:t>
      </w:r>
      <w:proofErr w:type="spellEnd"/>
      <w:r w:rsidRPr="007E152F">
        <w:t xml:space="preserve">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207D6">
        <w:tc>
          <w:tcPr>
            <w:tcW w:w="1644" w:type="dxa"/>
          </w:tcPr>
          <w:p w:rsidR="009656CA" w:rsidRDefault="009656CA" w:rsidP="005207D6">
            <w:r>
              <w:t>CARDID</w:t>
            </w:r>
          </w:p>
        </w:tc>
        <w:tc>
          <w:tcPr>
            <w:tcW w:w="1933" w:type="dxa"/>
          </w:tcPr>
          <w:p w:rsidR="009656CA" w:rsidRDefault="009656CA" w:rsidP="005207D6">
            <w:r>
              <w:t>NUMBER</w:t>
            </w:r>
          </w:p>
        </w:tc>
        <w:tc>
          <w:tcPr>
            <w:tcW w:w="1394" w:type="dxa"/>
          </w:tcPr>
          <w:p w:rsidR="009656CA" w:rsidRDefault="009656CA" w:rsidP="005207D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207D6">
            <w:r>
              <w:t xml:space="preserve">Auto generated value to identify each book mark uniquely </w:t>
            </w:r>
          </w:p>
        </w:tc>
      </w:tr>
      <w:tr w:rsidR="009656CA" w:rsidRPr="00F12319" w:rsidTr="005207D6">
        <w:tc>
          <w:tcPr>
            <w:tcW w:w="1644" w:type="dxa"/>
          </w:tcPr>
          <w:p w:rsidR="009656CA" w:rsidRDefault="009656CA" w:rsidP="005207D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207D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207D6">
            <w:r>
              <w:t>NOT NULL</w:t>
            </w:r>
          </w:p>
        </w:tc>
        <w:tc>
          <w:tcPr>
            <w:tcW w:w="3967" w:type="dxa"/>
          </w:tcPr>
          <w:p w:rsidR="009656CA" w:rsidRDefault="009656CA" w:rsidP="005207D6">
            <w:r>
              <w:t>URL of BOOKMARK</w:t>
            </w:r>
          </w:p>
        </w:tc>
      </w:tr>
      <w:tr w:rsidR="009656CA" w:rsidRPr="00F12319" w:rsidTr="005207D6">
        <w:tc>
          <w:tcPr>
            <w:tcW w:w="1644" w:type="dxa"/>
          </w:tcPr>
          <w:p w:rsidR="009656CA" w:rsidRDefault="009656CA" w:rsidP="005207D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207D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207D6">
            <w:r>
              <w:t>NOT NULL</w:t>
            </w:r>
          </w:p>
        </w:tc>
        <w:tc>
          <w:tcPr>
            <w:tcW w:w="3967" w:type="dxa"/>
          </w:tcPr>
          <w:p w:rsidR="009656CA" w:rsidRDefault="009656CA" w:rsidP="005207D6">
            <w:r>
              <w:t>Bookmark Card title</w:t>
            </w:r>
          </w:p>
        </w:tc>
      </w:tr>
      <w:tr w:rsidR="009656CA" w:rsidRPr="00F12319" w:rsidTr="005207D6">
        <w:tc>
          <w:tcPr>
            <w:tcW w:w="1644" w:type="dxa"/>
          </w:tcPr>
          <w:p w:rsidR="009656CA" w:rsidRDefault="009656CA" w:rsidP="005207D6">
            <w:r>
              <w:t>CARDDESC</w:t>
            </w:r>
          </w:p>
        </w:tc>
        <w:tc>
          <w:tcPr>
            <w:tcW w:w="1933" w:type="dxa"/>
          </w:tcPr>
          <w:p w:rsidR="009656CA" w:rsidRDefault="009656CA" w:rsidP="005207D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207D6">
            <w:r>
              <w:t>NOT NULL</w:t>
            </w:r>
          </w:p>
        </w:tc>
        <w:tc>
          <w:tcPr>
            <w:tcW w:w="3967" w:type="dxa"/>
          </w:tcPr>
          <w:p w:rsidR="009656CA" w:rsidRDefault="009656CA" w:rsidP="005207D6">
            <w:r>
              <w:t>Description</w:t>
            </w:r>
          </w:p>
        </w:tc>
      </w:tr>
      <w:tr w:rsidR="009656CA" w:rsidRPr="00F12319" w:rsidTr="005207D6">
        <w:tc>
          <w:tcPr>
            <w:tcW w:w="1644" w:type="dxa"/>
          </w:tcPr>
          <w:p w:rsidR="009656CA" w:rsidRDefault="009656CA" w:rsidP="005207D6">
            <w:r>
              <w:t>IMAGEURL</w:t>
            </w:r>
          </w:p>
        </w:tc>
        <w:tc>
          <w:tcPr>
            <w:tcW w:w="1933" w:type="dxa"/>
          </w:tcPr>
          <w:p w:rsidR="009656CA" w:rsidRDefault="009656CA" w:rsidP="005207D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207D6">
            <w:r>
              <w:t>NOT NULL</w:t>
            </w:r>
          </w:p>
        </w:tc>
        <w:tc>
          <w:tcPr>
            <w:tcW w:w="3967" w:type="dxa"/>
          </w:tcPr>
          <w:p w:rsidR="009656CA" w:rsidRDefault="009656CA" w:rsidP="005207D6">
            <w:r>
              <w:t>Image location</w:t>
            </w:r>
          </w:p>
        </w:tc>
      </w:tr>
      <w:tr w:rsidR="007E152F" w:rsidRPr="00F12319" w:rsidTr="005207D6">
        <w:tc>
          <w:tcPr>
            <w:tcW w:w="1644" w:type="dxa"/>
          </w:tcPr>
          <w:p w:rsidR="007E152F" w:rsidRPr="00F12319" w:rsidRDefault="007E152F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207D6">
        <w:tc>
          <w:tcPr>
            <w:tcW w:w="1644" w:type="dxa"/>
          </w:tcPr>
          <w:p w:rsidR="003B2796" w:rsidRPr="00F12319" w:rsidRDefault="003B2796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207D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207D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481A52" w:rsidRPr="00F12319" w:rsidTr="00E07327">
        <w:tc>
          <w:tcPr>
            <w:tcW w:w="1998" w:type="dxa"/>
          </w:tcPr>
          <w:p w:rsidR="00481A52" w:rsidRPr="00F12319" w:rsidRDefault="00481A52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481A52" w:rsidRPr="00F12319" w:rsidRDefault="00481A52" w:rsidP="005207D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481A52" w:rsidRPr="00F12319" w:rsidRDefault="00481A52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481A52" w:rsidRPr="00F12319" w:rsidRDefault="00481A52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207D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207D6">
        <w:tc>
          <w:tcPr>
            <w:tcW w:w="1998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207D6">
        <w:tc>
          <w:tcPr>
            <w:tcW w:w="1998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42475F" w:rsidP="005207D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207D6">
        <w:tc>
          <w:tcPr>
            <w:tcW w:w="1998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207D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t>tribe/FT/application or platform based on group type selected</w:t>
            </w:r>
          </w:p>
        </w:tc>
      </w:tr>
      <w:tr w:rsidR="00EC0B1F" w:rsidRPr="00F12319" w:rsidTr="005207D6">
        <w:tc>
          <w:tcPr>
            <w:tcW w:w="1998" w:type="dxa"/>
          </w:tcPr>
          <w:p w:rsidR="00EC0B1F" w:rsidRPr="00D51943" w:rsidRDefault="00196068" w:rsidP="005207D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207D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207D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207D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lastRenderedPageBreak/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207D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207D6">
        <w:tc>
          <w:tcPr>
            <w:tcW w:w="1998" w:type="dxa"/>
          </w:tcPr>
          <w:p w:rsidR="00F12319" w:rsidRPr="005479C6" w:rsidRDefault="00F12319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207D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207D6">
        <w:tc>
          <w:tcPr>
            <w:tcW w:w="1998" w:type="dxa"/>
          </w:tcPr>
          <w:p w:rsidR="00D51943" w:rsidRPr="005479C6" w:rsidRDefault="00D51943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207D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207D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207D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207D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207D6">
        <w:tc>
          <w:tcPr>
            <w:tcW w:w="1998" w:type="dxa"/>
          </w:tcPr>
          <w:p w:rsidR="00F12319" w:rsidRPr="00F12319" w:rsidRDefault="00605BA0" w:rsidP="005207D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207D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207D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207D6">
            <w:pPr>
              <w:rPr>
                <w:sz w:val="20"/>
              </w:rPr>
            </w:pPr>
          </w:p>
        </w:tc>
      </w:tr>
      <w:tr w:rsidR="00F12319" w:rsidRPr="00F12319" w:rsidTr="005207D6">
        <w:tc>
          <w:tcPr>
            <w:tcW w:w="1998" w:type="dxa"/>
          </w:tcPr>
          <w:p w:rsidR="00F12319" w:rsidRPr="00F12319" w:rsidRDefault="00605BA0" w:rsidP="005207D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207D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207D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207D6">
            <w:pPr>
              <w:rPr>
                <w:sz w:val="20"/>
              </w:rPr>
            </w:pPr>
          </w:p>
        </w:tc>
      </w:tr>
      <w:tr w:rsidR="00F12319" w:rsidRPr="00F12319" w:rsidTr="005207D6">
        <w:tc>
          <w:tcPr>
            <w:tcW w:w="1998" w:type="dxa"/>
          </w:tcPr>
          <w:p w:rsidR="00F12319" w:rsidRPr="00F12319" w:rsidRDefault="00605BA0" w:rsidP="005207D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207D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207D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207D6">
            <w:pPr>
              <w:rPr>
                <w:sz w:val="20"/>
              </w:rPr>
            </w:pPr>
          </w:p>
        </w:tc>
      </w:tr>
      <w:tr w:rsidR="00605BA0" w:rsidRPr="00F12319" w:rsidTr="005207D6">
        <w:tc>
          <w:tcPr>
            <w:tcW w:w="1998" w:type="dxa"/>
          </w:tcPr>
          <w:p w:rsidR="00605BA0" w:rsidRDefault="00605BA0" w:rsidP="005207D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207D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207D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207D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207D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207D6">
        <w:tc>
          <w:tcPr>
            <w:tcW w:w="1644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207D6">
        <w:tc>
          <w:tcPr>
            <w:tcW w:w="1644" w:type="dxa"/>
          </w:tcPr>
          <w:p w:rsidR="00226FC9" w:rsidRPr="00520C1F" w:rsidRDefault="00226FC9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207D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207D6">
        <w:tc>
          <w:tcPr>
            <w:tcW w:w="1644" w:type="dxa"/>
          </w:tcPr>
          <w:p w:rsidR="002710FB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207D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207D6">
        <w:tc>
          <w:tcPr>
            <w:tcW w:w="1644" w:type="dxa"/>
          </w:tcPr>
          <w:p w:rsidR="00E85796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Default="00E85796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8967BB" w:rsidRPr="0054559A" w:rsidRDefault="008967BB" w:rsidP="00010A68">
      <w:pPr>
        <w:spacing w:after="0" w:line="240" w:lineRule="auto"/>
        <w:rPr>
          <w:b/>
        </w:rPr>
      </w:pPr>
      <w:r w:rsidRPr="0054559A">
        <w:rPr>
          <w:b/>
        </w:rPr>
        <w:lastRenderedPageBreak/>
        <w:t>Reference data tables:</w:t>
      </w:r>
    </w:p>
    <w:p w:rsidR="008967BB" w:rsidRDefault="008967BB" w:rsidP="00010A68">
      <w:pPr>
        <w:spacing w:after="0" w:line="240" w:lineRule="auto"/>
      </w:pPr>
    </w:p>
    <w:p w:rsidR="008967BB" w:rsidRDefault="008967BB" w:rsidP="00010A68">
      <w:pPr>
        <w:spacing w:after="0" w:line="240" w:lineRule="auto"/>
      </w:pPr>
      <w:r>
        <w:t>1. Table to store Group type and it's values.</w:t>
      </w:r>
    </w:p>
    <w:p w:rsidR="008967BB" w:rsidRDefault="008967BB" w:rsidP="00010A68">
      <w:pPr>
        <w:spacing w:after="0" w:line="240" w:lineRule="auto"/>
      </w:pPr>
      <w:r>
        <w:t>2. Table to store the card change status values (Approved, Rejected, Submitted)</w:t>
      </w:r>
    </w:p>
    <w:p w:rsidR="0042475F" w:rsidRDefault="0042475F" w:rsidP="00010A68">
      <w:pPr>
        <w:spacing w:after="0" w:line="240" w:lineRule="auto"/>
      </w:pPr>
    </w:p>
    <w:p w:rsidR="0042475F" w:rsidRDefault="0042475F" w:rsidP="00010A68">
      <w:pPr>
        <w:spacing w:after="0" w:line="240" w:lineRule="auto"/>
      </w:pPr>
      <w:r w:rsidRPr="003240B0">
        <w:rPr>
          <w:b/>
        </w:rPr>
        <w:t>TGROUPREFDATAENG</w:t>
      </w:r>
      <w:r w:rsidR="006E6930">
        <w:t xml:space="preserve"> (This table stores the data of tribes, FT, application etc...)</w:t>
      </w:r>
    </w:p>
    <w:tbl>
      <w:tblPr>
        <w:tblStyle w:val="TableGrid"/>
        <w:tblW w:w="10008" w:type="dxa"/>
        <w:tblLook w:val="04A0"/>
      </w:tblPr>
      <w:tblGrid>
        <w:gridCol w:w="1774"/>
        <w:gridCol w:w="1900"/>
        <w:gridCol w:w="1384"/>
        <w:gridCol w:w="4950"/>
      </w:tblGrid>
      <w:tr w:rsidR="0042475F" w:rsidRPr="00520C1F" w:rsidTr="000904F0">
        <w:tc>
          <w:tcPr>
            <w:tcW w:w="1774" w:type="dxa"/>
            <w:shd w:val="clear" w:color="auto" w:fill="4F81BD" w:themeFill="accent1"/>
          </w:tcPr>
          <w:p w:rsidR="0042475F" w:rsidRPr="00520C1F" w:rsidRDefault="0042475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42475F" w:rsidRPr="00520C1F" w:rsidRDefault="0042475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42475F" w:rsidRPr="00520C1F" w:rsidRDefault="0042475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4950" w:type="dxa"/>
            <w:shd w:val="clear" w:color="auto" w:fill="4F81BD" w:themeFill="accent1"/>
          </w:tcPr>
          <w:p w:rsidR="0042475F" w:rsidRPr="00520C1F" w:rsidRDefault="0042475F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GROUPTYPE</w:t>
            </w:r>
          </w:p>
        </w:tc>
        <w:tc>
          <w:tcPr>
            <w:tcW w:w="1900" w:type="dxa"/>
          </w:tcPr>
          <w:p w:rsidR="0042475F" w:rsidRPr="00520C1F" w:rsidRDefault="006B257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VARCHAR2(15)</w:t>
            </w:r>
          </w:p>
        </w:tc>
        <w:tc>
          <w:tcPr>
            <w:tcW w:w="1384" w:type="dxa"/>
          </w:tcPr>
          <w:p w:rsidR="0042475F" w:rsidRDefault="006B257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 type detail</w:t>
            </w:r>
            <w:r w:rsidR="000904F0">
              <w:rPr>
                <w:sz w:val="20"/>
                <w:szCs w:val="20"/>
              </w:rPr>
              <w:t xml:space="preserve"> (TRIBE, FT, APPLICATION)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</w:t>
            </w:r>
          </w:p>
        </w:tc>
        <w:tc>
          <w:tcPr>
            <w:tcW w:w="1900" w:type="dxa"/>
          </w:tcPr>
          <w:p w:rsidR="0042475F" w:rsidRPr="00520C1F" w:rsidRDefault="006B257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VARCHAR2(30)</w:t>
            </w:r>
          </w:p>
        </w:tc>
        <w:tc>
          <w:tcPr>
            <w:tcW w:w="1384" w:type="dxa"/>
          </w:tcPr>
          <w:p w:rsidR="0042475F" w:rsidRPr="00520C1F" w:rsidRDefault="006B257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based on group type</w:t>
            </w:r>
            <w:r w:rsidR="000904F0">
              <w:rPr>
                <w:sz w:val="20"/>
                <w:szCs w:val="20"/>
              </w:rPr>
              <w:t xml:space="preserve"> (RCM, SNO, ENO, PNA, BDR)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GROUPVALUEDESC</w:t>
            </w:r>
          </w:p>
        </w:tc>
        <w:tc>
          <w:tcPr>
            <w:tcW w:w="1900" w:type="dxa"/>
          </w:tcPr>
          <w:p w:rsidR="0042475F" w:rsidRPr="00520C1F" w:rsidRDefault="006B257A" w:rsidP="006E6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6E693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42475F" w:rsidRPr="00520C1F" w:rsidRDefault="006E6930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6E6930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description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OPECRE</w:t>
            </w:r>
          </w:p>
        </w:tc>
        <w:tc>
          <w:tcPr>
            <w:tcW w:w="1900" w:type="dxa"/>
          </w:tcPr>
          <w:p w:rsidR="0042475F" w:rsidRPr="00520C1F" w:rsidRDefault="006E6930" w:rsidP="00524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52480B">
              <w:rPr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84" w:type="dxa"/>
          </w:tcPr>
          <w:p w:rsidR="0042475F" w:rsidRPr="00520C1F" w:rsidRDefault="006E6930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DATCRE</w:t>
            </w:r>
          </w:p>
        </w:tc>
        <w:tc>
          <w:tcPr>
            <w:tcW w:w="1900" w:type="dxa"/>
          </w:tcPr>
          <w:p w:rsidR="0042475F" w:rsidRPr="00520C1F" w:rsidRDefault="0052480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1384" w:type="dxa"/>
          </w:tcPr>
          <w:p w:rsidR="0042475F" w:rsidRPr="00520C1F" w:rsidRDefault="006E6930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00" w:type="dxa"/>
          </w:tcPr>
          <w:p w:rsidR="0042475F" w:rsidRPr="00520C1F" w:rsidRDefault="006E6930" w:rsidP="00524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52480B">
              <w:rPr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8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rPr>
          <w:trHeight w:val="287"/>
        </w:trPr>
        <w:tc>
          <w:tcPr>
            <w:tcW w:w="177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DATMOD</w:t>
            </w:r>
          </w:p>
        </w:tc>
        <w:tc>
          <w:tcPr>
            <w:tcW w:w="1900" w:type="dxa"/>
          </w:tcPr>
          <w:p w:rsidR="0042475F" w:rsidRPr="00520C1F" w:rsidRDefault="0052480B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1384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207D6">
            <w:pPr>
              <w:rPr>
                <w:sz w:val="20"/>
                <w:szCs w:val="20"/>
              </w:rPr>
            </w:pPr>
          </w:p>
        </w:tc>
      </w:tr>
    </w:tbl>
    <w:p w:rsidR="0042475F" w:rsidRDefault="0042475F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  <w:r w:rsidRPr="003240B0">
        <w:rPr>
          <w:b/>
        </w:rPr>
        <w:t>TSTATUSESENG</w:t>
      </w:r>
      <w:r>
        <w:t>(This table stores the different status of changes on cards)</w:t>
      </w:r>
    </w:p>
    <w:p w:rsidR="00E072BA" w:rsidRDefault="00E072BA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774"/>
        <w:gridCol w:w="1900"/>
        <w:gridCol w:w="1384"/>
        <w:gridCol w:w="3880"/>
      </w:tblGrid>
      <w:tr w:rsidR="00E072BA" w:rsidRPr="00520C1F" w:rsidTr="005207D6">
        <w:tc>
          <w:tcPr>
            <w:tcW w:w="1774" w:type="dxa"/>
            <w:shd w:val="clear" w:color="auto" w:fill="4F81BD" w:themeFill="accent1"/>
          </w:tcPr>
          <w:p w:rsidR="00E072BA" w:rsidRPr="00520C1F" w:rsidRDefault="00E072BA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E072BA" w:rsidRPr="00520C1F" w:rsidRDefault="00E072BA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E072BA" w:rsidRPr="00520C1F" w:rsidRDefault="00E072BA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880" w:type="dxa"/>
            <w:shd w:val="clear" w:color="auto" w:fill="4F81BD" w:themeFill="accent1"/>
          </w:tcPr>
          <w:p w:rsidR="00E072BA" w:rsidRPr="00520C1F" w:rsidRDefault="00E072BA" w:rsidP="005207D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E072BA" w:rsidRPr="00520C1F" w:rsidTr="005207D6">
        <w:tc>
          <w:tcPr>
            <w:tcW w:w="1774" w:type="dxa"/>
          </w:tcPr>
          <w:p w:rsidR="00E072BA" w:rsidRPr="00520C1F" w:rsidRDefault="00E072B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STATUSCODE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84" w:type="dxa"/>
          </w:tcPr>
          <w:p w:rsidR="00E072BA" w:rsidRDefault="00E072B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code values (S, A, D)</w:t>
            </w:r>
          </w:p>
        </w:tc>
      </w:tr>
      <w:tr w:rsidR="00E072BA" w:rsidRPr="00520C1F" w:rsidTr="005207D6">
        <w:tc>
          <w:tcPr>
            <w:tcW w:w="1774" w:type="dxa"/>
          </w:tcPr>
          <w:p w:rsidR="00E072BA" w:rsidRPr="00520C1F" w:rsidRDefault="00E072B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STATUSVALUE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84" w:type="dxa"/>
          </w:tcPr>
          <w:p w:rsidR="00E072BA" w:rsidRPr="00520C1F" w:rsidRDefault="00E072B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207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values (Submitted, Approved, Denied)</w:t>
            </w:r>
          </w:p>
        </w:tc>
      </w:tr>
    </w:tbl>
    <w:p w:rsidR="00E072BA" w:rsidRDefault="00E072BA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3A36B3"/>
    <w:p w:rsidR="003A36B3" w:rsidRDefault="003A36B3" w:rsidP="003A36B3"/>
    <w:p w:rsidR="003A36B3" w:rsidRPr="003A36B3" w:rsidRDefault="003A36B3" w:rsidP="003A36B3"/>
    <w:p w:rsidR="00375218" w:rsidRDefault="009C17EC" w:rsidP="003A36B3">
      <w:pPr>
        <w:pStyle w:val="Heading1"/>
        <w:jc w:val="center"/>
      </w:pPr>
      <w:r w:rsidRPr="003A36B3">
        <w:rPr>
          <w:color w:val="auto"/>
        </w:rPr>
        <w:lastRenderedPageBreak/>
        <w:t>Data Dictionary</w:t>
      </w:r>
    </w:p>
    <w:p w:rsidR="007A2A87" w:rsidRPr="009C17EC" w:rsidRDefault="007A2A87" w:rsidP="00010A68">
      <w:pPr>
        <w:spacing w:after="0" w:line="240" w:lineRule="auto"/>
      </w:pPr>
      <w:r w:rsidRPr="003A36B3">
        <w:rPr>
          <w:rStyle w:val="Heading3Char"/>
          <w:color w:val="auto"/>
        </w:rPr>
        <w:t>TBOOKMARKSENG</w:t>
      </w:r>
      <w:r w:rsidR="009C17EC" w:rsidRPr="003A36B3">
        <w:rPr>
          <w:b/>
        </w:rPr>
        <w:t xml:space="preserve"> </w:t>
      </w:r>
      <w:r w:rsidR="009C17EC">
        <w:t xml:space="preserve">- </w:t>
      </w:r>
      <w:r w:rsidR="009C17EC" w:rsidRPr="003A36B3">
        <w:rPr>
          <w:rFonts w:asciiTheme="majorHAnsi" w:hAnsiTheme="majorHAnsi"/>
          <w:sz w:val="20"/>
        </w:rPr>
        <w:t>This table will have a short URL and redirection URL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7A2A87" w:rsidTr="005C0AEC">
        <w:tc>
          <w:tcPr>
            <w:tcW w:w="1644" w:type="dxa"/>
            <w:shd w:val="clear" w:color="auto" w:fill="4F81BD" w:themeFill="accent1"/>
          </w:tcPr>
          <w:p w:rsidR="007A2A87" w:rsidRPr="00CB7431" w:rsidRDefault="007A2A87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A2A87" w:rsidRPr="00CB7431" w:rsidRDefault="007A2A87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A2A87" w:rsidRPr="00CB7431" w:rsidRDefault="007A2A87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7A2A87" w:rsidRPr="00CB7431" w:rsidRDefault="007A2A87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BOOKMARKID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394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VARCHAR(1000)</w:t>
            </w:r>
          </w:p>
        </w:tc>
        <w:tc>
          <w:tcPr>
            <w:tcW w:w="1394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EXPIRYDATE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07D6" w:rsidRPr="003A36B3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5207D6" w:rsidRPr="00B8140C" w:rsidRDefault="005207D6" w:rsidP="005207D6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07D6" w:rsidRPr="00520C1F" w:rsidRDefault="005207D6" w:rsidP="005207D6">
            <w:pPr>
              <w:rPr>
                <w:sz w:val="20"/>
                <w:szCs w:val="20"/>
              </w:rPr>
            </w:pP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5207D6" w:rsidRPr="00B8140C" w:rsidRDefault="005207D6" w:rsidP="005207D6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07D6" w:rsidRPr="00520C1F" w:rsidRDefault="005207D6" w:rsidP="005207D6">
            <w:pPr>
              <w:rPr>
                <w:sz w:val="20"/>
                <w:szCs w:val="20"/>
              </w:rPr>
            </w:pP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5207D6" w:rsidRPr="00B8140C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5207D6" w:rsidRPr="00520C1F" w:rsidRDefault="005207D6" w:rsidP="005207D6">
            <w:pPr>
              <w:rPr>
                <w:sz w:val="20"/>
                <w:szCs w:val="20"/>
              </w:rPr>
            </w:pPr>
          </w:p>
        </w:tc>
      </w:tr>
      <w:tr w:rsidR="005207D6" w:rsidTr="005207D6">
        <w:tc>
          <w:tcPr>
            <w:tcW w:w="1644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5207D6" w:rsidRPr="00B8140C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5207D6" w:rsidRPr="00520C1F" w:rsidRDefault="005207D6" w:rsidP="005207D6">
            <w:pPr>
              <w:rPr>
                <w:sz w:val="20"/>
                <w:szCs w:val="20"/>
              </w:rPr>
            </w:pPr>
          </w:p>
        </w:tc>
      </w:tr>
    </w:tbl>
    <w:p w:rsidR="003A36B3" w:rsidRDefault="003A36B3" w:rsidP="003A36B3">
      <w:pPr>
        <w:spacing w:after="0" w:line="240" w:lineRule="auto"/>
        <w:rPr>
          <w:rStyle w:val="Heading3Char"/>
          <w:b w:val="0"/>
        </w:rPr>
      </w:pPr>
    </w:p>
    <w:p w:rsid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D2A8E">
        <w:rPr>
          <w:rStyle w:val="Heading3Char"/>
          <w:color w:val="auto"/>
        </w:rPr>
        <w:t>TGROUPREFDATAENG</w:t>
      </w:r>
      <w:r>
        <w:t xml:space="preserve"> - </w:t>
      </w:r>
      <w:r w:rsidRPr="00CD2A8E">
        <w:rPr>
          <w:rFonts w:asciiTheme="majorHAnsi" w:hAnsiTheme="majorHAnsi"/>
          <w:sz w:val="20"/>
        </w:rPr>
        <w:t>This table stores the reference data of groups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C55928" w:rsidRPr="00F12319" w:rsidTr="005207D6">
        <w:tc>
          <w:tcPr>
            <w:tcW w:w="1998" w:type="dxa"/>
            <w:shd w:val="clear" w:color="auto" w:fill="4F81BD" w:themeFill="accent1"/>
          </w:tcPr>
          <w:p w:rsidR="00C55928" w:rsidRPr="00CB7431" w:rsidRDefault="00C55928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CB7431" w:rsidRDefault="00C55928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CB7431" w:rsidRDefault="00C55928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C55928" w:rsidRPr="00CB7431" w:rsidRDefault="00C55928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5207D6" w:rsidRPr="00520C1F" w:rsidTr="005207D6"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VARCHAR(15)</w:t>
            </w:r>
          </w:p>
        </w:tc>
        <w:tc>
          <w:tcPr>
            <w:tcW w:w="1489" w:type="dxa"/>
          </w:tcPr>
          <w:p w:rsidR="005207D6" w:rsidRPr="00CD2A8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5207D6" w:rsidRPr="00CD2A8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The group type detail (TRIBE, FT, APPLICATION)</w:t>
            </w:r>
          </w:p>
        </w:tc>
      </w:tr>
      <w:tr w:rsidR="005207D6" w:rsidRPr="00520C1F" w:rsidTr="005207D6"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VARCHAR(30)</w:t>
            </w:r>
          </w:p>
        </w:tc>
        <w:tc>
          <w:tcPr>
            <w:tcW w:w="1489" w:type="dxa"/>
          </w:tcPr>
          <w:p w:rsidR="005207D6" w:rsidRPr="00CD2A8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5207D6" w:rsidRPr="00CD2A8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Values based on group type (RCM, SNO, ENO, PNA, BDR)</w:t>
            </w:r>
          </w:p>
        </w:tc>
      </w:tr>
      <w:tr w:rsidR="005207D6" w:rsidRPr="00520C1F" w:rsidTr="005207D6"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GROUPVALUEDESC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VARCHAR(60)</w:t>
            </w:r>
          </w:p>
        </w:tc>
        <w:tc>
          <w:tcPr>
            <w:tcW w:w="1489" w:type="dxa"/>
          </w:tcPr>
          <w:p w:rsidR="005207D6" w:rsidRPr="00CD2A8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07D6" w:rsidRPr="00CD2A8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 description</w:t>
            </w:r>
          </w:p>
        </w:tc>
      </w:tr>
      <w:tr w:rsidR="005207D6" w:rsidRPr="00520C1F" w:rsidTr="005207D6"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5207D6" w:rsidRPr="00520C1F" w:rsidTr="005207D6"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5207D6" w:rsidRPr="00520C1F" w:rsidTr="00287104">
        <w:trPr>
          <w:trHeight w:val="64"/>
        </w:trPr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5207D6" w:rsidRPr="00520C1F" w:rsidTr="005207D6">
        <w:trPr>
          <w:trHeight w:val="287"/>
        </w:trPr>
        <w:tc>
          <w:tcPr>
            <w:tcW w:w="1998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  <w:vAlign w:val="center"/>
          </w:tcPr>
          <w:p w:rsidR="005207D6" w:rsidRPr="00287104" w:rsidRDefault="005207D6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5207D6" w:rsidRPr="0033074E" w:rsidRDefault="005207D6" w:rsidP="005207D6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C55928" w:rsidRDefault="00C55928" w:rsidP="003A36B3">
      <w:pPr>
        <w:spacing w:after="0" w:line="240" w:lineRule="auto"/>
        <w:rPr>
          <w:rStyle w:val="Heading3Char"/>
          <w:b w:val="0"/>
        </w:rPr>
      </w:pPr>
    </w:p>
    <w:p w:rsidR="003A36B3" w:rsidRPr="003A36B3" w:rsidRDefault="003A36B3" w:rsidP="003A36B3">
      <w:pPr>
        <w:spacing w:after="0" w:line="240" w:lineRule="auto"/>
        <w:rPr>
          <w:b/>
          <w:bCs/>
          <w:sz w:val="20"/>
        </w:rPr>
      </w:pPr>
      <w:r w:rsidRPr="003A36B3">
        <w:rPr>
          <w:rStyle w:val="Heading3Char"/>
          <w:color w:val="auto"/>
        </w:rPr>
        <w:t>TBOOKMARKGROUPSENG</w:t>
      </w:r>
      <w:r>
        <w:rPr>
          <w:rStyle w:val="Heading3Char"/>
          <w:color w:val="auto"/>
        </w:rPr>
        <w:t xml:space="preserve"> </w:t>
      </w:r>
      <w:r w:rsidRPr="00283027">
        <w:rPr>
          <w:rStyle w:val="Heading3Char"/>
          <w:b w:val="0"/>
          <w:color w:val="auto"/>
        </w:rPr>
        <w:t xml:space="preserve">- </w:t>
      </w:r>
      <w:r w:rsidRPr="003A36B3">
        <w:rPr>
          <w:rFonts w:asciiTheme="majorHAnsi" w:hAnsiTheme="majorHAnsi"/>
          <w:sz w:val="20"/>
        </w:rPr>
        <w:t>Table to store the group details that will be mapped to cards table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3A36B3" w:rsidRPr="00F12319" w:rsidTr="005C0AEC">
        <w:tc>
          <w:tcPr>
            <w:tcW w:w="1998" w:type="dxa"/>
            <w:shd w:val="clear" w:color="auto" w:fill="4F81BD" w:themeFill="accent1"/>
          </w:tcPr>
          <w:p w:rsidR="003A36B3" w:rsidRPr="00CB7431" w:rsidRDefault="003A36B3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3A36B3" w:rsidRPr="00CB7431" w:rsidRDefault="003A36B3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3A36B3" w:rsidRPr="00CB7431" w:rsidRDefault="003A36B3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3A36B3" w:rsidRPr="00CB7431" w:rsidRDefault="003A36B3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7760D1" w:rsidRPr="00F12319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489" w:type="dxa"/>
          </w:tcPr>
          <w:p w:rsidR="007760D1" w:rsidRPr="003A36B3" w:rsidRDefault="007760D1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7760D1" w:rsidRPr="003A36B3" w:rsidRDefault="007760D1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Auto generated value to identify a group</w:t>
            </w:r>
          </w:p>
        </w:tc>
      </w:tr>
      <w:tr w:rsidR="007760D1" w:rsidRPr="00F12319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VARCHAR(15)</w:t>
            </w:r>
          </w:p>
        </w:tc>
        <w:tc>
          <w:tcPr>
            <w:tcW w:w="1489" w:type="dxa"/>
          </w:tcPr>
          <w:p w:rsidR="007760D1" w:rsidRPr="003A36B3" w:rsidRDefault="007760D1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7760D1" w:rsidRPr="003A36B3" w:rsidRDefault="007760D1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Store the value of group created based on either Tribe/FT or etc...</w:t>
            </w:r>
          </w:p>
        </w:tc>
      </w:tr>
      <w:tr w:rsidR="007760D1" w:rsidRPr="00F12319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VARCHAR(30)</w:t>
            </w:r>
          </w:p>
        </w:tc>
        <w:tc>
          <w:tcPr>
            <w:tcW w:w="1489" w:type="dxa"/>
          </w:tcPr>
          <w:p w:rsidR="007760D1" w:rsidRPr="003A36B3" w:rsidRDefault="007760D1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7760D1" w:rsidRPr="003A36B3" w:rsidRDefault="007760D1" w:rsidP="005207D6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It will holds the value of either tribe/FT/application or platform based on group type selected</w:t>
            </w:r>
          </w:p>
        </w:tc>
      </w:tr>
      <w:tr w:rsidR="007760D1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7760D1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7760D1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7760D1" w:rsidTr="000D67BB">
        <w:tc>
          <w:tcPr>
            <w:tcW w:w="1998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  <w:vAlign w:val="center"/>
          </w:tcPr>
          <w:p w:rsidR="007760D1" w:rsidRPr="00287104" w:rsidRDefault="007760D1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7760D1" w:rsidRPr="00741C07" w:rsidRDefault="007760D1" w:rsidP="005207D6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3A36B3" w:rsidRDefault="003A36B3" w:rsidP="00010A68">
      <w:pPr>
        <w:spacing w:after="0" w:line="240" w:lineRule="auto"/>
      </w:pPr>
    </w:p>
    <w:p w:rsidR="00C55928" w:rsidRP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55928">
        <w:rPr>
          <w:rStyle w:val="Heading3Char"/>
          <w:color w:val="auto"/>
        </w:rPr>
        <w:t>TGROUPADMINSENG</w:t>
      </w:r>
      <w:r>
        <w:rPr>
          <w:b/>
          <w:sz w:val="20"/>
        </w:rPr>
        <w:t xml:space="preserve"> -</w:t>
      </w:r>
      <w:r w:rsidRPr="00C55928">
        <w:rPr>
          <w:rFonts w:asciiTheme="majorHAnsi" w:hAnsiTheme="majorHAnsi"/>
          <w:sz w:val="20"/>
        </w:rPr>
        <w:t>The table contains the admin users of a group</w:t>
      </w: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C55928" w:rsidRPr="00F12319" w:rsidTr="005207D6">
        <w:tc>
          <w:tcPr>
            <w:tcW w:w="1998" w:type="dxa"/>
            <w:shd w:val="clear" w:color="auto" w:fill="4F81BD" w:themeFill="accent1"/>
          </w:tcPr>
          <w:p w:rsidR="00C55928" w:rsidRPr="00F12319" w:rsidRDefault="00C5592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F12319" w:rsidRDefault="00C5592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F12319" w:rsidRDefault="00C5592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C55928" w:rsidRPr="00F12319" w:rsidRDefault="00C55928" w:rsidP="005207D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GROUPUSERID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489" w:type="dxa"/>
          </w:tcPr>
          <w:p w:rsidR="000D55D7" w:rsidRPr="00C55928" w:rsidRDefault="000D55D7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PK</w:t>
            </w:r>
          </w:p>
        </w:tc>
        <w:tc>
          <w:tcPr>
            <w:tcW w:w="3749" w:type="dxa"/>
          </w:tcPr>
          <w:p w:rsidR="000D55D7" w:rsidRPr="00C55928" w:rsidRDefault="000D55D7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user mapping identifier</w:t>
            </w: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489" w:type="dxa"/>
          </w:tcPr>
          <w:p w:rsidR="000D55D7" w:rsidRPr="00C55928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0D55D7" w:rsidRPr="00C55928" w:rsidRDefault="000D55D7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Id of a group</w:t>
            </w: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USERID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0D55D7" w:rsidRPr="00C55928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3749" w:type="dxa"/>
          </w:tcPr>
          <w:p w:rsidR="000D55D7" w:rsidRPr="00C55928" w:rsidRDefault="000D55D7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Admin user of a group</w:t>
            </w: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89" w:type="dxa"/>
          </w:tcPr>
          <w:p w:rsidR="000D55D7" w:rsidRPr="005674F4" w:rsidRDefault="000D55D7" w:rsidP="005207D6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0D55D7" w:rsidRPr="00520C1F" w:rsidRDefault="000D55D7" w:rsidP="005207D6">
            <w:pPr>
              <w:rPr>
                <w:sz w:val="20"/>
                <w:szCs w:val="20"/>
              </w:rPr>
            </w:pP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0D55D7" w:rsidRPr="005674F4" w:rsidRDefault="000D55D7" w:rsidP="005207D6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0D55D7" w:rsidRPr="00520C1F" w:rsidRDefault="000D55D7" w:rsidP="005207D6">
            <w:pPr>
              <w:rPr>
                <w:sz w:val="20"/>
                <w:szCs w:val="20"/>
              </w:rPr>
            </w:pP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89" w:type="dxa"/>
          </w:tcPr>
          <w:p w:rsidR="000D55D7" w:rsidRPr="005674F4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0D55D7" w:rsidRPr="00520C1F" w:rsidRDefault="000D55D7" w:rsidP="005207D6">
            <w:pPr>
              <w:rPr>
                <w:sz w:val="20"/>
                <w:szCs w:val="20"/>
              </w:rPr>
            </w:pPr>
          </w:p>
        </w:tc>
      </w:tr>
      <w:tr w:rsidR="000D55D7" w:rsidRPr="00F12319" w:rsidTr="006663D1">
        <w:tc>
          <w:tcPr>
            <w:tcW w:w="1998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0D55D7" w:rsidRPr="005674F4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0D55D7" w:rsidRPr="00520C1F" w:rsidRDefault="000D55D7" w:rsidP="005207D6">
            <w:pPr>
              <w:rPr>
                <w:sz w:val="20"/>
                <w:szCs w:val="20"/>
              </w:rPr>
            </w:pPr>
          </w:p>
        </w:tc>
      </w:tr>
    </w:tbl>
    <w:p w:rsidR="00C55928" w:rsidRDefault="00C55928" w:rsidP="00C55928">
      <w:pPr>
        <w:spacing w:after="0" w:line="240" w:lineRule="auto"/>
      </w:pPr>
    </w:p>
    <w:p w:rsidR="007E7345" w:rsidRDefault="007E7345" w:rsidP="00C55928">
      <w:pPr>
        <w:spacing w:after="0" w:line="240" w:lineRule="auto"/>
      </w:pPr>
    </w:p>
    <w:p w:rsidR="007E7345" w:rsidRDefault="007E7345" w:rsidP="00C55928">
      <w:pPr>
        <w:spacing w:after="0" w:line="240" w:lineRule="auto"/>
      </w:pPr>
    </w:p>
    <w:p w:rsidR="007E7345" w:rsidRDefault="007E7345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CD2A8E" w:rsidRDefault="00CD2A8E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83027" w:rsidRDefault="00283027" w:rsidP="00010A68">
      <w:pPr>
        <w:spacing w:after="0" w:line="240" w:lineRule="auto"/>
        <w:rPr>
          <w:rFonts w:asciiTheme="majorHAnsi" w:hAnsiTheme="majorHAnsi"/>
          <w:sz w:val="20"/>
        </w:rPr>
      </w:pPr>
      <w:r w:rsidRPr="00283027">
        <w:rPr>
          <w:rStyle w:val="Heading3Char"/>
          <w:color w:val="auto"/>
        </w:rPr>
        <w:lastRenderedPageBreak/>
        <w:t>TCARDSENG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283027">
        <w:rPr>
          <w:rFonts w:asciiTheme="majorHAnsi" w:hAnsiTheme="majorHAnsi"/>
          <w:sz w:val="20"/>
        </w:rPr>
        <w:t>This table contains the card details of a bookmark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CB7431" w:rsidRPr="00520C1F" w:rsidTr="00B9783E">
        <w:tc>
          <w:tcPr>
            <w:tcW w:w="1644" w:type="dxa"/>
            <w:shd w:val="clear" w:color="auto" w:fill="4F81BD" w:themeFill="accent1"/>
          </w:tcPr>
          <w:p w:rsidR="00CB7431" w:rsidRPr="00CB7431" w:rsidRDefault="00CB7431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CB7431" w:rsidRPr="00CB7431" w:rsidRDefault="00CB7431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CB7431" w:rsidRPr="00CB7431" w:rsidRDefault="00CB7431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CB7431" w:rsidRPr="00CB7431" w:rsidRDefault="00CB7431" w:rsidP="005207D6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VARCHAR(1000)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VARCHAR(45)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VARCHAR(50)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PUBLISH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VARCHAR(1)</w:t>
            </w:r>
          </w:p>
        </w:tc>
        <w:tc>
          <w:tcPr>
            <w:tcW w:w="1394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0D55D7" w:rsidRPr="00CB7431" w:rsidRDefault="000D55D7" w:rsidP="00A84BD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Denotes published status of the card to the group(Y/N)</w:t>
            </w: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0D55D7" w:rsidRPr="00520C1F" w:rsidTr="00B14E2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CB7431" w:rsidRDefault="00CB7431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  <w:r w:rsidRPr="00D91E57">
        <w:rPr>
          <w:rStyle w:val="Heading3Char"/>
          <w:color w:val="auto"/>
        </w:rPr>
        <w:t>TSTATUSESENG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D91E57">
        <w:rPr>
          <w:rFonts w:asciiTheme="majorHAnsi" w:hAnsiTheme="majorHAnsi"/>
          <w:sz w:val="20"/>
        </w:rPr>
        <w:t>This table stores the different status of changes on cards</w:t>
      </w:r>
    </w:p>
    <w:tbl>
      <w:tblPr>
        <w:tblStyle w:val="TableGrid"/>
        <w:tblW w:w="10368" w:type="dxa"/>
        <w:tblLook w:val="04A0"/>
      </w:tblPr>
      <w:tblGrid>
        <w:gridCol w:w="1774"/>
        <w:gridCol w:w="1900"/>
        <w:gridCol w:w="1384"/>
        <w:gridCol w:w="5310"/>
      </w:tblGrid>
      <w:tr w:rsidR="00D91E57" w:rsidRPr="00520C1F" w:rsidTr="00D91E57">
        <w:tc>
          <w:tcPr>
            <w:tcW w:w="1774" w:type="dxa"/>
            <w:shd w:val="clear" w:color="auto" w:fill="4F81BD" w:themeFill="accent1"/>
          </w:tcPr>
          <w:p w:rsidR="00D91E57" w:rsidRPr="00D91E57" w:rsidRDefault="00D91E57" w:rsidP="005207D6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D91E57" w:rsidRPr="00D91E57" w:rsidRDefault="00D91E57" w:rsidP="005207D6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D91E57" w:rsidRPr="00D91E57" w:rsidRDefault="00D91E57" w:rsidP="005207D6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10" w:type="dxa"/>
            <w:shd w:val="clear" w:color="auto" w:fill="4F81BD" w:themeFill="accent1"/>
          </w:tcPr>
          <w:p w:rsidR="00D91E57" w:rsidRPr="00D91E57" w:rsidRDefault="00D91E57" w:rsidP="005207D6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5207D6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STATUSCODE</w:t>
            </w:r>
          </w:p>
        </w:tc>
        <w:tc>
          <w:tcPr>
            <w:tcW w:w="1900" w:type="dxa"/>
          </w:tcPr>
          <w:p w:rsidR="00D91E57" w:rsidRPr="00D91E57" w:rsidRDefault="00C8281D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84" w:type="dxa"/>
          </w:tcPr>
          <w:p w:rsidR="00D91E57" w:rsidRPr="00D91E57" w:rsidRDefault="00D91E57" w:rsidP="005207D6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5207D6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code values (S, A, D)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5207D6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STATUSVALUE</w:t>
            </w:r>
          </w:p>
        </w:tc>
        <w:tc>
          <w:tcPr>
            <w:tcW w:w="1900" w:type="dxa"/>
          </w:tcPr>
          <w:p w:rsidR="00D91E57" w:rsidRPr="00D91E57" w:rsidRDefault="00C8281D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(10)</w:t>
            </w:r>
          </w:p>
        </w:tc>
        <w:tc>
          <w:tcPr>
            <w:tcW w:w="1384" w:type="dxa"/>
          </w:tcPr>
          <w:p w:rsidR="00D91E57" w:rsidRPr="00D91E57" w:rsidRDefault="00D91E57" w:rsidP="005207D6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5207D6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values (Submitted, Approved, Denied)</w:t>
            </w:r>
          </w:p>
        </w:tc>
      </w:tr>
    </w:tbl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402E8" w:rsidRPr="002402E8" w:rsidRDefault="002402E8" w:rsidP="002402E8">
      <w:pPr>
        <w:spacing w:after="0" w:line="240" w:lineRule="auto"/>
        <w:rPr>
          <w:rFonts w:asciiTheme="majorHAnsi" w:hAnsiTheme="majorHAnsi"/>
          <w:sz w:val="20"/>
        </w:rPr>
      </w:pPr>
      <w:r w:rsidRPr="002402E8">
        <w:rPr>
          <w:rStyle w:val="Heading3Char"/>
          <w:color w:val="auto"/>
        </w:rPr>
        <w:t>TCARDCHANGESENG</w:t>
      </w:r>
      <w:r>
        <w:rPr>
          <w:rStyle w:val="Heading3Char"/>
          <w:color w:val="auto"/>
        </w:rPr>
        <w:t xml:space="preserve"> </w:t>
      </w:r>
      <w:r w:rsidRPr="002402E8">
        <w:rPr>
          <w:rStyle w:val="Heading3Char"/>
          <w:b w:val="0"/>
          <w:color w:val="auto"/>
        </w:rPr>
        <w:t>-</w:t>
      </w:r>
      <w:r>
        <w:rPr>
          <w:b/>
        </w:rPr>
        <w:t xml:space="preserve"> </w:t>
      </w:r>
      <w:r w:rsidRPr="002402E8">
        <w:rPr>
          <w:rFonts w:asciiTheme="majorHAnsi" w:hAnsiTheme="majorHAnsi"/>
          <w:sz w:val="20"/>
        </w:rPr>
        <w:t>Table to store the changes of card before it gets approved</w:t>
      </w:r>
    </w:p>
    <w:tbl>
      <w:tblPr>
        <w:tblStyle w:val="TableGrid"/>
        <w:tblW w:w="10368" w:type="dxa"/>
        <w:tblLook w:val="04A0"/>
      </w:tblPr>
      <w:tblGrid>
        <w:gridCol w:w="1644"/>
        <w:gridCol w:w="11"/>
        <w:gridCol w:w="1922"/>
        <w:gridCol w:w="9"/>
        <w:gridCol w:w="1385"/>
        <w:gridCol w:w="15"/>
        <w:gridCol w:w="5382"/>
      </w:tblGrid>
      <w:tr w:rsidR="002402E8" w:rsidRPr="00520C1F" w:rsidTr="00A12A04">
        <w:tc>
          <w:tcPr>
            <w:tcW w:w="1655" w:type="dxa"/>
            <w:gridSpan w:val="2"/>
            <w:shd w:val="clear" w:color="auto" w:fill="4F81BD" w:themeFill="accent1"/>
          </w:tcPr>
          <w:p w:rsidR="002402E8" w:rsidRPr="00EE7806" w:rsidRDefault="002402E8" w:rsidP="005207D6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1" w:type="dxa"/>
            <w:gridSpan w:val="2"/>
            <w:shd w:val="clear" w:color="auto" w:fill="4F81BD" w:themeFill="accent1"/>
          </w:tcPr>
          <w:p w:rsidR="002402E8" w:rsidRPr="00EE7806" w:rsidRDefault="002402E8" w:rsidP="005207D6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00" w:type="dxa"/>
            <w:gridSpan w:val="2"/>
            <w:shd w:val="clear" w:color="auto" w:fill="4F81BD" w:themeFill="accent1"/>
          </w:tcPr>
          <w:p w:rsidR="002402E8" w:rsidRPr="00EE7806" w:rsidRDefault="002402E8" w:rsidP="005207D6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82" w:type="dxa"/>
            <w:shd w:val="clear" w:color="auto" w:fill="4F81BD" w:themeFill="accent1"/>
          </w:tcPr>
          <w:p w:rsidR="002402E8" w:rsidRPr="00EE7806" w:rsidRDefault="002402E8" w:rsidP="005207D6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CARDCHANGEID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400" w:type="dxa"/>
            <w:gridSpan w:val="2"/>
          </w:tcPr>
          <w:p w:rsidR="000D55D7" w:rsidRPr="00EE7806" w:rsidRDefault="000D55D7" w:rsidP="005207D6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PRIMARYKEY</w:t>
            </w:r>
          </w:p>
        </w:tc>
        <w:tc>
          <w:tcPr>
            <w:tcW w:w="5382" w:type="dxa"/>
          </w:tcPr>
          <w:p w:rsidR="000D55D7" w:rsidRPr="00EE7806" w:rsidRDefault="000D55D7" w:rsidP="005207D6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Auto generated value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400" w:type="dxa"/>
            <w:gridSpan w:val="2"/>
          </w:tcPr>
          <w:p w:rsidR="000D55D7" w:rsidRPr="00EE7806" w:rsidRDefault="000D55D7" w:rsidP="005207D6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0D55D7" w:rsidRPr="00EE7806" w:rsidRDefault="000D55D7" w:rsidP="005207D6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From card table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VARCHAR(1000)</w:t>
            </w:r>
          </w:p>
        </w:tc>
        <w:tc>
          <w:tcPr>
            <w:tcW w:w="1400" w:type="dxa"/>
            <w:gridSpan w:val="2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VARCHAR(45)</w:t>
            </w:r>
          </w:p>
        </w:tc>
        <w:tc>
          <w:tcPr>
            <w:tcW w:w="1400" w:type="dxa"/>
            <w:gridSpan w:val="2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00" w:type="dxa"/>
            <w:gridSpan w:val="2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00" w:type="dxa"/>
            <w:gridSpan w:val="2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400" w:type="dxa"/>
            <w:gridSpan w:val="2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82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BIGINT(20)</w:t>
            </w:r>
          </w:p>
        </w:tc>
        <w:tc>
          <w:tcPr>
            <w:tcW w:w="1400" w:type="dxa"/>
            <w:gridSpan w:val="2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0D55D7" w:rsidRPr="00CB7431" w:rsidRDefault="000D55D7" w:rsidP="005207D6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0D55D7" w:rsidRPr="00520C1F" w:rsidTr="002214F8">
        <w:tc>
          <w:tcPr>
            <w:tcW w:w="1655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931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VARCHAR(1)</w:t>
            </w:r>
          </w:p>
        </w:tc>
        <w:tc>
          <w:tcPr>
            <w:tcW w:w="1400" w:type="dxa"/>
            <w:gridSpan w:val="2"/>
          </w:tcPr>
          <w:p w:rsidR="000D55D7" w:rsidRPr="00CD2A8E" w:rsidRDefault="000D55D7" w:rsidP="005207D6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0D55D7" w:rsidRPr="003A36B3" w:rsidRDefault="000D55D7" w:rsidP="005207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 of the changes</w:t>
            </w:r>
          </w:p>
        </w:tc>
      </w:tr>
      <w:tr w:rsidR="000D55D7" w:rsidRPr="00520C1F" w:rsidTr="002214F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0D55D7" w:rsidRPr="00520C1F" w:rsidTr="002214F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0D55D7" w:rsidRPr="00520C1F" w:rsidTr="002214F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VARCHAR(250)</w:t>
            </w:r>
          </w:p>
        </w:tc>
        <w:tc>
          <w:tcPr>
            <w:tcW w:w="1394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  <w:tr w:rsidR="000D55D7" w:rsidRPr="00520C1F" w:rsidTr="002214F8">
        <w:tc>
          <w:tcPr>
            <w:tcW w:w="1644" w:type="dxa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  <w:gridSpan w:val="2"/>
            <w:vAlign w:val="center"/>
          </w:tcPr>
          <w:p w:rsidR="000D55D7" w:rsidRPr="00287104" w:rsidRDefault="000D55D7">
            <w:pPr>
              <w:rPr>
                <w:rFonts w:asciiTheme="majorHAnsi" w:hAnsiTheme="majorHAnsi"/>
                <w:sz w:val="20"/>
              </w:rPr>
            </w:pPr>
            <w:r w:rsidRPr="0028710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  <w:gridSpan w:val="2"/>
          </w:tcPr>
          <w:p w:rsidR="000D55D7" w:rsidRPr="007E7345" w:rsidRDefault="000D55D7" w:rsidP="005207D6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2402E8" w:rsidRPr="00CD2A8E" w:rsidRDefault="002402E8" w:rsidP="00010A68">
      <w:pPr>
        <w:spacing w:after="0" w:line="240" w:lineRule="auto"/>
        <w:rPr>
          <w:rFonts w:asciiTheme="majorHAnsi" w:hAnsiTheme="majorHAnsi"/>
          <w:sz w:val="20"/>
        </w:rPr>
      </w:pPr>
    </w:p>
    <w:sectPr w:rsidR="002402E8" w:rsidRPr="00CD2A8E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861F8"/>
    <w:rsid w:val="00010A68"/>
    <w:rsid w:val="000335D8"/>
    <w:rsid w:val="000904F0"/>
    <w:rsid w:val="000C2FF0"/>
    <w:rsid w:val="000D1963"/>
    <w:rsid w:val="000D2744"/>
    <w:rsid w:val="000D55D7"/>
    <w:rsid w:val="00100E1A"/>
    <w:rsid w:val="00111FDB"/>
    <w:rsid w:val="00117417"/>
    <w:rsid w:val="001230C4"/>
    <w:rsid w:val="0015289A"/>
    <w:rsid w:val="001910CA"/>
    <w:rsid w:val="00196068"/>
    <w:rsid w:val="001B3B97"/>
    <w:rsid w:val="00221010"/>
    <w:rsid w:val="00226FC9"/>
    <w:rsid w:val="002402E8"/>
    <w:rsid w:val="002628F7"/>
    <w:rsid w:val="00264D82"/>
    <w:rsid w:val="002710FB"/>
    <w:rsid w:val="00283027"/>
    <w:rsid w:val="00287104"/>
    <w:rsid w:val="002D60BE"/>
    <w:rsid w:val="002D6BA6"/>
    <w:rsid w:val="00305D4D"/>
    <w:rsid w:val="00313D08"/>
    <w:rsid w:val="003240B0"/>
    <w:rsid w:val="0033074E"/>
    <w:rsid w:val="003336CD"/>
    <w:rsid w:val="003516E1"/>
    <w:rsid w:val="00375218"/>
    <w:rsid w:val="003A36B3"/>
    <w:rsid w:val="003B2796"/>
    <w:rsid w:val="003B6BA2"/>
    <w:rsid w:val="003C58B2"/>
    <w:rsid w:val="003D3092"/>
    <w:rsid w:val="003D3641"/>
    <w:rsid w:val="00415FF2"/>
    <w:rsid w:val="0042475F"/>
    <w:rsid w:val="00466411"/>
    <w:rsid w:val="00480C1D"/>
    <w:rsid w:val="00481A52"/>
    <w:rsid w:val="004D5694"/>
    <w:rsid w:val="004F0FED"/>
    <w:rsid w:val="005207D6"/>
    <w:rsid w:val="00520C1F"/>
    <w:rsid w:val="0052480B"/>
    <w:rsid w:val="0054559A"/>
    <w:rsid w:val="005479C6"/>
    <w:rsid w:val="00551250"/>
    <w:rsid w:val="00552C09"/>
    <w:rsid w:val="00554F63"/>
    <w:rsid w:val="005674F4"/>
    <w:rsid w:val="005A2BE5"/>
    <w:rsid w:val="005C0AEC"/>
    <w:rsid w:val="005C610A"/>
    <w:rsid w:val="00605BA0"/>
    <w:rsid w:val="00620E66"/>
    <w:rsid w:val="00637171"/>
    <w:rsid w:val="006B257A"/>
    <w:rsid w:val="006B4E65"/>
    <w:rsid w:val="006E6930"/>
    <w:rsid w:val="006F408C"/>
    <w:rsid w:val="006F4B5F"/>
    <w:rsid w:val="0071179C"/>
    <w:rsid w:val="00713020"/>
    <w:rsid w:val="00741C07"/>
    <w:rsid w:val="007760D1"/>
    <w:rsid w:val="007A2A87"/>
    <w:rsid w:val="007B0CC7"/>
    <w:rsid w:val="007E152F"/>
    <w:rsid w:val="007E7345"/>
    <w:rsid w:val="00812672"/>
    <w:rsid w:val="0084266D"/>
    <w:rsid w:val="008861F8"/>
    <w:rsid w:val="008962D8"/>
    <w:rsid w:val="008967BB"/>
    <w:rsid w:val="008A0589"/>
    <w:rsid w:val="008F2E5F"/>
    <w:rsid w:val="00900606"/>
    <w:rsid w:val="00905921"/>
    <w:rsid w:val="00910000"/>
    <w:rsid w:val="009656CA"/>
    <w:rsid w:val="009756F2"/>
    <w:rsid w:val="009A1EDA"/>
    <w:rsid w:val="009C17EC"/>
    <w:rsid w:val="009D307A"/>
    <w:rsid w:val="009E37E4"/>
    <w:rsid w:val="00A12A04"/>
    <w:rsid w:val="00A40D84"/>
    <w:rsid w:val="00A54485"/>
    <w:rsid w:val="00A84BD5"/>
    <w:rsid w:val="00A931ED"/>
    <w:rsid w:val="00AA080F"/>
    <w:rsid w:val="00AA2B49"/>
    <w:rsid w:val="00AA7767"/>
    <w:rsid w:val="00AB11EC"/>
    <w:rsid w:val="00AE29AC"/>
    <w:rsid w:val="00B464B4"/>
    <w:rsid w:val="00B8140C"/>
    <w:rsid w:val="00B9783E"/>
    <w:rsid w:val="00BD20DC"/>
    <w:rsid w:val="00C257A9"/>
    <w:rsid w:val="00C55928"/>
    <w:rsid w:val="00C671B9"/>
    <w:rsid w:val="00C8281D"/>
    <w:rsid w:val="00CA7BF4"/>
    <w:rsid w:val="00CB7431"/>
    <w:rsid w:val="00CD2A8E"/>
    <w:rsid w:val="00D3258A"/>
    <w:rsid w:val="00D51943"/>
    <w:rsid w:val="00D86AC7"/>
    <w:rsid w:val="00D91E57"/>
    <w:rsid w:val="00E072BA"/>
    <w:rsid w:val="00E07327"/>
    <w:rsid w:val="00E7194C"/>
    <w:rsid w:val="00E85796"/>
    <w:rsid w:val="00E918FF"/>
    <w:rsid w:val="00EC0B1F"/>
    <w:rsid w:val="00EE7806"/>
    <w:rsid w:val="00EF1846"/>
    <w:rsid w:val="00F12319"/>
    <w:rsid w:val="00F80691"/>
    <w:rsid w:val="00FA5203"/>
    <w:rsid w:val="00FE6640"/>
    <w:rsid w:val="00F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6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120</cp:revision>
  <dcterms:created xsi:type="dcterms:W3CDTF">2020-09-04T23:23:00Z</dcterms:created>
  <dcterms:modified xsi:type="dcterms:W3CDTF">2020-09-18T02:15:00Z</dcterms:modified>
</cp:coreProperties>
</file>