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46B1704F" w:rsidR="00D67D3E" w:rsidRPr="00EB51CA" w:rsidRDefault="00D67D3E" w:rsidP="00D67D3E">
      <w:pPr>
        <w:jc w:val="center"/>
        <w:rPr>
          <w:rFonts w:ascii="Times New Roman" w:hAnsi="Times New Roman" w:cs="Times New Roman"/>
          <w:b/>
          <w:bCs/>
          <w:i/>
          <w:iCs/>
          <w:u w:val="single"/>
          <w:lang w:val="en-US"/>
        </w:rPr>
      </w:pPr>
      <w:r w:rsidRPr="00EB51CA">
        <w:rPr>
          <w:rFonts w:ascii="Times New Roman" w:hAnsi="Times New Roman" w:cs="Times New Roman"/>
          <w:b/>
          <w:bCs/>
          <w:i/>
          <w:iCs/>
          <w:u w:val="single"/>
          <w:lang w:val="en-US"/>
        </w:rPr>
        <w:t>U</w:t>
      </w:r>
      <w:r w:rsidR="005567C3">
        <w:rPr>
          <w:rFonts w:ascii="Times New Roman" w:hAnsi="Times New Roman" w:cs="Times New Roman"/>
          <w:b/>
          <w:bCs/>
          <w:i/>
          <w:iCs/>
          <w:u w:val="single"/>
          <w:lang w:val="en-US"/>
        </w:rPr>
        <w:t>4</w:t>
      </w:r>
      <w:r w:rsidR="00594EE5" w:rsidRPr="00EB51CA">
        <w:rPr>
          <w:rFonts w:ascii="Times New Roman" w:hAnsi="Times New Roman" w:cs="Times New Roman"/>
          <w:b/>
          <w:bCs/>
          <w:i/>
          <w:iCs/>
          <w:u w:val="single"/>
          <w:lang w:val="en-US"/>
        </w:rPr>
        <w:t>-</w:t>
      </w:r>
      <w:r w:rsidR="00B51F02" w:rsidRPr="00EB51CA">
        <w:rPr>
          <w:rFonts w:ascii="Times New Roman" w:hAnsi="Times New Roman" w:cs="Times New Roman"/>
          <w:b/>
          <w:bCs/>
          <w:i/>
          <w:iCs/>
          <w:u w:val="single"/>
          <w:lang w:val="en-US"/>
        </w:rPr>
        <w:t>AT</w:t>
      </w:r>
      <w:r w:rsidR="005567C3">
        <w:rPr>
          <w:rFonts w:ascii="Times New Roman" w:hAnsi="Times New Roman" w:cs="Times New Roman"/>
          <w:b/>
          <w:bCs/>
          <w:i/>
          <w:iCs/>
          <w:u w:val="single"/>
          <w:lang w:val="en-US"/>
        </w:rPr>
        <w:t>1</w:t>
      </w:r>
      <w:r w:rsidR="00BF2D53" w:rsidRPr="00EB51CA">
        <w:rPr>
          <w:rFonts w:ascii="Times New Roman" w:hAnsi="Times New Roman" w:cs="Times New Roman"/>
          <w:b/>
          <w:bCs/>
          <w:i/>
          <w:iCs/>
          <w:u w:val="single"/>
          <w:lang w:val="en-US"/>
        </w:rPr>
        <w:t xml:space="preserve"> </w:t>
      </w:r>
      <w:r w:rsidRPr="00EB51CA">
        <w:rPr>
          <w:rFonts w:ascii="Times New Roman" w:hAnsi="Times New Roman" w:cs="Times New Roman"/>
          <w:b/>
          <w:bCs/>
          <w:i/>
          <w:iCs/>
          <w:u w:val="single"/>
          <w:lang w:val="en-US"/>
        </w:rPr>
        <w:t>PROBLEM</w:t>
      </w:r>
    </w:p>
    <w:p w14:paraId="5AC46514" w14:textId="77777777" w:rsidR="00D67D3E" w:rsidRPr="00EB51CA" w:rsidRDefault="00D67D3E" w:rsidP="00D67D3E">
      <w:pPr>
        <w:rPr>
          <w:rFonts w:ascii="Times New Roman" w:hAnsi="Times New Roman" w:cs="Times New Roman"/>
          <w:b/>
          <w:bCs/>
          <w:i/>
          <w:iCs/>
          <w:u w:val="single"/>
          <w:lang w:val="en-US"/>
        </w:rPr>
      </w:pPr>
    </w:p>
    <w:p w14:paraId="263544B7" w14:textId="01BA151E" w:rsidR="00796449" w:rsidRDefault="00796449" w:rsidP="00796449">
      <w:pPr>
        <w:pStyle w:val="ListParagraph"/>
        <w:jc w:val="both"/>
        <w:rPr>
          <w:rFonts w:ascii="Times New Roman" w:hAnsi="Times New Roman" w:cs="Times New Roman"/>
          <w:b/>
          <w:bCs/>
          <w:u w:val="single"/>
        </w:rPr>
      </w:pPr>
      <w:r w:rsidRPr="005567C3">
        <w:rPr>
          <w:rFonts w:ascii="Times New Roman" w:hAnsi="Times New Roman" w:cs="Times New Roman"/>
          <w:b/>
          <w:bCs/>
          <w:u w:val="single"/>
        </w:rPr>
        <w:t>AI-Based Diabetes Diagnosis and Personalized Treatment Recommendation</w:t>
      </w:r>
      <w:r w:rsidR="005567C3">
        <w:rPr>
          <w:rFonts w:ascii="Times New Roman" w:hAnsi="Times New Roman" w:cs="Times New Roman"/>
          <w:b/>
          <w:bCs/>
          <w:u w:val="single"/>
        </w:rPr>
        <w:t>:</w:t>
      </w:r>
    </w:p>
    <w:p w14:paraId="65001FF2" w14:textId="77777777" w:rsidR="005567C3" w:rsidRPr="005567C3" w:rsidRDefault="005567C3" w:rsidP="00796449">
      <w:pPr>
        <w:pStyle w:val="ListParagraph"/>
        <w:jc w:val="both"/>
        <w:rPr>
          <w:rFonts w:ascii="Times New Roman" w:hAnsi="Times New Roman" w:cs="Times New Roman"/>
          <w:b/>
          <w:bCs/>
          <w:u w:val="single"/>
        </w:rPr>
      </w:pPr>
    </w:p>
    <w:p w14:paraId="03B6BE3C" w14:textId="6FE3BF24" w:rsidR="00F473A5" w:rsidRPr="00796449" w:rsidRDefault="00796449" w:rsidP="00796449">
      <w:pPr>
        <w:pStyle w:val="ListParagraph"/>
        <w:jc w:val="both"/>
        <w:rPr>
          <w:rFonts w:ascii="Times New Roman" w:hAnsi="Times New Roman" w:cs="Times New Roman"/>
        </w:rPr>
      </w:pPr>
      <w:r w:rsidRPr="00796449">
        <w:rPr>
          <w:rFonts w:ascii="Times New Roman" w:hAnsi="Times New Roman" w:cs="Times New Roman"/>
        </w:rPr>
        <w:t>A healthcare company has collected patient health records containing age, blood pressure, cholesterol, glucose level, BMI, and family history to develop an AI-based system for early diabetes diagnosis. The objective is to use inductive machine learning to learn patterns from historical patient data and classify patients as diabetic or non-diabetic. The system must handle class imbalance, preprocess medical data, train and evaluate a Decision Tree classifier, and compare its performance with a statistical learning model such as Logistic Regression. Feature importance analysis is performed to identify the most influential diabetes predictors. In addition, a Reinforcement Learning agent is developed using a Markov Decision Process and Q-Learning to recommend personalized treatment actions such as Diet, Exercise, Medication, or Monitor according to the patient's changing health condition. The final system should achieve reliable prediction while considering patient safety, fairness, explainability, and ethical requirements for clinical deployment.</w:t>
      </w:r>
    </w:p>
    <w:sectPr w:rsidR="00F473A5" w:rsidRPr="00796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2"/>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1"/>
  </w:num>
  <w:num w:numId="8" w16cid:durableId="1215966732">
    <w:abstractNumId w:val="10"/>
  </w:num>
  <w:num w:numId="9" w16cid:durableId="759251228">
    <w:abstractNumId w:val="8"/>
  </w:num>
  <w:num w:numId="10" w16cid:durableId="338235919">
    <w:abstractNumId w:val="1"/>
  </w:num>
  <w:num w:numId="11" w16cid:durableId="898982450">
    <w:abstractNumId w:val="14"/>
  </w:num>
  <w:num w:numId="12" w16cid:durableId="745879922">
    <w:abstractNumId w:val="2"/>
  </w:num>
  <w:num w:numId="13" w16cid:durableId="1731686596">
    <w:abstractNumId w:val="13"/>
  </w:num>
  <w:num w:numId="14" w16cid:durableId="1745569744">
    <w:abstractNumId w:val="9"/>
  </w:num>
  <w:num w:numId="15" w16cid:durableId="11987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123226"/>
    <w:rsid w:val="00301602"/>
    <w:rsid w:val="005567C3"/>
    <w:rsid w:val="00594EE5"/>
    <w:rsid w:val="00796449"/>
    <w:rsid w:val="007E7571"/>
    <w:rsid w:val="008C6377"/>
    <w:rsid w:val="00931084"/>
    <w:rsid w:val="00B01E40"/>
    <w:rsid w:val="00B51F02"/>
    <w:rsid w:val="00BC3932"/>
    <w:rsid w:val="00BF2D53"/>
    <w:rsid w:val="00C1549D"/>
    <w:rsid w:val="00C243E0"/>
    <w:rsid w:val="00D67D3E"/>
    <w:rsid w:val="00E02A98"/>
    <w:rsid w:val="00E21813"/>
    <w:rsid w:val="00EB51CA"/>
    <w:rsid w:val="00EF1BDB"/>
    <w:rsid w:val="00F473A5"/>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 w:type="paragraph" w:styleId="NormalWeb">
    <w:name w:val="Normal (Web)"/>
    <w:basedOn w:val="Normal"/>
    <w:uiPriority w:val="99"/>
    <w:semiHidden/>
    <w:unhideWhenUsed/>
    <w:rsid w:val="008C63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14</cp:revision>
  <dcterms:created xsi:type="dcterms:W3CDTF">2026-07-21T15:12:00Z</dcterms:created>
  <dcterms:modified xsi:type="dcterms:W3CDTF">2026-08-18T07:51:00Z</dcterms:modified>
</cp:coreProperties>
</file>