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3DF217C6" w:rsidR="00205585" w:rsidRPr="00205585" w:rsidRDefault="00205585" w:rsidP="00205585">
      <w:pPr>
        <w:jc w:val="center"/>
        <w:rPr>
          <w:rFonts w:ascii="Times New Roman" w:hAnsi="Times New Roman" w:cs="Times New Roman"/>
          <w:b/>
          <w:bCs/>
          <w:i/>
          <w:iCs/>
          <w:u w:val="single"/>
          <w:lang w:val="en-US"/>
        </w:rPr>
      </w:pPr>
      <w:r w:rsidRPr="00205585">
        <w:rPr>
          <w:rFonts w:ascii="Times New Roman" w:hAnsi="Times New Roman" w:cs="Times New Roman"/>
          <w:b/>
          <w:bCs/>
          <w:i/>
          <w:iCs/>
          <w:u w:val="single"/>
          <w:lang w:val="en-US"/>
        </w:rPr>
        <w:t>U</w:t>
      </w:r>
      <w:r w:rsidR="00290198">
        <w:rPr>
          <w:rFonts w:ascii="Times New Roman" w:hAnsi="Times New Roman" w:cs="Times New Roman"/>
          <w:b/>
          <w:bCs/>
          <w:i/>
          <w:iCs/>
          <w:u w:val="single"/>
          <w:lang w:val="en-US"/>
        </w:rPr>
        <w:t>3</w:t>
      </w:r>
      <w:r w:rsidRPr="00205585">
        <w:rPr>
          <w:rFonts w:ascii="Times New Roman" w:hAnsi="Times New Roman" w:cs="Times New Roman"/>
          <w:b/>
          <w:bCs/>
          <w:i/>
          <w:iCs/>
          <w:u w:val="single"/>
          <w:lang w:val="en-US"/>
        </w:rPr>
        <w:t>-</w:t>
      </w:r>
      <w:r w:rsidR="007A5D6F">
        <w:rPr>
          <w:rFonts w:ascii="Times New Roman" w:hAnsi="Times New Roman" w:cs="Times New Roman"/>
          <w:b/>
          <w:bCs/>
          <w:i/>
          <w:iCs/>
          <w:u w:val="single"/>
          <w:lang w:val="en-US"/>
        </w:rPr>
        <w:t>AT</w:t>
      </w:r>
      <w:r w:rsidR="00290198">
        <w:rPr>
          <w:rFonts w:ascii="Times New Roman" w:hAnsi="Times New Roman" w:cs="Times New Roman"/>
          <w:b/>
          <w:bCs/>
          <w:i/>
          <w:iCs/>
          <w:u w:val="single"/>
          <w:lang w:val="en-US"/>
        </w:rPr>
        <w:t>1</w:t>
      </w:r>
      <w:r w:rsidRPr="00205585">
        <w:rPr>
          <w:rFonts w:ascii="Times New Roman" w:hAnsi="Times New Roman" w:cs="Times New Roman"/>
          <w:b/>
          <w:bCs/>
          <w:i/>
          <w:iCs/>
          <w:u w:val="single"/>
          <w:lang w:val="en-US"/>
        </w:rPr>
        <w:t xml:space="preserve"> SOLUTION</w:t>
      </w:r>
    </w:p>
    <w:p w14:paraId="518EAC0F" w14:textId="77777777" w:rsidR="00205585" w:rsidRDefault="00205585">
      <w:pPr>
        <w:rPr>
          <w:lang w:val="en-US"/>
        </w:rPr>
      </w:pPr>
    </w:p>
    <w:p w14:paraId="07C4504B" w14:textId="2C686C41" w:rsidR="00205585" w:rsidRDefault="00205585" w:rsidP="00172401">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5E1E8BEA" w14:textId="540F72CB" w:rsidR="00172401" w:rsidRDefault="007A6BB6" w:rsidP="00B070CA">
      <w:pPr>
        <w:pStyle w:val="ListParagraph"/>
        <w:numPr>
          <w:ilvl w:val="0"/>
          <w:numId w:val="12"/>
        </w:numPr>
        <w:jc w:val="both"/>
        <w:rPr>
          <w:rFonts w:ascii="Times New Roman" w:hAnsi="Times New Roman" w:cs="Times New Roman"/>
        </w:rPr>
      </w:pPr>
      <w:r w:rsidRPr="007A6BB6">
        <w:rPr>
          <w:rFonts w:ascii="Times New Roman" w:hAnsi="Times New Roman" w:cs="Times New Roman"/>
        </w:rPr>
        <w:t xml:space="preserve">The given medical diagnosis system can be represented using propositional logic by defining </w:t>
      </w:r>
      <w:r w:rsidR="00513B38">
        <w:rPr>
          <w:rFonts w:ascii="Times New Roman" w:hAnsi="Times New Roman" w:cs="Times New Roman"/>
        </w:rPr>
        <w:t xml:space="preserve">F </w:t>
      </w:r>
      <w:r w:rsidRPr="007A6BB6">
        <w:rPr>
          <w:rFonts w:ascii="Times New Roman" w:hAnsi="Times New Roman" w:cs="Times New Roman"/>
        </w:rPr>
        <w:t xml:space="preserve">as Fever, </w:t>
      </w:r>
      <w:r w:rsidR="00513B38">
        <w:rPr>
          <w:rFonts w:ascii="Times New Roman" w:hAnsi="Times New Roman" w:cs="Times New Roman"/>
        </w:rPr>
        <w:t xml:space="preserve">C </w:t>
      </w:r>
      <w:r w:rsidRPr="007A6BB6">
        <w:rPr>
          <w:rFonts w:ascii="Times New Roman" w:hAnsi="Times New Roman" w:cs="Times New Roman"/>
        </w:rPr>
        <w:t xml:space="preserve">as Cough, </w:t>
      </w:r>
      <w:r w:rsidR="00513B38">
        <w:rPr>
          <w:rFonts w:ascii="Times New Roman" w:hAnsi="Times New Roman" w:cs="Times New Roman"/>
        </w:rPr>
        <w:t xml:space="preserve">R </w:t>
      </w:r>
      <w:r w:rsidRPr="007A6BB6">
        <w:rPr>
          <w:rFonts w:ascii="Times New Roman" w:hAnsi="Times New Roman" w:cs="Times New Roman"/>
        </w:rPr>
        <w:t xml:space="preserve">as Rash, </w:t>
      </w:r>
      <w:r w:rsidR="00346AD9">
        <w:rPr>
          <w:rFonts w:ascii="Times New Roman" w:hAnsi="Times New Roman" w:cs="Times New Roman"/>
        </w:rPr>
        <w:t xml:space="preserve">B </w:t>
      </w:r>
      <w:r w:rsidRPr="007A6BB6">
        <w:rPr>
          <w:rFonts w:ascii="Times New Roman" w:hAnsi="Times New Roman" w:cs="Times New Roman"/>
        </w:rPr>
        <w:t xml:space="preserve">as Breathlessness, </w:t>
      </w:r>
      <w:r w:rsidR="00346AD9">
        <w:rPr>
          <w:rFonts w:ascii="Times New Roman" w:hAnsi="Times New Roman" w:cs="Times New Roman"/>
        </w:rPr>
        <w:t xml:space="preserve">Flu </w:t>
      </w:r>
      <w:r w:rsidRPr="007A6BB6">
        <w:rPr>
          <w:rFonts w:ascii="Times New Roman" w:hAnsi="Times New Roman" w:cs="Times New Roman"/>
        </w:rPr>
        <w:t xml:space="preserve">as Possible Flu, </w:t>
      </w:r>
      <w:r w:rsidR="00346AD9">
        <w:rPr>
          <w:rFonts w:ascii="Times New Roman" w:hAnsi="Times New Roman" w:cs="Times New Roman"/>
        </w:rPr>
        <w:t xml:space="preserve">M </w:t>
      </w:r>
      <w:r w:rsidRPr="007A6BB6">
        <w:rPr>
          <w:rFonts w:ascii="Times New Roman" w:hAnsi="Times New Roman" w:cs="Times New Roman"/>
        </w:rPr>
        <w:t xml:space="preserve">as Possible Measles, and </w:t>
      </w:r>
      <w:r w:rsidR="00346AD9">
        <w:rPr>
          <w:rFonts w:ascii="Times New Roman" w:hAnsi="Times New Roman" w:cs="Times New Roman"/>
        </w:rPr>
        <w:t xml:space="preserve">P </w:t>
      </w:r>
      <w:r w:rsidRPr="007A6BB6">
        <w:rPr>
          <w:rFonts w:ascii="Times New Roman" w:hAnsi="Times New Roman" w:cs="Times New Roman"/>
        </w:rPr>
        <w:t xml:space="preserve">as Possible Pneumonia. The first rule, “If Fever AND Cough then Possible Flu,” is represented as </w:t>
      </w:r>
      <w:proofErr w:type="spellStart"/>
      <w:r w:rsidR="001B5B0E" w:rsidRPr="001B5B0E">
        <w:rPr>
          <w:rFonts w:ascii="Times New Roman" w:hAnsi="Times New Roman" w:cs="Times New Roman"/>
        </w:rPr>
        <w:t>F</w:t>
      </w:r>
      <w:r w:rsidR="001B5B0E" w:rsidRPr="001B5B0E">
        <w:rPr>
          <w:rFonts w:ascii="Cambria Math" w:hAnsi="Cambria Math" w:cs="Cambria Math"/>
        </w:rPr>
        <w:t>∧</w:t>
      </w:r>
      <w:r w:rsidR="001B5B0E" w:rsidRPr="001B5B0E">
        <w:rPr>
          <w:rFonts w:ascii="Times New Roman" w:hAnsi="Times New Roman" w:cs="Times New Roman"/>
        </w:rPr>
        <w:t>C→Flu</w:t>
      </w:r>
      <w:proofErr w:type="spellEnd"/>
      <w:r w:rsidRPr="007A6BB6">
        <w:rPr>
          <w:rFonts w:ascii="Times New Roman" w:hAnsi="Times New Roman" w:cs="Times New Roman"/>
        </w:rPr>
        <w:t xml:space="preserve">. The second rule, “If Fever AND Rash then Possible Measles,” is represented as </w:t>
      </w:r>
      <w:r w:rsidR="0078239B" w:rsidRPr="0078239B">
        <w:rPr>
          <w:rFonts w:ascii="Times New Roman" w:hAnsi="Times New Roman" w:cs="Times New Roman"/>
        </w:rPr>
        <w:t>F</w:t>
      </w:r>
      <w:r w:rsidR="0078239B" w:rsidRPr="0078239B">
        <w:rPr>
          <w:rFonts w:ascii="Cambria Math" w:hAnsi="Cambria Math" w:cs="Cambria Math"/>
        </w:rPr>
        <w:t>∧</w:t>
      </w:r>
      <w:r w:rsidR="0078239B" w:rsidRPr="0078239B">
        <w:rPr>
          <w:rFonts w:ascii="Times New Roman" w:hAnsi="Times New Roman" w:cs="Times New Roman"/>
        </w:rPr>
        <w:t>R→M</w:t>
      </w:r>
      <w:r w:rsidRPr="007A6BB6">
        <w:rPr>
          <w:rFonts w:ascii="Times New Roman" w:hAnsi="Times New Roman" w:cs="Times New Roman"/>
        </w:rPr>
        <w:t xml:space="preserve">, and the third rule, “If Cough AND Breathlessness then Possible Pneumonia,” is represented as </w:t>
      </w:r>
      <w:r w:rsidR="0078239B" w:rsidRPr="0078239B">
        <w:rPr>
          <w:rFonts w:ascii="Times New Roman" w:hAnsi="Times New Roman" w:cs="Times New Roman"/>
        </w:rPr>
        <w:t>C</w:t>
      </w:r>
      <w:r w:rsidR="0078239B" w:rsidRPr="0078239B">
        <w:rPr>
          <w:rFonts w:ascii="Cambria Math" w:hAnsi="Cambria Math" w:cs="Cambria Math"/>
        </w:rPr>
        <w:t>∧</w:t>
      </w:r>
      <w:r w:rsidR="0078239B" w:rsidRPr="0078239B">
        <w:rPr>
          <w:rFonts w:ascii="Times New Roman" w:hAnsi="Times New Roman" w:cs="Times New Roman"/>
        </w:rPr>
        <w:t>B→P</w:t>
      </w:r>
      <w:r w:rsidRPr="007A6BB6">
        <w:rPr>
          <w:rFonts w:ascii="Times New Roman" w:hAnsi="Times New Roman" w:cs="Times New Roman"/>
        </w:rPr>
        <w:t>.</w:t>
      </w:r>
      <w:r w:rsidR="0078239B">
        <w:rPr>
          <w:rFonts w:ascii="Times New Roman" w:hAnsi="Times New Roman" w:cs="Times New Roman"/>
        </w:rPr>
        <w:t xml:space="preserve"> </w:t>
      </w:r>
      <w:r w:rsidRPr="007A6BB6">
        <w:rPr>
          <w:rFonts w:ascii="Times New Roman" w:hAnsi="Times New Roman" w:cs="Times New Roman"/>
        </w:rPr>
        <w:t>For Patient A, the available facts</w:t>
      </w:r>
      <w:r w:rsidR="008C759A">
        <w:rPr>
          <w:rFonts w:ascii="Times New Roman" w:hAnsi="Times New Roman" w:cs="Times New Roman"/>
        </w:rPr>
        <w:t xml:space="preserve"> are </w:t>
      </w:r>
      <w:r w:rsidR="008C759A" w:rsidRPr="008C759A">
        <w:rPr>
          <w:rFonts w:ascii="Times New Roman" w:hAnsi="Times New Roman" w:cs="Times New Roman"/>
        </w:rPr>
        <w:t>F=True</w:t>
      </w:r>
      <w:r w:rsidR="008E698D">
        <w:rPr>
          <w:rFonts w:ascii="Times New Roman" w:hAnsi="Times New Roman" w:cs="Times New Roman"/>
        </w:rPr>
        <w:t xml:space="preserve">, </w:t>
      </w:r>
      <w:r w:rsidR="008E698D" w:rsidRPr="008E698D">
        <w:rPr>
          <w:rFonts w:ascii="Times New Roman" w:hAnsi="Times New Roman" w:cs="Times New Roman"/>
        </w:rPr>
        <w:t>C=True</w:t>
      </w:r>
      <w:r w:rsidR="008E698D">
        <w:rPr>
          <w:rFonts w:ascii="Times New Roman" w:hAnsi="Times New Roman" w:cs="Times New Roman"/>
        </w:rPr>
        <w:t xml:space="preserve">, and </w:t>
      </w:r>
      <w:r w:rsidR="008E698D" w:rsidRPr="008E698D">
        <w:rPr>
          <w:rFonts w:ascii="Times New Roman" w:hAnsi="Times New Roman" w:cs="Times New Roman"/>
        </w:rPr>
        <w:t>B=True</w:t>
      </w:r>
      <w:r w:rsidRPr="007A6BB6">
        <w:rPr>
          <w:rFonts w:ascii="Times New Roman" w:hAnsi="Times New Roman" w:cs="Times New Roman"/>
        </w:rPr>
        <w:t>. These rules and facts form the propositional knowledge base used by the logical agent for diagnosis</w:t>
      </w:r>
      <w:r w:rsidR="00172401" w:rsidRPr="007845F1">
        <w:rPr>
          <w:rFonts w:ascii="Times New Roman" w:hAnsi="Times New Roman" w:cs="Times New Roman"/>
        </w:rPr>
        <w:t>.</w:t>
      </w:r>
    </w:p>
    <w:p w14:paraId="427E0B1B" w14:textId="77777777" w:rsidR="008247E2" w:rsidRDefault="008247E2" w:rsidP="008247E2">
      <w:pPr>
        <w:pStyle w:val="ListParagraph"/>
        <w:ind w:left="1080"/>
        <w:jc w:val="both"/>
        <w:rPr>
          <w:rFonts w:ascii="Times New Roman" w:hAnsi="Times New Roman" w:cs="Times New Roman"/>
        </w:rPr>
      </w:pPr>
    </w:p>
    <w:p w14:paraId="5E9FB9EB" w14:textId="206F8B92" w:rsidR="00B070CA" w:rsidRDefault="00FA16E2" w:rsidP="00B070CA">
      <w:pPr>
        <w:pStyle w:val="ListParagraph"/>
        <w:numPr>
          <w:ilvl w:val="0"/>
          <w:numId w:val="12"/>
        </w:numPr>
        <w:jc w:val="both"/>
        <w:rPr>
          <w:rFonts w:ascii="Times New Roman" w:hAnsi="Times New Roman" w:cs="Times New Roman"/>
        </w:rPr>
      </w:pPr>
      <w:r w:rsidRPr="00FA16E2">
        <w:rPr>
          <w:rFonts w:ascii="Times New Roman" w:hAnsi="Times New Roman" w:cs="Times New Roman"/>
        </w:rPr>
        <w:t>Forward Chaining starts with the known facts of Patient A and checks which rules can be fired. Since Patient A has both Fever and Cough, Rule 1 is satisfied and the system derives Possible Flu. Rule 2 requires both Fever and Rash, but although Fever is true, there is no fact stating that Patient A has Rash, so Possible Measles cannot be derived. Rule 3 requires Cough and Breathlessness, and both facts are true for Patient A. Therefore, Rule 3 fires and the system derives Possible Pneumonia. Hence, after Forward Chaining, the system concludes that Patient A has Possible Flu and Possible Pneumonia, while Possible Measles cannot be concluded from the available information.</w:t>
      </w:r>
    </w:p>
    <w:p w14:paraId="2FDB899E" w14:textId="77777777" w:rsidR="008247E2" w:rsidRDefault="008247E2" w:rsidP="008247E2">
      <w:pPr>
        <w:pStyle w:val="ListParagraph"/>
        <w:ind w:left="1080"/>
        <w:jc w:val="both"/>
        <w:rPr>
          <w:rFonts w:ascii="Times New Roman" w:hAnsi="Times New Roman" w:cs="Times New Roman"/>
        </w:rPr>
      </w:pPr>
    </w:p>
    <w:p w14:paraId="6CACAB55" w14:textId="40EE39A0" w:rsidR="008247E2" w:rsidRDefault="00DB067A" w:rsidP="008247E2">
      <w:pPr>
        <w:pStyle w:val="ListParagraph"/>
        <w:numPr>
          <w:ilvl w:val="0"/>
          <w:numId w:val="12"/>
        </w:numPr>
        <w:jc w:val="both"/>
        <w:rPr>
          <w:rFonts w:ascii="Times New Roman" w:hAnsi="Times New Roman" w:cs="Times New Roman"/>
        </w:rPr>
      </w:pPr>
      <w:r w:rsidRPr="00DB067A">
        <w:rPr>
          <w:rFonts w:ascii="Times New Roman" w:hAnsi="Times New Roman" w:cs="Times New Roman"/>
        </w:rPr>
        <w:t>For Backward Chaining, the goal is to prove that Patient A has Pneumonia, represented as P. The system starts with the goal P and searches for a rule whose conclusion is Pneumonia. Rule 3 has the conclusion P and its conditions are Cough and Breathlessness, so the original goal is reduced into two subgoals: Cough(A) and Breathlessness(A). Both subgoals are already present as facts in the knowledge base because Patient A has Cough and Breathlessness. Therefore, both conditions are satisfied, Rule 3 can be applied, and the goal Pneumonia(A) is successfully proved. Thus, Backward Chaining confirms that Patient A has Possible Pneumonia.</w:t>
      </w:r>
    </w:p>
    <w:p w14:paraId="77ACCDC1" w14:textId="77777777" w:rsidR="008247E2" w:rsidRPr="008247E2" w:rsidRDefault="008247E2" w:rsidP="008247E2">
      <w:pPr>
        <w:pStyle w:val="ListParagraph"/>
        <w:rPr>
          <w:rFonts w:ascii="Times New Roman" w:hAnsi="Times New Roman" w:cs="Times New Roman"/>
        </w:rPr>
      </w:pPr>
    </w:p>
    <w:p w14:paraId="4FFEA92C" w14:textId="77777777" w:rsidR="008247E2" w:rsidRPr="008247E2" w:rsidRDefault="008247E2" w:rsidP="008247E2">
      <w:pPr>
        <w:pStyle w:val="ListParagraph"/>
        <w:ind w:left="1080"/>
        <w:jc w:val="both"/>
        <w:rPr>
          <w:rFonts w:ascii="Times New Roman" w:hAnsi="Times New Roman" w:cs="Times New Roman"/>
        </w:rPr>
      </w:pPr>
    </w:p>
    <w:p w14:paraId="046B6453" w14:textId="40FAA31F" w:rsidR="00205585" w:rsidRPr="005A3B7E" w:rsidRDefault="00205585"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642D676C" w14:textId="1C3BAE6C" w:rsidR="00452D36" w:rsidRDefault="00A0652B" w:rsidP="00452D36">
      <w:pPr>
        <w:pStyle w:val="ListParagraph"/>
        <w:numPr>
          <w:ilvl w:val="0"/>
          <w:numId w:val="13"/>
        </w:numPr>
        <w:jc w:val="both"/>
        <w:rPr>
          <w:rFonts w:ascii="Times New Roman" w:hAnsi="Times New Roman" w:cs="Times New Roman"/>
        </w:rPr>
      </w:pPr>
      <w:r w:rsidRPr="00A0652B">
        <w:rPr>
          <w:rFonts w:ascii="Times New Roman" w:hAnsi="Times New Roman" w:cs="Times New Roman"/>
        </w:rPr>
        <w:t xml:space="preserve">For Unification, Rule 1 is given as </w:t>
      </w:r>
      <w:r w:rsidRPr="00A0652B">
        <w:rPr>
          <w:rFonts w:ascii="Cambria Math" w:hAnsi="Cambria Math" w:cs="Cambria Math"/>
        </w:rPr>
        <w:t>∀</w:t>
      </w:r>
      <w:proofErr w:type="spellStart"/>
      <w:r w:rsidRPr="00A0652B">
        <w:rPr>
          <w:rFonts w:ascii="Times New Roman" w:hAnsi="Times New Roman" w:cs="Times New Roman"/>
        </w:rPr>
        <w:t>x:Vehicle</w:t>
      </w:r>
      <w:proofErr w:type="spellEnd"/>
      <w:r w:rsidRPr="00A0652B">
        <w:rPr>
          <w:rFonts w:ascii="Times New Roman" w:hAnsi="Times New Roman" w:cs="Times New Roman"/>
        </w:rPr>
        <w:t>(x)</w:t>
      </w:r>
      <w:r w:rsidRPr="00A0652B">
        <w:rPr>
          <w:rFonts w:ascii="Cambria Math" w:hAnsi="Cambria Math" w:cs="Cambria Math"/>
        </w:rPr>
        <w:t>∧</w:t>
      </w:r>
      <w:proofErr w:type="spellStart"/>
      <w:r w:rsidRPr="00A0652B">
        <w:rPr>
          <w:rFonts w:ascii="Times New Roman" w:hAnsi="Times New Roman" w:cs="Times New Roman"/>
        </w:rPr>
        <w:t>EmergencyType</w:t>
      </w:r>
      <w:proofErr w:type="spellEnd"/>
      <w:r w:rsidRPr="00A0652B">
        <w:rPr>
          <w:rFonts w:ascii="Times New Roman" w:hAnsi="Times New Roman" w:cs="Times New Roman"/>
        </w:rPr>
        <w:t xml:space="preserve">(x)→ClearPath(x). The system compares the variables in the rule with the available facts. The first condition Vehicle(x) is matched with the fact Vehicle(Ambulance), which produces the substitution x/Ambulance. The second condition </w:t>
      </w:r>
      <w:proofErr w:type="spellStart"/>
      <w:r w:rsidRPr="00A0652B">
        <w:rPr>
          <w:rFonts w:ascii="Times New Roman" w:hAnsi="Times New Roman" w:cs="Times New Roman"/>
        </w:rPr>
        <w:t>EmergencyType</w:t>
      </w:r>
      <w:proofErr w:type="spellEnd"/>
      <w:r w:rsidRPr="00A0652B">
        <w:rPr>
          <w:rFonts w:ascii="Times New Roman" w:hAnsi="Times New Roman" w:cs="Times New Roman"/>
        </w:rPr>
        <w:t xml:space="preserve">(x) is then checked using the same substitution, producing </w:t>
      </w:r>
      <w:proofErr w:type="spellStart"/>
      <w:r w:rsidRPr="00A0652B">
        <w:rPr>
          <w:rFonts w:ascii="Times New Roman" w:hAnsi="Times New Roman" w:cs="Times New Roman"/>
        </w:rPr>
        <w:t>EmergencyType</w:t>
      </w:r>
      <w:proofErr w:type="spellEnd"/>
      <w:r w:rsidRPr="00A0652B">
        <w:rPr>
          <w:rFonts w:ascii="Times New Roman" w:hAnsi="Times New Roman" w:cs="Times New Roman"/>
        </w:rPr>
        <w:t>(Ambulance), which matches the given fact. Therefore, the Most General Unifier is θ={</w:t>
      </w:r>
      <w:proofErr w:type="spellStart"/>
      <w:r w:rsidRPr="00A0652B">
        <w:rPr>
          <w:rFonts w:ascii="Times New Roman" w:hAnsi="Times New Roman" w:cs="Times New Roman"/>
        </w:rPr>
        <w:t>x→Ambulance</w:t>
      </w:r>
      <w:proofErr w:type="spellEnd"/>
      <w:r w:rsidRPr="00A0652B">
        <w:rPr>
          <w:rFonts w:ascii="Times New Roman" w:hAnsi="Times New Roman" w:cs="Times New Roman"/>
        </w:rPr>
        <w:t xml:space="preserve">}. By applying this substitution to the conclusion of Rule 1, the system derives </w:t>
      </w:r>
      <w:r w:rsidRPr="00A0652B">
        <w:rPr>
          <w:rFonts w:ascii="Times New Roman" w:hAnsi="Times New Roman" w:cs="Times New Roman"/>
        </w:rPr>
        <w:lastRenderedPageBreak/>
        <w:t>ClearPath(Ambulance).</w:t>
      </w:r>
      <w:r w:rsidR="00CA6F92" w:rsidRPr="007845F1">
        <w:rPr>
          <w:rFonts w:ascii="Times New Roman" w:hAnsi="Times New Roman" w:cs="Times New Roman"/>
        </w:rPr>
        <w:t>adaptability, and optimization performance in complex and dynamic environments, it is the most suitable approach for managing traffic signals across hundreds of intersections in a smart city.</w:t>
      </w:r>
    </w:p>
    <w:p w14:paraId="14180069" w14:textId="77777777" w:rsidR="008247E2" w:rsidRDefault="008247E2" w:rsidP="008247E2">
      <w:pPr>
        <w:pStyle w:val="ListParagraph"/>
        <w:ind w:left="1080"/>
        <w:jc w:val="both"/>
        <w:rPr>
          <w:rFonts w:ascii="Times New Roman" w:hAnsi="Times New Roman" w:cs="Times New Roman"/>
        </w:rPr>
      </w:pPr>
    </w:p>
    <w:p w14:paraId="65F3EB13" w14:textId="430DD31A" w:rsidR="00D47AA7" w:rsidRDefault="00D47AA7" w:rsidP="00D47AA7">
      <w:pPr>
        <w:pStyle w:val="ListParagraph"/>
        <w:numPr>
          <w:ilvl w:val="0"/>
          <w:numId w:val="13"/>
        </w:numPr>
        <w:jc w:val="both"/>
        <w:rPr>
          <w:rFonts w:ascii="Times New Roman" w:hAnsi="Times New Roman" w:cs="Times New Roman"/>
        </w:rPr>
      </w:pPr>
      <w:r w:rsidRPr="00D47AA7">
        <w:rPr>
          <w:rFonts w:ascii="Times New Roman" w:hAnsi="Times New Roman" w:cs="Times New Roman"/>
        </w:rPr>
        <w:t>To prove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using Resolution, the relevant rules are first converted into CNF. Rule 1 becomes ¬Vehicle(x)</w:t>
      </w:r>
      <w:r w:rsidRPr="00D47AA7">
        <w:rPr>
          <w:rFonts w:ascii="Cambria Math" w:hAnsi="Cambria Math" w:cs="Cambria Math"/>
        </w:rPr>
        <w:t>∨</w:t>
      </w:r>
      <w:r w:rsidRPr="00D47AA7">
        <w:rPr>
          <w:rFonts w:ascii="Times New Roman" w:hAnsi="Times New Roman" w:cs="Times New Roman"/>
        </w:rPr>
        <w:t>¬</w:t>
      </w:r>
      <w:proofErr w:type="spellStart"/>
      <w:r w:rsidRPr="00D47AA7">
        <w:rPr>
          <w:rFonts w:ascii="Times New Roman" w:hAnsi="Times New Roman" w:cs="Times New Roman"/>
        </w:rPr>
        <w:t>EmergencyType</w:t>
      </w:r>
      <w:proofErr w:type="spellEnd"/>
      <w:r w:rsidRPr="00D47AA7">
        <w:rPr>
          <w:rFonts w:ascii="Times New Roman" w:hAnsi="Times New Roman" w:cs="Times New Roman"/>
        </w:rPr>
        <w:t>(x)</w:t>
      </w:r>
      <w:r w:rsidRPr="00D47AA7">
        <w:rPr>
          <w:rFonts w:ascii="Cambria Math" w:hAnsi="Cambria Math" w:cs="Cambria Math"/>
        </w:rPr>
        <w:t>∨</w:t>
      </w:r>
      <w:r w:rsidRPr="00D47AA7">
        <w:rPr>
          <w:rFonts w:ascii="Times New Roman" w:hAnsi="Times New Roman" w:cs="Times New Roman"/>
        </w:rPr>
        <w:t>ClearPath(x), Rule 2 produces ¬ClearPath(x)</w:t>
      </w:r>
      <w:r w:rsidRPr="00D47AA7">
        <w:rPr>
          <w:rFonts w:ascii="Cambria Math" w:hAnsi="Cambria Math" w:cs="Cambria Math"/>
        </w:rPr>
        <w:t>∨</w:t>
      </w:r>
      <w:proofErr w:type="spellStart"/>
      <w:r w:rsidRPr="00D47AA7">
        <w:rPr>
          <w:rFonts w:ascii="Times New Roman" w:hAnsi="Times New Roman" w:cs="Times New Roman"/>
        </w:rPr>
        <w:t>GreenSignal</w:t>
      </w:r>
      <w:proofErr w:type="spellEnd"/>
      <w:r w:rsidRPr="00D47AA7">
        <w:rPr>
          <w:rFonts w:ascii="Times New Roman" w:hAnsi="Times New Roman" w:cs="Times New Roman"/>
        </w:rPr>
        <w:t>(x) and ¬ClearPath(x)</w:t>
      </w:r>
      <w:r w:rsidRPr="00D47AA7">
        <w:rPr>
          <w:rFonts w:ascii="Cambria Math" w:hAnsi="Cambria Math" w:cs="Cambria Math"/>
        </w:rPr>
        <w:t>∨</w:t>
      </w:r>
      <w:r w:rsidRPr="00D47AA7">
        <w:rPr>
          <w:rFonts w:ascii="Times New Roman" w:hAnsi="Times New Roman" w:cs="Times New Roman"/>
        </w:rPr>
        <w:t>¬</w:t>
      </w:r>
      <w:proofErr w:type="spellStart"/>
      <w:r w:rsidRPr="00D47AA7">
        <w:rPr>
          <w:rFonts w:ascii="Times New Roman" w:hAnsi="Times New Roman" w:cs="Times New Roman"/>
        </w:rPr>
        <w:t>RedSignal</w:t>
      </w:r>
      <w:proofErr w:type="spellEnd"/>
      <w:r w:rsidRPr="00D47AA7">
        <w:rPr>
          <w:rFonts w:ascii="Times New Roman" w:hAnsi="Times New Roman" w:cs="Times New Roman"/>
        </w:rPr>
        <w:t>(x), and Rule 3 becomes ¬Vehicle(x)</w:t>
      </w:r>
      <w:r w:rsidRPr="00D47AA7">
        <w:rPr>
          <w:rFonts w:ascii="Cambria Math" w:hAnsi="Cambria Math" w:cs="Cambria Math"/>
        </w:rPr>
        <w:t>∨</w:t>
      </w:r>
      <w:r w:rsidRPr="00D47AA7">
        <w:rPr>
          <w:rFonts w:ascii="Times New Roman" w:hAnsi="Times New Roman" w:cs="Times New Roman"/>
        </w:rPr>
        <w:t>¬Behind(</w:t>
      </w:r>
      <w:proofErr w:type="spellStart"/>
      <w:r w:rsidRPr="00D47AA7">
        <w:rPr>
          <w:rFonts w:ascii="Times New Roman" w:hAnsi="Times New Roman" w:cs="Times New Roman"/>
        </w:rPr>
        <w:t>x,y</w:t>
      </w:r>
      <w:proofErr w:type="spellEnd"/>
      <w:r w:rsidRPr="00D47AA7">
        <w:rPr>
          <w:rFonts w:ascii="Times New Roman" w:hAnsi="Times New Roman" w:cs="Times New Roman"/>
        </w:rPr>
        <w:t>)</w:t>
      </w:r>
      <w:r w:rsidRPr="00D47AA7">
        <w:rPr>
          <w:rFonts w:ascii="Cambria Math" w:hAnsi="Cambria Math" w:cs="Cambria Math"/>
        </w:rPr>
        <w:t>∨</w:t>
      </w:r>
      <w:r w:rsidRPr="00D47AA7">
        <w:rPr>
          <w:rFonts w:ascii="Times New Roman" w:hAnsi="Times New Roman" w:cs="Times New Roman"/>
        </w:rPr>
        <w:t>¬</w:t>
      </w:r>
      <w:proofErr w:type="spellStart"/>
      <w:r w:rsidRPr="00D47AA7">
        <w:rPr>
          <w:rFonts w:ascii="Times New Roman" w:hAnsi="Times New Roman" w:cs="Times New Roman"/>
        </w:rPr>
        <w:t>GreenSignal</w:t>
      </w:r>
      <w:proofErr w:type="spellEnd"/>
      <w:r w:rsidRPr="00D47AA7">
        <w:rPr>
          <w:rFonts w:ascii="Times New Roman" w:hAnsi="Times New Roman" w:cs="Times New Roman"/>
        </w:rPr>
        <w:t>(y)</w:t>
      </w:r>
      <w:r w:rsidRPr="00D47AA7">
        <w:rPr>
          <w:rFonts w:ascii="Cambria Math" w:hAnsi="Cambria Math" w:cs="Cambria Math"/>
        </w:rPr>
        <w:t>∨</w:t>
      </w:r>
      <w:r w:rsidRPr="00D47AA7">
        <w:rPr>
          <w:rFonts w:ascii="Times New Roman" w:hAnsi="Times New Roman" w:cs="Times New Roman"/>
        </w:rPr>
        <w:t xml:space="preserve">Proceed(x). The facts are Vehicle(Ambulance), </w:t>
      </w:r>
      <w:proofErr w:type="spellStart"/>
      <w:r w:rsidRPr="00D47AA7">
        <w:rPr>
          <w:rFonts w:ascii="Times New Roman" w:hAnsi="Times New Roman" w:cs="Times New Roman"/>
        </w:rPr>
        <w:t>EmergencyType</w:t>
      </w:r>
      <w:proofErr w:type="spellEnd"/>
      <w:r w:rsidRPr="00D47AA7">
        <w:rPr>
          <w:rFonts w:ascii="Times New Roman" w:hAnsi="Times New Roman" w:cs="Times New Roman"/>
        </w:rPr>
        <w:t>(Ambulance), Vehicle(</w:t>
      </w:r>
      <w:proofErr w:type="spellStart"/>
      <w:r w:rsidRPr="00D47AA7">
        <w:rPr>
          <w:rFonts w:ascii="Times New Roman" w:hAnsi="Times New Roman" w:cs="Times New Roman"/>
        </w:rPr>
        <w:t>CarA</w:t>
      </w:r>
      <w:proofErr w:type="spellEnd"/>
      <w:r w:rsidRPr="00D47AA7">
        <w:rPr>
          <w:rFonts w:ascii="Times New Roman" w:hAnsi="Times New Roman" w:cs="Times New Roman"/>
        </w:rPr>
        <w:t>), and Behind(</w:t>
      </w:r>
      <w:proofErr w:type="spellStart"/>
      <w:r w:rsidRPr="00D47AA7">
        <w:rPr>
          <w:rFonts w:ascii="Times New Roman" w:hAnsi="Times New Roman" w:cs="Times New Roman"/>
        </w:rPr>
        <w:t>CarA,Ambulance</w:t>
      </w:r>
      <w:proofErr w:type="spellEnd"/>
      <w:r w:rsidRPr="00D47AA7">
        <w:rPr>
          <w:rFonts w:ascii="Times New Roman" w:hAnsi="Times New Roman" w:cs="Times New Roman"/>
        </w:rPr>
        <w:t>). To prove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by refutation, its negation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xml:space="preserve">) is added to the knowledge base. Resolving the first rule with Vehicle(Ambulance) and then with </w:t>
      </w:r>
      <w:proofErr w:type="spellStart"/>
      <w:r w:rsidRPr="00D47AA7">
        <w:rPr>
          <w:rFonts w:ascii="Times New Roman" w:hAnsi="Times New Roman" w:cs="Times New Roman"/>
        </w:rPr>
        <w:t>EmergencyType</w:t>
      </w:r>
      <w:proofErr w:type="spellEnd"/>
      <w:r w:rsidRPr="00D47AA7">
        <w:rPr>
          <w:rFonts w:ascii="Times New Roman" w:hAnsi="Times New Roman" w:cs="Times New Roman"/>
        </w:rPr>
        <w:t xml:space="preserve">(Ambulance) derives ClearPath(Ambulance). Resolving this with Rule 2 derives </w:t>
      </w:r>
      <w:proofErr w:type="spellStart"/>
      <w:r w:rsidRPr="00D47AA7">
        <w:rPr>
          <w:rFonts w:ascii="Times New Roman" w:hAnsi="Times New Roman" w:cs="Times New Roman"/>
        </w:rPr>
        <w:t>GreenSignal</w:t>
      </w:r>
      <w:proofErr w:type="spellEnd"/>
      <w:r w:rsidRPr="00D47AA7">
        <w:rPr>
          <w:rFonts w:ascii="Times New Roman" w:hAnsi="Times New Roman" w:cs="Times New Roman"/>
        </w:rPr>
        <w:t>(Ambulance). Rule 3, together with Vehicle(</w:t>
      </w:r>
      <w:proofErr w:type="spellStart"/>
      <w:r w:rsidRPr="00D47AA7">
        <w:rPr>
          <w:rFonts w:ascii="Times New Roman" w:hAnsi="Times New Roman" w:cs="Times New Roman"/>
        </w:rPr>
        <w:t>CarA</w:t>
      </w:r>
      <w:proofErr w:type="spellEnd"/>
      <w:r w:rsidRPr="00D47AA7">
        <w:rPr>
          <w:rFonts w:ascii="Times New Roman" w:hAnsi="Times New Roman" w:cs="Times New Roman"/>
        </w:rPr>
        <w:t>), Behind(</w:t>
      </w:r>
      <w:proofErr w:type="spellStart"/>
      <w:r w:rsidRPr="00D47AA7">
        <w:rPr>
          <w:rFonts w:ascii="Times New Roman" w:hAnsi="Times New Roman" w:cs="Times New Roman"/>
        </w:rPr>
        <w:t>CarA,Ambulance</w:t>
      </w:r>
      <w:proofErr w:type="spellEnd"/>
      <w:r w:rsidRPr="00D47AA7">
        <w:rPr>
          <w:rFonts w:ascii="Times New Roman" w:hAnsi="Times New Roman" w:cs="Times New Roman"/>
        </w:rPr>
        <w:t xml:space="preserve">), and </w:t>
      </w:r>
      <w:proofErr w:type="spellStart"/>
      <w:r w:rsidRPr="00D47AA7">
        <w:rPr>
          <w:rFonts w:ascii="Times New Roman" w:hAnsi="Times New Roman" w:cs="Times New Roman"/>
        </w:rPr>
        <w:t>GreenSignal</w:t>
      </w:r>
      <w:proofErr w:type="spellEnd"/>
      <w:r w:rsidRPr="00D47AA7">
        <w:rPr>
          <w:rFonts w:ascii="Times New Roman" w:hAnsi="Times New Roman" w:cs="Times New Roman"/>
        </w:rPr>
        <w:t>(Ambulance), derives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Finally, resolving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with the assumed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produces the empty clause □. Therefore, Proceed(</w:t>
      </w:r>
      <w:proofErr w:type="spellStart"/>
      <w:r w:rsidRPr="00D47AA7">
        <w:rPr>
          <w:rFonts w:ascii="Times New Roman" w:hAnsi="Times New Roman" w:cs="Times New Roman"/>
        </w:rPr>
        <w:t>CarA</w:t>
      </w:r>
      <w:proofErr w:type="spellEnd"/>
      <w:r w:rsidRPr="00D47AA7">
        <w:rPr>
          <w:rFonts w:ascii="Times New Roman" w:hAnsi="Times New Roman" w:cs="Times New Roman"/>
        </w:rPr>
        <w:t>) is logically proved.</w:t>
      </w:r>
    </w:p>
    <w:p w14:paraId="38DC1D9A" w14:textId="77777777" w:rsidR="008247E2" w:rsidRDefault="008247E2" w:rsidP="008247E2">
      <w:pPr>
        <w:pStyle w:val="ListParagraph"/>
        <w:ind w:left="1080"/>
        <w:jc w:val="both"/>
        <w:rPr>
          <w:rFonts w:ascii="Times New Roman" w:hAnsi="Times New Roman" w:cs="Times New Roman"/>
        </w:rPr>
      </w:pPr>
    </w:p>
    <w:p w14:paraId="3509061B" w14:textId="12E5170C" w:rsidR="00D47AA7" w:rsidRPr="00D47AA7" w:rsidRDefault="00D47AA7" w:rsidP="00D47AA7">
      <w:pPr>
        <w:pStyle w:val="ListParagraph"/>
        <w:numPr>
          <w:ilvl w:val="0"/>
          <w:numId w:val="13"/>
        </w:numPr>
        <w:jc w:val="both"/>
        <w:rPr>
          <w:rFonts w:ascii="Times New Roman" w:hAnsi="Times New Roman" w:cs="Times New Roman"/>
        </w:rPr>
      </w:pPr>
      <w:r w:rsidRPr="00D47AA7">
        <w:rPr>
          <w:rFonts w:ascii="Times New Roman" w:hAnsi="Times New Roman" w:cs="Times New Roman"/>
        </w:rPr>
        <w:t>The current First-Order Logic knowledge base can represent more than one emergency vehicle because the rules use variables and can be applied independently to different vehicles. For example, if and are present, the system can derive , and similarly another emergency vehicle can produce its own ClearPath fact. However, the current knowledge base is not sufficient to properly manage two simultaneous emergency vehicles because it does not contain information about conflicts between emergency vehicles, route priorities, intersection conflicts, signal timing, traffic density, or collision avoidance. Additional predicates such as , , , and would be required. Rules could also specify that when two emergency vehicles have conflicting routes, one vehicle receives priority and the other must wait. Therefore, the existing KB supports multiple emergency vehicles at a basic logical level but requires additional rules and facts for realistic simultaneous emergency management.</w:t>
      </w:r>
    </w:p>
    <w:p w14:paraId="60FE7938" w14:textId="77777777" w:rsidR="00205585" w:rsidRPr="00887418" w:rsidRDefault="00205585" w:rsidP="00887418">
      <w:pPr>
        <w:jc w:val="both"/>
        <w:rPr>
          <w:rFonts w:ascii="Times New Roman" w:hAnsi="Times New Roman" w:cs="Times New Roman"/>
        </w:rPr>
      </w:pPr>
    </w:p>
    <w:p w14:paraId="214F7914" w14:textId="3633FA93" w:rsidR="00887418" w:rsidRDefault="00205585"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r w:rsidR="00887418" w:rsidRPr="005A3B7E">
        <w:rPr>
          <w:rFonts w:ascii="Times New Roman" w:hAnsi="Times New Roman" w:cs="Times New Roman"/>
          <w:b/>
          <w:bCs/>
          <w:u w:val="single"/>
        </w:rPr>
        <w:t>:</w:t>
      </w:r>
    </w:p>
    <w:p w14:paraId="35C849D6" w14:textId="6CDD21DF" w:rsidR="00912CB0" w:rsidRDefault="009C2ECC" w:rsidP="00912CB0">
      <w:pPr>
        <w:pStyle w:val="ListParagraph"/>
        <w:numPr>
          <w:ilvl w:val="0"/>
          <w:numId w:val="14"/>
        </w:numPr>
        <w:jc w:val="both"/>
        <w:rPr>
          <w:rFonts w:ascii="Times New Roman" w:hAnsi="Times New Roman" w:cs="Times New Roman"/>
        </w:rPr>
      </w:pPr>
      <w:r w:rsidRPr="009C2ECC">
        <w:rPr>
          <w:rFonts w:ascii="Times New Roman" w:hAnsi="Times New Roman" w:cs="Times New Roman"/>
        </w:rPr>
        <w:t xml:space="preserve">The first agricultural rule is </w:t>
      </w:r>
      <w:proofErr w:type="spellStart"/>
      <w:r w:rsidRPr="009C2ECC">
        <w:rPr>
          <w:rFonts w:ascii="Times New Roman" w:hAnsi="Times New Roman" w:cs="Times New Roman"/>
        </w:rPr>
        <w:t>SoilDry→IrrigationNeeded</w:t>
      </w:r>
      <w:proofErr w:type="spellEnd"/>
      <w:r w:rsidRPr="009C2ECC">
        <w:rPr>
          <w:rFonts w:ascii="Times New Roman" w:hAnsi="Times New Roman" w:cs="Times New Roman"/>
        </w:rPr>
        <w:t>. By eliminating the implication, it becomes ¬</w:t>
      </w:r>
      <w:proofErr w:type="spellStart"/>
      <w:r w:rsidRPr="009C2ECC">
        <w:rPr>
          <w:rFonts w:ascii="Times New Roman" w:hAnsi="Times New Roman" w:cs="Times New Roman"/>
        </w:rPr>
        <w:t>SoilDry</w:t>
      </w:r>
      <w:r w:rsidRPr="009C2ECC">
        <w:rPr>
          <w:rFonts w:ascii="Cambria Math" w:hAnsi="Cambria Math" w:cs="Cambria Math"/>
        </w:rPr>
        <w:t>∨</w:t>
      </w:r>
      <w:r w:rsidRPr="009C2ECC">
        <w:rPr>
          <w:rFonts w:ascii="Times New Roman" w:hAnsi="Times New Roman" w:cs="Times New Roman"/>
        </w:rPr>
        <w:t>IrrigationNeeded</w:t>
      </w:r>
      <w:proofErr w:type="spellEnd"/>
      <w:r w:rsidRPr="009C2ECC">
        <w:rPr>
          <w:rFonts w:ascii="Times New Roman" w:hAnsi="Times New Roman" w:cs="Times New Roman"/>
        </w:rPr>
        <w:t xml:space="preserve">, which is already in CNF. The second rule is </w:t>
      </w:r>
      <w:proofErr w:type="spellStart"/>
      <w:r w:rsidRPr="009C2ECC">
        <w:rPr>
          <w:rFonts w:ascii="Times New Roman" w:hAnsi="Times New Roman" w:cs="Times New Roman"/>
        </w:rPr>
        <w:t>IrrigationNeeded</w:t>
      </w:r>
      <w:r w:rsidRPr="009C2ECC">
        <w:rPr>
          <w:rFonts w:ascii="Cambria Math" w:hAnsi="Cambria Math" w:cs="Cambria Math"/>
        </w:rPr>
        <w:t>∧</w:t>
      </w:r>
      <w:r w:rsidRPr="009C2ECC">
        <w:rPr>
          <w:rFonts w:ascii="Times New Roman" w:hAnsi="Times New Roman" w:cs="Times New Roman"/>
        </w:rPr>
        <w:t>CropWheat→ApplyDripMethod</w:t>
      </w:r>
      <w:proofErr w:type="spellEnd"/>
      <w:r w:rsidRPr="009C2ECC">
        <w:rPr>
          <w:rFonts w:ascii="Times New Roman" w:hAnsi="Times New Roman" w:cs="Times New Roman"/>
        </w:rPr>
        <w:t>. Eliminating the implication gives ¬(</w:t>
      </w:r>
      <w:proofErr w:type="spellStart"/>
      <w:r w:rsidRPr="009C2ECC">
        <w:rPr>
          <w:rFonts w:ascii="Times New Roman" w:hAnsi="Times New Roman" w:cs="Times New Roman"/>
        </w:rPr>
        <w:t>IrrigationNeeded</w:t>
      </w:r>
      <w:r w:rsidRPr="009C2ECC">
        <w:rPr>
          <w:rFonts w:ascii="Cambria Math" w:hAnsi="Cambria Math" w:cs="Cambria Math"/>
        </w:rPr>
        <w:t>∧</w:t>
      </w:r>
      <w:r w:rsidRPr="009C2ECC">
        <w:rPr>
          <w:rFonts w:ascii="Times New Roman" w:hAnsi="Times New Roman" w:cs="Times New Roman"/>
        </w:rPr>
        <w:t>CropWheat</w:t>
      </w:r>
      <w:proofErr w:type="spellEnd"/>
      <w:r w:rsidRPr="009C2ECC">
        <w:rPr>
          <w:rFonts w:ascii="Times New Roman" w:hAnsi="Times New Roman" w:cs="Times New Roman"/>
        </w:rPr>
        <w:t>)</w:t>
      </w:r>
      <w:r w:rsidRPr="009C2ECC">
        <w:rPr>
          <w:rFonts w:ascii="Cambria Math" w:hAnsi="Cambria Math" w:cs="Cambria Math"/>
        </w:rPr>
        <w:t>∨</w:t>
      </w:r>
      <w:proofErr w:type="spellStart"/>
      <w:r w:rsidRPr="009C2ECC">
        <w:rPr>
          <w:rFonts w:ascii="Times New Roman" w:hAnsi="Times New Roman" w:cs="Times New Roman"/>
        </w:rPr>
        <w:t>ApplyDripMethod</w:t>
      </w:r>
      <w:proofErr w:type="spellEnd"/>
      <w:r w:rsidRPr="009C2ECC">
        <w:rPr>
          <w:rFonts w:ascii="Times New Roman" w:hAnsi="Times New Roman" w:cs="Times New Roman"/>
        </w:rPr>
        <w:t>. Applying De Morgan’s law produces ¬</w:t>
      </w:r>
      <w:proofErr w:type="spellStart"/>
      <w:r w:rsidRPr="009C2ECC">
        <w:rPr>
          <w:rFonts w:ascii="Times New Roman" w:hAnsi="Times New Roman" w:cs="Times New Roman"/>
        </w:rPr>
        <w:t>IrrigationNeeded</w:t>
      </w:r>
      <w:proofErr w:type="spellEnd"/>
      <w:r w:rsidRPr="009C2ECC">
        <w:rPr>
          <w:rFonts w:ascii="Cambria Math" w:hAnsi="Cambria Math" w:cs="Cambria Math"/>
        </w:rPr>
        <w:t>∨</w:t>
      </w:r>
      <w:r w:rsidRPr="009C2ECC">
        <w:rPr>
          <w:rFonts w:ascii="Times New Roman" w:hAnsi="Times New Roman" w:cs="Times New Roman"/>
        </w:rPr>
        <w:t>¬</w:t>
      </w:r>
      <w:proofErr w:type="spellStart"/>
      <w:r w:rsidRPr="009C2ECC">
        <w:rPr>
          <w:rFonts w:ascii="Times New Roman" w:hAnsi="Times New Roman" w:cs="Times New Roman"/>
        </w:rPr>
        <w:t>CropWheat</w:t>
      </w:r>
      <w:r w:rsidRPr="009C2ECC">
        <w:rPr>
          <w:rFonts w:ascii="Cambria Math" w:hAnsi="Cambria Math" w:cs="Cambria Math"/>
        </w:rPr>
        <w:t>∨</w:t>
      </w:r>
      <w:r w:rsidRPr="009C2ECC">
        <w:rPr>
          <w:rFonts w:ascii="Times New Roman" w:hAnsi="Times New Roman" w:cs="Times New Roman"/>
        </w:rPr>
        <w:t>ApplyDripMethod</w:t>
      </w:r>
      <w:proofErr w:type="spellEnd"/>
      <w:r w:rsidRPr="009C2ECC">
        <w:rPr>
          <w:rFonts w:ascii="Times New Roman" w:hAnsi="Times New Roman" w:cs="Times New Roman"/>
        </w:rPr>
        <w:t>, which is the CNF form. The third rule is ¬</w:t>
      </w:r>
      <w:proofErr w:type="spellStart"/>
      <w:r w:rsidRPr="009C2ECC">
        <w:rPr>
          <w:rFonts w:ascii="Times New Roman" w:hAnsi="Times New Roman" w:cs="Times New Roman"/>
        </w:rPr>
        <w:t>ApplyDripMethod</w:t>
      </w:r>
      <w:r w:rsidRPr="009C2ECC">
        <w:rPr>
          <w:rFonts w:ascii="Cambria Math" w:hAnsi="Cambria Math" w:cs="Cambria Math"/>
        </w:rPr>
        <w:t>∧</w:t>
      </w:r>
      <w:r w:rsidRPr="009C2ECC">
        <w:rPr>
          <w:rFonts w:ascii="Times New Roman" w:hAnsi="Times New Roman" w:cs="Times New Roman"/>
        </w:rPr>
        <w:t>CropWheat→CropAtRisk</w:t>
      </w:r>
      <w:proofErr w:type="spellEnd"/>
      <w:r w:rsidRPr="009C2ECC">
        <w:rPr>
          <w:rFonts w:ascii="Times New Roman" w:hAnsi="Times New Roman" w:cs="Times New Roman"/>
        </w:rPr>
        <w:t>. Eliminating the implication gives ¬(¬</w:t>
      </w:r>
      <w:proofErr w:type="spellStart"/>
      <w:r w:rsidRPr="009C2ECC">
        <w:rPr>
          <w:rFonts w:ascii="Times New Roman" w:hAnsi="Times New Roman" w:cs="Times New Roman"/>
        </w:rPr>
        <w:t>ApplyDripMethod</w:t>
      </w:r>
      <w:r w:rsidRPr="009C2ECC">
        <w:rPr>
          <w:rFonts w:ascii="Cambria Math" w:hAnsi="Cambria Math" w:cs="Cambria Math"/>
        </w:rPr>
        <w:t>∧</w:t>
      </w:r>
      <w:r w:rsidRPr="009C2ECC">
        <w:rPr>
          <w:rFonts w:ascii="Times New Roman" w:hAnsi="Times New Roman" w:cs="Times New Roman"/>
        </w:rPr>
        <w:t>CropWheat</w:t>
      </w:r>
      <w:proofErr w:type="spellEnd"/>
      <w:r w:rsidRPr="009C2ECC">
        <w:rPr>
          <w:rFonts w:ascii="Times New Roman" w:hAnsi="Times New Roman" w:cs="Times New Roman"/>
        </w:rPr>
        <w:t>)</w:t>
      </w:r>
      <w:r w:rsidRPr="009C2ECC">
        <w:rPr>
          <w:rFonts w:ascii="Cambria Math" w:hAnsi="Cambria Math" w:cs="Cambria Math"/>
        </w:rPr>
        <w:t>∨</w:t>
      </w:r>
      <w:proofErr w:type="spellStart"/>
      <w:r w:rsidRPr="009C2ECC">
        <w:rPr>
          <w:rFonts w:ascii="Times New Roman" w:hAnsi="Times New Roman" w:cs="Times New Roman"/>
        </w:rPr>
        <w:t>CropAtRisk</w:t>
      </w:r>
      <w:proofErr w:type="spellEnd"/>
      <w:r w:rsidRPr="009C2ECC">
        <w:rPr>
          <w:rFonts w:ascii="Times New Roman" w:hAnsi="Times New Roman" w:cs="Times New Roman"/>
        </w:rPr>
        <w:t xml:space="preserve">. Moving the negation inward gives </w:t>
      </w:r>
      <w:proofErr w:type="spellStart"/>
      <w:r w:rsidRPr="009C2ECC">
        <w:rPr>
          <w:rFonts w:ascii="Times New Roman" w:hAnsi="Times New Roman" w:cs="Times New Roman"/>
        </w:rPr>
        <w:t>ApplyDripMethod</w:t>
      </w:r>
      <w:proofErr w:type="spellEnd"/>
      <w:r w:rsidRPr="009C2ECC">
        <w:rPr>
          <w:rFonts w:ascii="Cambria Math" w:hAnsi="Cambria Math" w:cs="Cambria Math"/>
        </w:rPr>
        <w:t>∨</w:t>
      </w:r>
      <w:r w:rsidRPr="009C2ECC">
        <w:rPr>
          <w:rFonts w:ascii="Times New Roman" w:hAnsi="Times New Roman" w:cs="Times New Roman"/>
        </w:rPr>
        <w:t>¬</w:t>
      </w:r>
      <w:proofErr w:type="spellStart"/>
      <w:r w:rsidRPr="009C2ECC">
        <w:rPr>
          <w:rFonts w:ascii="Times New Roman" w:hAnsi="Times New Roman" w:cs="Times New Roman"/>
        </w:rPr>
        <w:t>CropWheat</w:t>
      </w:r>
      <w:r w:rsidRPr="009C2ECC">
        <w:rPr>
          <w:rFonts w:ascii="Cambria Math" w:hAnsi="Cambria Math" w:cs="Cambria Math"/>
        </w:rPr>
        <w:t>∨</w:t>
      </w:r>
      <w:r w:rsidRPr="009C2ECC">
        <w:rPr>
          <w:rFonts w:ascii="Times New Roman" w:hAnsi="Times New Roman" w:cs="Times New Roman"/>
        </w:rPr>
        <w:t>CropAtRisk</w:t>
      </w:r>
      <w:proofErr w:type="spellEnd"/>
      <w:r w:rsidRPr="009C2ECC">
        <w:rPr>
          <w:rFonts w:ascii="Times New Roman" w:hAnsi="Times New Roman" w:cs="Times New Roman"/>
        </w:rPr>
        <w:t xml:space="preserve">, which is also in CNF. The </w:t>
      </w:r>
      <w:r w:rsidRPr="009C2ECC">
        <w:rPr>
          <w:rFonts w:ascii="Times New Roman" w:hAnsi="Times New Roman" w:cs="Times New Roman"/>
        </w:rPr>
        <w:lastRenderedPageBreak/>
        <w:t xml:space="preserve">facts </w:t>
      </w:r>
      <w:proofErr w:type="spellStart"/>
      <w:r w:rsidRPr="009C2ECC">
        <w:rPr>
          <w:rFonts w:ascii="Times New Roman" w:hAnsi="Times New Roman" w:cs="Times New Roman"/>
        </w:rPr>
        <w:t>SoilDry</w:t>
      </w:r>
      <w:proofErr w:type="spellEnd"/>
      <w:r w:rsidRPr="009C2ECC">
        <w:rPr>
          <w:rFonts w:ascii="Times New Roman" w:hAnsi="Times New Roman" w:cs="Times New Roman"/>
        </w:rPr>
        <w:t xml:space="preserve">=True and </w:t>
      </w:r>
      <w:proofErr w:type="spellStart"/>
      <w:r w:rsidRPr="009C2ECC">
        <w:rPr>
          <w:rFonts w:ascii="Times New Roman" w:hAnsi="Times New Roman" w:cs="Times New Roman"/>
        </w:rPr>
        <w:t>CropWheat</w:t>
      </w:r>
      <w:proofErr w:type="spellEnd"/>
      <w:r w:rsidRPr="009C2ECC">
        <w:rPr>
          <w:rFonts w:ascii="Times New Roman" w:hAnsi="Times New Roman" w:cs="Times New Roman"/>
        </w:rPr>
        <w:t>=True are individual clauses and are already in CNF.</w:t>
      </w:r>
    </w:p>
    <w:p w14:paraId="3948924C" w14:textId="77777777" w:rsidR="00912CB0" w:rsidRPr="00912CB0" w:rsidRDefault="00912CB0" w:rsidP="00912CB0">
      <w:pPr>
        <w:pStyle w:val="ListParagraph"/>
        <w:ind w:left="1080"/>
        <w:jc w:val="both"/>
        <w:rPr>
          <w:rFonts w:ascii="Times New Roman" w:hAnsi="Times New Roman" w:cs="Times New Roman"/>
        </w:rPr>
      </w:pPr>
    </w:p>
    <w:p w14:paraId="1D91643C" w14:textId="379B6ED4" w:rsidR="00F66737" w:rsidRDefault="00F66737" w:rsidP="00F66737">
      <w:pPr>
        <w:pStyle w:val="ListParagraph"/>
        <w:numPr>
          <w:ilvl w:val="0"/>
          <w:numId w:val="14"/>
        </w:numPr>
        <w:jc w:val="both"/>
        <w:rPr>
          <w:rFonts w:ascii="Times New Roman" w:hAnsi="Times New Roman" w:cs="Times New Roman"/>
        </w:rPr>
      </w:pPr>
      <w:r w:rsidRPr="00F66737">
        <w:rPr>
          <w:rFonts w:ascii="Times New Roman" w:hAnsi="Times New Roman" w:cs="Times New Roman"/>
        </w:rPr>
        <w:t xml:space="preserve">To prove </w:t>
      </w:r>
      <w:proofErr w:type="spellStart"/>
      <w:r w:rsidRPr="00F66737">
        <w:rPr>
          <w:rFonts w:ascii="Times New Roman" w:hAnsi="Times New Roman" w:cs="Times New Roman"/>
        </w:rPr>
        <w:t>ApplyDripMethod</w:t>
      </w:r>
      <w:proofErr w:type="spellEnd"/>
      <w:r w:rsidRPr="00F66737">
        <w:rPr>
          <w:rFonts w:ascii="Times New Roman" w:hAnsi="Times New Roman" w:cs="Times New Roman"/>
        </w:rPr>
        <w:t xml:space="preserve"> using Resolution Refutation, the negation of the goal, ¬</w:t>
      </w:r>
      <w:proofErr w:type="spellStart"/>
      <w:r w:rsidRPr="00F66737">
        <w:rPr>
          <w:rFonts w:ascii="Times New Roman" w:hAnsi="Times New Roman" w:cs="Times New Roman"/>
        </w:rPr>
        <w:t>ApplyDripMethod</w:t>
      </w:r>
      <w:proofErr w:type="spellEnd"/>
      <w:r w:rsidRPr="00F66737">
        <w:rPr>
          <w:rFonts w:ascii="Times New Roman" w:hAnsi="Times New Roman" w:cs="Times New Roman"/>
        </w:rPr>
        <w:t>, is added to the CNF knowledge base. The second rule is ¬</w:t>
      </w:r>
      <w:proofErr w:type="spellStart"/>
      <w:r w:rsidRPr="00F66737">
        <w:rPr>
          <w:rFonts w:ascii="Times New Roman" w:hAnsi="Times New Roman" w:cs="Times New Roman"/>
        </w:rPr>
        <w:t>IrrigationNeeded</w:t>
      </w:r>
      <w:proofErr w:type="spellEnd"/>
      <w:r w:rsidRPr="00F66737">
        <w:rPr>
          <w:rFonts w:ascii="Cambria Math" w:hAnsi="Cambria Math" w:cs="Cambria Math"/>
        </w:rPr>
        <w:t>∨</w:t>
      </w:r>
      <w:r w:rsidRPr="00F66737">
        <w:rPr>
          <w:rFonts w:ascii="Times New Roman" w:hAnsi="Times New Roman" w:cs="Times New Roman"/>
        </w:rPr>
        <w:t>¬</w:t>
      </w:r>
      <w:proofErr w:type="spellStart"/>
      <w:r w:rsidRPr="00F66737">
        <w:rPr>
          <w:rFonts w:ascii="Times New Roman" w:hAnsi="Times New Roman" w:cs="Times New Roman"/>
        </w:rPr>
        <w:t>CropWheat</w:t>
      </w:r>
      <w:r w:rsidRPr="00F66737">
        <w:rPr>
          <w:rFonts w:ascii="Cambria Math" w:hAnsi="Cambria Math" w:cs="Cambria Math"/>
        </w:rPr>
        <w:t>∨</w:t>
      </w:r>
      <w:r w:rsidRPr="00F66737">
        <w:rPr>
          <w:rFonts w:ascii="Times New Roman" w:hAnsi="Times New Roman" w:cs="Times New Roman"/>
        </w:rPr>
        <w:t>ApplyDripMethod</w:t>
      </w:r>
      <w:proofErr w:type="spellEnd"/>
      <w:r w:rsidRPr="00F66737">
        <w:rPr>
          <w:rFonts w:ascii="Times New Roman" w:hAnsi="Times New Roman" w:cs="Times New Roman"/>
        </w:rPr>
        <w:t>. Resolving this clause with ¬</w:t>
      </w:r>
      <w:proofErr w:type="spellStart"/>
      <w:r w:rsidRPr="00F66737">
        <w:rPr>
          <w:rFonts w:ascii="Times New Roman" w:hAnsi="Times New Roman" w:cs="Times New Roman"/>
        </w:rPr>
        <w:t>ApplyDripMethod</w:t>
      </w:r>
      <w:proofErr w:type="spellEnd"/>
      <w:r w:rsidRPr="00F66737">
        <w:rPr>
          <w:rFonts w:ascii="Times New Roman" w:hAnsi="Times New Roman" w:cs="Times New Roman"/>
        </w:rPr>
        <w:t xml:space="preserve"> gives ¬</w:t>
      </w:r>
      <w:proofErr w:type="spellStart"/>
      <w:r w:rsidRPr="00F66737">
        <w:rPr>
          <w:rFonts w:ascii="Times New Roman" w:hAnsi="Times New Roman" w:cs="Times New Roman"/>
        </w:rPr>
        <w:t>IrrigationNeeded</w:t>
      </w:r>
      <w:proofErr w:type="spellEnd"/>
      <w:r w:rsidRPr="00F66737">
        <w:rPr>
          <w:rFonts w:ascii="Cambria Math" w:hAnsi="Cambria Math" w:cs="Cambria Math"/>
        </w:rPr>
        <w:t>∨</w:t>
      </w:r>
      <w:r w:rsidRPr="00F66737">
        <w:rPr>
          <w:rFonts w:ascii="Times New Roman" w:hAnsi="Times New Roman" w:cs="Times New Roman"/>
        </w:rPr>
        <w:t>¬</w:t>
      </w:r>
      <w:proofErr w:type="spellStart"/>
      <w:r w:rsidRPr="00F66737">
        <w:rPr>
          <w:rFonts w:ascii="Times New Roman" w:hAnsi="Times New Roman" w:cs="Times New Roman"/>
        </w:rPr>
        <w:t>CropWheat</w:t>
      </w:r>
      <w:proofErr w:type="spellEnd"/>
      <w:r w:rsidRPr="00F66737">
        <w:rPr>
          <w:rFonts w:ascii="Times New Roman" w:hAnsi="Times New Roman" w:cs="Times New Roman"/>
        </w:rPr>
        <w:t xml:space="preserve">. Resolving this result with the fact </w:t>
      </w:r>
      <w:proofErr w:type="spellStart"/>
      <w:r w:rsidRPr="00F66737">
        <w:rPr>
          <w:rFonts w:ascii="Times New Roman" w:hAnsi="Times New Roman" w:cs="Times New Roman"/>
        </w:rPr>
        <w:t>CropWheat</w:t>
      </w:r>
      <w:proofErr w:type="spellEnd"/>
      <w:r w:rsidRPr="00F66737">
        <w:rPr>
          <w:rFonts w:ascii="Times New Roman" w:hAnsi="Times New Roman" w:cs="Times New Roman"/>
        </w:rPr>
        <w:t xml:space="preserve"> gives ¬</w:t>
      </w:r>
      <w:proofErr w:type="spellStart"/>
      <w:r w:rsidRPr="00F66737">
        <w:rPr>
          <w:rFonts w:ascii="Times New Roman" w:hAnsi="Times New Roman" w:cs="Times New Roman"/>
        </w:rPr>
        <w:t>IrrigationNeeded</w:t>
      </w:r>
      <w:proofErr w:type="spellEnd"/>
      <w:r w:rsidRPr="00F66737">
        <w:rPr>
          <w:rFonts w:ascii="Times New Roman" w:hAnsi="Times New Roman" w:cs="Times New Roman"/>
        </w:rPr>
        <w:t>. The first rule is ¬</w:t>
      </w:r>
      <w:proofErr w:type="spellStart"/>
      <w:r w:rsidRPr="00F66737">
        <w:rPr>
          <w:rFonts w:ascii="Times New Roman" w:hAnsi="Times New Roman" w:cs="Times New Roman"/>
        </w:rPr>
        <w:t>SoilDry</w:t>
      </w:r>
      <w:r w:rsidRPr="00F66737">
        <w:rPr>
          <w:rFonts w:ascii="Cambria Math" w:hAnsi="Cambria Math" w:cs="Cambria Math"/>
        </w:rPr>
        <w:t>∨</w:t>
      </w:r>
      <w:r w:rsidRPr="00F66737">
        <w:rPr>
          <w:rFonts w:ascii="Times New Roman" w:hAnsi="Times New Roman" w:cs="Times New Roman"/>
        </w:rPr>
        <w:t>IrrigationNeeded</w:t>
      </w:r>
      <w:proofErr w:type="spellEnd"/>
      <w:r w:rsidRPr="00F66737">
        <w:rPr>
          <w:rFonts w:ascii="Times New Roman" w:hAnsi="Times New Roman" w:cs="Times New Roman"/>
        </w:rPr>
        <w:t>, and resolving it with ¬</w:t>
      </w:r>
      <w:proofErr w:type="spellStart"/>
      <w:r w:rsidRPr="00F66737">
        <w:rPr>
          <w:rFonts w:ascii="Times New Roman" w:hAnsi="Times New Roman" w:cs="Times New Roman"/>
        </w:rPr>
        <w:t>IrrigationNeeded</w:t>
      </w:r>
      <w:proofErr w:type="spellEnd"/>
      <w:r w:rsidRPr="00F66737">
        <w:rPr>
          <w:rFonts w:ascii="Times New Roman" w:hAnsi="Times New Roman" w:cs="Times New Roman"/>
        </w:rPr>
        <w:t xml:space="preserve"> produces ¬</w:t>
      </w:r>
      <w:proofErr w:type="spellStart"/>
      <w:r w:rsidRPr="00F66737">
        <w:rPr>
          <w:rFonts w:ascii="Times New Roman" w:hAnsi="Times New Roman" w:cs="Times New Roman"/>
        </w:rPr>
        <w:t>SoilDry</w:t>
      </w:r>
      <w:proofErr w:type="spellEnd"/>
      <w:r w:rsidRPr="00F66737">
        <w:rPr>
          <w:rFonts w:ascii="Times New Roman" w:hAnsi="Times New Roman" w:cs="Times New Roman"/>
        </w:rPr>
        <w:t>. Finally, resolving ¬</w:t>
      </w:r>
      <w:proofErr w:type="spellStart"/>
      <w:r w:rsidRPr="00F66737">
        <w:rPr>
          <w:rFonts w:ascii="Times New Roman" w:hAnsi="Times New Roman" w:cs="Times New Roman"/>
        </w:rPr>
        <w:t>SoilDry</w:t>
      </w:r>
      <w:proofErr w:type="spellEnd"/>
      <w:r w:rsidRPr="00F66737">
        <w:rPr>
          <w:rFonts w:ascii="Times New Roman" w:hAnsi="Times New Roman" w:cs="Times New Roman"/>
        </w:rPr>
        <w:t xml:space="preserve"> with the fact </w:t>
      </w:r>
      <w:proofErr w:type="spellStart"/>
      <w:r w:rsidRPr="00F66737">
        <w:rPr>
          <w:rFonts w:ascii="Times New Roman" w:hAnsi="Times New Roman" w:cs="Times New Roman"/>
        </w:rPr>
        <w:t>SoilDry</w:t>
      </w:r>
      <w:proofErr w:type="spellEnd"/>
      <w:r w:rsidRPr="00F66737">
        <w:rPr>
          <w:rFonts w:ascii="Times New Roman" w:hAnsi="Times New Roman" w:cs="Times New Roman"/>
        </w:rPr>
        <w:t xml:space="preserve"> produces the empty clause □. Since the negation of the goal leads to a contradiction, the original goal is true. Therefore, </w:t>
      </w:r>
      <w:proofErr w:type="spellStart"/>
      <w:r w:rsidRPr="00F66737">
        <w:rPr>
          <w:rFonts w:ascii="Times New Roman" w:hAnsi="Times New Roman" w:cs="Times New Roman"/>
        </w:rPr>
        <w:t>ApplyDripMethod</w:t>
      </w:r>
      <w:proofErr w:type="spellEnd"/>
      <w:r w:rsidRPr="00F66737">
        <w:rPr>
          <w:rFonts w:ascii="Times New Roman" w:hAnsi="Times New Roman" w:cs="Times New Roman"/>
        </w:rPr>
        <w:t xml:space="preserve"> is successfully proved.</w:t>
      </w:r>
    </w:p>
    <w:p w14:paraId="0F717057" w14:textId="77777777" w:rsidR="00912CB0" w:rsidRDefault="00912CB0" w:rsidP="00912CB0">
      <w:pPr>
        <w:pStyle w:val="ListParagraph"/>
        <w:ind w:left="1080"/>
        <w:jc w:val="both"/>
        <w:rPr>
          <w:rFonts w:ascii="Times New Roman" w:hAnsi="Times New Roman" w:cs="Times New Roman"/>
        </w:rPr>
      </w:pPr>
    </w:p>
    <w:p w14:paraId="05CAAEF5" w14:textId="58E40D86" w:rsidR="00912CB0" w:rsidRDefault="00912CB0" w:rsidP="00912CB0">
      <w:pPr>
        <w:pStyle w:val="ListParagraph"/>
        <w:numPr>
          <w:ilvl w:val="0"/>
          <w:numId w:val="14"/>
        </w:numPr>
        <w:jc w:val="both"/>
        <w:rPr>
          <w:rFonts w:ascii="Times New Roman" w:hAnsi="Times New Roman" w:cs="Times New Roman"/>
        </w:rPr>
      </w:pPr>
      <w:r w:rsidRPr="00912CB0">
        <w:rPr>
          <w:rFonts w:ascii="Times New Roman" w:hAnsi="Times New Roman" w:cs="Times New Roman"/>
        </w:rPr>
        <w:t xml:space="preserve">If the fact </w:t>
      </w:r>
      <w:proofErr w:type="spellStart"/>
      <w:r w:rsidRPr="00912CB0">
        <w:rPr>
          <w:rFonts w:ascii="Times New Roman" w:hAnsi="Times New Roman" w:cs="Times New Roman"/>
        </w:rPr>
        <w:t>SoilDry</w:t>
      </w:r>
      <w:proofErr w:type="spellEnd"/>
      <w:r w:rsidRPr="00912CB0">
        <w:rPr>
          <w:rFonts w:ascii="Times New Roman" w:hAnsi="Times New Roman" w:cs="Times New Roman"/>
        </w:rPr>
        <w:t xml:space="preserve"> is removed from the knowledge base, the first rule </w:t>
      </w:r>
      <w:proofErr w:type="spellStart"/>
      <w:r w:rsidRPr="00912CB0">
        <w:rPr>
          <w:rFonts w:ascii="Times New Roman" w:hAnsi="Times New Roman" w:cs="Times New Roman"/>
        </w:rPr>
        <w:t>SoilDry→IrrigationNeeded</w:t>
      </w:r>
      <w:proofErr w:type="spellEnd"/>
      <w:r w:rsidRPr="00912CB0">
        <w:rPr>
          <w:rFonts w:ascii="Times New Roman" w:hAnsi="Times New Roman" w:cs="Times New Roman"/>
        </w:rPr>
        <w:t xml:space="preserve"> cannot be applied because its required condition is no longer available. Consequently, </w:t>
      </w:r>
      <w:proofErr w:type="spellStart"/>
      <w:r w:rsidRPr="00912CB0">
        <w:rPr>
          <w:rFonts w:ascii="Times New Roman" w:hAnsi="Times New Roman" w:cs="Times New Roman"/>
        </w:rPr>
        <w:t>IrrigationNeeded</w:t>
      </w:r>
      <w:proofErr w:type="spellEnd"/>
      <w:r w:rsidRPr="00912CB0">
        <w:rPr>
          <w:rFonts w:ascii="Times New Roman" w:hAnsi="Times New Roman" w:cs="Times New Roman"/>
        </w:rPr>
        <w:t xml:space="preserve"> cannot be derived. Since the second rule requires both </w:t>
      </w:r>
      <w:proofErr w:type="spellStart"/>
      <w:r w:rsidRPr="00912CB0">
        <w:rPr>
          <w:rFonts w:ascii="Times New Roman" w:hAnsi="Times New Roman" w:cs="Times New Roman"/>
        </w:rPr>
        <w:t>IrrigationNeeded</w:t>
      </w:r>
      <w:proofErr w:type="spellEnd"/>
      <w:r w:rsidRPr="00912CB0">
        <w:rPr>
          <w:rFonts w:ascii="Times New Roman" w:hAnsi="Times New Roman" w:cs="Times New Roman"/>
        </w:rPr>
        <w:t xml:space="preserve"> and </w:t>
      </w:r>
      <w:proofErr w:type="spellStart"/>
      <w:r w:rsidRPr="00912CB0">
        <w:rPr>
          <w:rFonts w:ascii="Times New Roman" w:hAnsi="Times New Roman" w:cs="Times New Roman"/>
        </w:rPr>
        <w:t>CropWheat</w:t>
      </w:r>
      <w:proofErr w:type="spellEnd"/>
      <w:r w:rsidRPr="00912CB0">
        <w:rPr>
          <w:rFonts w:ascii="Times New Roman" w:hAnsi="Times New Roman" w:cs="Times New Roman"/>
        </w:rPr>
        <w:t xml:space="preserve">, </w:t>
      </w:r>
      <w:proofErr w:type="spellStart"/>
      <w:r w:rsidRPr="00912CB0">
        <w:rPr>
          <w:rFonts w:ascii="Times New Roman" w:hAnsi="Times New Roman" w:cs="Times New Roman"/>
        </w:rPr>
        <w:t>ApplyDripMethod</w:t>
      </w:r>
      <w:proofErr w:type="spellEnd"/>
      <w:r w:rsidRPr="00912CB0">
        <w:rPr>
          <w:rFonts w:ascii="Times New Roman" w:hAnsi="Times New Roman" w:cs="Times New Roman"/>
        </w:rPr>
        <w:t xml:space="preserve"> also cannot be derived even though </w:t>
      </w:r>
      <w:proofErr w:type="spellStart"/>
      <w:r w:rsidRPr="00912CB0">
        <w:rPr>
          <w:rFonts w:ascii="Times New Roman" w:hAnsi="Times New Roman" w:cs="Times New Roman"/>
        </w:rPr>
        <w:t>CropWheat</w:t>
      </w:r>
      <w:proofErr w:type="spellEnd"/>
      <w:r w:rsidRPr="00912CB0">
        <w:rPr>
          <w:rFonts w:ascii="Times New Roman" w:hAnsi="Times New Roman" w:cs="Times New Roman"/>
        </w:rPr>
        <w:t xml:space="preserve"> is still known to be true. The third rule requires both ¬</w:t>
      </w:r>
      <w:proofErr w:type="spellStart"/>
      <w:r w:rsidRPr="00912CB0">
        <w:rPr>
          <w:rFonts w:ascii="Times New Roman" w:hAnsi="Times New Roman" w:cs="Times New Roman"/>
        </w:rPr>
        <w:t>ApplyDripMethod</w:t>
      </w:r>
      <w:proofErr w:type="spellEnd"/>
      <w:r w:rsidRPr="00912CB0">
        <w:rPr>
          <w:rFonts w:ascii="Times New Roman" w:hAnsi="Times New Roman" w:cs="Times New Roman"/>
        </w:rPr>
        <w:t xml:space="preserve"> and </w:t>
      </w:r>
      <w:proofErr w:type="spellStart"/>
      <w:r w:rsidRPr="00912CB0">
        <w:rPr>
          <w:rFonts w:ascii="Times New Roman" w:hAnsi="Times New Roman" w:cs="Times New Roman"/>
        </w:rPr>
        <w:t>CropWheat</w:t>
      </w:r>
      <w:proofErr w:type="spellEnd"/>
      <w:r w:rsidRPr="00912CB0">
        <w:rPr>
          <w:rFonts w:ascii="Times New Roman" w:hAnsi="Times New Roman" w:cs="Times New Roman"/>
        </w:rPr>
        <w:t xml:space="preserve"> to derive </w:t>
      </w:r>
      <w:proofErr w:type="spellStart"/>
      <w:r w:rsidRPr="00912CB0">
        <w:rPr>
          <w:rFonts w:ascii="Times New Roman" w:hAnsi="Times New Roman" w:cs="Times New Roman"/>
        </w:rPr>
        <w:t>CropAtRisk</w:t>
      </w:r>
      <w:proofErr w:type="spellEnd"/>
      <w:r w:rsidRPr="00912CB0">
        <w:rPr>
          <w:rFonts w:ascii="Times New Roman" w:hAnsi="Times New Roman" w:cs="Times New Roman"/>
        </w:rPr>
        <w:t xml:space="preserve">. Although the system cannot prove </w:t>
      </w:r>
      <w:proofErr w:type="spellStart"/>
      <w:r w:rsidRPr="00912CB0">
        <w:rPr>
          <w:rFonts w:ascii="Times New Roman" w:hAnsi="Times New Roman" w:cs="Times New Roman"/>
        </w:rPr>
        <w:t>ApplyDripMethod</w:t>
      </w:r>
      <w:proofErr w:type="spellEnd"/>
      <w:r w:rsidRPr="00912CB0">
        <w:rPr>
          <w:rFonts w:ascii="Times New Roman" w:hAnsi="Times New Roman" w:cs="Times New Roman"/>
        </w:rPr>
        <w:t>, this does not mean that ¬</w:t>
      </w:r>
      <w:proofErr w:type="spellStart"/>
      <w:r w:rsidRPr="00912CB0">
        <w:rPr>
          <w:rFonts w:ascii="Times New Roman" w:hAnsi="Times New Roman" w:cs="Times New Roman"/>
        </w:rPr>
        <w:t>ApplyDripMethod</w:t>
      </w:r>
      <w:proofErr w:type="spellEnd"/>
      <w:r w:rsidRPr="00912CB0">
        <w:rPr>
          <w:rFonts w:ascii="Times New Roman" w:hAnsi="Times New Roman" w:cs="Times New Roman"/>
        </w:rPr>
        <w:t xml:space="preserve"> is true. Therefore, </w:t>
      </w:r>
      <w:proofErr w:type="spellStart"/>
      <w:r w:rsidRPr="00912CB0">
        <w:rPr>
          <w:rFonts w:ascii="Times New Roman" w:hAnsi="Times New Roman" w:cs="Times New Roman"/>
        </w:rPr>
        <w:t>CropAtRisk</w:t>
      </w:r>
      <w:proofErr w:type="spellEnd"/>
      <w:r w:rsidRPr="00912CB0">
        <w:rPr>
          <w:rFonts w:ascii="Times New Roman" w:hAnsi="Times New Roman" w:cs="Times New Roman"/>
        </w:rPr>
        <w:t xml:space="preserve"> also cannot be logically concluded. This demonstrates the important principle that the absence of a fact does not automatically imply the negation of that fact.</w:t>
      </w:r>
    </w:p>
    <w:p w14:paraId="04513615" w14:textId="77777777" w:rsidR="00912CB0" w:rsidRPr="00912CB0" w:rsidRDefault="00912CB0" w:rsidP="00912CB0">
      <w:pPr>
        <w:pStyle w:val="ListParagraph"/>
        <w:rPr>
          <w:rFonts w:ascii="Times New Roman" w:hAnsi="Times New Roman" w:cs="Times New Roman"/>
        </w:rPr>
      </w:pPr>
    </w:p>
    <w:p w14:paraId="394E1A3C" w14:textId="77777777" w:rsidR="00912CB0" w:rsidRPr="00912CB0" w:rsidRDefault="00912CB0" w:rsidP="00912CB0">
      <w:pPr>
        <w:pStyle w:val="ListParagraph"/>
        <w:ind w:left="1080"/>
        <w:jc w:val="both"/>
        <w:rPr>
          <w:rFonts w:ascii="Times New Roman" w:hAnsi="Times New Roman" w:cs="Times New Roman"/>
        </w:rPr>
      </w:pPr>
    </w:p>
    <w:p w14:paraId="3747A702" w14:textId="33B18DC6" w:rsidR="00887418" w:rsidRDefault="00887418" w:rsidP="00887418">
      <w:pPr>
        <w:pStyle w:val="ListParagraph"/>
        <w:numPr>
          <w:ilvl w:val="0"/>
          <w:numId w:val="2"/>
        </w:numPr>
        <w:jc w:val="both"/>
        <w:rPr>
          <w:rFonts w:ascii="Times New Roman" w:hAnsi="Times New Roman" w:cs="Times New Roman"/>
          <w:b/>
          <w:bCs/>
          <w:u w:val="single"/>
        </w:rPr>
      </w:pPr>
      <w:r w:rsidRPr="005A3B7E">
        <w:rPr>
          <w:rFonts w:ascii="Times New Roman" w:hAnsi="Times New Roman" w:cs="Times New Roman"/>
          <w:b/>
          <w:bCs/>
          <w:u w:val="single"/>
        </w:rPr>
        <w:t>SOLUTION:</w:t>
      </w:r>
    </w:p>
    <w:p w14:paraId="6EEE2C3A" w14:textId="619E7A9F" w:rsidR="007845F1" w:rsidRPr="00A86A5B" w:rsidRDefault="007A0B4E" w:rsidP="007A0B4E">
      <w:pPr>
        <w:pStyle w:val="ListParagraph"/>
        <w:jc w:val="both"/>
        <w:rPr>
          <w:rFonts w:ascii="Times New Roman" w:hAnsi="Times New Roman" w:cs="Times New Roman"/>
        </w:rPr>
      </w:pPr>
      <w:r w:rsidRPr="007A0B4E">
        <w:rPr>
          <w:rFonts w:ascii="Times New Roman" w:hAnsi="Times New Roman" w:cs="Times New Roman"/>
        </w:rPr>
        <w:t xml:space="preserve">The Wumpus World agent receives three </w:t>
      </w:r>
      <w:proofErr w:type="spellStart"/>
      <w:r w:rsidRPr="007A0B4E">
        <w:rPr>
          <w:rFonts w:ascii="Times New Roman" w:hAnsi="Times New Roman" w:cs="Times New Roman"/>
        </w:rPr>
        <w:t>percepts</w:t>
      </w:r>
      <w:proofErr w:type="spellEnd"/>
      <w:r w:rsidRPr="007A0B4E">
        <w:rPr>
          <w:rFonts w:ascii="Times New Roman" w:hAnsi="Times New Roman" w:cs="Times New Roman"/>
        </w:rPr>
        <w:t xml:space="preserve">: Stench at [1,2], Breeze at [1,1], and Glitter at [2,2]. From the rule Stench[1,2] → Wumpus is adjacent to [1,2], the agent concludes that the Wumpus can be located in one of the </w:t>
      </w:r>
      <w:proofErr w:type="spellStart"/>
      <w:r w:rsidRPr="007A0B4E">
        <w:rPr>
          <w:rFonts w:ascii="Times New Roman" w:hAnsi="Times New Roman" w:cs="Times New Roman"/>
        </w:rPr>
        <w:t>neighboring</w:t>
      </w:r>
      <w:proofErr w:type="spellEnd"/>
      <w:r w:rsidRPr="007A0B4E">
        <w:rPr>
          <w:rFonts w:ascii="Times New Roman" w:hAnsi="Times New Roman" w:cs="Times New Roman"/>
        </w:rPr>
        <w:t xml:space="preserve"> cells [1,1], [1,3], or [2,2]. Similarly, from Breeze[1,1] → Pit is adjacent to [1,1], the possible Pit locations are [1,2] or [2,1]. The Glitter percept at [2,2] directly implies that Gold is located at [2,2]. Therefore, the agent's belief state contains the three original </w:t>
      </w:r>
      <w:proofErr w:type="spellStart"/>
      <w:r w:rsidRPr="007A0B4E">
        <w:rPr>
          <w:rFonts w:ascii="Times New Roman" w:hAnsi="Times New Roman" w:cs="Times New Roman"/>
        </w:rPr>
        <w:t>percepts</w:t>
      </w:r>
      <w:proofErr w:type="spellEnd"/>
      <w:r w:rsidRPr="007A0B4E">
        <w:rPr>
          <w:rFonts w:ascii="Times New Roman" w:hAnsi="Times New Roman" w:cs="Times New Roman"/>
        </w:rPr>
        <w:t xml:space="preserve"> along with the conclusions that the Wumpus is adjacent to [1,2], a Pit is adjacent to [1,1], and Gold is at [2,2]. The rule ¬Wumpus[</w:t>
      </w:r>
      <w:proofErr w:type="spellStart"/>
      <w:r w:rsidRPr="007A0B4E">
        <w:rPr>
          <w:rFonts w:ascii="Times New Roman" w:hAnsi="Times New Roman" w:cs="Times New Roman"/>
        </w:rPr>
        <w:t>x,y</w:t>
      </w:r>
      <w:proofErr w:type="spellEnd"/>
      <w:r w:rsidRPr="007A0B4E">
        <w:rPr>
          <w:rFonts w:ascii="Times New Roman" w:hAnsi="Times New Roman" w:cs="Times New Roman"/>
        </w:rPr>
        <w:t>]</w:t>
      </w:r>
      <w:r w:rsidRPr="007A0B4E">
        <w:rPr>
          <w:rFonts w:ascii="Cambria Math" w:hAnsi="Cambria Math" w:cs="Cambria Math"/>
        </w:rPr>
        <w:t>∧</w:t>
      </w:r>
      <w:r w:rsidRPr="007A0B4E">
        <w:rPr>
          <w:rFonts w:ascii="Times New Roman" w:hAnsi="Times New Roman" w:cs="Times New Roman"/>
        </w:rPr>
        <w:t>¬Pit[</w:t>
      </w:r>
      <w:proofErr w:type="spellStart"/>
      <w:r w:rsidRPr="007A0B4E">
        <w:rPr>
          <w:rFonts w:ascii="Times New Roman" w:hAnsi="Times New Roman" w:cs="Times New Roman"/>
        </w:rPr>
        <w:t>x,y</w:t>
      </w:r>
      <w:proofErr w:type="spellEnd"/>
      <w:r w:rsidRPr="007A0B4E">
        <w:rPr>
          <w:rFonts w:ascii="Times New Roman" w:hAnsi="Times New Roman" w:cs="Times New Roman"/>
        </w:rPr>
        <w:t>]→Safe[</w:t>
      </w:r>
      <w:proofErr w:type="spellStart"/>
      <w:r w:rsidRPr="007A0B4E">
        <w:rPr>
          <w:rFonts w:ascii="Times New Roman" w:hAnsi="Times New Roman" w:cs="Times New Roman"/>
        </w:rPr>
        <w:t>x,y</w:t>
      </w:r>
      <w:proofErr w:type="spellEnd"/>
      <w:r w:rsidRPr="007A0B4E">
        <w:rPr>
          <w:rFonts w:ascii="Times New Roman" w:hAnsi="Times New Roman" w:cs="Times New Roman"/>
        </w:rPr>
        <w:t>] cannot be applied because the agent does not have sufficient explicit negative information to prove that the relevant cells contain neither a Wumpus nor a Pit. Hence, the proposed path [1,1] → [1,2] → [2,2] is not guaranteed to be safe. In particular, [1,2] is a possible Pit location and [2,2] is a possible Wumpus location, although the gold is definitely known to be at [2,2]. Therefore, based strictly on the given knowledge base, the agent should not follow this path until additional information is obtained.</w:t>
      </w:r>
    </w:p>
    <w:sectPr w:rsidR="007845F1" w:rsidRPr="00A86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341704"/>
    <w:multiLevelType w:val="hybridMultilevel"/>
    <w:tmpl w:val="647C7D62"/>
    <w:lvl w:ilvl="0" w:tplc="44BA0CF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355F4F"/>
    <w:multiLevelType w:val="hybridMultilevel"/>
    <w:tmpl w:val="72DAA4D4"/>
    <w:lvl w:ilvl="0" w:tplc="1758026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19837A7"/>
    <w:multiLevelType w:val="hybridMultilevel"/>
    <w:tmpl w:val="0C987E30"/>
    <w:lvl w:ilvl="0" w:tplc="B9C4031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12"/>
  </w:num>
  <w:num w:numId="2" w16cid:durableId="1726877919">
    <w:abstractNumId w:val="3"/>
  </w:num>
  <w:num w:numId="3" w16cid:durableId="826900290">
    <w:abstractNumId w:val="4"/>
  </w:num>
  <w:num w:numId="4" w16cid:durableId="1436949287">
    <w:abstractNumId w:val="9"/>
  </w:num>
  <w:num w:numId="5" w16cid:durableId="920141654">
    <w:abstractNumId w:val="0"/>
  </w:num>
  <w:num w:numId="6" w16cid:durableId="2056078613">
    <w:abstractNumId w:val="13"/>
  </w:num>
  <w:num w:numId="7" w16cid:durableId="329530828">
    <w:abstractNumId w:val="8"/>
  </w:num>
  <w:num w:numId="8" w16cid:durableId="1747454977">
    <w:abstractNumId w:val="2"/>
  </w:num>
  <w:num w:numId="9" w16cid:durableId="1125583269">
    <w:abstractNumId w:val="7"/>
  </w:num>
  <w:num w:numId="10" w16cid:durableId="991984932">
    <w:abstractNumId w:val="5"/>
  </w:num>
  <w:num w:numId="11" w16cid:durableId="1313678395">
    <w:abstractNumId w:val="6"/>
  </w:num>
  <w:num w:numId="12" w16cid:durableId="25837935">
    <w:abstractNumId w:val="10"/>
  </w:num>
  <w:num w:numId="13" w16cid:durableId="916868571">
    <w:abstractNumId w:val="1"/>
  </w:num>
  <w:num w:numId="14" w16cid:durableId="103619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051508"/>
    <w:rsid w:val="00172401"/>
    <w:rsid w:val="001B5B0E"/>
    <w:rsid w:val="00205585"/>
    <w:rsid w:val="00290198"/>
    <w:rsid w:val="00301602"/>
    <w:rsid w:val="00346AD9"/>
    <w:rsid w:val="00423C9F"/>
    <w:rsid w:val="00452D36"/>
    <w:rsid w:val="00513B38"/>
    <w:rsid w:val="005A3B7E"/>
    <w:rsid w:val="006016D5"/>
    <w:rsid w:val="006860AE"/>
    <w:rsid w:val="0078239B"/>
    <w:rsid w:val="007845F1"/>
    <w:rsid w:val="007A0B4E"/>
    <w:rsid w:val="007A5D6F"/>
    <w:rsid w:val="007A66E7"/>
    <w:rsid w:val="007A6BB6"/>
    <w:rsid w:val="008247E2"/>
    <w:rsid w:val="00887418"/>
    <w:rsid w:val="008C759A"/>
    <w:rsid w:val="008E698D"/>
    <w:rsid w:val="00912CB0"/>
    <w:rsid w:val="009C2ECC"/>
    <w:rsid w:val="009D1A1E"/>
    <w:rsid w:val="009D452B"/>
    <w:rsid w:val="00A0652B"/>
    <w:rsid w:val="00A86A5B"/>
    <w:rsid w:val="00B070CA"/>
    <w:rsid w:val="00B46409"/>
    <w:rsid w:val="00C243E0"/>
    <w:rsid w:val="00CA6F92"/>
    <w:rsid w:val="00D47AA7"/>
    <w:rsid w:val="00DB067A"/>
    <w:rsid w:val="00E04A96"/>
    <w:rsid w:val="00F66737"/>
    <w:rsid w:val="00FA1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32</cp:revision>
  <dcterms:created xsi:type="dcterms:W3CDTF">2026-07-22T14:01:00Z</dcterms:created>
  <dcterms:modified xsi:type="dcterms:W3CDTF">2026-08-14T04:03:00Z</dcterms:modified>
</cp:coreProperties>
</file>