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3586C" w14:textId="6FFB6A96" w:rsidR="00205585" w:rsidRPr="00464797" w:rsidRDefault="00205585" w:rsidP="00205585">
      <w:pPr>
        <w:jc w:val="center"/>
        <w:rPr>
          <w:rFonts w:ascii="Times New Roman" w:hAnsi="Times New Roman" w:cs="Times New Roman"/>
          <w:b/>
          <w:bCs/>
          <w:i/>
          <w:iCs/>
          <w:u w:val="single"/>
          <w:lang w:val="en-US"/>
        </w:rPr>
      </w:pPr>
      <w:r w:rsidRPr="00464797">
        <w:rPr>
          <w:rFonts w:ascii="Times New Roman" w:hAnsi="Times New Roman" w:cs="Times New Roman"/>
          <w:b/>
          <w:bCs/>
          <w:i/>
          <w:iCs/>
          <w:u w:val="single"/>
          <w:lang w:val="en-US"/>
        </w:rPr>
        <w:t>U</w:t>
      </w:r>
      <w:r w:rsidR="00991026">
        <w:rPr>
          <w:rFonts w:ascii="Times New Roman" w:hAnsi="Times New Roman" w:cs="Times New Roman"/>
          <w:b/>
          <w:bCs/>
          <w:i/>
          <w:iCs/>
          <w:u w:val="single"/>
          <w:lang w:val="en-US"/>
        </w:rPr>
        <w:t>5</w:t>
      </w:r>
      <w:r w:rsidRPr="00464797">
        <w:rPr>
          <w:rFonts w:ascii="Times New Roman" w:hAnsi="Times New Roman" w:cs="Times New Roman"/>
          <w:b/>
          <w:bCs/>
          <w:i/>
          <w:iCs/>
          <w:u w:val="single"/>
          <w:lang w:val="en-US"/>
        </w:rPr>
        <w:t>-</w:t>
      </w:r>
      <w:r w:rsidR="007A5D6F" w:rsidRPr="00464797">
        <w:rPr>
          <w:rFonts w:ascii="Times New Roman" w:hAnsi="Times New Roman" w:cs="Times New Roman"/>
          <w:b/>
          <w:bCs/>
          <w:i/>
          <w:iCs/>
          <w:u w:val="single"/>
          <w:lang w:val="en-US"/>
        </w:rPr>
        <w:t>AT</w:t>
      </w:r>
      <w:r w:rsidR="00991026">
        <w:rPr>
          <w:rFonts w:ascii="Times New Roman" w:hAnsi="Times New Roman" w:cs="Times New Roman"/>
          <w:b/>
          <w:bCs/>
          <w:i/>
          <w:iCs/>
          <w:u w:val="single"/>
          <w:lang w:val="en-US"/>
        </w:rPr>
        <w:t>1</w:t>
      </w:r>
      <w:r w:rsidRPr="00464797">
        <w:rPr>
          <w:rFonts w:ascii="Times New Roman" w:hAnsi="Times New Roman" w:cs="Times New Roman"/>
          <w:b/>
          <w:bCs/>
          <w:i/>
          <w:iCs/>
          <w:u w:val="single"/>
          <w:lang w:val="en-US"/>
        </w:rPr>
        <w:t xml:space="preserve"> SOLUTION</w:t>
      </w:r>
    </w:p>
    <w:p w14:paraId="518EAC0F" w14:textId="77777777" w:rsidR="00205585" w:rsidRPr="00464797" w:rsidRDefault="00205585">
      <w:pPr>
        <w:rPr>
          <w:rFonts w:ascii="Times New Roman" w:hAnsi="Times New Roman" w:cs="Times New Roman"/>
          <w:lang w:val="en-US"/>
        </w:rPr>
      </w:pPr>
    </w:p>
    <w:p w14:paraId="05711430" w14:textId="77777777" w:rsidR="00673C0F" w:rsidRPr="00464797" w:rsidRDefault="00205585" w:rsidP="00673C0F">
      <w:pPr>
        <w:pStyle w:val="ListParagraph"/>
        <w:numPr>
          <w:ilvl w:val="0"/>
          <w:numId w:val="2"/>
        </w:numPr>
        <w:jc w:val="both"/>
        <w:rPr>
          <w:rFonts w:ascii="Times New Roman" w:hAnsi="Times New Roman" w:cs="Times New Roman"/>
          <w:b/>
          <w:bCs/>
          <w:u w:val="single"/>
        </w:rPr>
      </w:pPr>
      <w:r w:rsidRPr="00464797">
        <w:rPr>
          <w:rFonts w:ascii="Times New Roman" w:hAnsi="Times New Roman" w:cs="Times New Roman"/>
          <w:b/>
          <w:bCs/>
          <w:u w:val="single"/>
        </w:rPr>
        <w:t>SOLUTION</w:t>
      </w:r>
      <w:r w:rsidR="00887418" w:rsidRPr="00464797">
        <w:rPr>
          <w:rFonts w:ascii="Times New Roman" w:hAnsi="Times New Roman" w:cs="Times New Roman"/>
          <w:b/>
          <w:bCs/>
          <w:u w:val="single"/>
        </w:rPr>
        <w:t>:</w:t>
      </w:r>
    </w:p>
    <w:p w14:paraId="110DFEDC" w14:textId="146BC56B" w:rsidR="00673C0F" w:rsidRDefault="00CD6C37" w:rsidP="00673C0F">
      <w:pPr>
        <w:pStyle w:val="ListParagraph"/>
        <w:jc w:val="both"/>
        <w:rPr>
          <w:rFonts w:ascii="Times New Roman" w:hAnsi="Times New Roman" w:cs="Times New Roman"/>
        </w:rPr>
      </w:pPr>
      <w:r w:rsidRPr="00CD6C37">
        <w:rPr>
          <w:rFonts w:ascii="Times New Roman" w:hAnsi="Times New Roman" w:cs="Times New Roman"/>
        </w:rPr>
        <w:t xml:space="preserve">The proposed solution is a hybrid recommendation engine that combines content-based filtering and collaborative filtering using </w:t>
      </w:r>
      <w:proofErr w:type="spellStart"/>
      <w:r w:rsidRPr="00CD6C37">
        <w:rPr>
          <w:rFonts w:ascii="Times New Roman" w:hAnsi="Times New Roman" w:cs="Times New Roman"/>
        </w:rPr>
        <w:t>PySpark</w:t>
      </w:r>
      <w:proofErr w:type="spellEnd"/>
      <w:r w:rsidRPr="00CD6C37">
        <w:rPr>
          <w:rFonts w:ascii="Times New Roman" w:hAnsi="Times New Roman" w:cs="Times New Roman"/>
        </w:rPr>
        <w:t xml:space="preserve"> RDDs. User-item interaction data such as ratings, clicks, purchases, and viewing history can be distributed across multiple nodes for parallel processing. Content-based filtering recommends items by comparing their attributes with the user's previous preferences, while collaborative filtering identifies similarities between users or items based on their interaction patterns. </w:t>
      </w:r>
      <w:proofErr w:type="spellStart"/>
      <w:r w:rsidRPr="00CD6C37">
        <w:rPr>
          <w:rFonts w:ascii="Times New Roman" w:hAnsi="Times New Roman" w:cs="Times New Roman"/>
        </w:rPr>
        <w:t>PySpark</w:t>
      </w:r>
      <w:proofErr w:type="spellEnd"/>
      <w:r w:rsidRPr="00CD6C37">
        <w:rPr>
          <w:rFonts w:ascii="Times New Roman" w:hAnsi="Times New Roman" w:cs="Times New Roman"/>
        </w:rPr>
        <w:t xml:space="preserve"> RDD transformations such as </w:t>
      </w:r>
      <w:proofErr w:type="gramStart"/>
      <w:r w:rsidRPr="00CD6C37">
        <w:rPr>
          <w:rFonts w:ascii="Times New Roman" w:hAnsi="Times New Roman" w:cs="Times New Roman"/>
        </w:rPr>
        <w:t>map(</w:t>
      </w:r>
      <w:proofErr w:type="gramEnd"/>
      <w:r w:rsidRPr="00CD6C37">
        <w:rPr>
          <w:rFonts w:ascii="Times New Roman" w:hAnsi="Times New Roman" w:cs="Times New Roman"/>
        </w:rPr>
        <w:t xml:space="preserve">), </w:t>
      </w:r>
      <w:proofErr w:type="gramStart"/>
      <w:r w:rsidRPr="00CD6C37">
        <w:rPr>
          <w:rFonts w:ascii="Times New Roman" w:hAnsi="Times New Roman" w:cs="Times New Roman"/>
        </w:rPr>
        <w:t>filter(</w:t>
      </w:r>
      <w:proofErr w:type="gramEnd"/>
      <w:r w:rsidRPr="00CD6C37">
        <w:rPr>
          <w:rFonts w:ascii="Times New Roman" w:hAnsi="Times New Roman" w:cs="Times New Roman"/>
        </w:rPr>
        <w:t xml:space="preserve">), </w:t>
      </w:r>
      <w:proofErr w:type="spellStart"/>
      <w:proofErr w:type="gramStart"/>
      <w:r w:rsidRPr="00CD6C37">
        <w:rPr>
          <w:rFonts w:ascii="Times New Roman" w:hAnsi="Times New Roman" w:cs="Times New Roman"/>
        </w:rPr>
        <w:t>groupByKey</w:t>
      </w:r>
      <w:proofErr w:type="spellEnd"/>
      <w:r w:rsidRPr="00CD6C37">
        <w:rPr>
          <w:rFonts w:ascii="Times New Roman" w:hAnsi="Times New Roman" w:cs="Times New Roman"/>
        </w:rPr>
        <w:t>(</w:t>
      </w:r>
      <w:proofErr w:type="gramEnd"/>
      <w:r w:rsidRPr="00CD6C37">
        <w:rPr>
          <w:rFonts w:ascii="Times New Roman" w:hAnsi="Times New Roman" w:cs="Times New Roman"/>
        </w:rPr>
        <w:t xml:space="preserve">), </w:t>
      </w:r>
      <w:proofErr w:type="spellStart"/>
      <w:proofErr w:type="gramStart"/>
      <w:r w:rsidRPr="00CD6C37">
        <w:rPr>
          <w:rFonts w:ascii="Times New Roman" w:hAnsi="Times New Roman" w:cs="Times New Roman"/>
        </w:rPr>
        <w:t>reduceByKey</w:t>
      </w:r>
      <w:proofErr w:type="spellEnd"/>
      <w:r w:rsidRPr="00CD6C37">
        <w:rPr>
          <w:rFonts w:ascii="Times New Roman" w:hAnsi="Times New Roman" w:cs="Times New Roman"/>
        </w:rPr>
        <w:t>(</w:t>
      </w:r>
      <w:proofErr w:type="gramEnd"/>
      <w:r w:rsidRPr="00CD6C37">
        <w:rPr>
          <w:rFonts w:ascii="Times New Roman" w:hAnsi="Times New Roman" w:cs="Times New Roman"/>
        </w:rPr>
        <w:t xml:space="preserve">), and </w:t>
      </w:r>
      <w:proofErr w:type="gramStart"/>
      <w:r w:rsidRPr="00CD6C37">
        <w:rPr>
          <w:rFonts w:ascii="Times New Roman" w:hAnsi="Times New Roman" w:cs="Times New Roman"/>
        </w:rPr>
        <w:t>join(</w:t>
      </w:r>
      <w:proofErr w:type="gramEnd"/>
      <w:r w:rsidRPr="00CD6C37">
        <w:rPr>
          <w:rFonts w:ascii="Times New Roman" w:hAnsi="Times New Roman" w:cs="Times New Roman"/>
        </w:rPr>
        <w:t>) can be used to process and combine these datasets efficiently. Intelligent agents continuously monitor user interactions and feedback, update user preference profiles, and adjust recommendation scores dynamically. This distributed hybrid approach improves scalability, personalization, recommendation accuracy, and real-time adaptability.</w:t>
      </w:r>
    </w:p>
    <w:p w14:paraId="1E5CE092" w14:textId="77777777" w:rsidR="00B93B72" w:rsidRPr="00464797" w:rsidRDefault="00B93B72" w:rsidP="00673C0F">
      <w:pPr>
        <w:pStyle w:val="ListParagraph"/>
        <w:jc w:val="both"/>
        <w:rPr>
          <w:rFonts w:ascii="Times New Roman" w:hAnsi="Times New Roman" w:cs="Times New Roman"/>
          <w:b/>
          <w:bCs/>
          <w:u w:val="single"/>
        </w:rPr>
      </w:pPr>
    </w:p>
    <w:p w14:paraId="5373F4B8" w14:textId="77777777" w:rsidR="00B93B72" w:rsidRDefault="00205585" w:rsidP="00887418">
      <w:pPr>
        <w:pStyle w:val="ListParagraph"/>
        <w:numPr>
          <w:ilvl w:val="0"/>
          <w:numId w:val="2"/>
        </w:numPr>
        <w:jc w:val="both"/>
        <w:rPr>
          <w:rFonts w:ascii="Times New Roman" w:hAnsi="Times New Roman" w:cs="Times New Roman"/>
          <w:b/>
          <w:bCs/>
          <w:u w:val="single"/>
        </w:rPr>
      </w:pPr>
      <w:r w:rsidRPr="00464797">
        <w:rPr>
          <w:rFonts w:ascii="Times New Roman" w:hAnsi="Times New Roman" w:cs="Times New Roman"/>
          <w:b/>
          <w:bCs/>
          <w:u w:val="single"/>
        </w:rPr>
        <w:t>SOLUTION</w:t>
      </w:r>
      <w:r w:rsidR="00887418" w:rsidRPr="00464797">
        <w:rPr>
          <w:rFonts w:ascii="Times New Roman" w:hAnsi="Times New Roman" w:cs="Times New Roman"/>
          <w:b/>
          <w:bCs/>
          <w:u w:val="single"/>
        </w:rPr>
        <w:t>:</w:t>
      </w:r>
    </w:p>
    <w:p w14:paraId="60FE7938" w14:textId="16519954" w:rsidR="00205585" w:rsidRDefault="00B93B72" w:rsidP="00B93B72">
      <w:pPr>
        <w:pStyle w:val="ListParagraph"/>
        <w:jc w:val="both"/>
        <w:rPr>
          <w:rFonts w:ascii="Times New Roman" w:hAnsi="Times New Roman" w:cs="Times New Roman"/>
        </w:rPr>
      </w:pPr>
      <w:r w:rsidRPr="00B93B72">
        <w:rPr>
          <w:rFonts w:ascii="Times New Roman" w:hAnsi="Times New Roman" w:cs="Times New Roman"/>
        </w:rPr>
        <w:t xml:space="preserve">The proposed system uses </w:t>
      </w:r>
      <w:proofErr w:type="spellStart"/>
      <w:r w:rsidRPr="00B93B72">
        <w:rPr>
          <w:rFonts w:ascii="Times New Roman" w:hAnsi="Times New Roman" w:cs="Times New Roman"/>
        </w:rPr>
        <w:t>PySpark</w:t>
      </w:r>
      <w:proofErr w:type="spellEnd"/>
      <w:r w:rsidRPr="00B93B72">
        <w:rPr>
          <w:rFonts w:ascii="Times New Roman" w:hAnsi="Times New Roman" w:cs="Times New Roman"/>
        </w:rPr>
        <w:t xml:space="preserve"> RDDs to create a distributed disaster detection and early-warning platform that integrates data from satellite imagery, environmental sensors, weather information, and social media. Data collected from different sources is converted into distributed RDDs and processed in parallel using transformations such as </w:t>
      </w:r>
      <w:proofErr w:type="gramStart"/>
      <w:r w:rsidRPr="00B93B72">
        <w:rPr>
          <w:rFonts w:ascii="Times New Roman" w:hAnsi="Times New Roman" w:cs="Times New Roman"/>
        </w:rPr>
        <w:t>map(</w:t>
      </w:r>
      <w:proofErr w:type="gramEnd"/>
      <w:r w:rsidRPr="00B93B72">
        <w:rPr>
          <w:rFonts w:ascii="Times New Roman" w:hAnsi="Times New Roman" w:cs="Times New Roman"/>
        </w:rPr>
        <w:t xml:space="preserve">), </w:t>
      </w:r>
      <w:proofErr w:type="gramStart"/>
      <w:r w:rsidRPr="00B93B72">
        <w:rPr>
          <w:rFonts w:ascii="Times New Roman" w:hAnsi="Times New Roman" w:cs="Times New Roman"/>
        </w:rPr>
        <w:t>filter(</w:t>
      </w:r>
      <w:proofErr w:type="gramEnd"/>
      <w:r w:rsidRPr="00B93B72">
        <w:rPr>
          <w:rFonts w:ascii="Times New Roman" w:hAnsi="Times New Roman" w:cs="Times New Roman"/>
        </w:rPr>
        <w:t xml:space="preserve">), </w:t>
      </w:r>
      <w:proofErr w:type="spellStart"/>
      <w:proofErr w:type="gramStart"/>
      <w:r w:rsidRPr="00B93B72">
        <w:rPr>
          <w:rFonts w:ascii="Times New Roman" w:hAnsi="Times New Roman" w:cs="Times New Roman"/>
        </w:rPr>
        <w:t>flatMap</w:t>
      </w:r>
      <w:proofErr w:type="spellEnd"/>
      <w:r w:rsidRPr="00B93B72">
        <w:rPr>
          <w:rFonts w:ascii="Times New Roman" w:hAnsi="Times New Roman" w:cs="Times New Roman"/>
        </w:rPr>
        <w:t>(</w:t>
      </w:r>
      <w:proofErr w:type="gramEnd"/>
      <w:r w:rsidRPr="00B93B72">
        <w:rPr>
          <w:rFonts w:ascii="Times New Roman" w:hAnsi="Times New Roman" w:cs="Times New Roman"/>
        </w:rPr>
        <w:t xml:space="preserve">), and </w:t>
      </w:r>
      <w:proofErr w:type="spellStart"/>
      <w:proofErr w:type="gramStart"/>
      <w:r w:rsidRPr="00B93B72">
        <w:rPr>
          <w:rFonts w:ascii="Times New Roman" w:hAnsi="Times New Roman" w:cs="Times New Roman"/>
        </w:rPr>
        <w:t>reduceByKey</w:t>
      </w:r>
      <w:proofErr w:type="spellEnd"/>
      <w:r w:rsidRPr="00B93B72">
        <w:rPr>
          <w:rFonts w:ascii="Times New Roman" w:hAnsi="Times New Roman" w:cs="Times New Roman"/>
        </w:rPr>
        <w:t>(</w:t>
      </w:r>
      <w:proofErr w:type="gramEnd"/>
      <w:r w:rsidRPr="00B93B72">
        <w:rPr>
          <w:rFonts w:ascii="Times New Roman" w:hAnsi="Times New Roman" w:cs="Times New Roman"/>
        </w:rPr>
        <w:t xml:space="preserve">). Data fusion techniques combine information from multiple sources to improve the reliability of disaster detection and reduce false alarms. AI models can identify abnormal sensor readings, flood conditions, earthquake patterns, or disaster-related social media activity. Intelligent agents are assigned different responsibilities, such as monitoring sensors, </w:t>
      </w:r>
      <w:proofErr w:type="spellStart"/>
      <w:r w:rsidRPr="00B93B72">
        <w:rPr>
          <w:rFonts w:ascii="Times New Roman" w:hAnsi="Times New Roman" w:cs="Times New Roman"/>
        </w:rPr>
        <w:t>analyzing</w:t>
      </w:r>
      <w:proofErr w:type="spellEnd"/>
      <w:r w:rsidRPr="00B93B72">
        <w:rPr>
          <w:rFonts w:ascii="Times New Roman" w:hAnsi="Times New Roman" w:cs="Times New Roman"/>
        </w:rPr>
        <w:t xml:space="preserve"> satellite data, validating detected events, and generating warnings. When multiple agents identify evidence of a disaster, they coordinate the information and provide early warnings and recommended response actions to authorities and affected users.</w:t>
      </w:r>
    </w:p>
    <w:p w14:paraId="28B61C99" w14:textId="77777777" w:rsidR="00B93B72" w:rsidRPr="00B93B72" w:rsidRDefault="00B93B72" w:rsidP="00B93B72">
      <w:pPr>
        <w:pStyle w:val="ListParagraph"/>
        <w:jc w:val="both"/>
        <w:rPr>
          <w:rFonts w:ascii="Times New Roman" w:hAnsi="Times New Roman" w:cs="Times New Roman"/>
          <w:b/>
          <w:bCs/>
          <w:u w:val="single"/>
        </w:rPr>
      </w:pPr>
    </w:p>
    <w:p w14:paraId="213D6C32" w14:textId="77777777" w:rsidR="009107B6" w:rsidRPr="00464797" w:rsidRDefault="00205585" w:rsidP="009107B6">
      <w:pPr>
        <w:pStyle w:val="ListParagraph"/>
        <w:numPr>
          <w:ilvl w:val="0"/>
          <w:numId w:val="2"/>
        </w:numPr>
        <w:jc w:val="both"/>
        <w:rPr>
          <w:rFonts w:ascii="Times New Roman" w:hAnsi="Times New Roman" w:cs="Times New Roman"/>
          <w:b/>
          <w:bCs/>
          <w:u w:val="single"/>
        </w:rPr>
      </w:pPr>
      <w:r w:rsidRPr="00464797">
        <w:rPr>
          <w:rFonts w:ascii="Times New Roman" w:hAnsi="Times New Roman" w:cs="Times New Roman"/>
          <w:b/>
          <w:bCs/>
          <w:u w:val="single"/>
        </w:rPr>
        <w:t>SOLUTION</w:t>
      </w:r>
      <w:r w:rsidR="00887418" w:rsidRPr="00464797">
        <w:rPr>
          <w:rFonts w:ascii="Times New Roman" w:hAnsi="Times New Roman" w:cs="Times New Roman"/>
          <w:b/>
          <w:bCs/>
          <w:u w:val="single"/>
        </w:rPr>
        <w:t>:</w:t>
      </w:r>
    </w:p>
    <w:p w14:paraId="0A75F986" w14:textId="74D3863F" w:rsidR="00CA6F92" w:rsidRDefault="005361BE" w:rsidP="00CA6F92">
      <w:pPr>
        <w:pStyle w:val="ListParagraph"/>
        <w:jc w:val="both"/>
        <w:rPr>
          <w:rFonts w:ascii="Times New Roman" w:hAnsi="Times New Roman" w:cs="Times New Roman"/>
        </w:rPr>
      </w:pPr>
      <w:r w:rsidRPr="005361BE">
        <w:rPr>
          <w:rFonts w:ascii="Times New Roman" w:hAnsi="Times New Roman" w:cs="Times New Roman"/>
        </w:rPr>
        <w:t xml:space="preserve">The proposed fraud detection framework uses </w:t>
      </w:r>
      <w:proofErr w:type="spellStart"/>
      <w:r w:rsidRPr="005361BE">
        <w:rPr>
          <w:rFonts w:ascii="Times New Roman" w:hAnsi="Times New Roman" w:cs="Times New Roman"/>
          <w:b/>
          <w:bCs/>
        </w:rPr>
        <w:t>PySpark</w:t>
      </w:r>
      <w:proofErr w:type="spellEnd"/>
      <w:r w:rsidRPr="005361BE">
        <w:rPr>
          <w:rFonts w:ascii="Times New Roman" w:hAnsi="Times New Roman" w:cs="Times New Roman"/>
          <w:b/>
          <w:bCs/>
        </w:rPr>
        <w:t xml:space="preserve"> RDDs</w:t>
      </w:r>
      <w:r w:rsidRPr="005361BE">
        <w:rPr>
          <w:rFonts w:ascii="Times New Roman" w:hAnsi="Times New Roman" w:cs="Times New Roman"/>
        </w:rPr>
        <w:t xml:space="preserve"> to distribute the processing of large volumes of financial transactions across multiple computing nodes. Each transaction can be </w:t>
      </w:r>
      <w:proofErr w:type="spellStart"/>
      <w:r w:rsidRPr="005361BE">
        <w:rPr>
          <w:rFonts w:ascii="Times New Roman" w:hAnsi="Times New Roman" w:cs="Times New Roman"/>
        </w:rPr>
        <w:t>analyzed</w:t>
      </w:r>
      <w:proofErr w:type="spellEnd"/>
      <w:r w:rsidRPr="005361BE">
        <w:rPr>
          <w:rFonts w:ascii="Times New Roman" w:hAnsi="Times New Roman" w:cs="Times New Roman"/>
        </w:rPr>
        <w:t xml:space="preserve"> using features such as transaction amount, location, time, frequency, account </w:t>
      </w:r>
      <w:proofErr w:type="spellStart"/>
      <w:r w:rsidRPr="005361BE">
        <w:rPr>
          <w:rFonts w:ascii="Times New Roman" w:hAnsi="Times New Roman" w:cs="Times New Roman"/>
        </w:rPr>
        <w:t>behavior</w:t>
      </w:r>
      <w:proofErr w:type="spellEnd"/>
      <w:r w:rsidRPr="005361BE">
        <w:rPr>
          <w:rFonts w:ascii="Times New Roman" w:hAnsi="Times New Roman" w:cs="Times New Roman"/>
        </w:rPr>
        <w:t xml:space="preserve">, and transaction history. RDD operations such as </w:t>
      </w:r>
      <w:proofErr w:type="gramStart"/>
      <w:r w:rsidRPr="005361BE">
        <w:rPr>
          <w:rFonts w:ascii="Times New Roman" w:hAnsi="Times New Roman" w:cs="Times New Roman"/>
        </w:rPr>
        <w:t>map(</w:t>
      </w:r>
      <w:proofErr w:type="gramEnd"/>
      <w:r w:rsidRPr="005361BE">
        <w:rPr>
          <w:rFonts w:ascii="Times New Roman" w:hAnsi="Times New Roman" w:cs="Times New Roman"/>
        </w:rPr>
        <w:t xml:space="preserve">), </w:t>
      </w:r>
      <w:proofErr w:type="gramStart"/>
      <w:r w:rsidRPr="005361BE">
        <w:rPr>
          <w:rFonts w:ascii="Times New Roman" w:hAnsi="Times New Roman" w:cs="Times New Roman"/>
        </w:rPr>
        <w:t>filter(</w:t>
      </w:r>
      <w:proofErr w:type="gramEnd"/>
      <w:r w:rsidRPr="005361BE">
        <w:rPr>
          <w:rFonts w:ascii="Times New Roman" w:hAnsi="Times New Roman" w:cs="Times New Roman"/>
        </w:rPr>
        <w:t xml:space="preserve">), </w:t>
      </w:r>
      <w:proofErr w:type="spellStart"/>
      <w:proofErr w:type="gramStart"/>
      <w:r w:rsidRPr="005361BE">
        <w:rPr>
          <w:rFonts w:ascii="Times New Roman" w:hAnsi="Times New Roman" w:cs="Times New Roman"/>
        </w:rPr>
        <w:t>groupByKey</w:t>
      </w:r>
      <w:proofErr w:type="spellEnd"/>
      <w:r w:rsidRPr="005361BE">
        <w:rPr>
          <w:rFonts w:ascii="Times New Roman" w:hAnsi="Times New Roman" w:cs="Times New Roman"/>
        </w:rPr>
        <w:t>(</w:t>
      </w:r>
      <w:proofErr w:type="gramEnd"/>
      <w:r w:rsidRPr="005361BE">
        <w:rPr>
          <w:rFonts w:ascii="Times New Roman" w:hAnsi="Times New Roman" w:cs="Times New Roman"/>
        </w:rPr>
        <w:t xml:space="preserve">), and </w:t>
      </w:r>
      <w:proofErr w:type="spellStart"/>
      <w:proofErr w:type="gramStart"/>
      <w:r w:rsidRPr="005361BE">
        <w:rPr>
          <w:rFonts w:ascii="Times New Roman" w:hAnsi="Times New Roman" w:cs="Times New Roman"/>
        </w:rPr>
        <w:t>reduceByKey</w:t>
      </w:r>
      <w:proofErr w:type="spellEnd"/>
      <w:r w:rsidRPr="005361BE">
        <w:rPr>
          <w:rFonts w:ascii="Times New Roman" w:hAnsi="Times New Roman" w:cs="Times New Roman"/>
        </w:rPr>
        <w:t>(</w:t>
      </w:r>
      <w:proofErr w:type="gramEnd"/>
      <w:r w:rsidRPr="005361BE">
        <w:rPr>
          <w:rFonts w:ascii="Times New Roman" w:hAnsi="Times New Roman" w:cs="Times New Roman"/>
        </w:rPr>
        <w:t xml:space="preserve">) can be used to extract </w:t>
      </w:r>
      <w:proofErr w:type="spellStart"/>
      <w:r w:rsidRPr="005361BE">
        <w:rPr>
          <w:rFonts w:ascii="Times New Roman" w:hAnsi="Times New Roman" w:cs="Times New Roman"/>
        </w:rPr>
        <w:t>behavioral</w:t>
      </w:r>
      <w:proofErr w:type="spellEnd"/>
      <w:r w:rsidRPr="005361BE">
        <w:rPr>
          <w:rFonts w:ascii="Times New Roman" w:hAnsi="Times New Roman" w:cs="Times New Roman"/>
        </w:rPr>
        <w:t xml:space="preserve"> patterns and identify unusual transactions. Distributed anomaly detection algorithms can assign a fraud score to transactions based on their deviation from normal customer </w:t>
      </w:r>
      <w:proofErr w:type="spellStart"/>
      <w:r w:rsidRPr="005361BE">
        <w:rPr>
          <w:rFonts w:ascii="Times New Roman" w:hAnsi="Times New Roman" w:cs="Times New Roman"/>
        </w:rPr>
        <w:t>behavior</w:t>
      </w:r>
      <w:proofErr w:type="spellEnd"/>
      <w:r w:rsidRPr="005361BE">
        <w:rPr>
          <w:rFonts w:ascii="Times New Roman" w:hAnsi="Times New Roman" w:cs="Times New Roman"/>
        </w:rPr>
        <w:t xml:space="preserve">. Intelligent agents continuously monitor transaction streams, compare new activities with historical patterns, investigate suspicious </w:t>
      </w:r>
      <w:proofErr w:type="spellStart"/>
      <w:r w:rsidRPr="005361BE">
        <w:rPr>
          <w:rFonts w:ascii="Times New Roman" w:hAnsi="Times New Roman" w:cs="Times New Roman"/>
        </w:rPr>
        <w:t>behavior</w:t>
      </w:r>
      <w:proofErr w:type="spellEnd"/>
      <w:r w:rsidRPr="005361BE">
        <w:rPr>
          <w:rFonts w:ascii="Times New Roman" w:hAnsi="Times New Roman" w:cs="Times New Roman"/>
        </w:rPr>
        <w:t xml:space="preserve">, and trigger alerts when predefined risk levels are exceeded. Feedback from confirmed fraudulent and </w:t>
      </w:r>
      <w:r w:rsidRPr="005361BE">
        <w:rPr>
          <w:rFonts w:ascii="Times New Roman" w:hAnsi="Times New Roman" w:cs="Times New Roman"/>
        </w:rPr>
        <w:lastRenderedPageBreak/>
        <w:t>legitimate transactions can then be used to update the detection model, allowing the system to continuously improve its accuracy while maintaining high scalability.</w:t>
      </w:r>
    </w:p>
    <w:p w14:paraId="3C2D9C18" w14:textId="77777777" w:rsidR="005361BE" w:rsidRPr="00464797" w:rsidRDefault="005361BE" w:rsidP="00CA6F92">
      <w:pPr>
        <w:pStyle w:val="ListParagraph"/>
        <w:jc w:val="both"/>
        <w:rPr>
          <w:rFonts w:ascii="Times New Roman" w:hAnsi="Times New Roman" w:cs="Times New Roman"/>
        </w:rPr>
      </w:pPr>
    </w:p>
    <w:p w14:paraId="4A0D37F6" w14:textId="77777777" w:rsidR="00464797" w:rsidRPr="00464797" w:rsidRDefault="00887418" w:rsidP="00464797">
      <w:pPr>
        <w:pStyle w:val="ListParagraph"/>
        <w:numPr>
          <w:ilvl w:val="0"/>
          <w:numId w:val="2"/>
        </w:numPr>
        <w:jc w:val="both"/>
        <w:rPr>
          <w:rFonts w:ascii="Times New Roman" w:hAnsi="Times New Roman" w:cs="Times New Roman"/>
          <w:b/>
          <w:bCs/>
          <w:u w:val="single"/>
        </w:rPr>
      </w:pPr>
      <w:r w:rsidRPr="00464797">
        <w:rPr>
          <w:rFonts w:ascii="Times New Roman" w:hAnsi="Times New Roman" w:cs="Times New Roman"/>
          <w:b/>
          <w:bCs/>
          <w:u w:val="single"/>
        </w:rPr>
        <w:t>SOLUTION:</w:t>
      </w:r>
    </w:p>
    <w:p w14:paraId="463BEE89" w14:textId="00FB6FB7" w:rsidR="007845F1" w:rsidRDefault="004B02EB" w:rsidP="007845F1">
      <w:pPr>
        <w:pStyle w:val="ListParagraph"/>
        <w:jc w:val="both"/>
        <w:rPr>
          <w:rFonts w:ascii="Times New Roman" w:hAnsi="Times New Roman" w:cs="Times New Roman"/>
        </w:rPr>
      </w:pPr>
      <w:r w:rsidRPr="004B02EB">
        <w:rPr>
          <w:rFonts w:ascii="Times New Roman" w:hAnsi="Times New Roman" w:cs="Times New Roman"/>
        </w:rPr>
        <w:t xml:space="preserve">The proposed system uses </w:t>
      </w:r>
      <w:proofErr w:type="spellStart"/>
      <w:r w:rsidRPr="004B02EB">
        <w:rPr>
          <w:rFonts w:ascii="Times New Roman" w:hAnsi="Times New Roman" w:cs="Times New Roman"/>
        </w:rPr>
        <w:t>PySpark</w:t>
      </w:r>
      <w:proofErr w:type="spellEnd"/>
      <w:r w:rsidRPr="004B02EB">
        <w:rPr>
          <w:rFonts w:ascii="Times New Roman" w:hAnsi="Times New Roman" w:cs="Times New Roman"/>
        </w:rPr>
        <w:t xml:space="preserve"> RDDs to process large-scale supply chain data related to inventory, customer demand, suppliers, warehouses, transportation, and delivery operations. Data from different sources is distributed across the cluster and processed using RDD transformations such as </w:t>
      </w:r>
      <w:proofErr w:type="gramStart"/>
      <w:r w:rsidRPr="004B02EB">
        <w:rPr>
          <w:rFonts w:ascii="Times New Roman" w:hAnsi="Times New Roman" w:cs="Times New Roman"/>
        </w:rPr>
        <w:t>map(</w:t>
      </w:r>
      <w:proofErr w:type="gramEnd"/>
      <w:r w:rsidRPr="004B02EB">
        <w:rPr>
          <w:rFonts w:ascii="Times New Roman" w:hAnsi="Times New Roman" w:cs="Times New Roman"/>
        </w:rPr>
        <w:t xml:space="preserve">), </w:t>
      </w:r>
      <w:proofErr w:type="gramStart"/>
      <w:r w:rsidRPr="004B02EB">
        <w:rPr>
          <w:rFonts w:ascii="Times New Roman" w:hAnsi="Times New Roman" w:cs="Times New Roman"/>
        </w:rPr>
        <w:t>filter(</w:t>
      </w:r>
      <w:proofErr w:type="gramEnd"/>
      <w:r w:rsidRPr="004B02EB">
        <w:rPr>
          <w:rFonts w:ascii="Times New Roman" w:hAnsi="Times New Roman" w:cs="Times New Roman"/>
        </w:rPr>
        <w:t xml:space="preserve">), </w:t>
      </w:r>
      <w:proofErr w:type="spellStart"/>
      <w:proofErr w:type="gramStart"/>
      <w:r w:rsidRPr="004B02EB">
        <w:rPr>
          <w:rFonts w:ascii="Times New Roman" w:hAnsi="Times New Roman" w:cs="Times New Roman"/>
        </w:rPr>
        <w:t>reduceByKey</w:t>
      </w:r>
      <w:proofErr w:type="spellEnd"/>
      <w:r w:rsidRPr="004B02EB">
        <w:rPr>
          <w:rFonts w:ascii="Times New Roman" w:hAnsi="Times New Roman" w:cs="Times New Roman"/>
        </w:rPr>
        <w:t>(</w:t>
      </w:r>
      <w:proofErr w:type="gramEnd"/>
      <w:r w:rsidRPr="004B02EB">
        <w:rPr>
          <w:rFonts w:ascii="Times New Roman" w:hAnsi="Times New Roman" w:cs="Times New Roman"/>
        </w:rPr>
        <w:t xml:space="preserve">), </w:t>
      </w:r>
      <w:proofErr w:type="spellStart"/>
      <w:proofErr w:type="gramStart"/>
      <w:r w:rsidRPr="004B02EB">
        <w:rPr>
          <w:rFonts w:ascii="Times New Roman" w:hAnsi="Times New Roman" w:cs="Times New Roman"/>
        </w:rPr>
        <w:t>groupByKey</w:t>
      </w:r>
      <w:proofErr w:type="spellEnd"/>
      <w:r w:rsidRPr="004B02EB">
        <w:rPr>
          <w:rFonts w:ascii="Times New Roman" w:hAnsi="Times New Roman" w:cs="Times New Roman"/>
        </w:rPr>
        <w:t>(</w:t>
      </w:r>
      <w:proofErr w:type="gramEnd"/>
      <w:r w:rsidRPr="004B02EB">
        <w:rPr>
          <w:rFonts w:ascii="Times New Roman" w:hAnsi="Times New Roman" w:cs="Times New Roman"/>
        </w:rPr>
        <w:t xml:space="preserve">), and </w:t>
      </w:r>
      <w:proofErr w:type="gramStart"/>
      <w:r w:rsidRPr="004B02EB">
        <w:rPr>
          <w:rFonts w:ascii="Times New Roman" w:hAnsi="Times New Roman" w:cs="Times New Roman"/>
        </w:rPr>
        <w:t>join(</w:t>
      </w:r>
      <w:proofErr w:type="gramEnd"/>
      <w:r w:rsidRPr="004B02EB">
        <w:rPr>
          <w:rFonts w:ascii="Times New Roman" w:hAnsi="Times New Roman" w:cs="Times New Roman"/>
        </w:rPr>
        <w:t>). AI-based demand forecasting can predict future product requirements, while optimization techniques can determine appropriate inventory levels, delivery routes, and resource allocation. Multiple intelligent agents are introduced to represent different supply chain functions, such as inventory management, demand forecasting, logistics, procurement, and warehouse management. These agents communicate and coordinate their decisions based on current conditions, allowing the system to respond dynamically to demand changes, delays, and shortages. The overall solution aims to reduce transportation and inventory costs, minimize delays, prevent stockouts, and improve supply chain efficiency.</w:t>
      </w:r>
    </w:p>
    <w:p w14:paraId="53BCA318" w14:textId="77777777" w:rsidR="004B02EB" w:rsidRPr="00464797" w:rsidRDefault="004B02EB" w:rsidP="007845F1">
      <w:pPr>
        <w:pStyle w:val="ListParagraph"/>
        <w:jc w:val="both"/>
        <w:rPr>
          <w:rFonts w:ascii="Times New Roman" w:hAnsi="Times New Roman" w:cs="Times New Roman"/>
        </w:rPr>
      </w:pPr>
    </w:p>
    <w:p w14:paraId="68C0845C" w14:textId="77777777" w:rsidR="00464797" w:rsidRPr="00464797" w:rsidRDefault="00887418" w:rsidP="00464797">
      <w:pPr>
        <w:pStyle w:val="ListParagraph"/>
        <w:numPr>
          <w:ilvl w:val="0"/>
          <w:numId w:val="2"/>
        </w:numPr>
        <w:jc w:val="both"/>
        <w:rPr>
          <w:rFonts w:ascii="Times New Roman" w:hAnsi="Times New Roman" w:cs="Times New Roman"/>
          <w:b/>
          <w:bCs/>
          <w:u w:val="single"/>
        </w:rPr>
      </w:pPr>
      <w:r w:rsidRPr="00464797">
        <w:rPr>
          <w:rFonts w:ascii="Times New Roman" w:hAnsi="Times New Roman" w:cs="Times New Roman"/>
          <w:b/>
          <w:bCs/>
          <w:u w:val="single"/>
        </w:rPr>
        <w:t>SOLUTION:</w:t>
      </w:r>
    </w:p>
    <w:p w14:paraId="6EEE2C3A" w14:textId="431A956F" w:rsidR="007845F1" w:rsidRPr="00464797" w:rsidRDefault="004B02EB" w:rsidP="004B02EB">
      <w:pPr>
        <w:pStyle w:val="ListParagraph"/>
        <w:jc w:val="both"/>
        <w:rPr>
          <w:rFonts w:ascii="Times New Roman" w:hAnsi="Times New Roman" w:cs="Times New Roman"/>
          <w:b/>
          <w:bCs/>
          <w:u w:val="single"/>
        </w:rPr>
      </w:pPr>
      <w:r w:rsidRPr="004B02EB">
        <w:rPr>
          <w:rFonts w:ascii="Times New Roman" w:hAnsi="Times New Roman" w:cs="Times New Roman"/>
        </w:rPr>
        <w:t xml:space="preserve">The proposed personalized learning platform uses </w:t>
      </w:r>
      <w:proofErr w:type="spellStart"/>
      <w:r w:rsidRPr="004B02EB">
        <w:rPr>
          <w:rFonts w:ascii="Times New Roman" w:hAnsi="Times New Roman" w:cs="Times New Roman"/>
          <w:b/>
          <w:bCs/>
        </w:rPr>
        <w:t>PySpark</w:t>
      </w:r>
      <w:proofErr w:type="spellEnd"/>
      <w:r w:rsidRPr="004B02EB">
        <w:rPr>
          <w:rFonts w:ascii="Times New Roman" w:hAnsi="Times New Roman" w:cs="Times New Roman"/>
          <w:b/>
          <w:bCs/>
        </w:rPr>
        <w:t xml:space="preserve"> RDDs</w:t>
      </w:r>
      <w:r w:rsidRPr="004B02EB">
        <w:rPr>
          <w:rFonts w:ascii="Times New Roman" w:hAnsi="Times New Roman" w:cs="Times New Roman"/>
        </w:rPr>
        <w:t xml:space="preserve"> to </w:t>
      </w:r>
      <w:proofErr w:type="spellStart"/>
      <w:r w:rsidRPr="004B02EB">
        <w:rPr>
          <w:rFonts w:ascii="Times New Roman" w:hAnsi="Times New Roman" w:cs="Times New Roman"/>
        </w:rPr>
        <w:t>analyze</w:t>
      </w:r>
      <w:proofErr w:type="spellEnd"/>
      <w:r w:rsidRPr="004B02EB">
        <w:rPr>
          <w:rFonts w:ascii="Times New Roman" w:hAnsi="Times New Roman" w:cs="Times New Roman"/>
        </w:rPr>
        <w:t xml:space="preserve"> large-scale student data such as quiz scores, assignments, attendance, learning time, course interactions, and assessment history. The data is distributed across multiple processing nodes, allowing student performance and </w:t>
      </w:r>
      <w:proofErr w:type="spellStart"/>
      <w:r w:rsidRPr="004B02EB">
        <w:rPr>
          <w:rFonts w:ascii="Times New Roman" w:hAnsi="Times New Roman" w:cs="Times New Roman"/>
        </w:rPr>
        <w:t>behavioral</w:t>
      </w:r>
      <w:proofErr w:type="spellEnd"/>
      <w:r w:rsidRPr="004B02EB">
        <w:rPr>
          <w:rFonts w:ascii="Times New Roman" w:hAnsi="Times New Roman" w:cs="Times New Roman"/>
        </w:rPr>
        <w:t xml:space="preserve"> patterns to be </w:t>
      </w:r>
      <w:proofErr w:type="spellStart"/>
      <w:r w:rsidRPr="004B02EB">
        <w:rPr>
          <w:rFonts w:ascii="Times New Roman" w:hAnsi="Times New Roman" w:cs="Times New Roman"/>
        </w:rPr>
        <w:t>analyzed</w:t>
      </w:r>
      <w:proofErr w:type="spellEnd"/>
      <w:r w:rsidRPr="004B02EB">
        <w:rPr>
          <w:rFonts w:ascii="Times New Roman" w:hAnsi="Times New Roman" w:cs="Times New Roman"/>
        </w:rPr>
        <w:t xml:space="preserve"> in parallel. RDD operations such as </w:t>
      </w:r>
      <w:proofErr w:type="gramStart"/>
      <w:r w:rsidRPr="004B02EB">
        <w:rPr>
          <w:rFonts w:ascii="Times New Roman" w:hAnsi="Times New Roman" w:cs="Times New Roman"/>
        </w:rPr>
        <w:t>map(</w:t>
      </w:r>
      <w:proofErr w:type="gramEnd"/>
      <w:r w:rsidRPr="004B02EB">
        <w:rPr>
          <w:rFonts w:ascii="Times New Roman" w:hAnsi="Times New Roman" w:cs="Times New Roman"/>
        </w:rPr>
        <w:t xml:space="preserve">), </w:t>
      </w:r>
      <w:proofErr w:type="gramStart"/>
      <w:r w:rsidRPr="004B02EB">
        <w:rPr>
          <w:rFonts w:ascii="Times New Roman" w:hAnsi="Times New Roman" w:cs="Times New Roman"/>
        </w:rPr>
        <w:t>filter(</w:t>
      </w:r>
      <w:proofErr w:type="gramEnd"/>
      <w:r w:rsidRPr="004B02EB">
        <w:rPr>
          <w:rFonts w:ascii="Times New Roman" w:hAnsi="Times New Roman" w:cs="Times New Roman"/>
        </w:rPr>
        <w:t xml:space="preserve">), </w:t>
      </w:r>
      <w:proofErr w:type="spellStart"/>
      <w:proofErr w:type="gramStart"/>
      <w:r w:rsidRPr="004B02EB">
        <w:rPr>
          <w:rFonts w:ascii="Times New Roman" w:hAnsi="Times New Roman" w:cs="Times New Roman"/>
        </w:rPr>
        <w:t>groupByKey</w:t>
      </w:r>
      <w:proofErr w:type="spellEnd"/>
      <w:r w:rsidRPr="004B02EB">
        <w:rPr>
          <w:rFonts w:ascii="Times New Roman" w:hAnsi="Times New Roman" w:cs="Times New Roman"/>
        </w:rPr>
        <w:t>(</w:t>
      </w:r>
      <w:proofErr w:type="gramEnd"/>
      <w:r w:rsidRPr="004B02EB">
        <w:rPr>
          <w:rFonts w:ascii="Times New Roman" w:hAnsi="Times New Roman" w:cs="Times New Roman"/>
        </w:rPr>
        <w:t xml:space="preserve">), and </w:t>
      </w:r>
      <w:proofErr w:type="spellStart"/>
      <w:proofErr w:type="gramStart"/>
      <w:r w:rsidRPr="004B02EB">
        <w:rPr>
          <w:rFonts w:ascii="Times New Roman" w:hAnsi="Times New Roman" w:cs="Times New Roman"/>
        </w:rPr>
        <w:t>reduceByKey</w:t>
      </w:r>
      <w:proofErr w:type="spellEnd"/>
      <w:r w:rsidRPr="004B02EB">
        <w:rPr>
          <w:rFonts w:ascii="Times New Roman" w:hAnsi="Times New Roman" w:cs="Times New Roman"/>
        </w:rPr>
        <w:t>(</w:t>
      </w:r>
      <w:proofErr w:type="gramEnd"/>
      <w:r w:rsidRPr="004B02EB">
        <w:rPr>
          <w:rFonts w:ascii="Times New Roman" w:hAnsi="Times New Roman" w:cs="Times New Roman"/>
        </w:rPr>
        <w:t>) can be used to calculate performance metrics and identify learning trends. AI models can classify students according to their learning needs and predict areas where they may require additional support. Intelligent learning agents continuously monitor student activities, recommend appropriate learning resources, adjust difficulty levels, and provide real-time feedback. Based on new performance data and student responses, the agents can dynamically update recommendations, creating an adaptive learning environment that supports thousands of learners while providing personalized educational experiences.</w:t>
      </w:r>
    </w:p>
    <w:sectPr w:rsidR="007845F1" w:rsidRPr="004647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2F57"/>
    <w:multiLevelType w:val="hybridMultilevel"/>
    <w:tmpl w:val="A874F1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71B4EA9"/>
    <w:multiLevelType w:val="multilevel"/>
    <w:tmpl w:val="D35A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D0533"/>
    <w:multiLevelType w:val="hybridMultilevel"/>
    <w:tmpl w:val="D53292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D31102E"/>
    <w:multiLevelType w:val="multilevel"/>
    <w:tmpl w:val="DE2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104B38"/>
    <w:multiLevelType w:val="hybridMultilevel"/>
    <w:tmpl w:val="EAB009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1AB1E86"/>
    <w:multiLevelType w:val="hybridMultilevel"/>
    <w:tmpl w:val="59CC3D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8EE3C7C"/>
    <w:multiLevelType w:val="hybridMultilevel"/>
    <w:tmpl w:val="684EF5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DD65212"/>
    <w:multiLevelType w:val="multilevel"/>
    <w:tmpl w:val="A6BA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0A619C"/>
    <w:multiLevelType w:val="hybridMultilevel"/>
    <w:tmpl w:val="BDF6FB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49952E1"/>
    <w:multiLevelType w:val="hybridMultilevel"/>
    <w:tmpl w:val="81E82A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A160031"/>
    <w:multiLevelType w:val="hybridMultilevel"/>
    <w:tmpl w:val="1CA679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08700905">
    <w:abstractNumId w:val="9"/>
  </w:num>
  <w:num w:numId="2" w16cid:durableId="1726877919">
    <w:abstractNumId w:val="2"/>
  </w:num>
  <w:num w:numId="3" w16cid:durableId="826900290">
    <w:abstractNumId w:val="3"/>
  </w:num>
  <w:num w:numId="4" w16cid:durableId="1436949287">
    <w:abstractNumId w:val="8"/>
  </w:num>
  <w:num w:numId="5" w16cid:durableId="920141654">
    <w:abstractNumId w:val="0"/>
  </w:num>
  <w:num w:numId="6" w16cid:durableId="2056078613">
    <w:abstractNumId w:val="10"/>
  </w:num>
  <w:num w:numId="7" w16cid:durableId="329530828">
    <w:abstractNumId w:val="7"/>
  </w:num>
  <w:num w:numId="8" w16cid:durableId="1747454977">
    <w:abstractNumId w:val="1"/>
  </w:num>
  <w:num w:numId="9" w16cid:durableId="1125583269">
    <w:abstractNumId w:val="6"/>
  </w:num>
  <w:num w:numId="10" w16cid:durableId="991984932">
    <w:abstractNumId w:val="4"/>
  </w:num>
  <w:num w:numId="11" w16cid:durableId="13136783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585"/>
    <w:rsid w:val="000127FC"/>
    <w:rsid w:val="00172401"/>
    <w:rsid w:val="00205585"/>
    <w:rsid w:val="00301602"/>
    <w:rsid w:val="0035619D"/>
    <w:rsid w:val="00464797"/>
    <w:rsid w:val="004B02EB"/>
    <w:rsid w:val="005361BE"/>
    <w:rsid w:val="005A3B7E"/>
    <w:rsid w:val="006016D5"/>
    <w:rsid w:val="00673C0F"/>
    <w:rsid w:val="007845F1"/>
    <w:rsid w:val="007A5D6F"/>
    <w:rsid w:val="00887418"/>
    <w:rsid w:val="00897235"/>
    <w:rsid w:val="009107B6"/>
    <w:rsid w:val="00991026"/>
    <w:rsid w:val="009D452B"/>
    <w:rsid w:val="00B93B72"/>
    <w:rsid w:val="00C243E0"/>
    <w:rsid w:val="00CA6F92"/>
    <w:rsid w:val="00CD6C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1D0F7"/>
  <w15:chartTrackingRefBased/>
  <w15:docId w15:val="{79AEAE76-EED6-4899-B727-047BC7604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5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5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5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5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5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5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5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5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5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5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5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5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5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5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5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5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5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585"/>
    <w:rPr>
      <w:rFonts w:eastAsiaTheme="majorEastAsia" w:cstheme="majorBidi"/>
      <w:color w:val="272727" w:themeColor="text1" w:themeTint="D8"/>
    </w:rPr>
  </w:style>
  <w:style w:type="paragraph" w:styleId="Title">
    <w:name w:val="Title"/>
    <w:basedOn w:val="Normal"/>
    <w:next w:val="Normal"/>
    <w:link w:val="TitleChar"/>
    <w:uiPriority w:val="10"/>
    <w:qFormat/>
    <w:rsid w:val="002055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5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5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5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585"/>
    <w:pPr>
      <w:spacing w:before="160"/>
      <w:jc w:val="center"/>
    </w:pPr>
    <w:rPr>
      <w:i/>
      <w:iCs/>
      <w:color w:val="404040" w:themeColor="text1" w:themeTint="BF"/>
    </w:rPr>
  </w:style>
  <w:style w:type="character" w:customStyle="1" w:styleId="QuoteChar">
    <w:name w:val="Quote Char"/>
    <w:basedOn w:val="DefaultParagraphFont"/>
    <w:link w:val="Quote"/>
    <w:uiPriority w:val="29"/>
    <w:rsid w:val="00205585"/>
    <w:rPr>
      <w:i/>
      <w:iCs/>
      <w:color w:val="404040" w:themeColor="text1" w:themeTint="BF"/>
    </w:rPr>
  </w:style>
  <w:style w:type="paragraph" w:styleId="ListParagraph">
    <w:name w:val="List Paragraph"/>
    <w:basedOn w:val="Normal"/>
    <w:uiPriority w:val="34"/>
    <w:qFormat/>
    <w:rsid w:val="00205585"/>
    <w:pPr>
      <w:ind w:left="720"/>
      <w:contextualSpacing/>
    </w:pPr>
  </w:style>
  <w:style w:type="character" w:styleId="IntenseEmphasis">
    <w:name w:val="Intense Emphasis"/>
    <w:basedOn w:val="DefaultParagraphFont"/>
    <w:uiPriority w:val="21"/>
    <w:qFormat/>
    <w:rsid w:val="00205585"/>
    <w:rPr>
      <w:i/>
      <w:iCs/>
      <w:color w:val="0F4761" w:themeColor="accent1" w:themeShade="BF"/>
    </w:rPr>
  </w:style>
  <w:style w:type="paragraph" w:styleId="IntenseQuote">
    <w:name w:val="Intense Quote"/>
    <w:basedOn w:val="Normal"/>
    <w:next w:val="Normal"/>
    <w:link w:val="IntenseQuoteChar"/>
    <w:uiPriority w:val="30"/>
    <w:qFormat/>
    <w:rsid w:val="002055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585"/>
    <w:rPr>
      <w:i/>
      <w:iCs/>
      <w:color w:val="0F4761" w:themeColor="accent1" w:themeShade="BF"/>
    </w:rPr>
  </w:style>
  <w:style w:type="character" w:styleId="IntenseReference">
    <w:name w:val="Intense Reference"/>
    <w:basedOn w:val="DefaultParagraphFont"/>
    <w:uiPriority w:val="32"/>
    <w:qFormat/>
    <w:rsid w:val="00205585"/>
    <w:rPr>
      <w:b/>
      <w:bCs/>
      <w:smallCaps/>
      <w:color w:val="0F4761" w:themeColor="accent1" w:themeShade="BF"/>
      <w:spacing w:val="5"/>
    </w:rPr>
  </w:style>
  <w:style w:type="character" w:styleId="Strong">
    <w:name w:val="Strong"/>
    <w:basedOn w:val="DefaultParagraphFont"/>
    <w:uiPriority w:val="22"/>
    <w:qFormat/>
    <w:rsid w:val="00887418"/>
    <w:rPr>
      <w:b/>
      <w:bCs/>
    </w:rPr>
  </w:style>
  <w:style w:type="paragraph" w:styleId="NormalWeb">
    <w:name w:val="Normal (Web)"/>
    <w:basedOn w:val="Normal"/>
    <w:uiPriority w:val="99"/>
    <w:unhideWhenUsed/>
    <w:rsid w:val="00673C0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F4A11D-3A1F-45BA-A0B6-33AC2E500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Pages>
  <Words>760</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Kavya</dc:creator>
  <cp:keywords/>
  <dc:description/>
  <cp:lastModifiedBy>Kavya Kavya</cp:lastModifiedBy>
  <cp:revision>15</cp:revision>
  <dcterms:created xsi:type="dcterms:W3CDTF">2026-07-22T14:01:00Z</dcterms:created>
  <dcterms:modified xsi:type="dcterms:W3CDTF">2026-08-23T06:01:00Z</dcterms:modified>
</cp:coreProperties>
</file>