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tle"/>
      <w:bookmarkEnd w:id="21"/>
      <w:r>
        <w:t xml:space="preserve">Title</w:t>
      </w:r>
    </w:p>
    <w:p>
      <w:pPr>
        <w:pStyle w:val="FirstParagraph"/>
      </w:pPr>
      <w:r>
        <w:t xml:space="preserve">Agile Data Curation: Introduction and Conceptual Foundation</w:t>
      </w:r>
    </w:p>
    <w:p>
      <w:pPr>
        <w:pStyle w:val="Heading1"/>
      </w:pPr>
      <w:bookmarkStart w:id="22" w:name="authors"/>
      <w:bookmarkEnd w:id="22"/>
      <w:r>
        <w:t xml:space="preserve">Authors</w:t>
      </w:r>
    </w:p>
    <w:p>
      <w:pPr>
        <w:pStyle w:val="FirstParagraph"/>
      </w:pPr>
      <w:r>
        <w:t xml:space="preserve">Karl Kent Benedict</w:t>
      </w:r>
      <w:r>
        <w:br w:type="textWrapping"/>
      </w:r>
      <w:r>
        <w:t xml:space="preserve">W. Christopher Lenhardt</w:t>
      </w:r>
      <w:r>
        <w:br w:type="textWrapping"/>
      </w:r>
      <w:r>
        <w:t xml:space="preserve">Joshua Young</w:t>
      </w:r>
    </w:p>
    <w:p>
      <w:pPr>
        <w:pStyle w:val="Heading1"/>
      </w:pPr>
      <w:bookmarkStart w:id="23" w:name="author-affiliations"/>
      <w:bookmarkEnd w:id="23"/>
      <w:r>
        <w:t xml:space="preserve">Author Affiliations</w:t>
      </w:r>
    </w:p>
    <w:p>
      <w:pPr>
        <w:pStyle w:val="FirstParagraph"/>
      </w:pPr>
      <w:r>
        <w:t xml:space="preserve">University of New Mexico</w:t>
      </w:r>
      <w:r>
        <w:br w:type="textWrapping"/>
      </w:r>
      <w:r>
        <w:t xml:space="preserve">Renaissance Computing Institute (RENCI)</w:t>
      </w:r>
      <w:r>
        <w:br w:type="textWrapping"/>
      </w:r>
      <w:r>
        <w:t xml:space="preserve">Unidata</w:t>
      </w:r>
    </w:p>
    <w:p>
      <w:pPr>
        <w:pStyle w:val="Heading1"/>
      </w:pPr>
      <w:bookmarkStart w:id="24" w:name="corresponding-authors-email-address"/>
      <w:bookmarkEnd w:id="24"/>
      <w:r>
        <w:t xml:space="preserve">Corresponding Author’s Email Address</w:t>
      </w:r>
    </w:p>
    <w:p>
      <w:pPr>
        <w:pStyle w:val="FirstParagraph"/>
      </w:pPr>
      <w:r>
        <w:t xml:space="preserve">kbene@unm.edu</w:t>
      </w:r>
    </w:p>
    <w:p>
      <w:pPr>
        <w:pStyle w:val="Heading1"/>
      </w:pPr>
      <w:bookmarkStart w:id="25" w:name="biographical-statement"/>
      <w:bookmarkEnd w:id="25"/>
      <w:r>
        <w:t xml:space="preserve">Biographical Statement</w:t>
      </w:r>
    </w:p>
    <w:p>
      <w:pPr>
        <w:pStyle w:val="Heading1"/>
      </w:pPr>
      <w:bookmarkStart w:id="26" w:name="abstract"/>
      <w:bookmarkEnd w:id="26"/>
      <w:r>
        <w:t xml:space="preserve">Abstract</w:t>
      </w:r>
    </w:p>
    <w:p>
      <w:pPr>
        <w:pStyle w:val="FirstParagraph"/>
      </w:pPr>
      <w:r>
        <w:t xml:space="preserve">This is the abstract</w:t>
      </w:r>
    </w:p>
    <w:p>
      <w:pPr>
        <w:pStyle w:val="Heading1"/>
      </w:pPr>
      <w:bookmarkStart w:id="27" w:name="introduction"/>
      <w:bookmarkEnd w:id="27"/>
      <w:r>
        <w:t xml:space="preserve">Introduction</w:t>
      </w:r>
    </w:p>
    <w:p>
      <w:pPr>
        <w:pStyle w:val="FirstParagraph"/>
      </w:pPr>
      <w:r>
        <w:t xml:space="preserve">This is the introduction</w:t>
      </w:r>
    </w:p>
    <w:p>
      <w:pPr>
        <w:pStyle w:val="Heading1"/>
      </w:pPr>
      <w:bookmarkStart w:id="28" w:name="methods"/>
      <w:bookmarkEnd w:id="28"/>
      <w:r>
        <w:t xml:space="preserve">Methods</w:t>
      </w:r>
    </w:p>
    <w:p>
      <w:pPr>
        <w:pStyle w:val="FirstParagraph"/>
      </w:pPr>
      <w:r>
        <w:t xml:space="preserve">These are our methods</w:t>
      </w:r>
    </w:p>
    <w:p>
      <w:pPr>
        <w:pStyle w:val="Heading1"/>
      </w:pPr>
      <w:bookmarkStart w:id="29" w:name="discussion"/>
      <w:bookmarkEnd w:id="29"/>
      <w:r>
        <w:t xml:space="preserve">Discussion</w:t>
      </w:r>
    </w:p>
    <w:p>
      <w:pPr>
        <w:pStyle w:val="FirstParagraph"/>
      </w:pPr>
      <w:r>
        <w:t xml:space="preserve">This is our discussion</w:t>
      </w:r>
    </w:p>
    <w:p>
      <w:pPr>
        <w:pStyle w:val="Heading1"/>
      </w:pPr>
      <w:bookmarkStart w:id="30" w:name="conclusions"/>
      <w:bookmarkEnd w:id="30"/>
      <w:r>
        <w:t xml:space="preserve">Conclusions</w:t>
      </w:r>
    </w:p>
    <w:p>
      <w:pPr>
        <w:pStyle w:val="FirstParagraph"/>
      </w:pPr>
      <w:r>
        <w:t xml:space="preserve">These are our conclusions</w:t>
      </w:r>
    </w:p>
    <w:p>
      <w:pPr>
        <w:pStyle w:val="Heading1"/>
      </w:pPr>
      <w:bookmarkStart w:id="31" w:name="acknowledgements"/>
      <w:bookmarkEnd w:id="31"/>
      <w:r>
        <w:t xml:space="preserve">Acknowledgements</w:t>
      </w:r>
    </w:p>
    <w:p>
      <w:pPr>
        <w:pStyle w:val="FirstParagraph"/>
      </w:pPr>
      <w:r>
        <w:t xml:space="preserve">This would not have been possible without …</w:t>
      </w:r>
    </w:p>
    <w:p>
      <w:pPr>
        <w:pStyle w:val="Heading1"/>
      </w:pPr>
      <w:bookmarkStart w:id="32" w:name="references-cited"/>
      <w:bookmarkEnd w:id="32"/>
      <w:r>
        <w:t xml:space="preserve">References Cited</w:t>
      </w:r>
    </w:p>
    <w:p>
      <w:pPr>
        <w:pStyle w:val="FirstParagraph"/>
      </w:pPr>
      <w:r>
        <w:t xml:space="preserve">Here are our references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3869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