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BA049" w14:textId="77777777" w:rsidR="00E2050E" w:rsidRPr="006A761E" w:rsidRDefault="00E2050E" w:rsidP="00023CF7">
      <w:pPr>
        <w:rPr>
          <w:rFonts w:ascii="Arial" w:hAnsi="Arial" w:cs="Arial"/>
          <w:color w:val="0000FF"/>
          <w:sz w:val="18"/>
          <w:szCs w:val="18"/>
          <w:lang w:val="en-US"/>
        </w:rPr>
        <w:sectPr w:rsidR="00E2050E" w:rsidRPr="006A761E">
          <w:headerReference w:type="default" r:id="rId7"/>
          <w:pgSz w:w="12240" w:h="15840"/>
          <w:pgMar w:top="1440" w:right="1440" w:bottom="1440" w:left="1440" w:header="720" w:footer="720" w:gutter="0"/>
          <w:cols w:space="720"/>
          <w:docGrid w:linePitch="360"/>
        </w:sectPr>
      </w:pPr>
    </w:p>
    <w:p w14:paraId="3390DA40" w14:textId="77777777" w:rsidR="00E2050E" w:rsidRPr="006A761E" w:rsidRDefault="00E2050E" w:rsidP="003123DB">
      <w:pPr>
        <w:spacing w:after="0" w:line="240" w:lineRule="auto"/>
        <w:contextualSpacing/>
        <w:jc w:val="both"/>
        <w:rPr>
          <w:rFonts w:ascii="Arial" w:hAnsi="Arial" w:cs="Arial"/>
          <w:b/>
          <w:color w:val="0000FF"/>
          <w:sz w:val="20"/>
          <w:szCs w:val="18"/>
          <w:lang w:val="en-US"/>
        </w:rPr>
      </w:pPr>
      <w:r w:rsidRPr="006A761E">
        <w:rPr>
          <w:rFonts w:ascii="Arial" w:hAnsi="Arial" w:cs="Arial"/>
          <w:b/>
          <w:color w:val="0000FF"/>
          <w:sz w:val="20"/>
          <w:szCs w:val="18"/>
          <w:lang w:val="en-US"/>
        </w:rPr>
        <w:t>Current State</w:t>
      </w:r>
    </w:p>
    <w:p w14:paraId="59238C9D" w14:textId="60A79E0B" w:rsidR="0001572D" w:rsidRPr="00BA6A65" w:rsidRDefault="00160E4B" w:rsidP="00BA6A65">
      <w:pPr>
        <w:spacing w:line="240" w:lineRule="auto"/>
        <w:ind w:firstLine="360"/>
        <w:contextualSpacing/>
        <w:jc w:val="both"/>
        <w:rPr>
          <w:rFonts w:ascii="Arial" w:hAnsi="Arial" w:cs="Arial"/>
          <w:color w:val="FF0000"/>
          <w:sz w:val="18"/>
          <w:szCs w:val="18"/>
          <w:lang w:val="en-US"/>
        </w:rPr>
      </w:pPr>
      <w:r w:rsidRPr="00BA6A65">
        <w:rPr>
          <w:rFonts w:ascii="Arial" w:hAnsi="Arial" w:cs="Arial"/>
          <w:color w:val="FF0000"/>
          <w:sz w:val="18"/>
          <w:szCs w:val="18"/>
          <w:lang w:val="en-US"/>
        </w:rPr>
        <w:t>"We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w:t>
      </w:r>
      <w:r w:rsidR="00BA6A65">
        <w:rPr>
          <w:rFonts w:ascii="Arial" w:hAnsi="Arial" w:cs="Arial"/>
          <w:color w:val="FF0000"/>
          <w:sz w:val="18"/>
          <w:szCs w:val="18"/>
          <w:lang w:val="en-US"/>
        </w:rPr>
        <w:t xml:space="preserve"> </w:t>
      </w:r>
      <w:r w:rsidR="00205109">
        <w:rPr>
          <w:rFonts w:ascii="Arial" w:hAnsi="Arial" w:cs="Arial"/>
          <w:color w:val="00B050"/>
          <w:sz w:val="18"/>
          <w:szCs w:val="18"/>
          <w:lang w:val="en-US"/>
        </w:rPr>
        <w:t>A</w:t>
      </w:r>
      <w:r w:rsidR="00023CF7" w:rsidRPr="006A761E">
        <w:rPr>
          <w:rFonts w:ascii="Arial" w:hAnsi="Arial" w:cs="Arial"/>
          <w:color w:val="00B050"/>
          <w:sz w:val="18"/>
          <w:szCs w:val="18"/>
          <w:lang w:val="en-US"/>
        </w:rPr>
        <w:t xml:space="preserve">n analysis of ISO project metrics on a sample across 8 standards and 16 </w:t>
      </w:r>
      <w:r w:rsidR="008579CC" w:rsidRPr="006A761E">
        <w:rPr>
          <w:rFonts w:ascii="Arial" w:hAnsi="Arial" w:cs="Arial"/>
          <w:color w:val="00B050"/>
          <w:sz w:val="18"/>
          <w:szCs w:val="18"/>
          <w:lang w:val="en-US"/>
        </w:rPr>
        <w:t xml:space="preserve">edition </w:t>
      </w:r>
      <w:r w:rsidR="008A10E0">
        <w:rPr>
          <w:rFonts w:ascii="Arial" w:hAnsi="Arial" w:cs="Arial"/>
          <w:color w:val="00B050"/>
          <w:sz w:val="18"/>
          <w:szCs w:val="18"/>
          <w:lang w:val="en-US"/>
        </w:rPr>
        <w:t xml:space="preserve">publishs </w:t>
      </w:r>
      <w:r w:rsidR="00023CF7" w:rsidRPr="006A761E">
        <w:rPr>
          <w:rFonts w:ascii="Arial" w:hAnsi="Arial" w:cs="Arial"/>
          <w:color w:val="00B050"/>
          <w:sz w:val="18"/>
          <w:szCs w:val="18"/>
          <w:lang w:val="en-US"/>
        </w:rPr>
        <w:t>revealed t</w:t>
      </w:r>
      <w:r w:rsidR="000A69F0" w:rsidRPr="006A761E">
        <w:rPr>
          <w:rFonts w:ascii="Arial" w:hAnsi="Arial" w:cs="Arial"/>
          <w:color w:val="00B050"/>
          <w:sz w:val="18"/>
          <w:szCs w:val="18"/>
          <w:lang w:val="en-US"/>
        </w:rPr>
        <w:t xml:space="preserve">he current </w:t>
      </w:r>
      <w:r w:rsidR="00023CF7" w:rsidRPr="006A761E">
        <w:rPr>
          <w:rFonts w:ascii="Arial" w:hAnsi="Arial" w:cs="Arial"/>
          <w:color w:val="00B050"/>
          <w:sz w:val="18"/>
          <w:szCs w:val="18"/>
          <w:lang w:val="en-US"/>
        </w:rPr>
        <w:t>average project duration is 43.5 months</w:t>
      </w:r>
      <w:r w:rsidR="008579CC" w:rsidRPr="006A761E">
        <w:rPr>
          <w:rFonts w:ascii="Arial" w:hAnsi="Arial" w:cs="Arial"/>
          <w:color w:val="00B050"/>
          <w:sz w:val="18"/>
          <w:szCs w:val="18"/>
          <w:lang w:val="en-US"/>
        </w:rPr>
        <w:t xml:space="preserve"> for the release of a</w:t>
      </w:r>
      <w:r w:rsidR="0001572D" w:rsidRPr="006A761E">
        <w:rPr>
          <w:rFonts w:ascii="Arial" w:hAnsi="Arial" w:cs="Arial"/>
          <w:color w:val="00B050"/>
          <w:sz w:val="18"/>
          <w:szCs w:val="18"/>
          <w:lang w:val="en-US"/>
        </w:rPr>
        <w:t>n</w:t>
      </w:r>
      <w:r w:rsidR="008579CC" w:rsidRPr="006A761E">
        <w:rPr>
          <w:rFonts w:ascii="Arial" w:hAnsi="Arial" w:cs="Arial"/>
          <w:color w:val="00B050"/>
          <w:sz w:val="18"/>
          <w:szCs w:val="18"/>
          <w:lang w:val="en-US"/>
        </w:rPr>
        <w:t xml:space="preserve"> edition of a standard</w:t>
      </w:r>
      <w:r w:rsidR="00023CF7" w:rsidRPr="006A761E">
        <w:rPr>
          <w:rFonts w:ascii="Arial" w:hAnsi="Arial" w:cs="Arial"/>
          <w:color w:val="00B050"/>
          <w:sz w:val="18"/>
          <w:szCs w:val="18"/>
          <w:lang w:val="en-US"/>
        </w:rPr>
        <w:t>. This calculates the time</w:t>
      </w:r>
      <w:r w:rsidR="000A69F0" w:rsidRPr="006A761E">
        <w:rPr>
          <w:rFonts w:ascii="Arial" w:hAnsi="Arial" w:cs="Arial"/>
          <w:color w:val="00B050"/>
          <w:sz w:val="18"/>
          <w:szCs w:val="18"/>
          <w:lang w:val="en-US"/>
        </w:rPr>
        <w:t xml:space="preserve"> from </w:t>
      </w:r>
      <w:r w:rsidR="00023CF7" w:rsidRPr="006A761E">
        <w:rPr>
          <w:rFonts w:ascii="Arial" w:hAnsi="Arial" w:cs="Arial"/>
          <w:color w:val="00B050"/>
          <w:sz w:val="18"/>
          <w:szCs w:val="18"/>
          <w:lang w:val="en-US"/>
        </w:rPr>
        <w:t>stage 10.99 of N</w:t>
      </w:r>
      <w:r w:rsidR="000A69F0" w:rsidRPr="006A761E">
        <w:rPr>
          <w:rFonts w:ascii="Arial" w:hAnsi="Arial" w:cs="Arial"/>
          <w:color w:val="00B050"/>
          <w:sz w:val="18"/>
          <w:szCs w:val="18"/>
          <w:lang w:val="en-US"/>
        </w:rPr>
        <w:t xml:space="preserve">ew </w:t>
      </w:r>
      <w:r w:rsidR="00023CF7" w:rsidRPr="006A761E">
        <w:rPr>
          <w:rFonts w:ascii="Arial" w:hAnsi="Arial" w:cs="Arial"/>
          <w:color w:val="00B050"/>
          <w:sz w:val="18"/>
          <w:szCs w:val="18"/>
          <w:lang w:val="en-US"/>
        </w:rPr>
        <w:t>P</w:t>
      </w:r>
      <w:r w:rsidR="000A69F0" w:rsidRPr="006A761E">
        <w:rPr>
          <w:rFonts w:ascii="Arial" w:hAnsi="Arial" w:cs="Arial"/>
          <w:color w:val="00B050"/>
          <w:sz w:val="18"/>
          <w:szCs w:val="18"/>
          <w:lang w:val="en-US"/>
        </w:rPr>
        <w:t xml:space="preserve">roject </w:t>
      </w:r>
      <w:r w:rsidR="00023CF7" w:rsidRPr="006A761E">
        <w:rPr>
          <w:rFonts w:ascii="Arial" w:hAnsi="Arial" w:cs="Arial"/>
          <w:color w:val="00B050"/>
          <w:sz w:val="18"/>
          <w:szCs w:val="18"/>
          <w:lang w:val="en-US"/>
        </w:rPr>
        <w:t>A</w:t>
      </w:r>
      <w:r w:rsidR="000A69F0" w:rsidRPr="006A761E">
        <w:rPr>
          <w:rFonts w:ascii="Arial" w:hAnsi="Arial" w:cs="Arial"/>
          <w:color w:val="00B050"/>
          <w:sz w:val="18"/>
          <w:szCs w:val="18"/>
          <w:lang w:val="en-US"/>
        </w:rPr>
        <w:t>pproval</w:t>
      </w:r>
      <w:r w:rsidR="00EB7145" w:rsidRPr="006A761E">
        <w:rPr>
          <w:rFonts w:ascii="Arial" w:hAnsi="Arial" w:cs="Arial"/>
          <w:color w:val="00B050"/>
          <w:sz w:val="18"/>
          <w:szCs w:val="18"/>
          <w:lang w:val="en-US"/>
        </w:rPr>
        <w:t xml:space="preserve"> </w:t>
      </w:r>
      <w:r w:rsidR="000A69F0" w:rsidRPr="006A761E">
        <w:rPr>
          <w:rFonts w:ascii="Arial" w:hAnsi="Arial" w:cs="Arial"/>
          <w:color w:val="00B050"/>
          <w:sz w:val="18"/>
          <w:szCs w:val="18"/>
          <w:lang w:val="en-US"/>
        </w:rPr>
        <w:t xml:space="preserve">to </w:t>
      </w:r>
      <w:r w:rsidR="00023CF7" w:rsidRPr="006A761E">
        <w:rPr>
          <w:rFonts w:ascii="Arial" w:hAnsi="Arial" w:cs="Arial"/>
          <w:color w:val="00B050"/>
          <w:sz w:val="18"/>
          <w:szCs w:val="18"/>
          <w:lang w:val="en-US"/>
        </w:rPr>
        <w:t>stage 60.60 I</w:t>
      </w:r>
      <w:r w:rsidR="000A69F0" w:rsidRPr="006A761E">
        <w:rPr>
          <w:rFonts w:ascii="Arial" w:hAnsi="Arial" w:cs="Arial"/>
          <w:color w:val="00B050"/>
          <w:sz w:val="18"/>
          <w:szCs w:val="18"/>
          <w:lang w:val="en-US"/>
        </w:rPr>
        <w:t xml:space="preserve">nternational </w:t>
      </w:r>
      <w:r w:rsidR="00023CF7" w:rsidRPr="006A761E">
        <w:rPr>
          <w:rFonts w:ascii="Arial" w:hAnsi="Arial" w:cs="Arial"/>
          <w:color w:val="00B050"/>
          <w:sz w:val="18"/>
          <w:szCs w:val="18"/>
          <w:lang w:val="en-US"/>
        </w:rPr>
        <w:t>Standard P</w:t>
      </w:r>
      <w:r w:rsidR="000A69F0" w:rsidRPr="006A761E">
        <w:rPr>
          <w:rFonts w:ascii="Arial" w:hAnsi="Arial" w:cs="Arial"/>
          <w:color w:val="00B050"/>
          <w:sz w:val="18"/>
          <w:szCs w:val="18"/>
          <w:lang w:val="en-US"/>
        </w:rPr>
        <w:t>ublished</w:t>
      </w:r>
      <w:r w:rsidR="007A3DE9" w:rsidRPr="006A761E">
        <w:rPr>
          <w:rFonts w:ascii="Arial" w:hAnsi="Arial" w:cs="Arial"/>
          <w:color w:val="00B050"/>
          <w:sz w:val="18"/>
          <w:szCs w:val="18"/>
          <w:lang w:val="en-US"/>
        </w:rPr>
        <w:t xml:space="preserve">. </w:t>
      </w:r>
      <w:r w:rsidR="00023CF7" w:rsidRPr="006A761E">
        <w:rPr>
          <w:rFonts w:ascii="Arial" w:hAnsi="Arial" w:cs="Arial"/>
          <w:color w:val="00B050"/>
          <w:sz w:val="18"/>
          <w:szCs w:val="18"/>
          <w:lang w:val="en-US"/>
        </w:rPr>
        <w:t>Additional analysis reveals this is an average project length growth of 4.5 months from edition 1 lifecycle length</w:t>
      </w:r>
      <w:r w:rsidR="008A10E0">
        <w:rPr>
          <w:rFonts w:ascii="Arial" w:hAnsi="Arial" w:cs="Arial"/>
          <w:color w:val="00B050"/>
          <w:sz w:val="18"/>
          <w:szCs w:val="18"/>
          <w:lang w:val="en-US"/>
        </w:rPr>
        <w:t>s</w:t>
      </w:r>
      <w:r w:rsidR="00023CF7" w:rsidRPr="006A761E">
        <w:rPr>
          <w:rFonts w:ascii="Arial" w:hAnsi="Arial" w:cs="Arial"/>
          <w:color w:val="00B050"/>
          <w:sz w:val="18"/>
          <w:szCs w:val="18"/>
          <w:lang w:val="en-US"/>
        </w:rPr>
        <w:t xml:space="preserve"> to that of edition 2 lifecycles.</w:t>
      </w:r>
      <w:r w:rsidR="00023CF7" w:rsidRPr="006A761E">
        <w:rPr>
          <w:rFonts w:ascii="Arial" w:hAnsi="Arial" w:cs="Arial"/>
          <w:color w:val="0000FF"/>
          <w:sz w:val="18"/>
          <w:szCs w:val="18"/>
          <w:lang w:val="en-US"/>
        </w:rPr>
        <w:t xml:space="preserve"> </w:t>
      </w:r>
    </w:p>
    <w:p w14:paraId="43D653CD" w14:textId="77777777" w:rsidR="0013616C" w:rsidRPr="006A761E" w:rsidRDefault="0013616C" w:rsidP="0013616C">
      <w:pPr>
        <w:spacing w:line="240" w:lineRule="auto"/>
        <w:contextualSpacing/>
        <w:jc w:val="both"/>
        <w:rPr>
          <w:rFonts w:ascii="Arial" w:hAnsi="Arial" w:cs="Arial"/>
          <w:color w:val="0000FF"/>
          <w:sz w:val="18"/>
          <w:szCs w:val="18"/>
          <w:lang w:val="en-US"/>
        </w:rPr>
      </w:pPr>
      <w:r w:rsidRPr="006A761E">
        <w:rPr>
          <w:rFonts w:ascii="Arial" w:hAnsi="Arial" w:cs="Arial"/>
          <w:noProof/>
          <w:color w:val="0000FF"/>
          <w:sz w:val="18"/>
          <w:szCs w:val="18"/>
          <w:lang w:val="en-US"/>
        </w:rPr>
        <w:drawing>
          <wp:inline distT="0" distB="0" distL="0" distR="0" wp14:anchorId="5378E18B" wp14:editId="5F718017">
            <wp:extent cx="2621280" cy="1584294"/>
            <wp:effectExtent l="57150" t="57150" r="121920" b="111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59C77A" w14:textId="3C545A34" w:rsidR="0013616C" w:rsidRPr="006A761E" w:rsidRDefault="0013616C" w:rsidP="0013616C">
      <w:pPr>
        <w:spacing w:line="240" w:lineRule="auto"/>
        <w:contextualSpacing/>
        <w:jc w:val="both"/>
        <w:rPr>
          <w:rFonts w:ascii="Arial" w:hAnsi="Arial" w:cs="Arial"/>
          <w:i/>
          <w:color w:val="0000FF"/>
          <w:sz w:val="16"/>
          <w:szCs w:val="16"/>
          <w:lang w:val="en-US"/>
        </w:rPr>
      </w:pPr>
      <w:r w:rsidRPr="006A761E">
        <w:rPr>
          <w:rFonts w:ascii="Arial" w:hAnsi="Arial" w:cs="Arial"/>
          <w:i/>
          <w:color w:val="0000FF"/>
          <w:sz w:val="16"/>
          <w:szCs w:val="16"/>
          <w:lang w:val="en-US"/>
        </w:rPr>
        <w:t xml:space="preserve">Figure 1: Average project duration by edition (data based on ISO.org project metrics). Note these metrics are based on a status range from stage 10.99 (new project approval) to 60.60 (international standard published). </w:t>
      </w:r>
      <w:r w:rsidR="008A10E0">
        <w:rPr>
          <w:rFonts w:ascii="Arial" w:hAnsi="Arial" w:cs="Arial"/>
          <w:i/>
          <w:color w:val="0000FF"/>
          <w:sz w:val="16"/>
          <w:szCs w:val="16"/>
          <w:lang w:val="en-US"/>
        </w:rPr>
        <w:t>T</w:t>
      </w:r>
      <w:r w:rsidRPr="006A761E">
        <w:rPr>
          <w:rFonts w:ascii="Arial" w:hAnsi="Arial" w:cs="Arial"/>
          <w:i/>
          <w:color w:val="0000FF"/>
          <w:sz w:val="16"/>
          <w:szCs w:val="16"/>
          <w:lang w:val="en-US"/>
        </w:rPr>
        <w:t>his is a truncated view and does not include the white paper authoring process which can add as much as an additional year to project duration.</w:t>
      </w:r>
    </w:p>
    <w:p w14:paraId="5F464B4A" w14:textId="77777777" w:rsidR="0013616C" w:rsidRPr="006A761E" w:rsidRDefault="0013616C" w:rsidP="003123DB">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This trend of project length growth for standards is at odds with the industry’s need for faster releases of incremental functionality. ISO’s 2016-2020 strategic directions include six tenants two of which are (1) </w:t>
      </w:r>
      <w:r w:rsidRPr="006A761E">
        <w:rPr>
          <w:rFonts w:ascii="Arial" w:hAnsi="Arial" w:cs="Arial"/>
          <w:color w:val="FF0000"/>
          <w:sz w:val="18"/>
          <w:szCs w:val="18"/>
          <w:lang w:val="en-US"/>
        </w:rPr>
        <w:t>“</w:t>
      </w:r>
      <w:r w:rsidRPr="006A761E">
        <w:rPr>
          <w:rFonts w:ascii="Arial" w:hAnsi="Arial" w:cs="Arial"/>
          <w:color w:val="FF0000"/>
          <w:sz w:val="18"/>
          <w:szCs w:val="18"/>
        </w:rPr>
        <w:t xml:space="preserve">Develop high-quality standards through ISO's global membership”, by ensuring we effectively (2)“ Engage stakeholders and partners ”. </w:t>
      </w:r>
      <w:r w:rsidRPr="006A761E">
        <w:rPr>
          <w:rFonts w:ascii="Arial" w:hAnsi="Arial" w:cs="Arial"/>
          <w:color w:val="0000FF"/>
          <w:sz w:val="18"/>
          <w:szCs w:val="18"/>
          <w:lang w:val="en-US"/>
        </w:rPr>
        <w:t xml:space="preserve">In order to support industry demand and maximize the benefit of standards the </w:t>
      </w:r>
      <w:r w:rsidRPr="008B6680">
        <w:rPr>
          <w:rFonts w:ascii="Arial" w:hAnsi="Arial" w:cs="Arial"/>
          <w:color w:val="0000FF"/>
          <w:sz w:val="18"/>
          <w:szCs w:val="18"/>
          <w:lang w:val="en-US"/>
        </w:rPr>
        <w:t>quality</w:t>
      </w:r>
      <w:r w:rsidRPr="006A761E">
        <w:rPr>
          <w:rFonts w:ascii="Arial" w:hAnsi="Arial" w:cs="Arial"/>
          <w:color w:val="0000FF"/>
          <w:sz w:val="18"/>
          <w:szCs w:val="18"/>
          <w:lang w:val="en-US"/>
        </w:rPr>
        <w:t xml:space="preserve"> and length of development of standards must be addressed.</w:t>
      </w:r>
    </w:p>
    <w:p w14:paraId="26C34A06" w14:textId="77777777"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Development Lifecycle Management</w:t>
      </w:r>
    </w:p>
    <w:p w14:paraId="2CFB907D" w14:textId="77777777" w:rsidR="00232ED9" w:rsidRPr="006A761E" w:rsidRDefault="00706238"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There are t</w:t>
      </w:r>
      <w:r w:rsidR="00EB7145" w:rsidRPr="006A761E">
        <w:rPr>
          <w:rFonts w:ascii="Arial" w:hAnsi="Arial" w:cs="Arial"/>
          <w:color w:val="0000FF"/>
          <w:sz w:val="18"/>
          <w:szCs w:val="18"/>
          <w:lang w:val="en-US"/>
        </w:rPr>
        <w:t>wo</w:t>
      </w:r>
      <w:r w:rsidRPr="006A761E">
        <w:rPr>
          <w:rFonts w:ascii="Arial" w:hAnsi="Arial" w:cs="Arial"/>
          <w:color w:val="0000FF"/>
          <w:sz w:val="18"/>
          <w:szCs w:val="18"/>
          <w:lang w:val="en-US"/>
        </w:rPr>
        <w:t xml:space="preserve"> primary contributing factors causing an extended development cycle:</w:t>
      </w:r>
      <w:r w:rsidR="0083055C" w:rsidRPr="006A761E">
        <w:rPr>
          <w:rFonts w:ascii="Arial" w:hAnsi="Arial" w:cs="Arial"/>
          <w:color w:val="0000FF"/>
          <w:sz w:val="18"/>
          <w:szCs w:val="18"/>
          <w:lang w:val="en-US"/>
        </w:rPr>
        <w:t xml:space="preserve"> </w:t>
      </w:r>
    </w:p>
    <w:p w14:paraId="49E2C9C0" w14:textId="77777777" w:rsidR="00232ED9" w:rsidRPr="006A761E" w:rsidRDefault="00706238"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Failure to gain consensus [International Agreements]</w:t>
      </w:r>
      <w:r w:rsidR="0083055C" w:rsidRPr="006A761E">
        <w:rPr>
          <w:rFonts w:ascii="Arial" w:hAnsi="Arial" w:cs="Arial"/>
          <w:color w:val="0000FF"/>
          <w:sz w:val="18"/>
          <w:szCs w:val="18"/>
          <w:lang w:val="en-US"/>
        </w:rPr>
        <w:t xml:space="preserve"> </w:t>
      </w:r>
    </w:p>
    <w:p w14:paraId="1C62A963" w14:textId="77777777" w:rsidR="0001572D" w:rsidRPr="006A761E" w:rsidRDefault="0083055C"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 xml:space="preserve">(2) </w:t>
      </w:r>
      <w:r w:rsidR="00706238" w:rsidRPr="006A761E">
        <w:rPr>
          <w:rFonts w:ascii="Arial" w:hAnsi="Arial" w:cs="Arial"/>
          <w:color w:val="0000FF"/>
          <w:sz w:val="18"/>
          <w:szCs w:val="18"/>
          <w:lang w:val="en-US"/>
        </w:rPr>
        <w:t>Resource commitment/management</w:t>
      </w:r>
      <w:r w:rsidRPr="006A761E">
        <w:rPr>
          <w:rFonts w:ascii="Arial" w:hAnsi="Arial" w:cs="Arial"/>
          <w:color w:val="0000FF"/>
          <w:sz w:val="18"/>
          <w:szCs w:val="18"/>
          <w:lang w:val="en-US"/>
        </w:rPr>
        <w:t xml:space="preserve">. </w:t>
      </w:r>
    </w:p>
    <w:p w14:paraId="1008FE41" w14:textId="263E22F2" w:rsidR="00326D0F" w:rsidRPr="006A761E" w:rsidRDefault="00CD416A"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In the course of STEP development once a new work item is approved or a defect raised</w:t>
      </w:r>
      <w:r w:rsidR="00326D0F" w:rsidRPr="006A761E">
        <w:rPr>
          <w:rFonts w:ascii="Arial" w:hAnsi="Arial" w:cs="Arial"/>
          <w:color w:val="0000FF"/>
          <w:sz w:val="18"/>
          <w:szCs w:val="18"/>
          <w:lang w:val="en-US"/>
        </w:rPr>
        <w:t>, most teams use a system such as Bugzilla</w:t>
      </w:r>
      <w:r w:rsidRPr="006A761E">
        <w:rPr>
          <w:rFonts w:ascii="Arial" w:hAnsi="Arial" w:cs="Arial"/>
          <w:color w:val="0000FF"/>
          <w:sz w:val="18"/>
          <w:szCs w:val="18"/>
          <w:lang w:val="en-US"/>
        </w:rPr>
        <w:t xml:space="preserve"> for coordination</w:t>
      </w:r>
      <w:r w:rsidR="00EF11AE" w:rsidRPr="006A761E">
        <w:rPr>
          <w:rFonts w:ascii="Arial" w:hAnsi="Arial" w:cs="Arial"/>
          <w:color w:val="0000FF"/>
          <w:sz w:val="18"/>
          <w:szCs w:val="18"/>
          <w:lang w:val="en-US"/>
        </w:rPr>
        <w:t xml:space="preserve">. </w:t>
      </w:r>
      <w:r w:rsidR="00EF11AE" w:rsidRPr="006A761E">
        <w:rPr>
          <w:rFonts w:ascii="Arial" w:hAnsi="Arial" w:cs="Arial"/>
          <w:color w:val="FF0000"/>
          <w:sz w:val="18"/>
          <w:szCs w:val="18"/>
          <w:lang w:val="en-US"/>
        </w:rPr>
        <w:t>Bugzilla was originally designed as a general purpose bug</w:t>
      </w:r>
      <w:r w:rsidRPr="006A761E">
        <w:rPr>
          <w:rFonts w:ascii="Arial" w:hAnsi="Arial" w:cs="Arial"/>
          <w:color w:val="FF0000"/>
          <w:sz w:val="18"/>
          <w:szCs w:val="18"/>
          <w:lang w:val="en-US"/>
        </w:rPr>
        <w:t xml:space="preserve"> </w:t>
      </w:r>
      <w:r w:rsidR="00EF11AE" w:rsidRPr="006A761E">
        <w:rPr>
          <w:rFonts w:ascii="Arial" w:hAnsi="Arial" w:cs="Arial"/>
          <w:color w:val="FF0000"/>
          <w:sz w:val="18"/>
          <w:szCs w:val="18"/>
          <w:lang w:val="en-US"/>
        </w:rPr>
        <w:t>tacking and testing too</w:t>
      </w:r>
      <w:r w:rsidRPr="006A761E">
        <w:rPr>
          <w:rFonts w:ascii="Arial" w:hAnsi="Arial" w:cs="Arial"/>
          <w:color w:val="FF0000"/>
          <w:sz w:val="18"/>
          <w:szCs w:val="18"/>
          <w:lang w:val="en-US"/>
        </w:rPr>
        <w:t>l</w:t>
      </w:r>
      <w:r w:rsidR="00EF11AE" w:rsidRPr="006A761E">
        <w:rPr>
          <w:rFonts w:ascii="Arial" w:hAnsi="Arial" w:cs="Arial"/>
          <w:color w:val="FF0000"/>
          <w:sz w:val="18"/>
          <w:szCs w:val="18"/>
          <w:lang w:val="en-US"/>
        </w:rPr>
        <w:t xml:space="preserve"> </w:t>
      </w:r>
      <w:r w:rsidR="0081797C" w:rsidRPr="006A761E">
        <w:rPr>
          <w:rFonts w:ascii="Arial" w:hAnsi="Arial" w:cs="Arial"/>
          <w:color w:val="FF0000"/>
          <w:sz w:val="18"/>
          <w:szCs w:val="18"/>
          <w:lang w:val="en-US"/>
        </w:rPr>
        <w:t xml:space="preserve">(this is from wiki, find a better source) </w:t>
      </w:r>
      <w:r w:rsidR="00EF11AE" w:rsidRPr="006A761E">
        <w:rPr>
          <w:rFonts w:ascii="Arial" w:hAnsi="Arial" w:cs="Arial"/>
          <w:color w:val="0000FF"/>
          <w:sz w:val="18"/>
          <w:szCs w:val="18"/>
          <w:lang w:val="en-US"/>
        </w:rPr>
        <w:t xml:space="preserve">however in STEP development it has been stretch </w:t>
      </w:r>
      <w:r w:rsidR="006A761E" w:rsidRPr="006A761E">
        <w:rPr>
          <w:rFonts w:ascii="Arial" w:hAnsi="Arial" w:cs="Arial"/>
          <w:color w:val="0000FF"/>
          <w:sz w:val="18"/>
          <w:szCs w:val="18"/>
          <w:lang w:val="en-US"/>
        </w:rPr>
        <w:t xml:space="preserve">beyond that scope. </w:t>
      </w:r>
      <w:r w:rsidR="006A761E" w:rsidRPr="006A761E">
        <w:rPr>
          <w:rFonts w:ascii="Arial" w:hAnsi="Arial" w:cs="Arial"/>
          <w:color w:val="00B050"/>
          <w:sz w:val="18"/>
          <w:szCs w:val="18"/>
          <w:lang w:val="en-US"/>
        </w:rPr>
        <w:t xml:space="preserve">In existing STEP development application it is </w:t>
      </w:r>
      <w:r w:rsidR="00EF11AE" w:rsidRPr="006A761E">
        <w:rPr>
          <w:rFonts w:ascii="Arial" w:hAnsi="Arial" w:cs="Arial"/>
          <w:color w:val="00B050"/>
          <w:sz w:val="18"/>
          <w:szCs w:val="18"/>
          <w:lang w:val="en-US"/>
        </w:rPr>
        <w:t>use</w:t>
      </w:r>
      <w:r w:rsidR="006A761E" w:rsidRPr="006A761E">
        <w:rPr>
          <w:rFonts w:ascii="Arial" w:hAnsi="Arial" w:cs="Arial"/>
          <w:color w:val="00B050"/>
          <w:sz w:val="18"/>
          <w:szCs w:val="18"/>
          <w:lang w:val="en-US"/>
        </w:rPr>
        <w:t>d</w:t>
      </w:r>
      <w:r w:rsidR="00326D0F"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 xml:space="preserve">as a requirements </w:t>
      </w:r>
      <w:r w:rsidR="00EF11AE" w:rsidRPr="006A761E">
        <w:rPr>
          <w:rFonts w:ascii="Arial" w:hAnsi="Arial" w:cs="Arial"/>
          <w:color w:val="00B050"/>
          <w:sz w:val="18"/>
          <w:szCs w:val="18"/>
          <w:lang w:val="en-US"/>
        </w:rPr>
        <w:t>management, collaboration</w:t>
      </w:r>
      <w:r w:rsidR="00D53B2E"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 xml:space="preserve">/consensus </w:t>
      </w:r>
      <w:r w:rsidR="006A761E" w:rsidRPr="006A761E">
        <w:rPr>
          <w:rFonts w:ascii="Arial" w:hAnsi="Arial" w:cs="Arial"/>
          <w:color w:val="00B050"/>
          <w:sz w:val="18"/>
          <w:szCs w:val="18"/>
          <w:lang w:val="en-US"/>
        </w:rPr>
        <w:t>tracking, issue management</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and </w:t>
      </w:r>
      <w:r w:rsidR="00EF11AE" w:rsidRPr="006A761E">
        <w:rPr>
          <w:rFonts w:ascii="Arial" w:hAnsi="Arial" w:cs="Arial"/>
          <w:color w:val="00B050"/>
          <w:sz w:val="18"/>
          <w:szCs w:val="18"/>
          <w:lang w:val="en-US"/>
        </w:rPr>
        <w:t>task management</w:t>
      </w:r>
      <w:r w:rsidR="006A761E" w:rsidRPr="006A761E">
        <w:rPr>
          <w:rFonts w:ascii="Arial" w:hAnsi="Arial" w:cs="Arial"/>
          <w:color w:val="00B050"/>
          <w:sz w:val="18"/>
          <w:szCs w:val="18"/>
          <w:lang w:val="en-US"/>
        </w:rPr>
        <w:t xml:space="preserve"> system in addition to</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for </w:t>
      </w:r>
      <w:r w:rsidR="00EF11AE" w:rsidRPr="006A761E">
        <w:rPr>
          <w:rFonts w:ascii="Arial" w:hAnsi="Arial" w:cs="Arial"/>
          <w:color w:val="00B050"/>
          <w:sz w:val="18"/>
          <w:szCs w:val="18"/>
          <w:lang w:val="en-US"/>
        </w:rPr>
        <w:t>version control of source models</w:t>
      </w:r>
      <w:r w:rsidR="00326D0F" w:rsidRPr="006A761E">
        <w:rPr>
          <w:rFonts w:ascii="Arial" w:hAnsi="Arial" w:cs="Arial"/>
          <w:color w:val="00B050"/>
          <w:sz w:val="18"/>
          <w:szCs w:val="18"/>
          <w:lang w:val="en-US"/>
        </w:rPr>
        <w:t>.</w:t>
      </w:r>
      <w:r w:rsidR="007E2BD5" w:rsidRPr="006A761E">
        <w:rPr>
          <w:rFonts w:ascii="Arial" w:hAnsi="Arial" w:cs="Arial"/>
          <w:color w:val="0000FF"/>
          <w:sz w:val="18"/>
          <w:szCs w:val="18"/>
          <w:lang w:val="en-US"/>
        </w:rPr>
        <w:t xml:space="preserve"> </w:t>
      </w:r>
      <w:r w:rsidR="00EF11AE" w:rsidRPr="006A761E">
        <w:rPr>
          <w:rFonts w:ascii="Arial" w:hAnsi="Arial" w:cs="Arial"/>
          <w:color w:val="0000FF"/>
          <w:sz w:val="18"/>
          <w:szCs w:val="18"/>
          <w:lang w:val="en-US"/>
        </w:rPr>
        <w:t>This leads to much confusion, maintenance, and misuse of Bugzilla.</w:t>
      </w:r>
      <w:r w:rsidR="00EB1954" w:rsidRPr="006A761E">
        <w:rPr>
          <w:rFonts w:ascii="Arial" w:hAnsi="Arial" w:cs="Arial"/>
          <w:color w:val="0000FF"/>
          <w:sz w:val="18"/>
          <w:szCs w:val="18"/>
          <w:lang w:val="en-US"/>
        </w:rPr>
        <w:t xml:space="preserve"> The result is extended development cycles and many times rework during the committee stage 20. </w:t>
      </w:r>
    </w:p>
    <w:p w14:paraId="440EBB6F" w14:textId="5325F9E8" w:rsidR="0051218F" w:rsidRPr="006A761E" w:rsidRDefault="00D53B2E" w:rsidP="003123DB">
      <w:pPr>
        <w:spacing w:line="240" w:lineRule="auto"/>
        <w:contextualSpacing/>
        <w:rPr>
          <w:rFonts w:ascii="Arial" w:hAnsi="Arial" w:cs="Arial"/>
          <w:color w:val="0000FF"/>
          <w:sz w:val="18"/>
          <w:szCs w:val="18"/>
          <w:lang w:val="en-US"/>
        </w:rPr>
      </w:pPr>
      <w:r w:rsidRPr="006A761E">
        <w:rPr>
          <w:rFonts w:ascii="Arial" w:hAnsi="Arial" w:cs="Arial"/>
          <w:color w:val="0000FF"/>
          <w:sz w:val="18"/>
          <w:szCs w:val="18"/>
          <w:lang w:val="en-US"/>
        </w:rPr>
        <w:tab/>
        <w:t xml:space="preserve">Resource commitment for the performance of development work is also a primary obstacle. </w:t>
      </w:r>
      <w:r w:rsidR="00160E4B">
        <w:rPr>
          <w:rFonts w:ascii="Arial" w:hAnsi="Arial" w:cs="Arial"/>
          <w:color w:val="0000FF"/>
          <w:sz w:val="18"/>
          <w:szCs w:val="18"/>
          <w:lang w:val="en-US"/>
        </w:rPr>
        <w:t>Factors that affect commitment of resources include:</w:t>
      </w:r>
    </w:p>
    <w:p w14:paraId="04397788" w14:textId="77777777"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Volunteer staff</w:t>
      </w:r>
    </w:p>
    <w:p w14:paraId="2BAB4698" w14:textId="70BEC75E"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 xml:space="preserve">Lack of </w:t>
      </w:r>
      <w:r w:rsidR="00160E4B">
        <w:rPr>
          <w:rFonts w:ascii="Arial" w:hAnsi="Arial" w:cs="Arial"/>
          <w:color w:val="0000FF"/>
          <w:sz w:val="18"/>
          <w:szCs w:val="18"/>
          <w:lang w:val="en-US"/>
        </w:rPr>
        <w:t xml:space="preserve">developer </w:t>
      </w:r>
      <w:r w:rsidRPr="006A761E">
        <w:rPr>
          <w:rFonts w:ascii="Arial" w:hAnsi="Arial" w:cs="Arial"/>
          <w:color w:val="0000FF"/>
          <w:sz w:val="18"/>
          <w:szCs w:val="18"/>
          <w:lang w:val="en-US"/>
        </w:rPr>
        <w:t>resources (</w:t>
      </w:r>
      <w:r w:rsidR="00160E4B">
        <w:rPr>
          <w:rFonts w:ascii="Arial" w:hAnsi="Arial" w:cs="Arial"/>
          <w:color w:val="0000FF"/>
          <w:sz w:val="18"/>
          <w:szCs w:val="18"/>
          <w:lang w:val="en-US"/>
        </w:rPr>
        <w:t xml:space="preserve">which are </w:t>
      </w:r>
      <w:r w:rsidRPr="006A761E">
        <w:rPr>
          <w:rFonts w:ascii="Arial" w:hAnsi="Arial" w:cs="Arial"/>
          <w:color w:val="0000FF"/>
          <w:sz w:val="18"/>
          <w:szCs w:val="18"/>
          <w:lang w:val="en-US"/>
        </w:rPr>
        <w:t xml:space="preserve">shared by multiple </w:t>
      </w:r>
      <w:r w:rsidR="00160E4B">
        <w:rPr>
          <w:rFonts w:ascii="Arial" w:hAnsi="Arial" w:cs="Arial"/>
          <w:color w:val="0000FF"/>
          <w:sz w:val="18"/>
          <w:szCs w:val="18"/>
          <w:lang w:val="en-US"/>
        </w:rPr>
        <w:t xml:space="preserve">ISO </w:t>
      </w:r>
      <w:r w:rsidRPr="006A761E">
        <w:rPr>
          <w:rFonts w:ascii="Arial" w:hAnsi="Arial" w:cs="Arial"/>
          <w:color w:val="0000FF"/>
          <w:sz w:val="18"/>
          <w:szCs w:val="18"/>
          <w:lang w:val="en-US"/>
        </w:rPr>
        <w:t>projects)</w:t>
      </w:r>
    </w:p>
    <w:p w14:paraId="32D2D4E1" w14:textId="77777777" w:rsidR="00D53B2E" w:rsidRPr="006A761E" w:rsidRDefault="00D53B2E" w:rsidP="00F926D6">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Virtual distributed team</w:t>
      </w:r>
    </w:p>
    <w:p w14:paraId="5D3D81DF" w14:textId="77777777"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Quality Management</w:t>
      </w:r>
    </w:p>
    <w:p w14:paraId="1BAC2274" w14:textId="3C891643" w:rsidR="000D1EA7" w:rsidRDefault="00EB7145" w:rsidP="000D1EA7">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Another issue facing the current development lifecycle is that of quality/completeness concerns of the published standards. </w:t>
      </w:r>
      <w:r w:rsidR="00D1274A" w:rsidRPr="007555D9">
        <w:rPr>
          <w:rFonts w:ascii="Arial" w:hAnsi="Arial" w:cs="Arial"/>
          <w:color w:val="FF0000"/>
          <w:sz w:val="18"/>
          <w:szCs w:val="18"/>
          <w:lang w:val="en-US"/>
        </w:rPr>
        <w:t xml:space="preserve">CAx-IF, which is a </w:t>
      </w:r>
      <w:r w:rsidR="00524707" w:rsidRPr="007555D9">
        <w:rPr>
          <w:rFonts w:ascii="Arial" w:hAnsi="Arial" w:cs="Arial"/>
          <w:color w:val="FF0000"/>
          <w:sz w:val="18"/>
          <w:szCs w:val="18"/>
          <w:lang w:val="en-US"/>
        </w:rPr>
        <w:t xml:space="preserve">joint testing forum between AFNet, PDES, Inc. and prostep ivip tasked with testing CAx STEP translators quality, </w:t>
      </w:r>
      <w:r w:rsidR="00D1274A" w:rsidRPr="007555D9">
        <w:rPr>
          <w:rFonts w:ascii="Arial" w:hAnsi="Arial" w:cs="Arial"/>
          <w:color w:val="FF0000"/>
          <w:sz w:val="18"/>
          <w:szCs w:val="18"/>
          <w:lang w:val="en-US"/>
        </w:rPr>
        <w:t xml:space="preserve">has continually reported issues of implement-ability of the standards. </w:t>
      </w:r>
      <w:r w:rsidR="004C3078">
        <w:rPr>
          <w:rFonts w:ascii="Arial" w:hAnsi="Arial" w:cs="Arial"/>
          <w:color w:val="0000FF"/>
          <w:sz w:val="18"/>
          <w:szCs w:val="18"/>
          <w:lang w:val="en-US"/>
        </w:rPr>
        <w:t>These issues</w:t>
      </w:r>
      <w:r w:rsidR="00C32F8C">
        <w:rPr>
          <w:rFonts w:ascii="Arial" w:hAnsi="Arial" w:cs="Arial"/>
          <w:color w:val="0000FF"/>
          <w:sz w:val="18"/>
          <w:szCs w:val="18"/>
          <w:lang w:val="en-US"/>
        </w:rPr>
        <w:t xml:space="preserve"> </w:t>
      </w:r>
      <w:r w:rsidR="004C3078">
        <w:rPr>
          <w:rFonts w:ascii="Arial" w:hAnsi="Arial" w:cs="Arial"/>
          <w:color w:val="0000FF"/>
          <w:sz w:val="18"/>
          <w:szCs w:val="18"/>
          <w:lang w:val="en-US"/>
        </w:rPr>
        <w:t>fall into three areas and</w:t>
      </w:r>
      <w:r w:rsidR="007555D9">
        <w:rPr>
          <w:rFonts w:ascii="Arial" w:hAnsi="Arial" w:cs="Arial"/>
          <w:color w:val="0000FF"/>
          <w:sz w:val="18"/>
          <w:szCs w:val="18"/>
          <w:lang w:val="en-US"/>
        </w:rPr>
        <w:t xml:space="preserve"> can be categorized as data quality issues, incomplete solutions, and </w:t>
      </w:r>
      <w:r w:rsidR="007555D9" w:rsidRPr="006A761E">
        <w:rPr>
          <w:rFonts w:ascii="Arial" w:hAnsi="Arial" w:cs="Arial"/>
          <w:color w:val="0000FF"/>
          <w:sz w:val="18"/>
          <w:szCs w:val="18"/>
          <w:lang w:val="en-US"/>
        </w:rPr>
        <w:t>overt</w:t>
      </w:r>
      <w:r w:rsidR="007555D9">
        <w:rPr>
          <w:rFonts w:ascii="Arial" w:hAnsi="Arial" w:cs="Arial"/>
          <w:color w:val="0000FF"/>
          <w:sz w:val="18"/>
          <w:szCs w:val="18"/>
          <w:lang w:val="en-US"/>
        </w:rPr>
        <w:t>ly</w:t>
      </w:r>
      <w:r w:rsidR="007555D9" w:rsidRPr="006A761E">
        <w:rPr>
          <w:rFonts w:ascii="Arial" w:hAnsi="Arial" w:cs="Arial"/>
          <w:color w:val="0000FF"/>
          <w:sz w:val="18"/>
          <w:szCs w:val="18"/>
          <w:lang w:val="en-US"/>
        </w:rPr>
        <w:t xml:space="preserve"> complexities</w:t>
      </w:r>
      <w:r w:rsidR="007555D9">
        <w:rPr>
          <w:rFonts w:ascii="Arial" w:hAnsi="Arial" w:cs="Arial"/>
          <w:color w:val="0000FF"/>
          <w:sz w:val="18"/>
          <w:szCs w:val="18"/>
          <w:lang w:val="en-US"/>
        </w:rPr>
        <w:t>/</w:t>
      </w:r>
      <w:r w:rsidR="008B6680">
        <w:rPr>
          <w:rFonts w:ascii="Arial" w:hAnsi="Arial" w:cs="Arial"/>
          <w:color w:val="0000FF"/>
          <w:sz w:val="18"/>
          <w:szCs w:val="18"/>
          <w:lang w:val="en-US"/>
        </w:rPr>
        <w:t xml:space="preserve">non </w:t>
      </w:r>
      <w:r w:rsidR="007555D9">
        <w:rPr>
          <w:rFonts w:ascii="Arial" w:hAnsi="Arial" w:cs="Arial"/>
          <w:color w:val="0000FF"/>
          <w:sz w:val="18"/>
          <w:szCs w:val="18"/>
          <w:lang w:val="en-US"/>
        </w:rPr>
        <w:t>implementable solutions.</w:t>
      </w:r>
      <w:r w:rsidR="007555D9" w:rsidRPr="006A761E">
        <w:rPr>
          <w:rFonts w:ascii="Arial" w:hAnsi="Arial" w:cs="Arial"/>
          <w:color w:val="0000FF"/>
          <w:sz w:val="18"/>
          <w:szCs w:val="18"/>
          <w:lang w:val="en-US"/>
        </w:rPr>
        <w:t xml:space="preserve"> </w:t>
      </w:r>
      <w:r w:rsidR="00524707" w:rsidRPr="00C32F8C">
        <w:rPr>
          <w:rFonts w:ascii="Arial" w:hAnsi="Arial" w:cs="Arial"/>
          <w:color w:val="00B050"/>
          <w:sz w:val="18"/>
          <w:szCs w:val="18"/>
          <w:lang w:val="en-US"/>
        </w:rPr>
        <w:t xml:space="preserve">Metrics from </w:t>
      </w:r>
      <w:r w:rsidR="00524707" w:rsidRPr="000D1EA7">
        <w:rPr>
          <w:rFonts w:ascii="Arial" w:hAnsi="Arial" w:cs="Arial"/>
          <w:color w:val="00B050"/>
          <w:sz w:val="18"/>
          <w:szCs w:val="18"/>
          <w:lang w:val="en-US"/>
        </w:rPr>
        <w:t xml:space="preserve">Bugzilla show </w:t>
      </w:r>
      <w:r w:rsidR="007555D9" w:rsidRPr="000D1EA7">
        <w:rPr>
          <w:rFonts w:ascii="Arial" w:hAnsi="Arial" w:cs="Arial"/>
          <w:color w:val="00B050"/>
          <w:sz w:val="18"/>
          <w:szCs w:val="18"/>
          <w:lang w:val="en-US"/>
        </w:rPr>
        <w:t xml:space="preserve">420 </w:t>
      </w:r>
      <w:r w:rsidR="000D1EA7" w:rsidRPr="000D1EA7">
        <w:rPr>
          <w:rFonts w:ascii="Arial" w:hAnsi="Arial" w:cs="Arial"/>
          <w:color w:val="00B050"/>
          <w:sz w:val="18"/>
          <w:szCs w:val="18"/>
          <w:lang w:val="en-US"/>
        </w:rPr>
        <w:t xml:space="preserve">bugs ave been reported </w:t>
      </w:r>
      <w:r w:rsidR="008B6680">
        <w:rPr>
          <w:rFonts w:ascii="Arial" w:hAnsi="Arial" w:cs="Arial"/>
          <w:color w:val="00B050"/>
          <w:sz w:val="18"/>
          <w:szCs w:val="18"/>
          <w:lang w:val="en-US"/>
        </w:rPr>
        <w:t xml:space="preserve">in these three categories </w:t>
      </w:r>
      <w:r w:rsidR="000D1EA7" w:rsidRPr="000D1EA7">
        <w:rPr>
          <w:rFonts w:ascii="Arial" w:hAnsi="Arial" w:cs="Arial"/>
          <w:color w:val="00B050"/>
          <w:sz w:val="18"/>
          <w:szCs w:val="18"/>
          <w:lang w:val="en-US"/>
        </w:rPr>
        <w:t>by the CAx-IF against STEP</w:t>
      </w:r>
      <w:r w:rsidR="00C32F8C">
        <w:rPr>
          <w:rFonts w:ascii="Arial" w:hAnsi="Arial" w:cs="Arial"/>
          <w:color w:val="00B050"/>
          <w:sz w:val="18"/>
          <w:szCs w:val="18"/>
          <w:lang w:val="en-US"/>
        </w:rPr>
        <w:t xml:space="preserve"> to date</w:t>
      </w:r>
      <w:r w:rsidR="000D1EA7" w:rsidRPr="000D1EA7">
        <w:rPr>
          <w:rFonts w:ascii="Arial" w:hAnsi="Arial" w:cs="Arial"/>
          <w:color w:val="00B050"/>
          <w:sz w:val="18"/>
          <w:szCs w:val="18"/>
          <w:lang w:val="en-US"/>
        </w:rPr>
        <w:t>.</w:t>
      </w:r>
      <w:r w:rsidR="000D1EA7">
        <w:rPr>
          <w:rFonts w:ascii="Arial" w:hAnsi="Arial" w:cs="Arial"/>
          <w:color w:val="0000FF"/>
          <w:sz w:val="18"/>
          <w:szCs w:val="18"/>
          <w:lang w:val="en-US"/>
        </w:rPr>
        <w:t xml:space="preserve"> </w:t>
      </w:r>
      <w:r w:rsidR="00524707">
        <w:rPr>
          <w:rFonts w:ascii="Arial" w:hAnsi="Arial" w:cs="Arial"/>
          <w:color w:val="0000FF"/>
          <w:sz w:val="18"/>
          <w:szCs w:val="18"/>
          <w:lang w:val="en-US"/>
        </w:rPr>
        <w:t xml:space="preserve"> </w:t>
      </w:r>
      <w:r w:rsidR="000D1EA7">
        <w:rPr>
          <w:rFonts w:ascii="Arial" w:hAnsi="Arial" w:cs="Arial"/>
          <w:noProof/>
          <w:color w:val="0000FF"/>
          <w:sz w:val="18"/>
          <w:szCs w:val="18"/>
          <w:lang w:val="en-US"/>
        </w:rPr>
        <w:drawing>
          <wp:inline distT="0" distB="0" distL="0" distR="0" wp14:anchorId="204BD018" wp14:editId="177AE51D">
            <wp:extent cx="2534922" cy="1584960"/>
            <wp:effectExtent l="57150" t="57150" r="113030"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B278D5" w14:textId="77777777" w:rsidR="00706238" w:rsidRPr="006A761E" w:rsidRDefault="007555D9" w:rsidP="007859E1">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While </w:t>
      </w:r>
      <w:r w:rsidR="007859E1">
        <w:rPr>
          <w:rFonts w:ascii="Arial" w:hAnsi="Arial" w:cs="Arial"/>
          <w:color w:val="0000FF"/>
          <w:sz w:val="18"/>
          <w:szCs w:val="18"/>
          <w:lang w:val="en-US"/>
        </w:rPr>
        <w:t xml:space="preserve">measures have been taken </w:t>
      </w:r>
      <w:r w:rsidR="007859E1" w:rsidRPr="006A761E">
        <w:rPr>
          <w:rFonts w:ascii="Arial" w:hAnsi="Arial" w:cs="Arial"/>
          <w:color w:val="0000FF"/>
          <w:sz w:val="18"/>
          <w:szCs w:val="18"/>
          <w:lang w:val="en-US"/>
        </w:rPr>
        <w:t xml:space="preserve">combat </w:t>
      </w:r>
      <w:r w:rsidR="007859E1">
        <w:rPr>
          <w:rFonts w:ascii="Arial" w:hAnsi="Arial" w:cs="Arial"/>
          <w:color w:val="0000FF"/>
          <w:sz w:val="18"/>
          <w:szCs w:val="18"/>
          <w:lang w:val="en-US"/>
        </w:rPr>
        <w:t xml:space="preserve">complexity and streamline solutions, </w:t>
      </w:r>
      <w:r w:rsidR="007859E1" w:rsidRPr="007859E1">
        <w:rPr>
          <w:rFonts w:ascii="Arial" w:hAnsi="Arial" w:cs="Arial"/>
          <w:color w:val="00B050"/>
          <w:sz w:val="18"/>
          <w:szCs w:val="18"/>
          <w:lang w:val="en-US"/>
        </w:rPr>
        <w:t>such as the</w:t>
      </w:r>
      <w:r w:rsidRPr="007859E1">
        <w:rPr>
          <w:rFonts w:ascii="Arial" w:hAnsi="Arial" w:cs="Arial"/>
          <w:color w:val="00B050"/>
          <w:sz w:val="18"/>
          <w:szCs w:val="18"/>
          <w:lang w:val="en-US"/>
        </w:rPr>
        <w:t xml:space="preserve"> transition from monolithic to modular architecture</w:t>
      </w:r>
      <w:r w:rsidR="007859E1" w:rsidRPr="007859E1">
        <w:rPr>
          <w:rFonts w:ascii="Arial" w:hAnsi="Arial" w:cs="Arial"/>
          <w:color w:val="00B050"/>
          <w:sz w:val="18"/>
          <w:szCs w:val="18"/>
          <w:lang w:val="en-US"/>
        </w:rPr>
        <w:t>,</w:t>
      </w:r>
      <w:r w:rsidRPr="007859E1">
        <w:rPr>
          <w:rFonts w:ascii="Arial" w:hAnsi="Arial" w:cs="Arial"/>
          <w:color w:val="00B050"/>
          <w:sz w:val="18"/>
          <w:szCs w:val="18"/>
          <w:lang w:val="en-US"/>
        </w:rPr>
        <w:t xml:space="preserve"> </w:t>
      </w:r>
      <w:r w:rsidRPr="006A761E">
        <w:rPr>
          <w:rFonts w:ascii="Arial" w:hAnsi="Arial" w:cs="Arial"/>
          <w:color w:val="0000FF"/>
          <w:sz w:val="18"/>
          <w:szCs w:val="18"/>
          <w:lang w:val="en-US"/>
        </w:rPr>
        <w:t>the problem still persists.</w:t>
      </w:r>
    </w:p>
    <w:p w14:paraId="1AD2622A" w14:textId="77777777" w:rsidR="0001572D" w:rsidRPr="006A761E" w:rsidRDefault="0001572D" w:rsidP="003123DB">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There are two primary </w:t>
      </w:r>
      <w:r w:rsidR="007859E1">
        <w:rPr>
          <w:rFonts w:ascii="Arial" w:hAnsi="Arial" w:cs="Arial"/>
          <w:color w:val="0000FF"/>
          <w:sz w:val="18"/>
          <w:szCs w:val="18"/>
          <w:lang w:val="en-US"/>
        </w:rPr>
        <w:t xml:space="preserve">root causes </w:t>
      </w:r>
      <w:r w:rsidRPr="006A761E">
        <w:rPr>
          <w:rFonts w:ascii="Arial" w:hAnsi="Arial" w:cs="Arial"/>
          <w:color w:val="0000FF"/>
          <w:sz w:val="18"/>
          <w:szCs w:val="18"/>
          <w:lang w:val="en-US"/>
        </w:rPr>
        <w:t xml:space="preserve">contributing </w:t>
      </w:r>
      <w:r w:rsidR="007859E1">
        <w:rPr>
          <w:rFonts w:ascii="Arial" w:hAnsi="Arial" w:cs="Arial"/>
          <w:color w:val="0000FF"/>
          <w:sz w:val="18"/>
          <w:szCs w:val="18"/>
          <w:lang w:val="en-US"/>
        </w:rPr>
        <w:t xml:space="preserve">to </w:t>
      </w:r>
      <w:r w:rsidRPr="006A761E">
        <w:rPr>
          <w:rFonts w:ascii="Arial" w:hAnsi="Arial" w:cs="Arial"/>
          <w:color w:val="0000FF"/>
          <w:sz w:val="18"/>
          <w:szCs w:val="18"/>
          <w:lang w:val="en-US"/>
        </w:rPr>
        <w:t xml:space="preserve">the quality/completeness </w:t>
      </w:r>
      <w:r w:rsidR="007859E1">
        <w:rPr>
          <w:rFonts w:ascii="Arial" w:hAnsi="Arial" w:cs="Arial"/>
          <w:color w:val="0000FF"/>
          <w:sz w:val="18"/>
          <w:szCs w:val="18"/>
          <w:lang w:val="en-US"/>
        </w:rPr>
        <w:t xml:space="preserve">issues </w:t>
      </w:r>
      <w:r w:rsidRPr="006A761E">
        <w:rPr>
          <w:rFonts w:ascii="Arial" w:hAnsi="Arial" w:cs="Arial"/>
          <w:color w:val="0000FF"/>
          <w:sz w:val="18"/>
          <w:szCs w:val="18"/>
          <w:lang w:val="en-US"/>
        </w:rPr>
        <w:t>of standards:</w:t>
      </w:r>
    </w:p>
    <w:p w14:paraId="140CB67C" w14:textId="77777777" w:rsidR="0001572D"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Lack of knowledge</w:t>
      </w:r>
    </w:p>
    <w:p w14:paraId="46C162A0" w14:textId="77777777" w:rsidR="00E2050E"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Lack of adequate toolchain</w:t>
      </w:r>
    </w:p>
    <w:p w14:paraId="66B0CDE8" w14:textId="104BD7B9" w:rsidR="00340BA8" w:rsidRDefault="00D91D2E" w:rsidP="006A761E">
      <w:pPr>
        <w:spacing w:after="0" w:line="240" w:lineRule="auto"/>
        <w:jc w:val="both"/>
        <w:rPr>
          <w:rFonts w:ascii="Arial" w:hAnsi="Arial" w:cs="Arial"/>
          <w:b/>
          <w:noProof/>
          <w:color w:val="00B050"/>
          <w:sz w:val="18"/>
          <w:szCs w:val="18"/>
          <w:lang w:val="en-US"/>
        </w:rPr>
      </w:pPr>
      <w:r w:rsidRPr="00D91D2E">
        <w:rPr>
          <w:rFonts w:ascii="Arial" w:hAnsi="Arial" w:cs="Arial"/>
          <w:color w:val="0000FF"/>
          <w:sz w:val="18"/>
          <w:szCs w:val="18"/>
          <w:lang w:val="en-US"/>
        </w:rPr>
        <w:t xml:space="preserve">A robust knowledge of </w:t>
      </w:r>
      <w:r>
        <w:rPr>
          <w:rFonts w:ascii="Arial" w:hAnsi="Arial" w:cs="Arial"/>
          <w:color w:val="0000FF"/>
          <w:sz w:val="18"/>
          <w:szCs w:val="18"/>
          <w:lang w:val="en-US"/>
        </w:rPr>
        <w:t xml:space="preserve">the </w:t>
      </w:r>
      <w:r w:rsidRPr="00D91D2E">
        <w:rPr>
          <w:rFonts w:ascii="Arial" w:hAnsi="Arial" w:cs="Arial"/>
          <w:color w:val="0000FF"/>
          <w:sz w:val="18"/>
          <w:szCs w:val="18"/>
          <w:lang w:val="en-US"/>
        </w:rPr>
        <w:t xml:space="preserve">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w:t>
      </w:r>
      <w:r w:rsidR="004C3078">
        <w:rPr>
          <w:rFonts w:ascii="Arial" w:hAnsi="Arial" w:cs="Arial"/>
          <w:color w:val="0000FF"/>
          <w:sz w:val="18"/>
          <w:szCs w:val="18"/>
          <w:lang w:val="en-US"/>
        </w:rPr>
        <w:t>model</w:t>
      </w:r>
      <w:r w:rsidRPr="00D91D2E">
        <w:rPr>
          <w:rFonts w:ascii="Arial" w:hAnsi="Arial" w:cs="Arial"/>
          <w:color w:val="0000FF"/>
          <w:sz w:val="18"/>
          <w:szCs w:val="18"/>
          <w:lang w:val="en-US"/>
        </w:rPr>
        <w:t xml:space="preserve">. A lack of understanding of integration points leads to (1) inelegant solutions and (2) data quality issues. </w:t>
      </w:r>
      <w:r>
        <w:rPr>
          <w:rFonts w:ascii="Arial" w:hAnsi="Arial" w:cs="Arial"/>
          <w:color w:val="0000FF"/>
          <w:sz w:val="18"/>
          <w:szCs w:val="18"/>
          <w:lang w:val="en-US"/>
        </w:rPr>
        <w:t xml:space="preserve">While quality checks exist to catch data quality issues these checks are not </w:t>
      </w:r>
      <w:r w:rsidR="00D634C6" w:rsidRPr="00D634C6">
        <w:rPr>
          <w:rFonts w:ascii="Arial" w:hAnsi="Arial" w:cs="Arial"/>
          <w:color w:val="0000FF"/>
          <w:sz w:val="18"/>
          <w:szCs w:val="18"/>
          <w:lang w:val="en-US"/>
        </w:rPr>
        <w:lastRenderedPageBreak/>
        <w:t>infallible</w:t>
      </w:r>
      <w:r w:rsidRPr="00D634C6">
        <w:rPr>
          <w:rFonts w:ascii="Arial" w:hAnsi="Arial" w:cs="Arial"/>
          <w:color w:val="0000FF"/>
          <w:sz w:val="18"/>
          <w:szCs w:val="18"/>
          <w:lang w:val="en-US"/>
        </w:rPr>
        <w:t>.</w:t>
      </w:r>
      <w:r>
        <w:rPr>
          <w:rFonts w:ascii="Arial" w:hAnsi="Arial" w:cs="Arial"/>
          <w:color w:val="0000FF"/>
          <w:sz w:val="18"/>
          <w:szCs w:val="18"/>
          <w:lang w:val="en-US"/>
        </w:rPr>
        <w:t xml:space="preserve"> </w:t>
      </w:r>
      <w:r w:rsidR="00D634C6">
        <w:rPr>
          <w:rFonts w:ascii="Arial" w:hAnsi="Arial" w:cs="Arial"/>
          <w:color w:val="0000FF"/>
          <w:sz w:val="18"/>
          <w:szCs w:val="18"/>
          <w:lang w:val="en-US"/>
        </w:rPr>
        <w:t>Other issues, such as the elegant or clumsy nature of s</w:t>
      </w:r>
      <w:r>
        <w:rPr>
          <w:rFonts w:ascii="Arial" w:hAnsi="Arial" w:cs="Arial"/>
          <w:color w:val="0000FF"/>
          <w:sz w:val="18"/>
          <w:szCs w:val="18"/>
          <w:lang w:val="en-US"/>
        </w:rPr>
        <w:t>olution concepts</w:t>
      </w:r>
      <w:r w:rsidR="00D634C6">
        <w:rPr>
          <w:rFonts w:ascii="Arial" w:hAnsi="Arial" w:cs="Arial"/>
          <w:color w:val="0000FF"/>
          <w:sz w:val="18"/>
          <w:szCs w:val="18"/>
          <w:lang w:val="en-US"/>
        </w:rPr>
        <w:t xml:space="preserve">, require analysis by human interpretation and rely solely on </w:t>
      </w:r>
      <w:r w:rsidR="00064E21">
        <w:rPr>
          <w:rFonts w:ascii="Arial" w:hAnsi="Arial" w:cs="Arial"/>
          <w:color w:val="0000FF"/>
          <w:sz w:val="18"/>
          <w:szCs w:val="18"/>
          <w:lang w:val="en-US"/>
        </w:rPr>
        <w:t>the knowledge level of the human resource performing the work.</w:t>
      </w:r>
      <w:r>
        <w:rPr>
          <w:rFonts w:ascii="Arial" w:hAnsi="Arial" w:cs="Arial"/>
          <w:color w:val="0000FF"/>
          <w:sz w:val="18"/>
          <w:szCs w:val="18"/>
          <w:lang w:val="en-US"/>
        </w:rPr>
        <w:t xml:space="preserve"> </w:t>
      </w:r>
      <w:r w:rsidR="00064E21" w:rsidRPr="008A10E0">
        <w:rPr>
          <w:rFonts w:ascii="Arial" w:hAnsi="Arial" w:cs="Arial"/>
          <w:color w:val="0000FF"/>
          <w:sz w:val="18"/>
          <w:szCs w:val="18"/>
          <w:lang w:val="en-US"/>
        </w:rPr>
        <w:t>Understanding of the development process and toolset are also factors that affect code quality.</w:t>
      </w:r>
      <w:r w:rsidR="00205109" w:rsidRPr="008A10E0">
        <w:rPr>
          <w:rFonts w:ascii="Arial" w:hAnsi="Arial" w:cs="Arial"/>
          <w:color w:val="00B050"/>
          <w:sz w:val="18"/>
          <w:szCs w:val="18"/>
          <w:lang w:val="en-US"/>
        </w:rPr>
        <w:t xml:space="preserve"> Results from a survey of the </w:t>
      </w:r>
      <w:r w:rsidR="00C32F8C">
        <w:rPr>
          <w:rFonts w:ascii="Arial" w:hAnsi="Arial" w:cs="Arial"/>
          <w:color w:val="00B050"/>
          <w:sz w:val="18"/>
          <w:szCs w:val="18"/>
          <w:lang w:val="en-US"/>
        </w:rPr>
        <w:t xml:space="preserve">standards </w:t>
      </w:r>
      <w:r w:rsidR="00205109" w:rsidRPr="008A10E0">
        <w:rPr>
          <w:rFonts w:ascii="Arial" w:hAnsi="Arial" w:cs="Arial"/>
          <w:color w:val="00B050"/>
          <w:sz w:val="18"/>
          <w:szCs w:val="18"/>
          <w:lang w:val="en-US"/>
        </w:rPr>
        <w:t xml:space="preserve">development team reports that </w:t>
      </w:r>
      <w:r w:rsidR="00716606">
        <w:rPr>
          <w:rFonts w:ascii="Arial" w:hAnsi="Arial" w:cs="Arial"/>
          <w:color w:val="00B050"/>
          <w:sz w:val="18"/>
          <w:szCs w:val="18"/>
          <w:highlight w:val="yellow"/>
          <w:lang w:val="en-US"/>
        </w:rPr>
        <w:t>89</w:t>
      </w:r>
      <w:r w:rsidR="00205109" w:rsidRPr="008A10E0">
        <w:rPr>
          <w:rFonts w:ascii="Arial" w:hAnsi="Arial" w:cs="Arial"/>
          <w:color w:val="00B050"/>
          <w:sz w:val="18"/>
          <w:szCs w:val="18"/>
          <w:highlight w:val="yellow"/>
          <w:lang w:val="en-US"/>
        </w:rPr>
        <w:t>%</w:t>
      </w:r>
      <w:r w:rsidR="00205109" w:rsidRPr="008A10E0">
        <w:rPr>
          <w:rFonts w:ascii="Arial" w:hAnsi="Arial" w:cs="Arial"/>
          <w:color w:val="00B050"/>
          <w:sz w:val="18"/>
          <w:szCs w:val="18"/>
          <w:lang w:val="en-US"/>
        </w:rPr>
        <w:t xml:space="preserve"> of developers i</w:t>
      </w:r>
      <w:r w:rsidR="00C32F8C">
        <w:rPr>
          <w:rFonts w:ascii="Arial" w:hAnsi="Arial" w:cs="Arial"/>
          <w:color w:val="00B050"/>
          <w:sz w:val="18"/>
          <w:szCs w:val="18"/>
          <w:lang w:val="en-US"/>
        </w:rPr>
        <w:t>ncurred some amount of rework during</w:t>
      </w:r>
      <w:r w:rsidR="00205109" w:rsidRPr="008A10E0">
        <w:rPr>
          <w:rFonts w:ascii="Arial" w:hAnsi="Arial" w:cs="Arial"/>
          <w:color w:val="00B050"/>
          <w:sz w:val="18"/>
          <w:szCs w:val="18"/>
          <w:lang w:val="en-US"/>
        </w:rPr>
        <w:t xml:space="preserve"> their last publication </w:t>
      </w:r>
      <w:r w:rsidR="00C32F8C">
        <w:rPr>
          <w:rFonts w:ascii="Arial" w:hAnsi="Arial" w:cs="Arial"/>
          <w:color w:val="00B050"/>
          <w:sz w:val="18"/>
          <w:szCs w:val="18"/>
          <w:lang w:val="en-US"/>
        </w:rPr>
        <w:t xml:space="preserve">project </w:t>
      </w:r>
      <w:r w:rsidR="00205109" w:rsidRPr="008A10E0">
        <w:rPr>
          <w:rFonts w:ascii="Arial" w:hAnsi="Arial" w:cs="Arial"/>
          <w:color w:val="00B050"/>
          <w:sz w:val="18"/>
          <w:szCs w:val="18"/>
          <w:lang w:val="en-US"/>
        </w:rPr>
        <w:t xml:space="preserve">due to lack of knowledge of the data model, development process, </w:t>
      </w:r>
      <w:r w:rsidR="00BD7950">
        <w:rPr>
          <w:rFonts w:ascii="Arial" w:hAnsi="Arial" w:cs="Arial"/>
          <w:color w:val="00B050"/>
          <w:sz w:val="18"/>
          <w:szCs w:val="18"/>
          <w:lang w:val="en-US"/>
        </w:rPr>
        <w:t>and/</w:t>
      </w:r>
      <w:r w:rsidR="00205109" w:rsidRPr="008A10E0">
        <w:rPr>
          <w:rFonts w:ascii="Arial" w:hAnsi="Arial" w:cs="Arial"/>
          <w:color w:val="00B050"/>
          <w:sz w:val="18"/>
          <w:szCs w:val="18"/>
          <w:lang w:val="en-US"/>
        </w:rPr>
        <w:t xml:space="preserve">or tool-chian. Of those </w:t>
      </w:r>
      <w:r w:rsidR="00716606">
        <w:rPr>
          <w:rFonts w:ascii="Arial" w:hAnsi="Arial" w:cs="Arial"/>
          <w:color w:val="00B050"/>
          <w:sz w:val="18"/>
          <w:szCs w:val="18"/>
          <w:highlight w:val="yellow"/>
          <w:lang w:val="en-US"/>
        </w:rPr>
        <w:t>7</w:t>
      </w:r>
      <w:r w:rsidR="00205109" w:rsidRPr="008A10E0">
        <w:rPr>
          <w:rFonts w:ascii="Arial" w:hAnsi="Arial" w:cs="Arial"/>
          <w:color w:val="00B050"/>
          <w:sz w:val="18"/>
          <w:szCs w:val="18"/>
          <w:highlight w:val="yellow"/>
          <w:lang w:val="en-US"/>
        </w:rPr>
        <w:t>%</w:t>
      </w:r>
      <w:r w:rsidR="00205109" w:rsidRPr="008A10E0">
        <w:rPr>
          <w:rFonts w:ascii="Arial" w:hAnsi="Arial" w:cs="Arial"/>
          <w:color w:val="00B050"/>
          <w:sz w:val="18"/>
          <w:szCs w:val="18"/>
          <w:lang w:val="en-US"/>
        </w:rPr>
        <w:t xml:space="preserve"> reported more than 50% of rework was required.</w:t>
      </w:r>
      <w:r w:rsidR="00205109">
        <w:rPr>
          <w:rFonts w:ascii="Arial" w:hAnsi="Arial" w:cs="Arial"/>
          <w:color w:val="0000FF"/>
          <w:sz w:val="18"/>
          <w:szCs w:val="18"/>
          <w:lang w:val="en-US"/>
        </w:rPr>
        <w:t xml:space="preserve"> </w:t>
      </w:r>
      <w:r w:rsidR="00BD7950">
        <w:rPr>
          <w:rFonts w:ascii="Arial" w:hAnsi="Arial" w:cs="Arial"/>
          <w:color w:val="0000FF"/>
          <w:sz w:val="18"/>
          <w:szCs w:val="18"/>
          <w:lang w:val="en-US"/>
        </w:rPr>
        <w:t>For a view of the survey results in their entirety reference appendix B.</w:t>
      </w:r>
      <w:r w:rsidR="007859E1" w:rsidRPr="00D91D2E">
        <w:rPr>
          <w:rFonts w:ascii="Arial" w:hAnsi="Arial" w:cs="Arial"/>
          <w:color w:val="0000FF"/>
          <w:sz w:val="18"/>
          <w:szCs w:val="18"/>
          <w:lang w:val="en-US"/>
        </w:rPr>
        <w:t xml:space="preserve"> </w:t>
      </w:r>
      <w:r w:rsidR="00064E21" w:rsidRPr="008B6680">
        <w:rPr>
          <w:rFonts w:ascii="Arial" w:hAnsi="Arial" w:cs="Arial"/>
          <w:color w:val="0000FF"/>
          <w:sz w:val="18"/>
          <w:szCs w:val="18"/>
          <w:lang w:val="en-US"/>
        </w:rPr>
        <w:t xml:space="preserve"> </w:t>
      </w:r>
      <w:r w:rsidR="00BA6A65" w:rsidRPr="008B6680">
        <w:rPr>
          <w:rFonts w:ascii="Arial" w:hAnsi="Arial" w:cs="Arial"/>
          <w:color w:val="0000FF"/>
          <w:sz w:val="18"/>
          <w:szCs w:val="18"/>
          <w:lang w:val="en-US"/>
        </w:rPr>
        <w:t xml:space="preserve"> </w:t>
      </w:r>
      <w:r w:rsidR="00993EBF" w:rsidRPr="008B6680">
        <w:rPr>
          <w:rFonts w:ascii="Arial" w:hAnsi="Arial" w:cs="Arial"/>
          <w:color w:val="0000FF"/>
          <w:sz w:val="18"/>
          <w:szCs w:val="18"/>
          <w:lang w:val="en-US"/>
        </w:rPr>
        <w:t>See the below figure for survey results of perceived knowledge level by tool-chain application.</w:t>
      </w:r>
      <w:r w:rsidR="00340BA8" w:rsidRPr="00340BA8">
        <w:rPr>
          <w:rFonts w:ascii="Arial" w:hAnsi="Arial" w:cs="Arial"/>
          <w:b/>
          <w:noProof/>
          <w:color w:val="00B050"/>
          <w:sz w:val="18"/>
          <w:szCs w:val="18"/>
          <w:lang w:val="en-US"/>
        </w:rPr>
        <w:t xml:space="preserve"> </w:t>
      </w:r>
      <w:r w:rsidR="00340BA8">
        <w:rPr>
          <w:rFonts w:ascii="Arial" w:hAnsi="Arial" w:cs="Arial"/>
          <w:b/>
          <w:noProof/>
          <w:color w:val="00B050"/>
          <w:sz w:val="18"/>
          <w:szCs w:val="18"/>
          <w:lang w:val="en-US"/>
        </w:rPr>
        <w:drawing>
          <wp:inline distT="0" distB="0" distL="0" distR="0" wp14:anchorId="489F813D" wp14:editId="2A2DE15F">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14:paraId="7F491F8D" w14:textId="2D220210" w:rsidR="00BA6A65" w:rsidRPr="009B2AB7" w:rsidRDefault="00340BA8" w:rsidP="009B2AB7">
      <w:pPr>
        <w:rPr>
          <w:rFonts w:ascii="Arial" w:hAnsi="Arial" w:cs="Arial"/>
          <w:color w:val="0000FF"/>
          <w:sz w:val="18"/>
          <w:szCs w:val="18"/>
          <w:lang w:val="en-US"/>
        </w:rPr>
      </w:pPr>
      <w:r>
        <w:rPr>
          <w:rFonts w:ascii="Arial" w:hAnsi="Arial" w:cs="Arial"/>
          <w:color w:val="0000FF"/>
          <w:sz w:val="18"/>
          <w:szCs w:val="18"/>
          <w:lang w:val="en-US"/>
        </w:rPr>
        <w:t>T</w:t>
      </w:r>
      <w:r>
        <w:rPr>
          <w:rFonts w:ascii="Arial" w:hAnsi="Arial" w:cs="Arial"/>
          <w:color w:val="0000FF"/>
          <w:sz w:val="18"/>
          <w:szCs w:val="18"/>
          <w:lang w:val="en-US"/>
        </w:rPr>
        <w:t xml:space="preserve">he second </w:t>
      </w:r>
      <w:r w:rsidRPr="006A761E">
        <w:rPr>
          <w:rFonts w:ascii="Arial" w:hAnsi="Arial" w:cs="Arial"/>
          <w:color w:val="0000FF"/>
          <w:sz w:val="18"/>
          <w:szCs w:val="18"/>
          <w:lang w:val="en-US"/>
        </w:rPr>
        <w:t xml:space="preserve">primary </w:t>
      </w:r>
      <w:r>
        <w:rPr>
          <w:rFonts w:ascii="Arial" w:hAnsi="Arial" w:cs="Arial"/>
          <w:color w:val="0000FF"/>
          <w:sz w:val="18"/>
          <w:szCs w:val="18"/>
          <w:lang w:val="en-US"/>
        </w:rPr>
        <w:t xml:space="preserve">root causes </w:t>
      </w:r>
      <w:r w:rsidRPr="006A761E">
        <w:rPr>
          <w:rFonts w:ascii="Arial" w:hAnsi="Arial" w:cs="Arial"/>
          <w:color w:val="0000FF"/>
          <w:sz w:val="18"/>
          <w:szCs w:val="18"/>
          <w:lang w:val="en-US"/>
        </w:rPr>
        <w:t xml:space="preserve">contributing </w:t>
      </w:r>
      <w:r>
        <w:rPr>
          <w:rFonts w:ascii="Arial" w:hAnsi="Arial" w:cs="Arial"/>
          <w:color w:val="0000FF"/>
          <w:sz w:val="18"/>
          <w:szCs w:val="18"/>
          <w:lang w:val="en-US"/>
        </w:rPr>
        <w:t xml:space="preserve">to </w:t>
      </w:r>
      <w:r w:rsidRPr="006A761E">
        <w:rPr>
          <w:rFonts w:ascii="Arial" w:hAnsi="Arial" w:cs="Arial"/>
          <w:color w:val="0000FF"/>
          <w:sz w:val="18"/>
          <w:szCs w:val="18"/>
          <w:lang w:val="en-US"/>
        </w:rPr>
        <w:t>quality/completeness</w:t>
      </w:r>
      <w:r>
        <w:rPr>
          <w:rFonts w:ascii="Arial" w:hAnsi="Arial" w:cs="Arial"/>
          <w:color w:val="0000FF"/>
          <w:sz w:val="18"/>
          <w:szCs w:val="18"/>
          <w:lang w:val="en-US"/>
        </w:rPr>
        <w:t xml:space="preserve"> </w:t>
      </w:r>
      <w:r w:rsidR="009B2AB7">
        <w:rPr>
          <w:rFonts w:ascii="Arial" w:hAnsi="Arial" w:cs="Arial"/>
          <w:color w:val="0000FF"/>
          <w:sz w:val="18"/>
          <w:szCs w:val="18"/>
          <w:lang w:val="en-US"/>
        </w:rPr>
        <w:t xml:space="preserve">concerns </w:t>
      </w:r>
      <w:r>
        <w:rPr>
          <w:rFonts w:ascii="Arial" w:hAnsi="Arial" w:cs="Arial"/>
          <w:color w:val="0000FF"/>
          <w:sz w:val="18"/>
          <w:szCs w:val="18"/>
          <w:lang w:val="en-US"/>
        </w:rPr>
        <w:t>is an inadeqauate tool-chain.</w:t>
      </w:r>
      <w:r>
        <w:rPr>
          <w:rFonts w:ascii="Arial" w:hAnsi="Arial" w:cs="Arial"/>
          <w:color w:val="0000FF"/>
          <w:sz w:val="18"/>
          <w:szCs w:val="18"/>
          <w:lang w:val="en-US"/>
        </w:rPr>
        <w:t>The current tool-chain for model based standards is fragmented</w:t>
      </w:r>
      <w:r w:rsidR="009B2AB7">
        <w:rPr>
          <w:rFonts w:ascii="Arial" w:hAnsi="Arial" w:cs="Arial"/>
          <w:color w:val="0000FF"/>
          <w:sz w:val="18"/>
          <w:szCs w:val="18"/>
          <w:lang w:val="en-US"/>
        </w:rPr>
        <w:t xml:space="preserve"> which is the result of it’s</w:t>
      </w:r>
      <w:r>
        <w:rPr>
          <w:rFonts w:ascii="Arial" w:hAnsi="Arial" w:cs="Arial"/>
          <w:color w:val="0000FF"/>
          <w:sz w:val="18"/>
          <w:szCs w:val="18"/>
          <w:lang w:val="en-US"/>
        </w:rPr>
        <w:t xml:space="preserve"> incrementa</w:t>
      </w:r>
      <w:r w:rsidR="009B2AB7">
        <w:rPr>
          <w:rFonts w:ascii="Arial" w:hAnsi="Arial" w:cs="Arial"/>
          <w:color w:val="0000FF"/>
          <w:sz w:val="18"/>
          <w:szCs w:val="18"/>
          <w:lang w:val="en-US"/>
        </w:rPr>
        <w:t xml:space="preserve">l development </w:t>
      </w:r>
      <w:r>
        <w:rPr>
          <w:rFonts w:ascii="Arial" w:hAnsi="Arial" w:cs="Arial"/>
          <w:color w:val="0000FF"/>
          <w:sz w:val="18"/>
          <w:szCs w:val="18"/>
          <w:lang w:val="en-US"/>
        </w:rPr>
        <w:t xml:space="preserve">over the last 30 years to adopt fit for use tools to specific tasks. While this has allowed development to go forward it has </w:t>
      </w:r>
      <w:r w:rsidR="009B2AB7">
        <w:rPr>
          <w:rFonts w:ascii="Arial" w:hAnsi="Arial" w:cs="Arial"/>
          <w:color w:val="0000FF"/>
          <w:sz w:val="18"/>
          <w:szCs w:val="18"/>
          <w:lang w:val="en-US"/>
        </w:rPr>
        <w:t xml:space="preserve">also </w:t>
      </w:r>
      <w:r>
        <w:rPr>
          <w:rFonts w:ascii="Arial" w:hAnsi="Arial" w:cs="Arial"/>
          <w:color w:val="0000FF"/>
          <w:sz w:val="18"/>
          <w:szCs w:val="18"/>
          <w:lang w:val="en-US"/>
        </w:rPr>
        <w:t xml:space="preserve">resulted in a disjointed tool-chain which relies heavily on process controls and manual integration to achieve end to end </w:t>
      </w:r>
      <w:r w:rsidR="009B2AB7">
        <w:rPr>
          <w:rFonts w:ascii="Arial" w:hAnsi="Arial" w:cs="Arial"/>
          <w:color w:val="0000FF"/>
          <w:sz w:val="18"/>
          <w:szCs w:val="18"/>
          <w:lang w:val="en-US"/>
        </w:rPr>
        <w:t xml:space="preserve">project management and </w:t>
      </w:r>
      <w:r>
        <w:rPr>
          <w:rFonts w:ascii="Arial" w:hAnsi="Arial" w:cs="Arial"/>
          <w:color w:val="0000FF"/>
          <w:sz w:val="18"/>
          <w:szCs w:val="18"/>
          <w:lang w:val="en-US"/>
        </w:rPr>
        <w:t>development tasks. This leads to</w:t>
      </w:r>
      <w:r w:rsidR="009B2AB7">
        <w:rPr>
          <w:rFonts w:ascii="Arial" w:hAnsi="Arial" w:cs="Arial"/>
          <w:color w:val="0000FF"/>
          <w:sz w:val="18"/>
          <w:szCs w:val="18"/>
          <w:lang w:val="en-US"/>
        </w:rPr>
        <w:t xml:space="preserve"> a temperamental development process, </w:t>
      </w:r>
      <w:r>
        <w:rPr>
          <w:rFonts w:ascii="Arial" w:hAnsi="Arial" w:cs="Arial"/>
          <w:color w:val="0000FF"/>
          <w:sz w:val="18"/>
          <w:szCs w:val="18"/>
          <w:lang w:val="en-US"/>
        </w:rPr>
        <w:t xml:space="preserve">poor collaboration and version control, </w:t>
      </w:r>
      <w:r w:rsidR="009B2AB7">
        <w:rPr>
          <w:rFonts w:ascii="Arial" w:hAnsi="Arial" w:cs="Arial"/>
          <w:color w:val="0000FF"/>
          <w:sz w:val="18"/>
          <w:szCs w:val="18"/>
          <w:lang w:val="en-US"/>
        </w:rPr>
        <w:t xml:space="preserve">and </w:t>
      </w:r>
      <w:r>
        <w:rPr>
          <w:rFonts w:ascii="Arial" w:hAnsi="Arial" w:cs="Arial"/>
          <w:color w:val="0000FF"/>
          <w:sz w:val="18"/>
          <w:szCs w:val="18"/>
          <w:lang w:val="en-US"/>
        </w:rPr>
        <w:t>manually introduced er</w:t>
      </w:r>
      <w:r w:rsidR="009B2AB7">
        <w:rPr>
          <w:rFonts w:ascii="Arial" w:hAnsi="Arial" w:cs="Arial"/>
          <w:color w:val="0000FF"/>
          <w:sz w:val="18"/>
          <w:szCs w:val="18"/>
          <w:lang w:val="en-US"/>
        </w:rPr>
        <w:t>r</w:t>
      </w:r>
      <w:r>
        <w:rPr>
          <w:rFonts w:ascii="Arial" w:hAnsi="Arial" w:cs="Arial"/>
          <w:color w:val="0000FF"/>
          <w:sz w:val="18"/>
          <w:szCs w:val="18"/>
          <w:lang w:val="en-US"/>
        </w:rPr>
        <w:t>or</w:t>
      </w:r>
      <w:r w:rsidR="009B2AB7">
        <w:rPr>
          <w:rFonts w:ascii="Arial" w:hAnsi="Arial" w:cs="Arial"/>
          <w:color w:val="0000FF"/>
          <w:sz w:val="18"/>
          <w:szCs w:val="18"/>
          <w:lang w:val="en-US"/>
        </w:rPr>
        <w:t>s.</w:t>
      </w:r>
    </w:p>
    <w:p w14:paraId="59F2C968" w14:textId="77777777" w:rsidR="00340BA8" w:rsidRPr="00BA6A65" w:rsidRDefault="00340BA8" w:rsidP="00BA6A65">
      <w:pPr>
        <w:spacing w:after="0" w:line="240" w:lineRule="auto"/>
        <w:jc w:val="both"/>
        <w:rPr>
          <w:rFonts w:ascii="Arial" w:hAnsi="Arial" w:cs="Arial"/>
          <w:b/>
          <w:color w:val="00B050"/>
          <w:sz w:val="18"/>
          <w:szCs w:val="18"/>
          <w:lang w:val="en-US"/>
        </w:rPr>
        <w:sectPr w:rsidR="00340BA8" w:rsidRPr="00BA6A65" w:rsidSect="00205109">
          <w:type w:val="continuous"/>
          <w:pgSz w:w="12240" w:h="15840"/>
          <w:pgMar w:top="990" w:right="1440" w:bottom="1440" w:left="1440" w:header="720" w:footer="720" w:gutter="0"/>
          <w:cols w:num="2" w:space="720"/>
          <w:docGrid w:linePitch="360"/>
        </w:sectPr>
      </w:pPr>
    </w:p>
    <w:p w14:paraId="09AA0CD8" w14:textId="20A3148F" w:rsidR="00205109" w:rsidRDefault="00205109">
      <w:pPr>
        <w:rPr>
          <w:rFonts w:ascii="Arial" w:hAnsi="Arial" w:cs="Arial"/>
          <w:color w:val="0000FF"/>
          <w:sz w:val="18"/>
          <w:szCs w:val="18"/>
          <w:lang w:val="en-US"/>
        </w:rPr>
      </w:pPr>
    </w:p>
    <w:p w14:paraId="5BBB6DCB" w14:textId="77777777" w:rsidR="00205109" w:rsidRPr="006A761E" w:rsidRDefault="00205109">
      <w:pPr>
        <w:rPr>
          <w:rFonts w:ascii="Arial" w:hAnsi="Arial" w:cs="Arial"/>
          <w:color w:val="0000FF"/>
          <w:sz w:val="18"/>
          <w:szCs w:val="18"/>
          <w:lang w:val="en-US"/>
        </w:rPr>
      </w:pPr>
    </w:p>
    <w:p w14:paraId="30633151" w14:textId="2C24822C" w:rsidR="0051218F" w:rsidRPr="006A761E" w:rsidRDefault="0051218F" w:rsidP="00BA6A65">
      <w:pPr>
        <w:rPr>
          <w:rFonts w:ascii="Arial" w:hAnsi="Arial" w:cs="Arial"/>
          <w:color w:val="0000FF"/>
          <w:sz w:val="18"/>
          <w:szCs w:val="18"/>
          <w:lang w:val="en-US"/>
        </w:rPr>
      </w:pPr>
    </w:p>
    <w:p w14:paraId="6D17014C" w14:textId="77777777" w:rsidR="00BA6A65" w:rsidRDefault="00BA6A65">
      <w:pPr>
        <w:rPr>
          <w:rFonts w:ascii="Arial" w:hAnsi="Arial" w:cs="Arial"/>
          <w:color w:val="0000FF"/>
          <w:sz w:val="18"/>
          <w:szCs w:val="18"/>
          <w:lang w:val="en-US"/>
        </w:rPr>
      </w:pPr>
      <w:r>
        <w:rPr>
          <w:rFonts w:ascii="Arial" w:hAnsi="Arial" w:cs="Arial"/>
          <w:color w:val="0000FF"/>
          <w:sz w:val="18"/>
          <w:szCs w:val="18"/>
          <w:lang w:val="en-US"/>
        </w:rPr>
        <w:br w:type="page"/>
      </w:r>
    </w:p>
    <w:p w14:paraId="6867CCCF" w14:textId="0FA2A169" w:rsidR="00023CF7" w:rsidRPr="006A761E" w:rsidRDefault="00023CF7" w:rsidP="00706238">
      <w:pPr>
        <w:rPr>
          <w:rFonts w:ascii="Arial" w:hAnsi="Arial" w:cs="Arial"/>
          <w:color w:val="0000FF"/>
          <w:sz w:val="18"/>
          <w:szCs w:val="18"/>
          <w:lang w:val="en-US"/>
        </w:rPr>
      </w:pPr>
      <w:r w:rsidRPr="006A761E">
        <w:rPr>
          <w:rFonts w:ascii="Arial" w:hAnsi="Arial" w:cs="Arial"/>
          <w:color w:val="0000FF"/>
          <w:sz w:val="18"/>
          <w:szCs w:val="18"/>
          <w:lang w:val="en-US"/>
        </w:rPr>
        <w:lastRenderedPageBreak/>
        <w:t>References</w:t>
      </w:r>
    </w:p>
    <w:p w14:paraId="71291FFA" w14:textId="77777777" w:rsidR="00023CF7" w:rsidRPr="006A761E" w:rsidRDefault="00023CF7" w:rsidP="00706238">
      <w:pPr>
        <w:rPr>
          <w:rFonts w:ascii="Arial" w:hAnsi="Arial" w:cs="Arial"/>
          <w:color w:val="0000FF"/>
          <w:sz w:val="18"/>
          <w:szCs w:val="18"/>
          <w:lang w:val="en-US"/>
        </w:rPr>
      </w:pPr>
    </w:p>
    <w:p w14:paraId="51BCA08C" w14:textId="77777777" w:rsidR="00023CF7" w:rsidRPr="006A761E" w:rsidRDefault="002914EE" w:rsidP="00706238">
      <w:pPr>
        <w:rPr>
          <w:rFonts w:ascii="Arial" w:hAnsi="Arial" w:cs="Arial"/>
          <w:color w:val="0000FF"/>
          <w:sz w:val="18"/>
          <w:szCs w:val="18"/>
          <w:lang w:val="en-US"/>
        </w:rPr>
      </w:pPr>
      <w:hyperlink r:id="rId11" w:history="1">
        <w:r w:rsidR="00023CF7" w:rsidRPr="006A761E">
          <w:rPr>
            <w:rStyle w:val="Hyperlink"/>
            <w:rFonts w:ascii="Arial" w:hAnsi="Arial" w:cs="Arial"/>
            <w:sz w:val="18"/>
            <w:szCs w:val="18"/>
            <w:lang w:val="en-US"/>
          </w:rPr>
          <w:t>https://ieeexplore.ieee.org/abstract/document/6475408</w:t>
        </w:r>
      </w:hyperlink>
    </w:p>
    <w:p w14:paraId="4C67F5E6" w14:textId="77777777" w:rsidR="00023CF7" w:rsidRPr="006A761E" w:rsidRDefault="00023CF7" w:rsidP="00706238">
      <w:pPr>
        <w:rPr>
          <w:rFonts w:ascii="Arial" w:hAnsi="Arial" w:cs="Arial"/>
          <w:color w:val="0000FF"/>
          <w:sz w:val="18"/>
          <w:szCs w:val="18"/>
          <w:lang w:val="en-US"/>
        </w:rPr>
      </w:pPr>
    </w:p>
    <w:p w14:paraId="4B5146A1" w14:textId="77777777" w:rsidR="00023CF7" w:rsidRPr="006A761E" w:rsidRDefault="002914EE" w:rsidP="00706238">
      <w:pPr>
        <w:rPr>
          <w:rFonts w:ascii="Arial" w:hAnsi="Arial" w:cs="Arial"/>
          <w:color w:val="0000FF"/>
          <w:sz w:val="18"/>
          <w:szCs w:val="18"/>
          <w:lang w:val="en-US"/>
        </w:rPr>
      </w:pPr>
      <w:hyperlink r:id="rId12" w:history="1">
        <w:r w:rsidR="00A37F82" w:rsidRPr="006A761E">
          <w:rPr>
            <w:rStyle w:val="Hyperlink"/>
            <w:rFonts w:ascii="Arial" w:hAnsi="Arial" w:cs="Arial"/>
            <w:sz w:val="18"/>
            <w:szCs w:val="18"/>
            <w:lang w:val="en-US"/>
          </w:rPr>
          <w:t>https://www.iso.org/files/live/sites/isoorg/files/archive/pdf/en/iso_strategy_2016-2020.pdf</w:t>
        </w:r>
      </w:hyperlink>
    </w:p>
    <w:p w14:paraId="080F72AC" w14:textId="77777777" w:rsidR="00A37F82" w:rsidRPr="006A761E" w:rsidRDefault="00A37F82" w:rsidP="00706238">
      <w:pPr>
        <w:rPr>
          <w:rFonts w:ascii="Arial" w:hAnsi="Arial" w:cs="Arial"/>
          <w:color w:val="0000FF"/>
          <w:sz w:val="18"/>
          <w:szCs w:val="18"/>
          <w:lang w:val="en-US"/>
        </w:rPr>
      </w:pPr>
    </w:p>
    <w:p w14:paraId="53AEDE57" w14:textId="77777777" w:rsidR="00093D77" w:rsidRPr="006A761E" w:rsidRDefault="002914EE" w:rsidP="00706238">
      <w:pPr>
        <w:rPr>
          <w:rFonts w:ascii="Arial" w:hAnsi="Arial" w:cs="Arial"/>
          <w:color w:val="0000FF"/>
          <w:sz w:val="18"/>
          <w:szCs w:val="18"/>
          <w:lang w:val="en-US"/>
        </w:rPr>
      </w:pPr>
      <w:hyperlink r:id="rId13" w:history="1">
        <w:r w:rsidR="00093D77" w:rsidRPr="006A761E">
          <w:rPr>
            <w:rStyle w:val="Hyperlink"/>
            <w:rFonts w:ascii="Arial" w:hAnsi="Arial" w:cs="Arial"/>
            <w:sz w:val="18"/>
            <w:szCs w:val="18"/>
            <w:lang w:val="en-US"/>
          </w:rPr>
          <w:t>https://www.iso.org/files/live/sites/isoorg/files/developing_standards/docs/en/Target_date_planner_4_ISO_standards_development_tracks_2017.pdf</w:t>
        </w:r>
      </w:hyperlink>
    </w:p>
    <w:p w14:paraId="76948FBC" w14:textId="77777777" w:rsidR="00093D77" w:rsidRDefault="00093D77" w:rsidP="00706238">
      <w:pPr>
        <w:rPr>
          <w:rFonts w:ascii="Arial" w:hAnsi="Arial" w:cs="Arial"/>
          <w:color w:val="0000FF"/>
          <w:sz w:val="18"/>
          <w:szCs w:val="18"/>
          <w:lang w:val="en-US"/>
        </w:rPr>
      </w:pPr>
    </w:p>
    <w:p w14:paraId="3C5B2139" w14:textId="77777777" w:rsidR="007555D9" w:rsidRDefault="002914EE" w:rsidP="00706238">
      <w:pPr>
        <w:rPr>
          <w:rFonts w:ascii="Arial" w:hAnsi="Arial" w:cs="Arial"/>
          <w:color w:val="0000FF"/>
          <w:sz w:val="18"/>
          <w:szCs w:val="18"/>
          <w:lang w:val="en-US"/>
        </w:rPr>
      </w:pPr>
      <w:hyperlink r:id="rId14" w:history="1">
        <w:r w:rsidR="007555D9" w:rsidRPr="00E64063">
          <w:rPr>
            <w:rStyle w:val="Hyperlink"/>
            <w:rFonts w:ascii="Arial" w:hAnsi="Arial" w:cs="Arial"/>
            <w:sz w:val="18"/>
            <w:szCs w:val="18"/>
            <w:lang w:val="en-US"/>
          </w:rPr>
          <w:t>https://www.cax-if.org/</w:t>
        </w:r>
      </w:hyperlink>
    </w:p>
    <w:p w14:paraId="0F16605A" w14:textId="77777777" w:rsidR="007555D9" w:rsidRDefault="007555D9" w:rsidP="00706238">
      <w:pPr>
        <w:rPr>
          <w:rFonts w:ascii="Arial" w:hAnsi="Arial" w:cs="Arial"/>
          <w:color w:val="0000FF"/>
          <w:sz w:val="18"/>
          <w:szCs w:val="18"/>
          <w:lang w:val="en-US"/>
        </w:rPr>
      </w:pPr>
    </w:p>
    <w:p w14:paraId="50BACFB0" w14:textId="77777777" w:rsidR="00160E4B" w:rsidRDefault="00160E4B" w:rsidP="00160E4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9BE7CF6" w14:textId="77777777" w:rsidR="00160E4B" w:rsidRDefault="002914EE" w:rsidP="00160E4B">
      <w:pPr>
        <w:pStyle w:val="NormalWeb"/>
        <w:spacing w:before="0" w:beforeAutospacing="0" w:after="0" w:afterAutospacing="0"/>
        <w:rPr>
          <w:rFonts w:ascii="Calibri" w:hAnsi="Calibri" w:cs="Calibri"/>
          <w:color w:val="000000"/>
          <w:sz w:val="22"/>
          <w:szCs w:val="22"/>
        </w:rPr>
      </w:pPr>
      <w:hyperlink r:id="rId15" w:history="1">
        <w:r w:rsidR="00160E4B">
          <w:rPr>
            <w:rStyle w:val="Hyperlink"/>
            <w:rFonts w:ascii="Calibri" w:hAnsi="Calibri" w:cs="Calibri"/>
            <w:sz w:val="22"/>
            <w:szCs w:val="22"/>
          </w:rPr>
          <w:t>https://www.cio.com/article/3304276/speed-adaptation-and-the-pace-of-change.html</w:t>
        </w:r>
      </w:hyperlink>
    </w:p>
    <w:p w14:paraId="687B0B99" w14:textId="77777777" w:rsidR="007555D9" w:rsidRPr="006A761E" w:rsidRDefault="007555D9" w:rsidP="00706238">
      <w:pPr>
        <w:rPr>
          <w:rFonts w:ascii="Arial" w:hAnsi="Arial" w:cs="Arial"/>
          <w:color w:val="0000FF"/>
          <w:sz w:val="18"/>
          <w:szCs w:val="18"/>
          <w:lang w:val="en-US"/>
        </w:rPr>
      </w:pPr>
    </w:p>
    <w:sectPr w:rsidR="007555D9" w:rsidRPr="006A761E" w:rsidSect="00E2050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AF4FA" w14:textId="77777777" w:rsidR="002914EE" w:rsidRDefault="002914EE" w:rsidP="00213750">
      <w:pPr>
        <w:spacing w:after="0" w:line="240" w:lineRule="auto"/>
      </w:pPr>
      <w:r>
        <w:separator/>
      </w:r>
    </w:p>
  </w:endnote>
  <w:endnote w:type="continuationSeparator" w:id="0">
    <w:p w14:paraId="3E3C1D2C" w14:textId="77777777" w:rsidR="002914EE" w:rsidRDefault="002914EE"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DA3E2" w14:textId="77777777" w:rsidR="002914EE" w:rsidRDefault="002914EE" w:rsidP="00213750">
      <w:pPr>
        <w:spacing w:after="0" w:line="240" w:lineRule="auto"/>
      </w:pPr>
      <w:r>
        <w:separator/>
      </w:r>
    </w:p>
  </w:footnote>
  <w:footnote w:type="continuationSeparator" w:id="0">
    <w:p w14:paraId="2A31B3E9" w14:textId="77777777" w:rsidR="002914EE" w:rsidRDefault="002914EE" w:rsidP="0021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1D9E2" w14:textId="76EAD0B9" w:rsidR="00213750" w:rsidRPr="00213750" w:rsidRDefault="00213750" w:rsidP="00213750">
    <w:pPr>
      <w:rPr>
        <w:lang w:val="en-US"/>
      </w:rPr>
    </w:pPr>
    <w:r>
      <w:rPr>
        <w:lang w:val="en-US"/>
      </w:rPr>
      <w:t xml:space="preserve">Section </w:t>
    </w:r>
    <w:r w:rsidR="00BA6A65">
      <w:rPr>
        <w:lang w:val="en-US"/>
      </w:rPr>
      <w:t>II</w:t>
    </w:r>
    <w:r>
      <w:rPr>
        <w:lang w:val="en-US"/>
      </w:rPr>
      <w:t xml:space="preserve"> - I</w:t>
    </w:r>
    <w:r w:rsidR="00BA6A65">
      <w:rPr>
        <w:lang w:val="en-US"/>
      </w:rPr>
      <w:t>ssues</w:t>
    </w:r>
  </w:p>
  <w:p w14:paraId="36108EF7" w14:textId="77777777" w:rsidR="00213750" w:rsidRDefault="002137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3AE8"/>
    <w:multiLevelType w:val="hybridMultilevel"/>
    <w:tmpl w:val="2F705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91762"/>
    <w:multiLevelType w:val="hybridMultilevel"/>
    <w:tmpl w:val="5FCA350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18483908"/>
    <w:multiLevelType w:val="hybridMultilevel"/>
    <w:tmpl w:val="6E96FC66"/>
    <w:lvl w:ilvl="0" w:tplc="21D42E2E">
      <w:start w:val="1"/>
      <w:numFmt w:val="decimal"/>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59761F"/>
    <w:multiLevelType w:val="hybridMultilevel"/>
    <w:tmpl w:val="B4C696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C0C02"/>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446D5"/>
    <w:multiLevelType w:val="hybridMultilevel"/>
    <w:tmpl w:val="25C695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27BA2"/>
    <w:multiLevelType w:val="hybridMultilevel"/>
    <w:tmpl w:val="B6EE4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80B89"/>
    <w:multiLevelType w:val="hybridMultilevel"/>
    <w:tmpl w:val="5096D8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D063D"/>
    <w:multiLevelType w:val="hybridMultilevel"/>
    <w:tmpl w:val="E9A6497A"/>
    <w:lvl w:ilvl="0" w:tplc="016007C8">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640FD"/>
    <w:multiLevelType w:val="hybridMultilevel"/>
    <w:tmpl w:val="ECCE4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3B7AAA"/>
    <w:multiLevelType w:val="hybridMultilevel"/>
    <w:tmpl w:val="A56CAC96"/>
    <w:lvl w:ilvl="0" w:tplc="A97EEF66">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D0106"/>
    <w:multiLevelType w:val="hybridMultilevel"/>
    <w:tmpl w:val="E18683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11"/>
  </w:num>
  <w:num w:numId="4">
    <w:abstractNumId w:val="6"/>
  </w:num>
  <w:num w:numId="5">
    <w:abstractNumId w:val="3"/>
  </w:num>
  <w:num w:numId="6">
    <w:abstractNumId w:val="9"/>
  </w:num>
  <w:num w:numId="7">
    <w:abstractNumId w:val="14"/>
  </w:num>
  <w:num w:numId="8">
    <w:abstractNumId w:val="0"/>
  </w:num>
  <w:num w:numId="9">
    <w:abstractNumId w:val="4"/>
  </w:num>
  <w:num w:numId="10">
    <w:abstractNumId w:val="1"/>
  </w:num>
  <w:num w:numId="11">
    <w:abstractNumId w:val="8"/>
  </w:num>
  <w:num w:numId="12">
    <w:abstractNumId w:val="7"/>
  </w:num>
  <w:num w:numId="13">
    <w:abstractNumId w:val="10"/>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rAUAlFWcrSwAAAA="/>
  </w:docVars>
  <w:rsids>
    <w:rsidRoot w:val="00213750"/>
    <w:rsid w:val="0001572D"/>
    <w:rsid w:val="00023CF7"/>
    <w:rsid w:val="00042BE6"/>
    <w:rsid w:val="00064E21"/>
    <w:rsid w:val="00082B6B"/>
    <w:rsid w:val="00093D77"/>
    <w:rsid w:val="00094B67"/>
    <w:rsid w:val="00094D07"/>
    <w:rsid w:val="000A69F0"/>
    <w:rsid w:val="000C28E5"/>
    <w:rsid w:val="000D1EA7"/>
    <w:rsid w:val="0013616C"/>
    <w:rsid w:val="0015071B"/>
    <w:rsid w:val="00160E4B"/>
    <w:rsid w:val="00193CCC"/>
    <w:rsid w:val="001F0948"/>
    <w:rsid w:val="001F737B"/>
    <w:rsid w:val="00205109"/>
    <w:rsid w:val="00213750"/>
    <w:rsid w:val="00232ED9"/>
    <w:rsid w:val="0023373E"/>
    <w:rsid w:val="002914EE"/>
    <w:rsid w:val="0029370F"/>
    <w:rsid w:val="002A3F20"/>
    <w:rsid w:val="002D0420"/>
    <w:rsid w:val="00302CCF"/>
    <w:rsid w:val="00305C66"/>
    <w:rsid w:val="003123DB"/>
    <w:rsid w:val="00326D0F"/>
    <w:rsid w:val="00340BA8"/>
    <w:rsid w:val="00492EAC"/>
    <w:rsid w:val="004C3078"/>
    <w:rsid w:val="0051218F"/>
    <w:rsid w:val="00524707"/>
    <w:rsid w:val="0061332C"/>
    <w:rsid w:val="006A761E"/>
    <w:rsid w:val="006B6179"/>
    <w:rsid w:val="00706238"/>
    <w:rsid w:val="00716606"/>
    <w:rsid w:val="007555D9"/>
    <w:rsid w:val="007859E1"/>
    <w:rsid w:val="00790E53"/>
    <w:rsid w:val="00793810"/>
    <w:rsid w:val="007A30BF"/>
    <w:rsid w:val="007A3DE9"/>
    <w:rsid w:val="007E00AC"/>
    <w:rsid w:val="007E2BD5"/>
    <w:rsid w:val="0081797C"/>
    <w:rsid w:val="0083055C"/>
    <w:rsid w:val="00853993"/>
    <w:rsid w:val="008579CC"/>
    <w:rsid w:val="008677CA"/>
    <w:rsid w:val="00880405"/>
    <w:rsid w:val="00882EC8"/>
    <w:rsid w:val="008A10E0"/>
    <w:rsid w:val="008B6680"/>
    <w:rsid w:val="0098560A"/>
    <w:rsid w:val="00993EBF"/>
    <w:rsid w:val="009B2AB7"/>
    <w:rsid w:val="009D295D"/>
    <w:rsid w:val="00A27088"/>
    <w:rsid w:val="00A37F82"/>
    <w:rsid w:val="00A51421"/>
    <w:rsid w:val="00A573D7"/>
    <w:rsid w:val="00A64D34"/>
    <w:rsid w:val="00AC3411"/>
    <w:rsid w:val="00B86C40"/>
    <w:rsid w:val="00BA6A65"/>
    <w:rsid w:val="00BD7950"/>
    <w:rsid w:val="00C31D33"/>
    <w:rsid w:val="00C32F8C"/>
    <w:rsid w:val="00C556C6"/>
    <w:rsid w:val="00C71A7B"/>
    <w:rsid w:val="00CD416A"/>
    <w:rsid w:val="00D1274A"/>
    <w:rsid w:val="00D14E0F"/>
    <w:rsid w:val="00D53B2E"/>
    <w:rsid w:val="00D634C6"/>
    <w:rsid w:val="00D91D2E"/>
    <w:rsid w:val="00E01AF2"/>
    <w:rsid w:val="00E2050E"/>
    <w:rsid w:val="00E360BB"/>
    <w:rsid w:val="00E36D47"/>
    <w:rsid w:val="00E55D91"/>
    <w:rsid w:val="00E65819"/>
    <w:rsid w:val="00EB1954"/>
    <w:rsid w:val="00EB7145"/>
    <w:rsid w:val="00EB7D56"/>
    <w:rsid w:val="00EF11AE"/>
    <w:rsid w:val="00F03370"/>
    <w:rsid w:val="00F40B0B"/>
    <w:rsid w:val="00F43965"/>
    <w:rsid w:val="00F926D6"/>
    <w:rsid w:val="00FD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49D8"/>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paragraph" w:styleId="ListParagraph">
    <w:name w:val="List Paragraph"/>
    <w:basedOn w:val="Normal"/>
    <w:uiPriority w:val="34"/>
    <w:qFormat/>
    <w:rsid w:val="00793810"/>
    <w:pPr>
      <w:ind w:left="720"/>
      <w:contextualSpacing/>
    </w:pPr>
  </w:style>
  <w:style w:type="character" w:styleId="Hyperlink">
    <w:name w:val="Hyperlink"/>
    <w:basedOn w:val="DefaultParagraphFont"/>
    <w:uiPriority w:val="99"/>
    <w:unhideWhenUsed/>
    <w:rsid w:val="00023CF7"/>
    <w:rPr>
      <w:color w:val="0563C1" w:themeColor="hyperlink"/>
      <w:u w:val="single"/>
    </w:rPr>
  </w:style>
  <w:style w:type="character" w:styleId="CommentReference">
    <w:name w:val="annotation reference"/>
    <w:basedOn w:val="DefaultParagraphFont"/>
    <w:uiPriority w:val="99"/>
    <w:semiHidden/>
    <w:unhideWhenUsed/>
    <w:rsid w:val="006A761E"/>
    <w:rPr>
      <w:sz w:val="16"/>
      <w:szCs w:val="16"/>
    </w:rPr>
  </w:style>
  <w:style w:type="paragraph" w:styleId="CommentText">
    <w:name w:val="annotation text"/>
    <w:basedOn w:val="Normal"/>
    <w:link w:val="CommentTextChar"/>
    <w:uiPriority w:val="99"/>
    <w:semiHidden/>
    <w:unhideWhenUsed/>
    <w:rsid w:val="006A761E"/>
    <w:pPr>
      <w:spacing w:line="240" w:lineRule="auto"/>
    </w:pPr>
    <w:rPr>
      <w:sz w:val="20"/>
      <w:szCs w:val="20"/>
    </w:rPr>
  </w:style>
  <w:style w:type="character" w:customStyle="1" w:styleId="CommentTextChar">
    <w:name w:val="Comment Text Char"/>
    <w:basedOn w:val="DefaultParagraphFont"/>
    <w:link w:val="CommentText"/>
    <w:uiPriority w:val="99"/>
    <w:semiHidden/>
    <w:rsid w:val="006A761E"/>
    <w:rPr>
      <w:sz w:val="20"/>
      <w:szCs w:val="20"/>
      <w:lang w:val="en-GB"/>
    </w:rPr>
  </w:style>
  <w:style w:type="paragraph" w:styleId="CommentSubject">
    <w:name w:val="annotation subject"/>
    <w:basedOn w:val="CommentText"/>
    <w:next w:val="CommentText"/>
    <w:link w:val="CommentSubjectChar"/>
    <w:uiPriority w:val="99"/>
    <w:semiHidden/>
    <w:unhideWhenUsed/>
    <w:rsid w:val="006A761E"/>
    <w:rPr>
      <w:b/>
      <w:bCs/>
    </w:rPr>
  </w:style>
  <w:style w:type="character" w:customStyle="1" w:styleId="CommentSubjectChar">
    <w:name w:val="Comment Subject Char"/>
    <w:basedOn w:val="CommentTextChar"/>
    <w:link w:val="CommentSubject"/>
    <w:uiPriority w:val="99"/>
    <w:semiHidden/>
    <w:rsid w:val="006A761E"/>
    <w:rPr>
      <w:b/>
      <w:bCs/>
      <w:sz w:val="20"/>
      <w:szCs w:val="20"/>
      <w:lang w:val="en-GB"/>
    </w:rPr>
  </w:style>
  <w:style w:type="paragraph" w:styleId="BalloonText">
    <w:name w:val="Balloon Text"/>
    <w:basedOn w:val="Normal"/>
    <w:link w:val="BalloonTextChar"/>
    <w:uiPriority w:val="99"/>
    <w:semiHidden/>
    <w:unhideWhenUsed/>
    <w:rsid w:val="006A7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61E"/>
    <w:rPr>
      <w:rFonts w:ascii="Segoe UI" w:hAnsi="Segoe UI" w:cs="Segoe UI"/>
      <w:sz w:val="18"/>
      <w:szCs w:val="18"/>
      <w:lang w:val="en-GB"/>
    </w:rPr>
  </w:style>
  <w:style w:type="character" w:styleId="FollowedHyperlink">
    <w:name w:val="FollowedHyperlink"/>
    <w:basedOn w:val="DefaultParagraphFont"/>
    <w:uiPriority w:val="99"/>
    <w:semiHidden/>
    <w:unhideWhenUsed/>
    <w:rsid w:val="00E360BB"/>
    <w:rPr>
      <w:color w:val="954F72" w:themeColor="followedHyperlink"/>
      <w:u w:val="single"/>
    </w:rPr>
  </w:style>
  <w:style w:type="paragraph" w:styleId="NormalWeb">
    <w:name w:val="Normal (Web)"/>
    <w:basedOn w:val="Normal"/>
    <w:uiPriority w:val="99"/>
    <w:semiHidden/>
    <w:unhideWhenUsed/>
    <w:rsid w:val="00160E4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54420">
      <w:bodyDiv w:val="1"/>
      <w:marLeft w:val="0"/>
      <w:marRight w:val="0"/>
      <w:marTop w:val="0"/>
      <w:marBottom w:val="0"/>
      <w:divBdr>
        <w:top w:val="none" w:sz="0" w:space="0" w:color="auto"/>
        <w:left w:val="none" w:sz="0" w:space="0" w:color="auto"/>
        <w:bottom w:val="none" w:sz="0" w:space="0" w:color="auto"/>
        <w:right w:val="none" w:sz="0" w:space="0" w:color="auto"/>
      </w:divBdr>
    </w:div>
    <w:div w:id="1339163775">
      <w:bodyDiv w:val="1"/>
      <w:marLeft w:val="0"/>
      <w:marRight w:val="0"/>
      <w:marTop w:val="0"/>
      <w:marBottom w:val="0"/>
      <w:divBdr>
        <w:top w:val="none" w:sz="0" w:space="0" w:color="auto"/>
        <w:left w:val="none" w:sz="0" w:space="0" w:color="auto"/>
        <w:bottom w:val="none" w:sz="0" w:space="0" w:color="auto"/>
        <w:right w:val="none" w:sz="0" w:space="0" w:color="auto"/>
      </w:divBdr>
      <w:divsChild>
        <w:div w:id="292295689">
          <w:marLeft w:val="1800"/>
          <w:marRight w:val="0"/>
          <w:marTop w:val="100"/>
          <w:marBottom w:val="0"/>
          <w:divBdr>
            <w:top w:val="none" w:sz="0" w:space="0" w:color="auto"/>
            <w:left w:val="none" w:sz="0" w:space="0" w:color="auto"/>
            <w:bottom w:val="none" w:sz="0" w:space="0" w:color="auto"/>
            <w:right w:val="none" w:sz="0" w:space="0" w:color="auto"/>
          </w:divBdr>
        </w:div>
        <w:div w:id="68307121">
          <w:marLeft w:val="1800"/>
          <w:marRight w:val="0"/>
          <w:marTop w:val="100"/>
          <w:marBottom w:val="0"/>
          <w:divBdr>
            <w:top w:val="none" w:sz="0" w:space="0" w:color="auto"/>
            <w:left w:val="none" w:sz="0" w:space="0" w:color="auto"/>
            <w:bottom w:val="none" w:sz="0" w:space="0" w:color="auto"/>
            <w:right w:val="none" w:sz="0" w:space="0" w:color="auto"/>
          </w:divBdr>
        </w:div>
        <w:div w:id="468941144">
          <w:marLeft w:val="1800"/>
          <w:marRight w:val="0"/>
          <w:marTop w:val="100"/>
          <w:marBottom w:val="0"/>
          <w:divBdr>
            <w:top w:val="none" w:sz="0" w:space="0" w:color="auto"/>
            <w:left w:val="none" w:sz="0" w:space="0" w:color="auto"/>
            <w:bottom w:val="none" w:sz="0" w:space="0" w:color="auto"/>
            <w:right w:val="none" w:sz="0" w:space="0" w:color="auto"/>
          </w:divBdr>
        </w:div>
      </w:divsChild>
    </w:div>
    <w:div w:id="194977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files/live/sites/isoorg/files/developing_standards/docs/en/Target_date_planner_4_ISO_standards_development_tracks_2017.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iso.org/files/live/sites/isoorg/files/archive/pdf/en/iso_strategy_2016-202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6475408" TargetMode="External"/><Relationship Id="rId5" Type="http://schemas.openxmlformats.org/officeDocument/2006/relationships/footnotes" Target="footnotes.xml"/><Relationship Id="rId15" Type="http://schemas.openxmlformats.org/officeDocument/2006/relationships/hyperlink" Target="https://www.cio.com/article/3304276/speed-adaptation-and-the-pace-of-change.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ax-i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Harvey, Melissa K</cp:lastModifiedBy>
  <cp:revision>44</cp:revision>
  <cp:lastPrinted>2019-07-24T19:10:00Z</cp:lastPrinted>
  <dcterms:created xsi:type="dcterms:W3CDTF">2019-07-08T19:43:00Z</dcterms:created>
  <dcterms:modified xsi:type="dcterms:W3CDTF">2019-07-29T19:30:00Z</dcterms:modified>
</cp:coreProperties>
</file>