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E579" w14:textId="77777777" w:rsidR="00112FD6" w:rsidRPr="006B1075" w:rsidRDefault="00112FD6" w:rsidP="00112FD6">
      <w:pPr>
        <w:jc w:val="both"/>
        <w:rPr>
          <w:rFonts w:ascii="Arial" w:hAnsi="Arial" w:cs="Arial"/>
          <w:b/>
          <w:bCs/>
          <w:sz w:val="20"/>
          <w:szCs w:val="20"/>
        </w:rPr>
      </w:pPr>
      <w:bookmarkStart w:id="0" w:name="_GoBack"/>
      <w:bookmarkEnd w:id="0"/>
      <w:r w:rsidRPr="006B1075">
        <w:rPr>
          <w:rFonts w:ascii="Arial" w:hAnsi="Arial" w:cs="Arial"/>
          <w:b/>
          <w:bCs/>
          <w:sz w:val="20"/>
          <w:szCs w:val="20"/>
        </w:rPr>
        <w:t>SOLUTIONS</w:t>
      </w:r>
    </w:p>
    <w:p w14:paraId="18D344ED" w14:textId="77777777" w:rsidR="00112FD6" w:rsidRPr="006B1075" w:rsidRDefault="00112FD6" w:rsidP="00112FD6">
      <w:pPr>
        <w:pStyle w:val="NormalWeb"/>
        <w:spacing w:before="0" w:beforeAutospacing="0" w:after="0" w:afterAutospacing="0"/>
        <w:jc w:val="both"/>
        <w:textAlignment w:val="baseline"/>
        <w:rPr>
          <w:rFonts w:ascii="Arial" w:hAnsi="Arial" w:cs="Arial"/>
          <w:b/>
          <w:bCs/>
          <w:color w:val="C00000"/>
          <w:sz w:val="20"/>
          <w:szCs w:val="20"/>
        </w:rPr>
      </w:pPr>
      <w:r w:rsidRPr="006B1075">
        <w:rPr>
          <w:rFonts w:ascii="Arial" w:hAnsi="Arial" w:cs="Arial"/>
          <w:b/>
          <w:bCs/>
          <w:color w:val="000000"/>
          <w:sz w:val="20"/>
          <w:szCs w:val="20"/>
        </w:rPr>
        <w:t xml:space="preserve">Improved Tool Chain </w:t>
      </w:r>
    </w:p>
    <w:p w14:paraId="7C07F636" w14:textId="77777777" w:rsidR="00112FD6" w:rsidRDefault="00112FD6" w:rsidP="00112FD6">
      <w:pPr>
        <w:pStyle w:val="NormalWeb"/>
        <w:spacing w:before="0" w:beforeAutospacing="0" w:after="0" w:afterAutospacing="0"/>
        <w:jc w:val="both"/>
        <w:textAlignment w:val="baseline"/>
        <w:rPr>
          <w:rFonts w:ascii="Cambria" w:hAnsi="Cambria"/>
          <w:color w:val="C00000"/>
          <w:sz w:val="20"/>
          <w:szCs w:val="20"/>
        </w:rPr>
      </w:pPr>
      <w:r w:rsidRPr="006B1075">
        <w:rPr>
          <w:rFonts w:ascii="Arial" w:hAnsi="Arial" w:cs="Arial"/>
          <w:b/>
          <w:bCs/>
          <w:color w:val="000000"/>
          <w:sz w:val="20"/>
          <w:szCs w:val="20"/>
        </w:rPr>
        <w:t>Requirements Management and Traceability</w:t>
      </w:r>
    </w:p>
    <w:p w14:paraId="587D65B5" w14:textId="77777777" w:rsidR="00112FD6" w:rsidRPr="00112FD6" w:rsidRDefault="00112FD6" w:rsidP="00112FD6">
      <w:pPr>
        <w:pStyle w:val="NormalWeb"/>
        <w:spacing w:before="0" w:beforeAutospacing="0" w:after="0" w:afterAutospacing="0"/>
        <w:jc w:val="both"/>
        <w:rPr>
          <w:rFonts w:ascii="Arial" w:hAnsi="Arial" w:cs="Arial"/>
          <w:color w:val="000000" w:themeColor="text1"/>
          <w:sz w:val="18"/>
          <w:szCs w:val="18"/>
        </w:rPr>
      </w:pPr>
      <w:r w:rsidRPr="00112FD6">
        <w:rPr>
          <w:rFonts w:ascii="Arial" w:hAnsi="Arial" w:cs="Arial"/>
          <w:color w:val="000000" w:themeColor="text1"/>
          <w:sz w:val="18"/>
          <w:szCs w:val="18"/>
        </w:rPr>
        <w:t>Key elements of a successful project are requirements management and traceability. Their goal is to ensure that the needs and expectations of the project stakeholders are correctly documented, verified and validated. </w:t>
      </w:r>
    </w:p>
    <w:p w14:paraId="5DB3C6C4" w14:textId="77777777" w:rsidR="00112FD6" w:rsidRPr="00112FD6" w:rsidRDefault="00112FD6" w:rsidP="00112FD6">
      <w:pPr>
        <w:pStyle w:val="NormalWeb"/>
        <w:spacing w:before="0" w:beforeAutospacing="0" w:after="0" w:afterAutospacing="0"/>
        <w:jc w:val="both"/>
        <w:textAlignment w:val="baseline"/>
        <w:rPr>
          <w:rFonts w:ascii="Arial" w:hAnsi="Arial" w:cs="Arial"/>
          <w:b/>
          <w:bCs/>
          <w:color w:val="000000"/>
          <w:sz w:val="20"/>
          <w:szCs w:val="20"/>
        </w:rPr>
      </w:pPr>
      <w:r w:rsidRPr="006B1075">
        <w:rPr>
          <w:rFonts w:ascii="Arial" w:hAnsi="Arial" w:cs="Arial"/>
          <w:b/>
          <w:bCs/>
          <w:color w:val="000000"/>
          <w:sz w:val="20"/>
          <w:szCs w:val="20"/>
        </w:rPr>
        <w:t>Complete Solution View</w:t>
      </w:r>
    </w:p>
    <w:p w14:paraId="69691478" w14:textId="77777777" w:rsidR="003F5F4A" w:rsidRDefault="009003EC" w:rsidP="003F5F4A">
      <w:pPr>
        <w:jc w:val="both"/>
        <w:rPr>
          <w:rFonts w:ascii="Arial" w:eastAsia="Times New Roman" w:hAnsi="Arial" w:cs="Arial"/>
          <w:sz w:val="18"/>
          <w:szCs w:val="18"/>
        </w:rPr>
      </w:pPr>
      <w:r w:rsidRPr="00112FD6">
        <w:rPr>
          <w:rFonts w:ascii="Arial" w:eastAsia="Times New Roman" w:hAnsi="Arial" w:cs="Arial"/>
          <w:sz w:val="18"/>
          <w:szCs w:val="18"/>
        </w:rPr>
        <w:t xml:space="preserve">Standard development is a long process that can take many years for some standards. This process is constantly evolving with the emergence of new technologies and the needs of the different people working on it. Moreover, in the standard development process, requirements come from different sources and each stakeholder has needs to meet using this standard. </w:t>
      </w:r>
      <w:r w:rsidR="00112FD6" w:rsidRPr="00112FD6">
        <w:rPr>
          <w:rFonts w:ascii="Arial" w:eastAsia="Times New Roman" w:hAnsi="Arial" w:cs="Arial"/>
          <w:sz w:val="18"/>
          <w:szCs w:val="18"/>
        </w:rPr>
        <w:t>During the development process, some</w:t>
      </w:r>
      <w:r w:rsidRPr="00112FD6">
        <w:rPr>
          <w:rFonts w:ascii="Arial" w:eastAsia="Times New Roman" w:hAnsi="Arial" w:cs="Arial"/>
          <w:sz w:val="18"/>
          <w:szCs w:val="18"/>
        </w:rPr>
        <w:t xml:space="preserve"> requirements can change according to the evolution of the stakeholders’ needs</w:t>
      </w:r>
      <w:r w:rsidR="00112FD6" w:rsidRPr="00112FD6">
        <w:rPr>
          <w:rFonts w:ascii="Arial" w:eastAsia="Times New Roman" w:hAnsi="Arial" w:cs="Arial"/>
          <w:sz w:val="18"/>
          <w:szCs w:val="18"/>
        </w:rPr>
        <w:t xml:space="preserve"> and new requirements can also be created from </w:t>
      </w:r>
      <w:r w:rsidR="0040112F">
        <w:rPr>
          <w:rFonts w:ascii="Arial" w:eastAsia="Times New Roman" w:hAnsi="Arial" w:cs="Arial"/>
          <w:sz w:val="18"/>
          <w:szCs w:val="18"/>
        </w:rPr>
        <w:t>feedbacks</w:t>
      </w:r>
      <w:r w:rsidR="00112FD6" w:rsidRPr="00112FD6">
        <w:rPr>
          <w:rFonts w:ascii="Arial" w:eastAsia="Times New Roman" w:hAnsi="Arial" w:cs="Arial"/>
          <w:sz w:val="18"/>
          <w:szCs w:val="18"/>
        </w:rPr>
        <w:t xml:space="preserve"> on the implemented features for example.</w:t>
      </w:r>
      <w:r w:rsidR="003510B8">
        <w:rPr>
          <w:rFonts w:ascii="Arial" w:eastAsia="Times New Roman" w:hAnsi="Arial" w:cs="Arial"/>
          <w:sz w:val="18"/>
          <w:szCs w:val="18"/>
        </w:rPr>
        <w:t xml:space="preserve"> </w:t>
      </w:r>
      <w:r w:rsidR="00112FD6" w:rsidRPr="00112FD6">
        <w:rPr>
          <w:rFonts w:ascii="Arial" w:eastAsia="Times New Roman" w:hAnsi="Arial" w:cs="Arial"/>
          <w:sz w:val="18"/>
          <w:szCs w:val="18"/>
        </w:rPr>
        <w:t xml:space="preserve">Consequently, requirements traceability should be integrated into these processes to document </w:t>
      </w:r>
      <w:r w:rsidR="0012140B">
        <w:rPr>
          <w:rFonts w:ascii="Arial" w:eastAsia="Times New Roman" w:hAnsi="Arial" w:cs="Arial"/>
          <w:sz w:val="18"/>
          <w:szCs w:val="18"/>
        </w:rPr>
        <w:t xml:space="preserve">the </w:t>
      </w:r>
      <w:r w:rsidR="00112FD6" w:rsidRPr="00112FD6">
        <w:rPr>
          <w:rFonts w:ascii="Arial" w:eastAsia="Times New Roman" w:hAnsi="Arial" w:cs="Arial"/>
          <w:sz w:val="18"/>
          <w:szCs w:val="18"/>
        </w:rPr>
        <w:t>life of each requirement, from its origin to it</w:t>
      </w:r>
      <w:r w:rsidR="0012140B">
        <w:rPr>
          <w:rFonts w:ascii="Arial" w:eastAsia="Times New Roman" w:hAnsi="Arial" w:cs="Arial"/>
          <w:sz w:val="18"/>
          <w:szCs w:val="18"/>
        </w:rPr>
        <w:t>s</w:t>
      </w:r>
      <w:r w:rsidR="00112FD6" w:rsidRPr="00112FD6">
        <w:rPr>
          <w:rFonts w:ascii="Arial" w:eastAsia="Times New Roman" w:hAnsi="Arial" w:cs="Arial"/>
          <w:sz w:val="18"/>
          <w:szCs w:val="18"/>
        </w:rPr>
        <w:t xml:space="preserve"> implementation by way of its development. Thereby, each stakeholder could know the source of each requirement, track changes made to this requirement and link each implemented feature to the requirements they satisfy.</w:t>
      </w:r>
      <w:r w:rsidR="0040112F">
        <w:rPr>
          <w:rFonts w:ascii="Arial" w:eastAsia="Times New Roman" w:hAnsi="Arial" w:cs="Arial"/>
          <w:sz w:val="18"/>
          <w:szCs w:val="18"/>
        </w:rPr>
        <w:t xml:space="preserve"> </w:t>
      </w:r>
      <w:r w:rsidR="009A12B3">
        <w:rPr>
          <w:rFonts w:ascii="Arial" w:eastAsia="Times New Roman" w:hAnsi="Arial" w:cs="Arial"/>
          <w:sz w:val="18"/>
          <w:szCs w:val="18"/>
        </w:rPr>
        <w:t xml:space="preserve">Tracing requirements allows the stakeholders to know whether a requirement has been successfully implemented or if it needs to be reworked. </w:t>
      </w:r>
      <w:r w:rsidR="0040112F">
        <w:rPr>
          <w:rFonts w:ascii="Arial" w:eastAsia="Times New Roman" w:hAnsi="Arial" w:cs="Arial"/>
          <w:sz w:val="18"/>
          <w:szCs w:val="18"/>
        </w:rPr>
        <w:t>Besides</w:t>
      </w:r>
      <w:r w:rsidR="003510B8">
        <w:rPr>
          <w:rFonts w:ascii="Arial" w:eastAsia="Times New Roman" w:hAnsi="Arial" w:cs="Arial"/>
          <w:sz w:val="18"/>
          <w:szCs w:val="18"/>
        </w:rPr>
        <w:t xml:space="preserve">, having a requirements management tool makes it easier to get back to </w:t>
      </w:r>
      <w:r w:rsidR="007623D3">
        <w:rPr>
          <w:rFonts w:ascii="Arial" w:eastAsia="Times New Roman" w:hAnsi="Arial" w:cs="Arial"/>
          <w:sz w:val="18"/>
          <w:szCs w:val="18"/>
        </w:rPr>
        <w:t>the person or group of people that wanted this requirement to get more information about it or even, to have an overview of all the requirements to prioritize them.</w:t>
      </w:r>
      <w:r w:rsidR="009975F2">
        <w:rPr>
          <w:rFonts w:ascii="Arial" w:eastAsia="Times New Roman" w:hAnsi="Arial" w:cs="Arial"/>
          <w:sz w:val="18"/>
          <w:szCs w:val="18"/>
        </w:rPr>
        <w:t xml:space="preserve"> </w:t>
      </w:r>
    </w:p>
    <w:p w14:paraId="42A34E2C" w14:textId="0DFACBCC" w:rsidR="003F5F4A" w:rsidRDefault="0040112F" w:rsidP="003F5F4A">
      <w:pPr>
        <w:jc w:val="both"/>
        <w:rPr>
          <w:rFonts w:ascii="Arial" w:eastAsia="Times New Roman" w:hAnsi="Arial" w:cs="Arial"/>
          <w:color w:val="4A86E8"/>
          <w:sz w:val="18"/>
          <w:szCs w:val="18"/>
        </w:rPr>
      </w:pPr>
      <w:r w:rsidRPr="0040112F">
        <w:rPr>
          <w:rFonts w:ascii="Arial" w:eastAsia="Times New Roman" w:hAnsi="Arial" w:cs="Arial"/>
          <w:color w:val="4A86E8"/>
          <w:sz w:val="18"/>
          <w:szCs w:val="18"/>
        </w:rPr>
        <w:t>The development of STEP began several decades ago and since that time, the stakeholders’ requirements have evolved because of the change of the business needs and the evolution of technologies for instance. Moreover, in the STEP development process, requirements are listed in ISO documents, without any information about the requirement source or what was the objective behind each requirement. Thus, once the features are implemented, it is almost impossible to get back to the concerned stakeholder to validate his requirement because of the lack of information.</w:t>
      </w:r>
      <w:r w:rsidR="000864B8">
        <w:rPr>
          <w:rFonts w:ascii="Arial" w:eastAsia="Times New Roman" w:hAnsi="Arial" w:cs="Arial"/>
          <w:color w:val="4A86E8"/>
          <w:sz w:val="18"/>
          <w:szCs w:val="18"/>
        </w:rPr>
        <w:t xml:space="preserve"> Besides, </w:t>
      </w:r>
      <w:r w:rsidR="002C66D4">
        <w:rPr>
          <w:rFonts w:ascii="Arial" w:eastAsia="Times New Roman" w:hAnsi="Arial" w:cs="Arial"/>
          <w:color w:val="4A86E8"/>
          <w:sz w:val="18"/>
          <w:szCs w:val="18"/>
        </w:rPr>
        <w:t xml:space="preserve">in STEP, there </w:t>
      </w:r>
      <w:r w:rsidR="0012140B">
        <w:rPr>
          <w:rFonts w:ascii="Arial" w:eastAsia="Times New Roman" w:hAnsi="Arial" w:cs="Arial"/>
          <w:color w:val="4A86E8"/>
          <w:sz w:val="18"/>
          <w:szCs w:val="18"/>
        </w:rPr>
        <w:t>are</w:t>
      </w:r>
      <w:r w:rsidR="002C66D4">
        <w:rPr>
          <w:rFonts w:ascii="Arial" w:eastAsia="Times New Roman" w:hAnsi="Arial" w:cs="Arial"/>
          <w:color w:val="4A86E8"/>
          <w:sz w:val="18"/>
          <w:szCs w:val="18"/>
        </w:rPr>
        <w:t xml:space="preserve"> two different types of </w:t>
      </w:r>
      <w:r w:rsidR="00043E39">
        <w:rPr>
          <w:rFonts w:ascii="Arial" w:eastAsia="Times New Roman" w:hAnsi="Arial" w:cs="Arial"/>
          <w:color w:val="4A86E8"/>
          <w:sz w:val="18"/>
          <w:szCs w:val="18"/>
        </w:rPr>
        <w:t>requirements:</w:t>
      </w:r>
      <w:r w:rsidR="002C66D4">
        <w:rPr>
          <w:rFonts w:ascii="Arial" w:eastAsia="Times New Roman" w:hAnsi="Arial" w:cs="Arial"/>
          <w:color w:val="4A86E8"/>
          <w:sz w:val="18"/>
          <w:szCs w:val="18"/>
        </w:rPr>
        <w:t xml:space="preserve"> technical requirements</w:t>
      </w:r>
      <w:r w:rsidR="00B25CC4">
        <w:rPr>
          <w:rFonts w:ascii="Arial" w:eastAsia="Times New Roman" w:hAnsi="Arial" w:cs="Arial"/>
          <w:color w:val="4A86E8"/>
          <w:sz w:val="18"/>
          <w:szCs w:val="18"/>
        </w:rPr>
        <w:t>,</w:t>
      </w:r>
      <w:r w:rsidR="00043E39">
        <w:rPr>
          <w:rFonts w:ascii="Arial" w:eastAsia="Times New Roman" w:hAnsi="Arial" w:cs="Arial"/>
          <w:color w:val="4A86E8"/>
          <w:sz w:val="18"/>
          <w:szCs w:val="18"/>
        </w:rPr>
        <w:t xml:space="preserve"> </w:t>
      </w:r>
      <w:r w:rsidR="00B25CC4">
        <w:rPr>
          <w:rFonts w:ascii="Arial" w:eastAsia="Times New Roman" w:hAnsi="Arial" w:cs="Arial"/>
          <w:color w:val="4A86E8"/>
          <w:sz w:val="18"/>
          <w:szCs w:val="18"/>
        </w:rPr>
        <w:t>which</w:t>
      </w:r>
      <w:r w:rsidR="00043E39">
        <w:rPr>
          <w:rFonts w:ascii="Arial" w:eastAsia="Times New Roman" w:hAnsi="Arial" w:cs="Arial"/>
          <w:color w:val="4A86E8"/>
          <w:sz w:val="18"/>
          <w:szCs w:val="18"/>
        </w:rPr>
        <w:t xml:space="preserve"> are the requirements </w:t>
      </w:r>
      <w:r w:rsidR="00B25CC4">
        <w:rPr>
          <w:rFonts w:ascii="Arial" w:eastAsia="Times New Roman" w:hAnsi="Arial" w:cs="Arial"/>
          <w:color w:val="4A86E8"/>
          <w:sz w:val="18"/>
          <w:szCs w:val="18"/>
        </w:rPr>
        <w:t xml:space="preserve">about the implementation of the standard, </w:t>
      </w:r>
      <w:r w:rsidR="002C66D4">
        <w:rPr>
          <w:rFonts w:ascii="Arial" w:eastAsia="Times New Roman" w:hAnsi="Arial" w:cs="Arial"/>
          <w:color w:val="4A86E8"/>
          <w:sz w:val="18"/>
          <w:szCs w:val="18"/>
        </w:rPr>
        <w:t>and</w:t>
      </w:r>
      <w:r w:rsidR="00B25CC4">
        <w:rPr>
          <w:rFonts w:ascii="Arial" w:eastAsia="Times New Roman" w:hAnsi="Arial" w:cs="Arial"/>
          <w:color w:val="4A86E8"/>
          <w:sz w:val="18"/>
          <w:szCs w:val="18"/>
        </w:rPr>
        <w:t xml:space="preserve"> domain requirements, which are the requirements about the environment in which the standard will be operated</w:t>
      </w:r>
      <w:r w:rsidR="0012140B">
        <w:rPr>
          <w:rFonts w:ascii="Arial" w:eastAsia="Times New Roman" w:hAnsi="Arial" w:cs="Arial"/>
          <w:color w:val="4A86E8"/>
          <w:sz w:val="18"/>
          <w:szCs w:val="18"/>
        </w:rPr>
        <w:t xml:space="preserve">, </w:t>
      </w:r>
      <w:r w:rsidR="00B25CC4">
        <w:rPr>
          <w:rFonts w:ascii="Arial" w:eastAsia="Times New Roman" w:hAnsi="Arial" w:cs="Arial"/>
          <w:color w:val="4A86E8"/>
          <w:sz w:val="18"/>
          <w:szCs w:val="18"/>
        </w:rPr>
        <w:t xml:space="preserve">for example, PMI, Mechanical and Electrical wire harness. </w:t>
      </w:r>
    </w:p>
    <w:p w14:paraId="5F3995C4" w14:textId="5E23E9B9" w:rsidR="003F5F4A" w:rsidRDefault="0012140B" w:rsidP="003F5F4A">
      <w:pPr>
        <w:jc w:val="both"/>
        <w:rPr>
          <w:rFonts w:ascii="Arial" w:eastAsia="Times New Roman" w:hAnsi="Arial" w:cs="Arial"/>
          <w:color w:val="000000"/>
          <w:sz w:val="18"/>
          <w:szCs w:val="18"/>
        </w:rPr>
      </w:pPr>
      <w:r>
        <w:rPr>
          <w:rFonts w:ascii="Arial" w:eastAsia="Times New Roman" w:hAnsi="Arial" w:cs="Arial"/>
          <w:color w:val="000000" w:themeColor="text1"/>
          <w:sz w:val="18"/>
          <w:szCs w:val="18"/>
        </w:rPr>
        <w:t xml:space="preserve">Additionally, the development of standards includes many actors that came from different countries and organizations. This geographic dispersion of the stakeholders </w:t>
      </w:r>
      <w:r w:rsidR="00E404EE">
        <w:rPr>
          <w:rFonts w:ascii="Arial" w:eastAsia="Times New Roman" w:hAnsi="Arial" w:cs="Arial"/>
          <w:color w:val="000000" w:themeColor="text1"/>
          <w:sz w:val="18"/>
          <w:szCs w:val="18"/>
        </w:rPr>
        <w:t xml:space="preserve">necessitates efficient tools to make it possible for all of the different actors to work together on the standard development. </w:t>
      </w:r>
      <w:r w:rsidR="00040C18">
        <w:rPr>
          <w:rFonts w:ascii="Arial" w:eastAsia="Times New Roman" w:hAnsi="Arial" w:cs="Arial"/>
          <w:color w:val="000000" w:themeColor="text1"/>
          <w:sz w:val="18"/>
          <w:szCs w:val="18"/>
        </w:rPr>
        <w:t xml:space="preserve">Indeed, the stakeholders needs to be able to understand the role and the activities of everyone on the project for a good collaboration. </w:t>
      </w:r>
      <w:r w:rsidR="007D1387">
        <w:rPr>
          <w:rFonts w:ascii="Arial" w:eastAsia="Times New Roman" w:hAnsi="Arial" w:cs="Arial"/>
          <w:color w:val="000000" w:themeColor="text1"/>
          <w:sz w:val="18"/>
          <w:szCs w:val="18"/>
        </w:rPr>
        <w:t xml:space="preserve">In the same way, </w:t>
      </w:r>
      <w:r w:rsidR="009975F2">
        <w:rPr>
          <w:rFonts w:ascii="Arial" w:eastAsia="Times New Roman" w:hAnsi="Arial" w:cs="Arial"/>
          <w:color w:val="000000" w:themeColor="text1"/>
          <w:sz w:val="18"/>
          <w:szCs w:val="18"/>
        </w:rPr>
        <w:t xml:space="preserve">it can be useful for all </w:t>
      </w:r>
      <w:r w:rsidR="00EF4704">
        <w:rPr>
          <w:rFonts w:ascii="Arial" w:eastAsia="Times New Roman" w:hAnsi="Arial" w:cs="Arial"/>
          <w:color w:val="000000" w:themeColor="text1"/>
          <w:sz w:val="18"/>
          <w:szCs w:val="18"/>
        </w:rPr>
        <w:t>members of the WG to know who is working on what and what tasks still need to be done.</w:t>
      </w:r>
      <w:r w:rsidR="003F5F4A">
        <w:rPr>
          <w:rFonts w:ascii="Arial" w:eastAsia="Times New Roman" w:hAnsi="Arial" w:cs="Arial"/>
          <w:color w:val="000000" w:themeColor="text1"/>
          <w:sz w:val="18"/>
          <w:szCs w:val="18"/>
        </w:rPr>
        <w:t xml:space="preserve"> </w:t>
      </w:r>
      <w:r w:rsidR="003F5F4A" w:rsidRPr="003F5F4A">
        <w:rPr>
          <w:rFonts w:ascii="Arial" w:eastAsia="Times New Roman" w:hAnsi="Arial" w:cs="Arial"/>
          <w:color w:val="000000"/>
          <w:sz w:val="18"/>
          <w:szCs w:val="18"/>
        </w:rPr>
        <w:t>Indeed, requirements traceability is a</w:t>
      </w:r>
      <w:r w:rsidR="003F5F4A">
        <w:rPr>
          <w:rFonts w:ascii="Arial" w:eastAsia="Times New Roman" w:hAnsi="Arial" w:cs="Arial"/>
          <w:color w:val="000000"/>
          <w:sz w:val="18"/>
          <w:szCs w:val="18"/>
        </w:rPr>
        <w:t xml:space="preserve"> </w:t>
      </w:r>
      <w:r w:rsidR="003F5F4A" w:rsidRPr="003F5F4A">
        <w:rPr>
          <w:rFonts w:ascii="Arial" w:eastAsia="Times New Roman" w:hAnsi="Arial" w:cs="Arial"/>
          <w:color w:val="000000"/>
          <w:sz w:val="18"/>
          <w:szCs w:val="18"/>
        </w:rPr>
        <w:t>roadmap that defines where in the standard</w:t>
      </w:r>
      <w:r w:rsidR="003F5F4A">
        <w:rPr>
          <w:rFonts w:ascii="Arial" w:eastAsia="Times New Roman" w:hAnsi="Arial" w:cs="Arial"/>
          <w:color w:val="000000"/>
          <w:sz w:val="18"/>
          <w:szCs w:val="18"/>
        </w:rPr>
        <w:t xml:space="preserve"> </w:t>
      </w:r>
      <w:r w:rsidR="003F5F4A" w:rsidRPr="003F5F4A">
        <w:rPr>
          <w:rFonts w:ascii="Arial" w:eastAsia="Times New Roman" w:hAnsi="Arial" w:cs="Arial"/>
          <w:color w:val="000000"/>
          <w:sz w:val="18"/>
          <w:szCs w:val="18"/>
        </w:rPr>
        <w:t>development process each requirement was</w:t>
      </w:r>
      <w:r w:rsidR="003F5F4A">
        <w:rPr>
          <w:rFonts w:ascii="Arial" w:eastAsia="Times New Roman" w:hAnsi="Arial" w:cs="Arial"/>
          <w:color w:val="000000"/>
          <w:sz w:val="18"/>
          <w:szCs w:val="18"/>
        </w:rPr>
        <w:t xml:space="preserve"> </w:t>
      </w:r>
      <w:r w:rsidR="003F5F4A" w:rsidRPr="003F5F4A">
        <w:rPr>
          <w:rFonts w:ascii="Arial" w:eastAsia="Times New Roman" w:hAnsi="Arial" w:cs="Arial"/>
          <w:color w:val="000000"/>
          <w:sz w:val="18"/>
          <w:szCs w:val="18"/>
        </w:rPr>
        <w:t>implemented.</w:t>
      </w:r>
    </w:p>
    <w:p w14:paraId="22CA48AF" w14:textId="45531952" w:rsidR="00C7218C" w:rsidRDefault="00C7218C" w:rsidP="003F5F4A">
      <w:pPr>
        <w:jc w:val="both"/>
        <w:rPr>
          <w:rFonts w:ascii="Arial" w:eastAsia="Times New Roman" w:hAnsi="Arial" w:cs="Arial"/>
          <w:color w:val="000000"/>
          <w:sz w:val="18"/>
          <w:szCs w:val="18"/>
        </w:rPr>
      </w:pPr>
    </w:p>
    <w:p w14:paraId="1FFF3E06" w14:textId="0432E86E" w:rsidR="00C7218C" w:rsidRPr="00C7218C" w:rsidRDefault="00C7218C" w:rsidP="003F5F4A">
      <w:pPr>
        <w:jc w:val="both"/>
        <w:rPr>
          <w:rFonts w:ascii="Times New Roman" w:eastAsia="Times New Roman" w:hAnsi="Times New Roman" w:cs="Times New Roman"/>
          <w:color w:val="00B050"/>
        </w:rPr>
      </w:pPr>
      <w:r w:rsidRPr="00C7218C">
        <w:rPr>
          <w:rFonts w:ascii="Arial" w:eastAsia="Times New Roman" w:hAnsi="Arial" w:cs="Arial"/>
          <w:color w:val="00B050"/>
          <w:sz w:val="18"/>
          <w:szCs w:val="18"/>
        </w:rPr>
        <w:sym w:font="Wingdings" w:char="F0E0"/>
      </w:r>
      <w:r w:rsidRPr="00C7218C">
        <w:rPr>
          <w:rFonts w:ascii="Arial" w:eastAsia="Times New Roman" w:hAnsi="Arial" w:cs="Arial"/>
          <w:color w:val="00B050"/>
          <w:sz w:val="18"/>
          <w:szCs w:val="18"/>
        </w:rPr>
        <w:t xml:space="preserve"> Impact Analysis</w:t>
      </w:r>
    </w:p>
    <w:p w14:paraId="3270AE62" w14:textId="77777777" w:rsidR="003F5F4A" w:rsidRDefault="003F5F4A" w:rsidP="0040112F">
      <w:pPr>
        <w:jc w:val="both"/>
        <w:rPr>
          <w:rFonts w:ascii="Arial" w:eastAsia="Times New Roman" w:hAnsi="Arial" w:cs="Arial"/>
          <w:color w:val="000000" w:themeColor="text1"/>
          <w:sz w:val="18"/>
          <w:szCs w:val="18"/>
        </w:rPr>
      </w:pPr>
    </w:p>
    <w:p w14:paraId="4439BDE2" w14:textId="77777777" w:rsidR="003F5F4A" w:rsidRPr="003F5F4A" w:rsidRDefault="003F5F4A" w:rsidP="003F5F4A">
      <w:pPr>
        <w:jc w:val="both"/>
        <w:rPr>
          <w:rFonts w:ascii="-webkit-standard" w:eastAsia="Times New Roman" w:hAnsi="-webkit-standard" w:cs="Times New Roman"/>
          <w:color w:val="000000"/>
        </w:rPr>
      </w:pPr>
      <w:r w:rsidRPr="003F5F4A">
        <w:rPr>
          <w:rFonts w:ascii="Arial" w:eastAsia="Times New Roman" w:hAnsi="Arial" w:cs="Arial"/>
          <w:b/>
          <w:bCs/>
          <w:color w:val="000000"/>
          <w:sz w:val="20"/>
          <w:szCs w:val="20"/>
        </w:rPr>
        <w:t>Current Tool availability</w:t>
      </w:r>
    </w:p>
    <w:p w14:paraId="76366E0D" w14:textId="22EA9005" w:rsidR="003F5F4A" w:rsidRDefault="003F5F4A" w:rsidP="003F5F4A">
      <w:pPr>
        <w:jc w:val="both"/>
        <w:rPr>
          <w:rFonts w:ascii="Arial" w:eastAsia="Times New Roman" w:hAnsi="Arial" w:cs="Arial"/>
          <w:color w:val="E06666"/>
          <w:sz w:val="18"/>
          <w:szCs w:val="18"/>
        </w:rPr>
      </w:pPr>
      <w:r w:rsidRPr="003F5F4A">
        <w:rPr>
          <w:rFonts w:ascii="Arial" w:eastAsia="Times New Roman" w:hAnsi="Arial" w:cs="Arial"/>
          <w:color w:val="000000"/>
          <w:sz w:val="18"/>
          <w:szCs w:val="18"/>
        </w:rPr>
        <w:t>Due to the popularity of Agile methodology, the number of requirements management and traceability tools is constantly increasing.</w:t>
      </w:r>
      <w:r w:rsidRPr="003F5F4A">
        <w:rPr>
          <w:rFonts w:ascii="Arial" w:eastAsia="Times New Roman" w:hAnsi="Arial" w:cs="Arial"/>
          <w:color w:val="E06666"/>
          <w:sz w:val="18"/>
          <w:szCs w:val="18"/>
        </w:rPr>
        <w:t> </w:t>
      </w:r>
    </w:p>
    <w:p w14:paraId="1BA3DD38" w14:textId="09035766" w:rsidR="00C7218C" w:rsidRPr="003F5F4A" w:rsidRDefault="00C7218C" w:rsidP="003F5F4A">
      <w:pPr>
        <w:jc w:val="both"/>
        <w:rPr>
          <w:rFonts w:ascii="-webkit-standard" w:eastAsia="Times New Roman" w:hAnsi="-webkit-standard" w:cs="Times New Roman"/>
          <w:color w:val="00B050"/>
        </w:rPr>
      </w:pPr>
      <w:r w:rsidRPr="00C7218C">
        <w:rPr>
          <w:rFonts w:ascii="Arial" w:eastAsia="Times New Roman" w:hAnsi="Arial" w:cs="Arial"/>
          <w:color w:val="00B050"/>
          <w:sz w:val="18"/>
          <w:szCs w:val="18"/>
        </w:rPr>
        <w:sym w:font="Wingdings" w:char="F0E0"/>
      </w:r>
      <w:r>
        <w:rPr>
          <w:rFonts w:ascii="Arial" w:eastAsia="Times New Roman" w:hAnsi="Arial" w:cs="Arial"/>
          <w:color w:val="00B050"/>
          <w:sz w:val="18"/>
          <w:szCs w:val="18"/>
        </w:rPr>
        <w:t xml:space="preserve"> </w:t>
      </w:r>
      <w:r w:rsidRPr="00C7218C">
        <w:rPr>
          <w:rFonts w:ascii="Arial" w:eastAsia="Times New Roman" w:hAnsi="Arial" w:cs="Arial"/>
          <w:color w:val="00B050"/>
          <w:sz w:val="18"/>
          <w:szCs w:val="18"/>
        </w:rPr>
        <w:t>List of possible tools we can use</w:t>
      </w:r>
    </w:p>
    <w:p w14:paraId="54DD2A43" w14:textId="1EDFA374" w:rsidR="0040112F" w:rsidRDefault="0040112F" w:rsidP="0040112F">
      <w:pPr>
        <w:jc w:val="both"/>
        <w:rPr>
          <w:rFonts w:ascii="Times New Roman" w:eastAsia="Times New Roman" w:hAnsi="Times New Roman" w:cs="Times New Roman"/>
        </w:rPr>
      </w:pPr>
    </w:p>
    <w:p w14:paraId="2FB726B9" w14:textId="77777777" w:rsidR="005B78A1" w:rsidRPr="005B78A1" w:rsidRDefault="005B78A1" w:rsidP="005B78A1">
      <w:pPr>
        <w:jc w:val="both"/>
        <w:rPr>
          <w:rFonts w:ascii="-webkit-standard" w:eastAsia="Times New Roman" w:hAnsi="-webkit-standard" w:cs="Times New Roman"/>
          <w:color w:val="000000"/>
        </w:rPr>
      </w:pPr>
      <w:r w:rsidRPr="005B78A1">
        <w:rPr>
          <w:rFonts w:ascii="Arial" w:eastAsia="Times New Roman" w:hAnsi="Arial" w:cs="Arial"/>
          <w:b/>
          <w:bCs/>
          <w:color w:val="000000"/>
          <w:sz w:val="20"/>
          <w:szCs w:val="20"/>
        </w:rPr>
        <w:t>Future Research Needed</w:t>
      </w:r>
    </w:p>
    <w:p w14:paraId="14918020" w14:textId="77777777" w:rsidR="009E6D2B" w:rsidRDefault="00674579" w:rsidP="009E6D2B">
      <w:pPr>
        <w:jc w:val="both"/>
        <w:rPr>
          <w:rFonts w:ascii="Arial" w:eastAsia="Times New Roman" w:hAnsi="Arial" w:cs="Arial"/>
          <w:color w:val="000000"/>
          <w:sz w:val="18"/>
          <w:szCs w:val="18"/>
        </w:rPr>
      </w:pPr>
      <w:r w:rsidRPr="00674579">
        <w:rPr>
          <w:rFonts w:ascii="Arial" w:eastAsia="Times New Roman" w:hAnsi="Arial" w:cs="Arial"/>
          <w:color w:val="000000"/>
          <w:sz w:val="18"/>
          <w:szCs w:val="18"/>
        </w:rPr>
        <w:t xml:space="preserve">As previously mentioned, </w:t>
      </w:r>
      <w:proofErr w:type="spellStart"/>
      <w:r w:rsidRPr="00674579">
        <w:rPr>
          <w:rFonts w:ascii="Arial" w:eastAsia="Times New Roman" w:hAnsi="Arial" w:cs="Arial"/>
          <w:color w:val="000000"/>
          <w:sz w:val="18"/>
          <w:szCs w:val="18"/>
        </w:rPr>
        <w:t>SAFe</w:t>
      </w:r>
      <w:proofErr w:type="spellEnd"/>
      <w:r w:rsidRPr="00674579">
        <w:rPr>
          <w:rFonts w:ascii="Arial" w:eastAsia="Times New Roman" w:hAnsi="Arial" w:cs="Arial"/>
          <w:color w:val="000000"/>
          <w:sz w:val="18"/>
          <w:szCs w:val="18"/>
        </w:rPr>
        <w:t xml:space="preserve"> provides some methods to help teams to implement Agile in their projects, for example, Backlog management and Agile Release Trains. </w:t>
      </w:r>
      <w:proofErr w:type="spellStart"/>
      <w:r w:rsidRPr="00674579">
        <w:rPr>
          <w:rFonts w:ascii="Arial" w:eastAsia="Times New Roman" w:hAnsi="Arial" w:cs="Arial"/>
          <w:color w:val="000000"/>
          <w:sz w:val="18"/>
          <w:szCs w:val="18"/>
        </w:rPr>
        <w:t>SAFe</w:t>
      </w:r>
      <w:proofErr w:type="spellEnd"/>
      <w:r w:rsidRPr="00674579">
        <w:rPr>
          <w:rFonts w:ascii="Arial" w:eastAsia="Times New Roman" w:hAnsi="Arial" w:cs="Arial"/>
          <w:color w:val="000000"/>
          <w:sz w:val="18"/>
          <w:szCs w:val="18"/>
        </w:rPr>
        <w:t xml:space="preserve"> also offers artifacts for requirements management such as </w:t>
      </w:r>
      <w:proofErr w:type="spellStart"/>
      <w:r w:rsidRPr="00674579">
        <w:rPr>
          <w:rFonts w:ascii="Arial" w:eastAsia="Times New Roman" w:hAnsi="Arial" w:cs="Arial"/>
          <w:color w:val="000000"/>
          <w:sz w:val="18"/>
          <w:szCs w:val="18"/>
        </w:rPr>
        <w:t>SAFe</w:t>
      </w:r>
      <w:proofErr w:type="spellEnd"/>
      <w:r w:rsidRPr="00674579">
        <w:rPr>
          <w:rFonts w:ascii="Arial" w:eastAsia="Times New Roman" w:hAnsi="Arial" w:cs="Arial"/>
          <w:color w:val="000000"/>
          <w:sz w:val="18"/>
          <w:szCs w:val="18"/>
        </w:rPr>
        <w:t xml:space="preserve"> Requirements Model and, Continuously Verify and Validate processes. </w:t>
      </w:r>
      <w:proofErr w:type="spellStart"/>
      <w:r w:rsidRPr="00674579">
        <w:rPr>
          <w:rFonts w:ascii="Arial" w:eastAsia="Times New Roman" w:hAnsi="Arial" w:cs="Arial"/>
          <w:color w:val="000000"/>
          <w:sz w:val="18"/>
          <w:szCs w:val="18"/>
        </w:rPr>
        <w:t>SAFe</w:t>
      </w:r>
      <w:proofErr w:type="spellEnd"/>
      <w:r w:rsidRPr="00674579">
        <w:rPr>
          <w:rFonts w:ascii="Arial" w:eastAsia="Times New Roman" w:hAnsi="Arial" w:cs="Arial"/>
          <w:color w:val="000000"/>
          <w:sz w:val="18"/>
          <w:szCs w:val="18"/>
        </w:rPr>
        <w:t xml:space="preserve"> Requirements Model “provides a scalable model that demonstrates a way to express systems behaviors” </w:t>
      </w:r>
      <w:r w:rsidRPr="00674579">
        <w:rPr>
          <w:rFonts w:ascii="Arial" w:eastAsia="Times New Roman" w:hAnsi="Arial" w:cs="Arial"/>
          <w:color w:val="FF0000"/>
          <w:sz w:val="18"/>
          <w:szCs w:val="18"/>
        </w:rPr>
        <w:t>(Scaled Agile Framework)</w:t>
      </w:r>
      <w:r w:rsidRPr="00674579">
        <w:rPr>
          <w:rFonts w:ascii="Arial" w:eastAsia="Times New Roman" w:hAnsi="Arial" w:cs="Arial"/>
          <w:color w:val="000000"/>
          <w:sz w:val="18"/>
          <w:szCs w:val="18"/>
        </w:rPr>
        <w:t xml:space="preserve">, like features, stories, and non-functional requirements. Continuously Verify and Validate processes ensure “that the system works as designed and it meets the needs of the user” </w:t>
      </w:r>
      <w:r w:rsidRPr="00674579">
        <w:rPr>
          <w:rFonts w:ascii="Arial" w:eastAsia="Times New Roman" w:hAnsi="Arial" w:cs="Arial"/>
          <w:color w:val="FF0000"/>
          <w:sz w:val="18"/>
          <w:szCs w:val="18"/>
        </w:rPr>
        <w:t>(Scaled Agile Framework)</w:t>
      </w:r>
      <w:r w:rsidRPr="00674579">
        <w:rPr>
          <w:rFonts w:ascii="Arial" w:eastAsia="Times New Roman" w:hAnsi="Arial" w:cs="Arial"/>
          <w:color w:val="000000"/>
          <w:sz w:val="18"/>
          <w:szCs w:val="18"/>
        </w:rPr>
        <w:t xml:space="preserve">, and these processes are supported by the Requirements Model. </w:t>
      </w:r>
      <w:r w:rsidR="00EF19CA" w:rsidRPr="00EF19CA">
        <w:rPr>
          <w:rFonts w:ascii="Arial" w:eastAsia="Times New Roman" w:hAnsi="Arial" w:cs="Arial"/>
          <w:color w:val="000000"/>
          <w:sz w:val="18"/>
          <w:szCs w:val="18"/>
        </w:rPr>
        <w:t>However, these are only conceptual model and processes, which means that you need tools to implement them.</w:t>
      </w:r>
      <w:r w:rsidR="00EF19CA">
        <w:rPr>
          <w:rFonts w:ascii="Arial" w:eastAsia="Times New Roman" w:hAnsi="Arial" w:cs="Arial"/>
          <w:color w:val="000000"/>
          <w:sz w:val="18"/>
          <w:szCs w:val="18"/>
        </w:rPr>
        <w:t xml:space="preserve"> </w:t>
      </w:r>
    </w:p>
    <w:p w14:paraId="14639C24" w14:textId="4C69DEB4" w:rsidR="009E6D2B" w:rsidRPr="009E6D2B" w:rsidRDefault="00587DC3" w:rsidP="009E6D2B">
      <w:pPr>
        <w:jc w:val="both"/>
        <w:rPr>
          <w:rFonts w:ascii="Arial" w:eastAsia="Times New Roman" w:hAnsi="Arial" w:cs="Arial"/>
          <w:sz w:val="18"/>
          <w:szCs w:val="18"/>
        </w:rPr>
      </w:pPr>
      <w:r w:rsidRPr="00587DC3">
        <w:rPr>
          <w:rFonts w:ascii="Arial" w:eastAsia="Times New Roman" w:hAnsi="Arial" w:cs="Arial"/>
          <w:color w:val="000000"/>
          <w:sz w:val="18"/>
          <w:szCs w:val="18"/>
        </w:rPr>
        <w:t xml:space="preserve">Moreover, even if </w:t>
      </w:r>
      <w:proofErr w:type="spellStart"/>
      <w:r w:rsidRPr="00587DC3">
        <w:rPr>
          <w:rFonts w:ascii="Arial" w:eastAsia="Times New Roman" w:hAnsi="Arial" w:cs="Arial"/>
          <w:color w:val="000000"/>
          <w:sz w:val="18"/>
          <w:szCs w:val="18"/>
        </w:rPr>
        <w:t>SAFe</w:t>
      </w:r>
      <w:proofErr w:type="spellEnd"/>
      <w:r w:rsidRPr="00587DC3">
        <w:rPr>
          <w:rFonts w:ascii="Arial" w:eastAsia="Times New Roman" w:hAnsi="Arial" w:cs="Arial"/>
          <w:color w:val="000000"/>
          <w:sz w:val="18"/>
          <w:szCs w:val="18"/>
        </w:rPr>
        <w:t xml:space="preserve"> provides guidelines to implement Agile principles and requirements management, there </w:t>
      </w:r>
      <w:r w:rsidR="00601138">
        <w:rPr>
          <w:rFonts w:ascii="Arial" w:eastAsia="Times New Roman" w:hAnsi="Arial" w:cs="Arial"/>
          <w:color w:val="000000"/>
          <w:sz w:val="18"/>
          <w:szCs w:val="18"/>
        </w:rPr>
        <w:t>are</w:t>
      </w:r>
      <w:r w:rsidRPr="00587DC3">
        <w:rPr>
          <w:rFonts w:ascii="Arial" w:eastAsia="Times New Roman" w:hAnsi="Arial" w:cs="Arial"/>
          <w:color w:val="000000"/>
          <w:sz w:val="18"/>
          <w:szCs w:val="18"/>
        </w:rPr>
        <w:t xml:space="preserve"> still some </w:t>
      </w:r>
      <w:r w:rsidRPr="00587DC3">
        <w:rPr>
          <w:rFonts w:ascii="Arial" w:eastAsia="Times New Roman" w:hAnsi="Arial" w:cs="Arial"/>
          <w:color w:val="000000"/>
          <w:sz w:val="18"/>
          <w:szCs w:val="18"/>
        </w:rPr>
        <w:t>practices</w:t>
      </w:r>
      <w:r w:rsidRPr="00587DC3">
        <w:rPr>
          <w:rFonts w:ascii="Arial" w:eastAsia="Times New Roman" w:hAnsi="Arial" w:cs="Arial"/>
          <w:color w:val="000000"/>
          <w:sz w:val="18"/>
          <w:szCs w:val="18"/>
        </w:rPr>
        <w:t xml:space="preserve"> that are missing and need to be integrated such as meetings’ minutes.</w:t>
      </w:r>
      <w:r w:rsidR="00601138">
        <w:rPr>
          <w:rFonts w:ascii="Arial" w:eastAsia="Times New Roman" w:hAnsi="Arial" w:cs="Arial"/>
          <w:color w:val="000000"/>
          <w:sz w:val="18"/>
          <w:szCs w:val="18"/>
        </w:rPr>
        <w:t xml:space="preserve"> In standard development, the different actors are generally geographical </w:t>
      </w:r>
      <w:r w:rsidR="002F4DE7">
        <w:rPr>
          <w:rFonts w:ascii="Arial" w:eastAsia="Times New Roman" w:hAnsi="Arial" w:cs="Arial"/>
          <w:color w:val="000000"/>
          <w:sz w:val="18"/>
          <w:szCs w:val="18"/>
        </w:rPr>
        <w:t>dispersed,</w:t>
      </w:r>
      <w:r w:rsidR="00601138">
        <w:rPr>
          <w:rFonts w:ascii="Arial" w:eastAsia="Times New Roman" w:hAnsi="Arial" w:cs="Arial"/>
          <w:color w:val="000000"/>
          <w:sz w:val="18"/>
          <w:szCs w:val="18"/>
        </w:rPr>
        <w:t xml:space="preserve"> </w:t>
      </w:r>
      <w:r w:rsidR="002F4DE7">
        <w:rPr>
          <w:rFonts w:ascii="Arial" w:eastAsia="Times New Roman" w:hAnsi="Arial" w:cs="Arial"/>
          <w:color w:val="000000"/>
          <w:sz w:val="18"/>
          <w:szCs w:val="18"/>
        </w:rPr>
        <w:t xml:space="preserve">and they are working in different teams in parallel. </w:t>
      </w:r>
      <w:r w:rsidR="00AA09EE">
        <w:rPr>
          <w:rFonts w:ascii="Arial" w:eastAsia="Times New Roman" w:hAnsi="Arial" w:cs="Arial"/>
          <w:color w:val="000000"/>
          <w:sz w:val="18"/>
          <w:szCs w:val="18"/>
        </w:rPr>
        <w:t xml:space="preserve">By definition, meeting minutes record what was discussed and agreed during the meetings. </w:t>
      </w:r>
      <w:r w:rsidR="009E6D2B">
        <w:rPr>
          <w:rFonts w:ascii="Arial" w:eastAsia="Times New Roman" w:hAnsi="Arial" w:cs="Arial"/>
          <w:color w:val="000000"/>
          <w:sz w:val="18"/>
          <w:szCs w:val="18"/>
        </w:rPr>
        <w:t xml:space="preserve">Taking meeting notes </w:t>
      </w:r>
      <w:r w:rsidR="00AA09EE">
        <w:rPr>
          <w:rFonts w:ascii="Arial" w:eastAsia="Times New Roman" w:hAnsi="Arial" w:cs="Arial"/>
          <w:color w:val="000000"/>
          <w:sz w:val="18"/>
          <w:szCs w:val="18"/>
        </w:rPr>
        <w:t>helps</w:t>
      </w:r>
      <w:r w:rsidR="009E6D2B">
        <w:rPr>
          <w:rFonts w:ascii="Arial" w:eastAsia="Times New Roman" w:hAnsi="Arial" w:cs="Arial"/>
          <w:color w:val="000000"/>
          <w:sz w:val="18"/>
          <w:szCs w:val="18"/>
        </w:rPr>
        <w:t xml:space="preserve"> then</w:t>
      </w:r>
      <w:r w:rsidR="00AA09EE">
        <w:rPr>
          <w:rFonts w:ascii="Arial" w:eastAsia="Times New Roman" w:hAnsi="Arial" w:cs="Arial"/>
          <w:color w:val="000000"/>
          <w:sz w:val="18"/>
          <w:szCs w:val="18"/>
        </w:rPr>
        <w:t xml:space="preserve"> to ensure that every member of the development process knows what was decided</w:t>
      </w:r>
      <w:r w:rsidR="009E6D2B">
        <w:rPr>
          <w:rFonts w:ascii="Arial" w:eastAsia="Times New Roman" w:hAnsi="Arial" w:cs="Arial"/>
          <w:color w:val="000000"/>
          <w:sz w:val="18"/>
          <w:szCs w:val="18"/>
        </w:rPr>
        <w:t>, when it was decided</w:t>
      </w:r>
      <w:r w:rsidR="00AA09EE">
        <w:rPr>
          <w:rFonts w:ascii="Arial" w:eastAsia="Times New Roman" w:hAnsi="Arial" w:cs="Arial"/>
          <w:color w:val="000000"/>
          <w:sz w:val="18"/>
          <w:szCs w:val="18"/>
        </w:rPr>
        <w:t xml:space="preserve"> and what needed to be done. </w:t>
      </w:r>
      <w:r w:rsidR="009E6D2B">
        <w:rPr>
          <w:rFonts w:ascii="Arial" w:eastAsia="Times New Roman" w:hAnsi="Arial" w:cs="Arial"/>
          <w:color w:val="000000"/>
          <w:sz w:val="18"/>
          <w:szCs w:val="18"/>
        </w:rPr>
        <w:t xml:space="preserve">These notes can be really useful to keep people informed and integrated into the development process. </w:t>
      </w:r>
      <w:r w:rsidR="009E6D2B" w:rsidRPr="009E6D2B">
        <w:rPr>
          <w:rFonts w:ascii="Arial" w:eastAsia="Times New Roman" w:hAnsi="Arial" w:cs="Arial"/>
          <w:color w:val="4A86E8"/>
          <w:sz w:val="18"/>
          <w:szCs w:val="18"/>
        </w:rPr>
        <w:t>The STEP development process is led by several international meetings such as SC4 meetings or PDES meetings. The SC4 and PDES meetings are both held twice a year. STEP experts don’t necessarily attend all the international meetings, and minutes are not always taken during these meetings. A lot of information is repeated, and a lot of decisions are discussed again, which is a loss of time and resources for all the attendees. Taking minutes during these meetings and make them available to all the STEP community will create a better integration of the different attendees’ communities.</w:t>
      </w:r>
    </w:p>
    <w:p w14:paraId="4BCA9BAA" w14:textId="3A22B9D0" w:rsidR="00AA09EE" w:rsidRDefault="00AA09EE" w:rsidP="00587DC3">
      <w:pPr>
        <w:jc w:val="both"/>
        <w:rPr>
          <w:rFonts w:ascii="Arial" w:eastAsia="Times New Roman" w:hAnsi="Arial" w:cs="Arial"/>
          <w:color w:val="000000"/>
          <w:sz w:val="18"/>
          <w:szCs w:val="18"/>
        </w:rPr>
      </w:pPr>
    </w:p>
    <w:p w14:paraId="613F3874" w14:textId="24041763" w:rsidR="00C7218C" w:rsidRPr="00C7218C" w:rsidRDefault="00C7218C" w:rsidP="00587DC3">
      <w:pPr>
        <w:jc w:val="both"/>
        <w:rPr>
          <w:rFonts w:ascii="Arial" w:eastAsia="Times New Roman" w:hAnsi="Arial" w:cs="Arial"/>
          <w:color w:val="00B050"/>
          <w:sz w:val="18"/>
          <w:szCs w:val="18"/>
        </w:rPr>
      </w:pPr>
      <w:r w:rsidRPr="00C7218C">
        <w:rPr>
          <w:rFonts w:ascii="Arial" w:eastAsia="Times New Roman" w:hAnsi="Arial" w:cs="Arial"/>
          <w:color w:val="00B050"/>
          <w:sz w:val="18"/>
          <w:szCs w:val="18"/>
        </w:rPr>
        <w:sym w:font="Wingdings" w:char="F0E0"/>
      </w:r>
      <w:r w:rsidRPr="00C7218C">
        <w:rPr>
          <w:rFonts w:ascii="Arial" w:eastAsia="Times New Roman" w:hAnsi="Arial" w:cs="Arial"/>
          <w:color w:val="00B050"/>
          <w:sz w:val="18"/>
          <w:szCs w:val="18"/>
        </w:rPr>
        <w:t xml:space="preserve"> Tools integration</w:t>
      </w:r>
    </w:p>
    <w:p w14:paraId="1DB01AB4" w14:textId="50A4D248" w:rsidR="00C7218C" w:rsidRPr="00C7218C" w:rsidRDefault="00C7218C" w:rsidP="00587DC3">
      <w:pPr>
        <w:jc w:val="both"/>
        <w:rPr>
          <w:rFonts w:ascii="Arial" w:eastAsia="Times New Roman" w:hAnsi="Arial" w:cs="Arial"/>
          <w:color w:val="00B050"/>
          <w:sz w:val="18"/>
          <w:szCs w:val="18"/>
        </w:rPr>
      </w:pPr>
      <w:r w:rsidRPr="00C7218C">
        <w:rPr>
          <w:rFonts w:ascii="Arial" w:eastAsia="Times New Roman" w:hAnsi="Arial" w:cs="Arial"/>
          <w:color w:val="00B050"/>
          <w:sz w:val="18"/>
          <w:szCs w:val="18"/>
        </w:rPr>
        <w:sym w:font="Wingdings" w:char="F0E0"/>
      </w:r>
      <w:r w:rsidRPr="00C7218C">
        <w:rPr>
          <w:rFonts w:ascii="Arial" w:eastAsia="Times New Roman" w:hAnsi="Arial" w:cs="Arial"/>
          <w:color w:val="00B050"/>
          <w:sz w:val="18"/>
          <w:szCs w:val="18"/>
        </w:rPr>
        <w:t xml:space="preserve"> Development process model with Agile</w:t>
      </w:r>
    </w:p>
    <w:p w14:paraId="62DF0505" w14:textId="77777777" w:rsidR="00AA09EE" w:rsidRDefault="00AA09EE" w:rsidP="00587DC3">
      <w:pPr>
        <w:jc w:val="both"/>
        <w:rPr>
          <w:rFonts w:ascii="Arial" w:eastAsia="Times New Roman" w:hAnsi="Arial" w:cs="Arial"/>
          <w:color w:val="000000"/>
          <w:sz w:val="18"/>
          <w:szCs w:val="18"/>
        </w:rPr>
      </w:pPr>
    </w:p>
    <w:p w14:paraId="189E3F2F" w14:textId="77777777" w:rsidR="00AA09EE" w:rsidRDefault="00AA09EE" w:rsidP="00587DC3">
      <w:pPr>
        <w:jc w:val="both"/>
        <w:rPr>
          <w:rFonts w:ascii="Arial" w:eastAsia="Times New Roman" w:hAnsi="Arial" w:cs="Arial"/>
          <w:color w:val="000000"/>
          <w:sz w:val="18"/>
          <w:szCs w:val="18"/>
        </w:rPr>
      </w:pPr>
    </w:p>
    <w:p w14:paraId="7C6E195D" w14:textId="56E9A497" w:rsidR="00EF19CA" w:rsidRPr="00EF19CA" w:rsidRDefault="00EF19CA" w:rsidP="00EF19CA">
      <w:pPr>
        <w:jc w:val="both"/>
        <w:rPr>
          <w:rFonts w:ascii="Times New Roman" w:eastAsia="Times New Roman" w:hAnsi="Times New Roman" w:cs="Times New Roman"/>
        </w:rPr>
      </w:pPr>
    </w:p>
    <w:p w14:paraId="33C33F47" w14:textId="77777777" w:rsidR="00674579" w:rsidRPr="00674579" w:rsidRDefault="00674579" w:rsidP="00674579">
      <w:pPr>
        <w:jc w:val="both"/>
        <w:rPr>
          <w:rFonts w:ascii="Times New Roman" w:eastAsia="Times New Roman" w:hAnsi="Times New Roman" w:cs="Times New Roman"/>
        </w:rPr>
      </w:pPr>
    </w:p>
    <w:p w14:paraId="057346CE" w14:textId="77777777" w:rsidR="005B78A1" w:rsidRPr="005B78A1" w:rsidRDefault="005B78A1" w:rsidP="005B78A1">
      <w:pPr>
        <w:spacing w:after="240"/>
        <w:rPr>
          <w:rFonts w:ascii="Times New Roman" w:eastAsia="Times New Roman" w:hAnsi="Times New Roman" w:cs="Times New Roman"/>
        </w:rPr>
      </w:pPr>
    </w:p>
    <w:p w14:paraId="048E5DEE" w14:textId="77777777" w:rsidR="005B78A1" w:rsidRPr="009975F2" w:rsidRDefault="005B78A1" w:rsidP="0040112F">
      <w:pPr>
        <w:jc w:val="both"/>
        <w:rPr>
          <w:rFonts w:ascii="Arial" w:eastAsia="Times New Roman" w:hAnsi="Arial" w:cs="Arial"/>
          <w:sz w:val="18"/>
          <w:szCs w:val="18"/>
        </w:rPr>
      </w:pPr>
    </w:p>
    <w:p w14:paraId="43AB3D1B" w14:textId="77777777" w:rsidR="0095129E" w:rsidRPr="005B148A" w:rsidRDefault="0095129E" w:rsidP="009003EC">
      <w:pPr>
        <w:spacing w:after="240"/>
        <w:jc w:val="both"/>
        <w:rPr>
          <w:rFonts w:ascii="Arial" w:eastAsia="Times New Roman" w:hAnsi="Arial" w:cs="Arial"/>
          <w:sz w:val="18"/>
          <w:szCs w:val="18"/>
        </w:rPr>
      </w:pPr>
    </w:p>
    <w:p w14:paraId="1B541CD0" w14:textId="77777777" w:rsidR="005B148A" w:rsidRPr="006B1075" w:rsidRDefault="005B148A" w:rsidP="005B148A">
      <w:pPr>
        <w:jc w:val="both"/>
        <w:rPr>
          <w:rFonts w:ascii="Arial" w:eastAsia="Times New Roman" w:hAnsi="Arial" w:cs="Arial"/>
          <w:sz w:val="18"/>
          <w:szCs w:val="18"/>
        </w:rPr>
      </w:pPr>
    </w:p>
    <w:p w14:paraId="04E20F8A" w14:textId="77777777" w:rsidR="006B1075" w:rsidRDefault="006B1075" w:rsidP="006B1075">
      <w:pPr>
        <w:jc w:val="both"/>
      </w:pPr>
    </w:p>
    <w:sectPr w:rsidR="006B1075" w:rsidSect="006B107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E3C"/>
    <w:multiLevelType w:val="multilevel"/>
    <w:tmpl w:val="464A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E7B"/>
    <w:multiLevelType w:val="multilevel"/>
    <w:tmpl w:val="FED60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0577"/>
    <w:multiLevelType w:val="multilevel"/>
    <w:tmpl w:val="98742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FD8"/>
    <w:multiLevelType w:val="multilevel"/>
    <w:tmpl w:val="5E2E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lvlOverride w:ilvl="2">
      <w:lvl w:ilvl="2">
        <w:numFmt w:val="lowerRoman"/>
        <w:lvlText w:val="%3."/>
        <w:lvlJc w:val="right"/>
      </w:lvl>
    </w:lvlOverride>
  </w:num>
  <w:num w:numId="4">
    <w:abstractNumId w:val="3"/>
    <w:lvlOverride w:ilvl="2">
      <w:lvl w:ilvl="2">
        <w:numFmt w:val="lowerRoman"/>
        <w:lvlText w:val="%3."/>
        <w:lvlJc w:val="right"/>
      </w:lvl>
    </w:lvlOverride>
  </w:num>
  <w:num w:numId="5">
    <w:abstractNumId w:val="1"/>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75"/>
    <w:rsid w:val="00040C18"/>
    <w:rsid w:val="00043E39"/>
    <w:rsid w:val="000864B8"/>
    <w:rsid w:val="000E29C2"/>
    <w:rsid w:val="00112FD6"/>
    <w:rsid w:val="0012140B"/>
    <w:rsid w:val="001A32C0"/>
    <w:rsid w:val="002C66D4"/>
    <w:rsid w:val="002F4DE7"/>
    <w:rsid w:val="003510B8"/>
    <w:rsid w:val="003F5F4A"/>
    <w:rsid w:val="0040112F"/>
    <w:rsid w:val="00587DC3"/>
    <w:rsid w:val="005B148A"/>
    <w:rsid w:val="005B78A1"/>
    <w:rsid w:val="00601138"/>
    <w:rsid w:val="00674579"/>
    <w:rsid w:val="006B1075"/>
    <w:rsid w:val="007623D3"/>
    <w:rsid w:val="007D1387"/>
    <w:rsid w:val="008F6A31"/>
    <w:rsid w:val="009003EC"/>
    <w:rsid w:val="0095129E"/>
    <w:rsid w:val="009975F2"/>
    <w:rsid w:val="009A12B3"/>
    <w:rsid w:val="009E6D2B"/>
    <w:rsid w:val="00AA09EE"/>
    <w:rsid w:val="00AE4FCE"/>
    <w:rsid w:val="00B25CC4"/>
    <w:rsid w:val="00C7218C"/>
    <w:rsid w:val="00DF7EE9"/>
    <w:rsid w:val="00E404EE"/>
    <w:rsid w:val="00EF19CA"/>
    <w:rsid w:val="00E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B2A"/>
  <w15:chartTrackingRefBased/>
  <w15:docId w15:val="{33C4CC13-10ED-494E-BB7D-8E578D1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0188">
      <w:bodyDiv w:val="1"/>
      <w:marLeft w:val="0"/>
      <w:marRight w:val="0"/>
      <w:marTop w:val="0"/>
      <w:marBottom w:val="0"/>
      <w:divBdr>
        <w:top w:val="none" w:sz="0" w:space="0" w:color="auto"/>
        <w:left w:val="none" w:sz="0" w:space="0" w:color="auto"/>
        <w:bottom w:val="none" w:sz="0" w:space="0" w:color="auto"/>
        <w:right w:val="none" w:sz="0" w:space="0" w:color="auto"/>
      </w:divBdr>
    </w:div>
    <w:div w:id="400250917">
      <w:bodyDiv w:val="1"/>
      <w:marLeft w:val="0"/>
      <w:marRight w:val="0"/>
      <w:marTop w:val="0"/>
      <w:marBottom w:val="0"/>
      <w:divBdr>
        <w:top w:val="none" w:sz="0" w:space="0" w:color="auto"/>
        <w:left w:val="none" w:sz="0" w:space="0" w:color="auto"/>
        <w:bottom w:val="none" w:sz="0" w:space="0" w:color="auto"/>
        <w:right w:val="none" w:sz="0" w:space="0" w:color="auto"/>
      </w:divBdr>
    </w:div>
    <w:div w:id="551962423">
      <w:bodyDiv w:val="1"/>
      <w:marLeft w:val="0"/>
      <w:marRight w:val="0"/>
      <w:marTop w:val="0"/>
      <w:marBottom w:val="0"/>
      <w:divBdr>
        <w:top w:val="none" w:sz="0" w:space="0" w:color="auto"/>
        <w:left w:val="none" w:sz="0" w:space="0" w:color="auto"/>
        <w:bottom w:val="none" w:sz="0" w:space="0" w:color="auto"/>
        <w:right w:val="none" w:sz="0" w:space="0" w:color="auto"/>
      </w:divBdr>
    </w:div>
    <w:div w:id="647593949">
      <w:bodyDiv w:val="1"/>
      <w:marLeft w:val="0"/>
      <w:marRight w:val="0"/>
      <w:marTop w:val="0"/>
      <w:marBottom w:val="0"/>
      <w:divBdr>
        <w:top w:val="none" w:sz="0" w:space="0" w:color="auto"/>
        <w:left w:val="none" w:sz="0" w:space="0" w:color="auto"/>
        <w:bottom w:val="none" w:sz="0" w:space="0" w:color="auto"/>
        <w:right w:val="none" w:sz="0" w:space="0" w:color="auto"/>
      </w:divBdr>
    </w:div>
    <w:div w:id="792871304">
      <w:bodyDiv w:val="1"/>
      <w:marLeft w:val="0"/>
      <w:marRight w:val="0"/>
      <w:marTop w:val="0"/>
      <w:marBottom w:val="0"/>
      <w:divBdr>
        <w:top w:val="none" w:sz="0" w:space="0" w:color="auto"/>
        <w:left w:val="none" w:sz="0" w:space="0" w:color="auto"/>
        <w:bottom w:val="none" w:sz="0" w:space="0" w:color="auto"/>
        <w:right w:val="none" w:sz="0" w:space="0" w:color="auto"/>
      </w:divBdr>
    </w:div>
    <w:div w:id="891231281">
      <w:bodyDiv w:val="1"/>
      <w:marLeft w:val="0"/>
      <w:marRight w:val="0"/>
      <w:marTop w:val="0"/>
      <w:marBottom w:val="0"/>
      <w:divBdr>
        <w:top w:val="none" w:sz="0" w:space="0" w:color="auto"/>
        <w:left w:val="none" w:sz="0" w:space="0" w:color="auto"/>
        <w:bottom w:val="none" w:sz="0" w:space="0" w:color="auto"/>
        <w:right w:val="none" w:sz="0" w:space="0" w:color="auto"/>
      </w:divBdr>
    </w:div>
    <w:div w:id="948387843">
      <w:bodyDiv w:val="1"/>
      <w:marLeft w:val="0"/>
      <w:marRight w:val="0"/>
      <w:marTop w:val="0"/>
      <w:marBottom w:val="0"/>
      <w:divBdr>
        <w:top w:val="none" w:sz="0" w:space="0" w:color="auto"/>
        <w:left w:val="none" w:sz="0" w:space="0" w:color="auto"/>
        <w:bottom w:val="none" w:sz="0" w:space="0" w:color="auto"/>
        <w:right w:val="none" w:sz="0" w:space="0" w:color="auto"/>
      </w:divBdr>
    </w:div>
    <w:div w:id="1015032989">
      <w:bodyDiv w:val="1"/>
      <w:marLeft w:val="0"/>
      <w:marRight w:val="0"/>
      <w:marTop w:val="0"/>
      <w:marBottom w:val="0"/>
      <w:divBdr>
        <w:top w:val="none" w:sz="0" w:space="0" w:color="auto"/>
        <w:left w:val="none" w:sz="0" w:space="0" w:color="auto"/>
        <w:bottom w:val="none" w:sz="0" w:space="0" w:color="auto"/>
        <w:right w:val="none" w:sz="0" w:space="0" w:color="auto"/>
      </w:divBdr>
    </w:div>
    <w:div w:id="1033459260">
      <w:bodyDiv w:val="1"/>
      <w:marLeft w:val="0"/>
      <w:marRight w:val="0"/>
      <w:marTop w:val="0"/>
      <w:marBottom w:val="0"/>
      <w:divBdr>
        <w:top w:val="none" w:sz="0" w:space="0" w:color="auto"/>
        <w:left w:val="none" w:sz="0" w:space="0" w:color="auto"/>
        <w:bottom w:val="none" w:sz="0" w:space="0" w:color="auto"/>
        <w:right w:val="none" w:sz="0" w:space="0" w:color="auto"/>
      </w:divBdr>
    </w:div>
    <w:div w:id="1036125834">
      <w:bodyDiv w:val="1"/>
      <w:marLeft w:val="0"/>
      <w:marRight w:val="0"/>
      <w:marTop w:val="0"/>
      <w:marBottom w:val="0"/>
      <w:divBdr>
        <w:top w:val="none" w:sz="0" w:space="0" w:color="auto"/>
        <w:left w:val="none" w:sz="0" w:space="0" w:color="auto"/>
        <w:bottom w:val="none" w:sz="0" w:space="0" w:color="auto"/>
        <w:right w:val="none" w:sz="0" w:space="0" w:color="auto"/>
      </w:divBdr>
    </w:div>
    <w:div w:id="1086195623">
      <w:bodyDiv w:val="1"/>
      <w:marLeft w:val="0"/>
      <w:marRight w:val="0"/>
      <w:marTop w:val="0"/>
      <w:marBottom w:val="0"/>
      <w:divBdr>
        <w:top w:val="none" w:sz="0" w:space="0" w:color="auto"/>
        <w:left w:val="none" w:sz="0" w:space="0" w:color="auto"/>
        <w:bottom w:val="none" w:sz="0" w:space="0" w:color="auto"/>
        <w:right w:val="none" w:sz="0" w:space="0" w:color="auto"/>
      </w:divBdr>
    </w:div>
    <w:div w:id="1390835947">
      <w:bodyDiv w:val="1"/>
      <w:marLeft w:val="0"/>
      <w:marRight w:val="0"/>
      <w:marTop w:val="0"/>
      <w:marBottom w:val="0"/>
      <w:divBdr>
        <w:top w:val="none" w:sz="0" w:space="0" w:color="auto"/>
        <w:left w:val="none" w:sz="0" w:space="0" w:color="auto"/>
        <w:bottom w:val="none" w:sz="0" w:space="0" w:color="auto"/>
        <w:right w:val="none" w:sz="0" w:space="0" w:color="auto"/>
      </w:divBdr>
    </w:div>
    <w:div w:id="1620649265">
      <w:bodyDiv w:val="1"/>
      <w:marLeft w:val="0"/>
      <w:marRight w:val="0"/>
      <w:marTop w:val="0"/>
      <w:marBottom w:val="0"/>
      <w:divBdr>
        <w:top w:val="none" w:sz="0" w:space="0" w:color="auto"/>
        <w:left w:val="none" w:sz="0" w:space="0" w:color="auto"/>
        <w:bottom w:val="none" w:sz="0" w:space="0" w:color="auto"/>
        <w:right w:val="none" w:sz="0" w:space="0" w:color="auto"/>
      </w:divBdr>
    </w:div>
    <w:div w:id="1671833340">
      <w:bodyDiv w:val="1"/>
      <w:marLeft w:val="0"/>
      <w:marRight w:val="0"/>
      <w:marTop w:val="0"/>
      <w:marBottom w:val="0"/>
      <w:divBdr>
        <w:top w:val="none" w:sz="0" w:space="0" w:color="auto"/>
        <w:left w:val="none" w:sz="0" w:space="0" w:color="auto"/>
        <w:bottom w:val="none" w:sz="0" w:space="0" w:color="auto"/>
        <w:right w:val="none" w:sz="0" w:space="0" w:color="auto"/>
      </w:divBdr>
    </w:div>
    <w:div w:id="1859468219">
      <w:bodyDiv w:val="1"/>
      <w:marLeft w:val="0"/>
      <w:marRight w:val="0"/>
      <w:marTop w:val="0"/>
      <w:marBottom w:val="0"/>
      <w:divBdr>
        <w:top w:val="none" w:sz="0" w:space="0" w:color="auto"/>
        <w:left w:val="none" w:sz="0" w:space="0" w:color="auto"/>
        <w:bottom w:val="none" w:sz="0" w:space="0" w:color="auto"/>
        <w:right w:val="none" w:sz="0" w:space="0" w:color="auto"/>
      </w:divBdr>
    </w:div>
    <w:div w:id="195397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Marion M. (IntlAssoc)</dc:creator>
  <cp:keywords/>
  <dc:description/>
  <cp:lastModifiedBy>Toussaint, Marion M. (IntlAssoc)</cp:lastModifiedBy>
  <cp:revision>4</cp:revision>
  <dcterms:created xsi:type="dcterms:W3CDTF">2019-07-25T15:01:00Z</dcterms:created>
  <dcterms:modified xsi:type="dcterms:W3CDTF">2019-07-29T19:10:00Z</dcterms:modified>
</cp:coreProperties>
</file>