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9FD5C" w14:textId="0502D7BE" w:rsidR="00701D81" w:rsidRPr="009636D5" w:rsidRDefault="000E20E2">
      <w:pPr>
        <w:rPr>
          <w:b/>
          <w:bCs/>
          <w:sz w:val="28"/>
          <w:szCs w:val="28"/>
          <w:lang w:val="en-US"/>
        </w:rPr>
      </w:pPr>
      <w:r w:rsidRPr="009636D5">
        <w:rPr>
          <w:b/>
          <w:bCs/>
          <w:sz w:val="28"/>
          <w:szCs w:val="28"/>
          <w:lang w:val="en-US"/>
        </w:rPr>
        <w:t>Approach to Work</w:t>
      </w:r>
    </w:p>
    <w:p w14:paraId="028E3837" w14:textId="77777777" w:rsidR="000E20E2" w:rsidRDefault="000E20E2" w:rsidP="000E20E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Problem Statement</w:t>
      </w:r>
    </w:p>
    <w:p w14:paraId="315BBF58" w14:textId="2F56A797" w:rsidR="000E20E2" w:rsidRDefault="000E20E2" w:rsidP="000E20E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Written by Javaid and Vas</w:t>
      </w:r>
    </w:p>
    <w:p w14:paraId="538A0274" w14:textId="05757AAE" w:rsidR="0093595E" w:rsidRPr="0034680F" w:rsidRDefault="0093595E" w:rsidP="0093595E">
      <w:pPr>
        <w:rPr>
          <w:lang w:val="en-US"/>
        </w:rPr>
      </w:pPr>
      <w:r w:rsidRPr="0034680F">
        <w:rPr>
          <w:lang w:val="en-US"/>
        </w:rPr>
        <w:t xml:space="preserve">  </w:t>
      </w:r>
      <w:r w:rsidRPr="0034680F">
        <w:rPr>
          <w:lang w:val="en-US"/>
        </w:rPr>
        <w:t>If you could focus on using decision trees and clustering algorithms to determine group of data which are likely to default or be at risk to default on a loan</w:t>
      </w:r>
    </w:p>
    <w:p w14:paraId="64B32535" w14:textId="77777777" w:rsidR="000E20E2" w:rsidRDefault="000E20E2" w:rsidP="000E20E2">
      <w:pPr>
        <w:pStyle w:val="ListParagraph"/>
        <w:ind w:left="1440"/>
        <w:rPr>
          <w:b/>
          <w:bCs/>
          <w:u w:val="single"/>
          <w:lang w:val="en-US"/>
        </w:rPr>
      </w:pPr>
    </w:p>
    <w:p w14:paraId="583DA044" w14:textId="04698E75" w:rsidR="0093595E" w:rsidRPr="0034680F" w:rsidRDefault="0093595E" w:rsidP="0034680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Techniques Used for Cleansing:</w:t>
      </w:r>
      <w:r w:rsidR="0034680F">
        <w:rPr>
          <w:b/>
          <w:bCs/>
          <w:u w:val="single"/>
          <w:lang w:val="en-US"/>
        </w:rPr>
        <w:br/>
      </w:r>
      <w:r w:rsidR="0034680F">
        <w:rPr>
          <w:b/>
          <w:bCs/>
          <w:u w:val="single"/>
          <w:lang w:val="en-US"/>
        </w:rPr>
        <w:br/>
      </w:r>
      <w:r w:rsidRPr="0034680F">
        <w:rPr>
          <w:lang w:val="en-US"/>
        </w:rPr>
        <w:t>We found out the missing value and the duplicates from the data and removed it. Moreover, we also found out the unique values in the data which might be non-</w:t>
      </w:r>
      <w:proofErr w:type="gramStart"/>
      <w:r w:rsidRPr="0034680F">
        <w:rPr>
          <w:lang w:val="en-US"/>
        </w:rPr>
        <w:t>related</w:t>
      </w:r>
      <w:proofErr w:type="gramEnd"/>
      <w:r w:rsidRPr="0034680F">
        <w:rPr>
          <w:lang w:val="en-US"/>
        </w:rPr>
        <w:t xml:space="preserve"> so we removed that as well.  </w:t>
      </w:r>
      <w:r w:rsidR="00ED62A8" w:rsidRPr="0034680F">
        <w:rPr>
          <w:lang w:val="en-US"/>
        </w:rPr>
        <w:t>The techniques</w:t>
      </w:r>
      <w:r w:rsidRPr="0034680F">
        <w:rPr>
          <w:lang w:val="en-US"/>
        </w:rPr>
        <w:t xml:space="preserve"> used were </w:t>
      </w:r>
      <w:proofErr w:type="gramStart"/>
      <w:r w:rsidRPr="0034680F">
        <w:rPr>
          <w:lang w:val="en-US"/>
        </w:rPr>
        <w:t>pretty simple</w:t>
      </w:r>
      <w:proofErr w:type="gramEnd"/>
      <w:r w:rsidRPr="0034680F">
        <w:rPr>
          <w:lang w:val="en-US"/>
        </w:rPr>
        <w:t xml:space="preserve"> and normal functions are used.</w:t>
      </w:r>
    </w:p>
    <w:p w14:paraId="7FC2D559" w14:textId="77777777" w:rsidR="0093595E" w:rsidRPr="00DA62FD" w:rsidRDefault="0093595E" w:rsidP="0093595E">
      <w:pPr>
        <w:pStyle w:val="ListParagraph"/>
        <w:rPr>
          <w:u w:val="single"/>
          <w:lang w:val="en-US"/>
        </w:rPr>
      </w:pPr>
    </w:p>
    <w:p w14:paraId="6FADC922" w14:textId="77777777" w:rsidR="0093595E" w:rsidRPr="00DA62FD" w:rsidRDefault="0093595E" w:rsidP="0093595E">
      <w:pPr>
        <w:pStyle w:val="ListParagraph"/>
        <w:rPr>
          <w:u w:val="single"/>
          <w:lang w:val="en-US"/>
        </w:rPr>
      </w:pPr>
    </w:p>
    <w:p w14:paraId="5D1495CA" w14:textId="40F28E62" w:rsidR="000E20E2" w:rsidRPr="0034680F" w:rsidRDefault="000E20E2" w:rsidP="0034680F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Visualization</w:t>
      </w:r>
      <w:r w:rsidR="0034680F">
        <w:rPr>
          <w:b/>
          <w:bCs/>
          <w:u w:val="single"/>
          <w:lang w:val="en-US"/>
        </w:rPr>
        <w:br/>
      </w:r>
      <w:r w:rsidR="0034680F">
        <w:rPr>
          <w:b/>
          <w:bCs/>
          <w:u w:val="single"/>
          <w:lang w:val="en-US"/>
        </w:rPr>
        <w:br/>
      </w:r>
      <w:r w:rsidR="0034680F" w:rsidRPr="0034680F">
        <w:rPr>
          <w:lang w:val="en-US"/>
        </w:rPr>
        <w:t xml:space="preserve">For Visualization we used matplotlib and seaborn libraries. </w:t>
      </w:r>
      <w:r w:rsidR="0034680F" w:rsidRPr="0034680F">
        <w:t>Matplotlib is a versatile library for creating a wide range of static plots, while Seaborn provides a higher-level interface with enhanced aesthetics and easier integration with statistical plots.</w:t>
      </w:r>
    </w:p>
    <w:p w14:paraId="0F3772A8" w14:textId="77777777" w:rsidR="0034680F" w:rsidRDefault="0034680F" w:rsidP="0034680F">
      <w:pPr>
        <w:pStyle w:val="ListParagraph"/>
        <w:rPr>
          <w:b/>
          <w:bCs/>
          <w:u w:val="single"/>
          <w:lang w:val="en-US"/>
        </w:rPr>
      </w:pPr>
    </w:p>
    <w:p w14:paraId="3D59E9F0" w14:textId="344D2955" w:rsidR="00820A3C" w:rsidRDefault="00820A3C" w:rsidP="00820A3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E20E2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Algorithms</w:t>
      </w:r>
    </w:p>
    <w:p w14:paraId="4CA18F7A" w14:textId="4886392C" w:rsidR="006503C1" w:rsidRPr="00851C72" w:rsidRDefault="006503C1" w:rsidP="006503C1">
      <w:pPr>
        <w:pStyle w:val="ListParagraph"/>
        <w:rPr>
          <w:lang w:val="en-US"/>
        </w:rPr>
      </w:pPr>
      <w:r w:rsidRPr="00851C72">
        <w:rPr>
          <w:lang w:val="en-US"/>
        </w:rPr>
        <w:t>In this task we used Random forest, L</w:t>
      </w:r>
      <w:r w:rsidR="00ED62A8">
        <w:rPr>
          <w:lang w:val="en-US"/>
        </w:rPr>
        <w:t>ogistic re</w:t>
      </w:r>
      <w:r w:rsidRPr="00851C72">
        <w:rPr>
          <w:lang w:val="en-US"/>
        </w:rPr>
        <w:t xml:space="preserve">gression and </w:t>
      </w:r>
      <w:proofErr w:type="spellStart"/>
      <w:r w:rsidRPr="00851C72">
        <w:rPr>
          <w:lang w:val="en-US"/>
        </w:rPr>
        <w:t>XGBoost</w:t>
      </w:r>
      <w:proofErr w:type="spellEnd"/>
      <w:r w:rsidRPr="00851C72">
        <w:rPr>
          <w:lang w:val="en-US"/>
        </w:rPr>
        <w:t>.</w:t>
      </w:r>
    </w:p>
    <w:p w14:paraId="77B885D7" w14:textId="0231D413" w:rsidR="006503C1" w:rsidRPr="00851C72" w:rsidRDefault="006503C1" w:rsidP="006503C1">
      <w:pPr>
        <w:pStyle w:val="ListParagraph"/>
      </w:pPr>
      <w:r w:rsidRPr="00851C72">
        <w:rPr>
          <w:lang w:val="en-US"/>
        </w:rPr>
        <w:br/>
      </w:r>
      <w:proofErr w:type="spellStart"/>
      <w:r w:rsidRPr="00851C72">
        <w:rPr>
          <w:lang w:val="en-US"/>
        </w:rPr>
        <w:t>Xg</w:t>
      </w:r>
      <w:proofErr w:type="spellEnd"/>
      <w:r w:rsidRPr="00851C72">
        <w:rPr>
          <w:lang w:val="en-US"/>
        </w:rPr>
        <w:t xml:space="preserve"> boost is used </w:t>
      </w:r>
      <w:r w:rsidRPr="00851C72">
        <w:t>because it provides high predictive accuracy, handles missing data, reduces overfitting through regularization, is fast due to its parallelization, and performs well on large, complex datasets</w:t>
      </w:r>
    </w:p>
    <w:p w14:paraId="4B8B54C1" w14:textId="77777777" w:rsidR="00851C72" w:rsidRPr="00851C72" w:rsidRDefault="00851C72" w:rsidP="006503C1">
      <w:pPr>
        <w:pStyle w:val="ListParagraph"/>
      </w:pPr>
    </w:p>
    <w:p w14:paraId="06F667EB" w14:textId="2380C913" w:rsidR="00851C72" w:rsidRPr="00851C72" w:rsidRDefault="00851C72" w:rsidP="006503C1">
      <w:pPr>
        <w:pStyle w:val="ListParagraph"/>
      </w:pPr>
      <w:r w:rsidRPr="00851C72">
        <w:t xml:space="preserve">Random Forest </w:t>
      </w:r>
      <w:r w:rsidRPr="00851C72">
        <w:t>improve classification and regression accuracy by combining multiple decision trees to reduce overfitting and capture complex patterns in the data.</w:t>
      </w:r>
    </w:p>
    <w:p w14:paraId="6189C066" w14:textId="77777777" w:rsidR="00851C72" w:rsidRPr="00851C72" w:rsidRDefault="00851C72" w:rsidP="006503C1">
      <w:pPr>
        <w:pStyle w:val="ListParagraph"/>
      </w:pPr>
    </w:p>
    <w:p w14:paraId="603FCB1B" w14:textId="77777777" w:rsidR="00ED62A8" w:rsidRPr="00ED62A8" w:rsidRDefault="00ED62A8" w:rsidP="00ED62A8">
      <w:pPr>
        <w:pStyle w:val="ListParagraph"/>
      </w:pPr>
      <w:r w:rsidRPr="00ED62A8">
        <w:t xml:space="preserve">Logistic Regression is used for binary classification tasks, </w:t>
      </w:r>
      <w:proofErr w:type="spellStart"/>
      <w:r w:rsidRPr="00ED62A8">
        <w:t>modeling</w:t>
      </w:r>
      <w:proofErr w:type="spellEnd"/>
      <w:r w:rsidRPr="00ED62A8">
        <w:t xml:space="preserve"> the probability of a class label using a logistic function to predict outcomes between 0 and 1.</w:t>
      </w:r>
    </w:p>
    <w:p w14:paraId="2DD06986" w14:textId="77777777" w:rsidR="00851C72" w:rsidRPr="006503C1" w:rsidRDefault="00851C72" w:rsidP="006503C1">
      <w:pPr>
        <w:pStyle w:val="ListParagraph"/>
        <w:rPr>
          <w:b/>
          <w:bCs/>
          <w:u w:val="single"/>
          <w:lang w:val="en-US"/>
        </w:rPr>
      </w:pPr>
    </w:p>
    <w:p w14:paraId="21C4031F" w14:textId="77777777" w:rsidR="006503C1" w:rsidRPr="006503C1" w:rsidRDefault="006503C1" w:rsidP="006503C1">
      <w:pPr>
        <w:rPr>
          <w:b/>
          <w:bCs/>
          <w:u w:val="single"/>
          <w:lang w:val="en-US"/>
        </w:rPr>
      </w:pPr>
    </w:p>
    <w:p w14:paraId="59066E1C" w14:textId="01F0CDAD" w:rsidR="00820A3C" w:rsidRDefault="0093595E" w:rsidP="001A3F4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</w:t>
      </w:r>
      <w:r w:rsidR="001A3F49">
        <w:rPr>
          <w:b/>
          <w:bCs/>
          <w:u w:val="single"/>
          <w:lang w:val="en-US"/>
        </w:rPr>
        <w:t>ecision-making assumptions</w:t>
      </w:r>
    </w:p>
    <w:p w14:paraId="2AAB5FAA" w14:textId="75C896DB" w:rsidR="000E20E2" w:rsidRDefault="000E20E2" w:rsidP="0093595E">
      <w:pPr>
        <w:pStyle w:val="ListParagraph"/>
        <w:ind w:left="2520"/>
        <w:rPr>
          <w:lang w:val="en-US"/>
        </w:rPr>
      </w:pPr>
    </w:p>
    <w:p w14:paraId="3C8C35E5" w14:textId="77777777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rPr>
          <w:lang w:val="en-US"/>
        </w:rPr>
        <w:t>T</w:t>
      </w:r>
      <w:r w:rsidRPr="0093595E">
        <w:t>his project was done to find out the potential credit risk given their demographics, credit history, loan information.</w:t>
      </w:r>
    </w:p>
    <w:p w14:paraId="69FC6E0D" w14:textId="26C58DD2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t xml:space="preserve">EDA showed heavily skewed data for age, income, </w:t>
      </w:r>
      <w:r w:rsidRPr="0093595E">
        <w:t>employment</w:t>
      </w:r>
      <w:r w:rsidRPr="0093595E">
        <w:t xml:space="preserve"> length, so used the log transformation on it.</w:t>
      </w:r>
    </w:p>
    <w:p w14:paraId="1416DD17" w14:textId="50E33B25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t xml:space="preserve">Also found out class imbalance ratio was 27.7% which represents the lower class </w:t>
      </w:r>
      <w:proofErr w:type="gramStart"/>
      <w:r w:rsidRPr="0093595E">
        <w:t>pretty well</w:t>
      </w:r>
      <w:proofErr w:type="gramEnd"/>
      <w:r w:rsidRPr="0093595E">
        <w:t xml:space="preserve"> so </w:t>
      </w:r>
      <w:r w:rsidR="00ED62A8" w:rsidRPr="0093595E">
        <w:t>didn’t</w:t>
      </w:r>
      <w:r w:rsidRPr="0093595E">
        <w:t xml:space="preserve"> make much changes to it.</w:t>
      </w:r>
    </w:p>
    <w:p w14:paraId="4C2C7234" w14:textId="77777777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t xml:space="preserve">After running 3 classification </w:t>
      </w:r>
      <w:proofErr w:type="gramStart"/>
      <w:r w:rsidRPr="0093595E">
        <w:t>models :</w:t>
      </w:r>
      <w:proofErr w:type="gramEnd"/>
      <w:r w:rsidRPr="0093595E">
        <w:t xml:space="preserve"> Logistic Regression, Random Forest Classifier and XG Boost; we concluded that the best model was XG Boost with ROC AUC Score of 80.42</w:t>
      </w:r>
    </w:p>
    <w:p w14:paraId="60260D3B" w14:textId="77777777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lastRenderedPageBreak/>
        <w:t>After performing hyperparameter tuning on XG Boost, the best parameters showed an ROC AUC score of 80.73, which is not much of an improvement.</w:t>
      </w:r>
    </w:p>
    <w:p w14:paraId="2ED67031" w14:textId="77777777" w:rsidR="0093595E" w:rsidRPr="0093595E" w:rsidRDefault="0093595E" w:rsidP="0093595E">
      <w:pPr>
        <w:pStyle w:val="ListParagraph"/>
        <w:numPr>
          <w:ilvl w:val="0"/>
          <w:numId w:val="4"/>
        </w:numPr>
      </w:pPr>
      <w:r w:rsidRPr="0093595E">
        <w:t xml:space="preserve">Loan Grade has the highest </w:t>
      </w:r>
      <w:proofErr w:type="spellStart"/>
      <w:r w:rsidRPr="0093595E">
        <w:t>affect</w:t>
      </w:r>
      <w:proofErr w:type="spellEnd"/>
      <w:r w:rsidRPr="0093595E">
        <w:t xml:space="preserve"> on the credit risk. Following closely are home ownership and loan percentage of income, suggesting that these factors influence the risk of default on the loan heavily.</w:t>
      </w:r>
    </w:p>
    <w:p w14:paraId="25194500" w14:textId="739AE6E2" w:rsidR="0093595E" w:rsidRPr="0093595E" w:rsidRDefault="0093595E" w:rsidP="0093595E">
      <w:pPr>
        <w:pStyle w:val="ListParagraph"/>
        <w:ind w:left="2520"/>
        <w:rPr>
          <w:lang w:val="en-US"/>
        </w:rPr>
      </w:pPr>
    </w:p>
    <w:sectPr w:rsidR="0093595E" w:rsidRPr="0093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77EC"/>
    <w:multiLevelType w:val="hybridMultilevel"/>
    <w:tmpl w:val="EE503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47654"/>
    <w:multiLevelType w:val="hybridMultilevel"/>
    <w:tmpl w:val="9CCEFF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D4B8A"/>
    <w:multiLevelType w:val="multilevel"/>
    <w:tmpl w:val="535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516B8"/>
    <w:multiLevelType w:val="hybridMultilevel"/>
    <w:tmpl w:val="81A88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8074">
    <w:abstractNumId w:val="0"/>
  </w:num>
  <w:num w:numId="2" w16cid:durableId="653677665">
    <w:abstractNumId w:val="3"/>
  </w:num>
  <w:num w:numId="3" w16cid:durableId="1992319853">
    <w:abstractNumId w:val="1"/>
  </w:num>
  <w:num w:numId="4" w16cid:durableId="130450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2"/>
    <w:rsid w:val="0007063F"/>
    <w:rsid w:val="000D7B51"/>
    <w:rsid w:val="000E20E2"/>
    <w:rsid w:val="00194F26"/>
    <w:rsid w:val="001A3F49"/>
    <w:rsid w:val="0034680F"/>
    <w:rsid w:val="005F7240"/>
    <w:rsid w:val="006503C1"/>
    <w:rsid w:val="006A4A63"/>
    <w:rsid w:val="006D55D1"/>
    <w:rsid w:val="00701D81"/>
    <w:rsid w:val="00820A3C"/>
    <w:rsid w:val="00851C72"/>
    <w:rsid w:val="00910543"/>
    <w:rsid w:val="0093595E"/>
    <w:rsid w:val="009636D5"/>
    <w:rsid w:val="00DA62FD"/>
    <w:rsid w:val="00E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B5"/>
  <w15:chartTrackingRefBased/>
  <w15:docId w15:val="{6B7EBE35-19BC-426D-8C18-150D2D7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Muneeba Abdullah</cp:lastModifiedBy>
  <cp:revision>2</cp:revision>
  <dcterms:created xsi:type="dcterms:W3CDTF">2024-11-13T21:52:00Z</dcterms:created>
  <dcterms:modified xsi:type="dcterms:W3CDTF">2024-11-13T21:52:00Z</dcterms:modified>
</cp:coreProperties>
</file>