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6755" w14:textId="77777777" w:rsidR="002D66D4" w:rsidRDefault="002D66D4"/>
    <w:p w14:paraId="5C4DF67A" w14:textId="77777777" w:rsidR="002D66D4" w:rsidRDefault="002D66D4"/>
    <w:p w14:paraId="35F594EA" w14:textId="77777777" w:rsidR="002D66D4" w:rsidRDefault="002D66D4"/>
    <w:p w14:paraId="295EB2BF" w14:textId="77777777" w:rsidR="002D66D4" w:rsidRDefault="002D66D4"/>
    <w:p w14:paraId="30FC05C8" w14:textId="77777777" w:rsidR="002D66D4" w:rsidRDefault="00CA56B7">
      <w:pPr>
        <w:jc w:val="center"/>
      </w:pPr>
      <w:r>
        <w:rPr>
          <w:b/>
          <w:color w:val="1F2A44"/>
          <w:sz w:val="60"/>
        </w:rPr>
        <w:t>Inventory Management System (IMS)</w:t>
      </w:r>
    </w:p>
    <w:p w14:paraId="4F768C91" w14:textId="77777777" w:rsidR="002D66D4" w:rsidRDefault="00CA56B7">
      <w:pPr>
        <w:jc w:val="center"/>
      </w:pPr>
      <w:r>
        <w:rPr>
          <w:color w:val="2E4A9E"/>
          <w:sz w:val="32"/>
        </w:rPr>
        <w:t>Standard Operating Procedure &amp; User Manual</w:t>
      </w:r>
    </w:p>
    <w:p w14:paraId="11FB7863" w14:textId="77777777" w:rsidR="002D66D4" w:rsidRDefault="002D66D4"/>
    <w:p w14:paraId="77461C0B" w14:textId="77777777" w:rsidR="002D66D4" w:rsidRDefault="00CA56B7">
      <w:pPr>
        <w:jc w:val="center"/>
      </w:pPr>
      <w:r>
        <w:rPr>
          <w:color w:val="C9CED8"/>
        </w:rPr>
        <w:t>——————————————————————————————</w:t>
      </w:r>
    </w:p>
    <w:p w14:paraId="57AEC708" w14:textId="77777777" w:rsidR="002D66D4" w:rsidRDefault="002D66D4"/>
    <w:p w14:paraId="6716739E" w14:textId="77777777" w:rsidR="002D66D4" w:rsidRDefault="002D66D4"/>
    <w:p w14:paraId="635E5BF3" w14:textId="77777777" w:rsidR="002D66D4" w:rsidRDefault="002D66D4"/>
    <w:p w14:paraId="35FA542B" w14:textId="77777777" w:rsidR="002D66D4" w:rsidRDefault="002D66D4"/>
    <w:p w14:paraId="5F7BB5C2" w14:textId="77777777" w:rsidR="002D66D4" w:rsidRDefault="002D66D4"/>
    <w:p w14:paraId="27F8BFE6" w14:textId="77777777" w:rsidR="002D66D4" w:rsidRDefault="002D66D4"/>
    <w:p w14:paraId="0CE6AE07" w14:textId="77777777" w:rsidR="002D66D4" w:rsidRDefault="00CA56B7">
      <w:pPr>
        <w:jc w:val="center"/>
      </w:pPr>
      <w:r>
        <w:rPr>
          <w:b/>
          <w:color w:val="5B6677"/>
          <w:sz w:val="22"/>
        </w:rPr>
        <w:t xml:space="preserve">Prepared For:  </w:t>
      </w:r>
      <w:r>
        <w:rPr>
          <w:color w:val="1F2A44"/>
          <w:sz w:val="22"/>
        </w:rPr>
        <w:t>Agile Tech Solutions</w:t>
      </w:r>
    </w:p>
    <w:p w14:paraId="08AF035C" w14:textId="77777777" w:rsidR="002D66D4" w:rsidRDefault="00CA56B7">
      <w:pPr>
        <w:jc w:val="center"/>
      </w:pPr>
      <w:r>
        <w:rPr>
          <w:b/>
          <w:color w:val="5B6677"/>
          <w:sz w:val="22"/>
        </w:rPr>
        <w:t xml:space="preserve">System:  </w:t>
      </w:r>
      <w:r>
        <w:rPr>
          <w:color w:val="1F2A44"/>
          <w:sz w:val="22"/>
        </w:rPr>
        <w:t>Agile Tech IMS — Asset, Inventory &amp; User Management Platform</w:t>
      </w:r>
    </w:p>
    <w:p w14:paraId="3D209878" w14:textId="77777777" w:rsidR="002D66D4" w:rsidRDefault="00CA56B7">
      <w:pPr>
        <w:jc w:val="center"/>
      </w:pPr>
      <w:r>
        <w:rPr>
          <w:b/>
          <w:color w:val="5B6677"/>
          <w:sz w:val="22"/>
        </w:rPr>
        <w:t xml:space="preserve">Document Type:  </w:t>
      </w:r>
      <w:r>
        <w:rPr>
          <w:color w:val="1F2A44"/>
          <w:sz w:val="22"/>
        </w:rPr>
        <w:t>Standard Operating Procedure (SOP) / User Manual</w:t>
      </w:r>
    </w:p>
    <w:p w14:paraId="26860857" w14:textId="77777777" w:rsidR="002D66D4" w:rsidRDefault="00CA56B7">
      <w:pPr>
        <w:jc w:val="center"/>
      </w:pPr>
      <w:r>
        <w:rPr>
          <w:b/>
          <w:color w:val="5B6677"/>
          <w:sz w:val="22"/>
        </w:rPr>
        <w:t xml:space="preserve">Version:  </w:t>
      </w:r>
      <w:r>
        <w:rPr>
          <w:color w:val="1F2A44"/>
          <w:sz w:val="22"/>
        </w:rPr>
        <w:t>1.1</w:t>
      </w:r>
    </w:p>
    <w:p w14:paraId="7EFAB5C9" w14:textId="77777777" w:rsidR="002D66D4" w:rsidRDefault="00CA56B7">
      <w:pPr>
        <w:jc w:val="center"/>
      </w:pPr>
      <w:r>
        <w:rPr>
          <w:b/>
          <w:color w:val="5B6677"/>
          <w:sz w:val="22"/>
        </w:rPr>
        <w:t xml:space="preserve">Status:  </w:t>
      </w:r>
      <w:r>
        <w:rPr>
          <w:color w:val="1F2A44"/>
          <w:sz w:val="22"/>
        </w:rPr>
        <w:t>Final — Client Release</w:t>
      </w:r>
    </w:p>
    <w:p w14:paraId="731CEB75" w14:textId="77777777" w:rsidR="002D66D4" w:rsidRDefault="002D66D4"/>
    <w:p w14:paraId="3781E90E" w14:textId="77777777" w:rsidR="002D66D4" w:rsidRDefault="002D66D4"/>
    <w:p w14:paraId="0DD69A2D" w14:textId="77777777" w:rsidR="002D66D4" w:rsidRDefault="002D66D4"/>
    <w:p w14:paraId="7CE56CE3" w14:textId="77777777" w:rsidR="002D66D4" w:rsidRDefault="00CA56B7">
      <w:pPr>
        <w:jc w:val="center"/>
      </w:pPr>
      <w:r>
        <w:rPr>
          <w:i/>
          <w:color w:val="5B6677"/>
          <w:sz w:val="18"/>
        </w:rPr>
        <w:t>CONFIDENTIAL — For authorized internal use only</w:t>
      </w:r>
    </w:p>
    <w:p w14:paraId="088F37AE" w14:textId="77777777" w:rsidR="002D66D4" w:rsidRDefault="00CA56B7">
      <w:r>
        <w:br w:type="page"/>
      </w:r>
    </w:p>
    <w:p w14:paraId="7957C162" w14:textId="77777777" w:rsidR="002D66D4" w:rsidRDefault="00CA56B7">
      <w:pPr>
        <w:pStyle w:val="Heading1"/>
      </w:pPr>
      <w:bookmarkStart w:id="0" w:name="_Toc241058876"/>
      <w:r>
        <w:lastRenderedPageBreak/>
        <w:t>Document Control</w:t>
      </w:r>
      <w:bookmarkEnd w:id="0"/>
    </w:p>
    <w:p w14:paraId="36A2CF21" w14:textId="77777777" w:rsidR="002D66D4" w:rsidRDefault="00CA56B7">
      <w:pPr>
        <w:pStyle w:val="Heading2"/>
      </w:pPr>
      <w:bookmarkStart w:id="1" w:name="_Toc241058877"/>
      <w:r>
        <w:t>Version History</w:t>
      </w:r>
      <w:bookmarkEnd w:id="1"/>
    </w:p>
    <w:tbl>
      <w:tblPr>
        <w:tblStyle w:val="TableGrid"/>
        <w:tblW w:w="0" w:type="auto"/>
        <w:jc w:val="center"/>
        <w:tblLook w:val="04A0" w:firstRow="1" w:lastRow="0" w:firstColumn="1" w:lastColumn="0" w:noHBand="0" w:noVBand="1"/>
      </w:tblPr>
      <w:tblGrid>
        <w:gridCol w:w="1152"/>
        <w:gridCol w:w="1440"/>
        <w:gridCol w:w="2880"/>
        <w:gridCol w:w="3600"/>
      </w:tblGrid>
      <w:tr w:rsidR="002D66D4" w14:paraId="5422A08D" w14:textId="77777777">
        <w:trPr>
          <w:jc w:val="center"/>
        </w:trPr>
        <w:tc>
          <w:tcPr>
            <w:tcW w:w="1152" w:type="dxa"/>
            <w:shd w:val="clear" w:color="auto" w:fill="1F2A44"/>
          </w:tcPr>
          <w:p w14:paraId="1EF0E8A7" w14:textId="77777777" w:rsidR="002D66D4" w:rsidRDefault="00CA56B7">
            <w:r>
              <w:rPr>
                <w:b/>
                <w:color w:val="FFFFFF"/>
                <w:sz w:val="20"/>
              </w:rPr>
              <w:t>Version</w:t>
            </w:r>
          </w:p>
        </w:tc>
        <w:tc>
          <w:tcPr>
            <w:tcW w:w="1440" w:type="dxa"/>
            <w:shd w:val="clear" w:color="auto" w:fill="1F2A44"/>
          </w:tcPr>
          <w:p w14:paraId="1B1A02F8" w14:textId="77777777" w:rsidR="002D66D4" w:rsidRDefault="00CA56B7">
            <w:r>
              <w:rPr>
                <w:b/>
                <w:color w:val="FFFFFF"/>
                <w:sz w:val="20"/>
              </w:rPr>
              <w:t>Date</w:t>
            </w:r>
          </w:p>
        </w:tc>
        <w:tc>
          <w:tcPr>
            <w:tcW w:w="2880" w:type="dxa"/>
            <w:shd w:val="clear" w:color="auto" w:fill="1F2A44"/>
          </w:tcPr>
          <w:p w14:paraId="4FF0B5B1" w14:textId="77777777" w:rsidR="002D66D4" w:rsidRDefault="00CA56B7">
            <w:r>
              <w:rPr>
                <w:b/>
                <w:color w:val="FFFFFF"/>
                <w:sz w:val="20"/>
              </w:rPr>
              <w:t>Author</w:t>
            </w:r>
          </w:p>
        </w:tc>
        <w:tc>
          <w:tcPr>
            <w:tcW w:w="3600" w:type="dxa"/>
            <w:shd w:val="clear" w:color="auto" w:fill="1F2A44"/>
          </w:tcPr>
          <w:p w14:paraId="607719B8" w14:textId="77777777" w:rsidR="002D66D4" w:rsidRDefault="00CA56B7">
            <w:r>
              <w:rPr>
                <w:b/>
                <w:color w:val="FFFFFF"/>
                <w:sz w:val="20"/>
              </w:rPr>
              <w:t>Description</w:t>
            </w:r>
          </w:p>
        </w:tc>
      </w:tr>
      <w:tr w:rsidR="002D66D4" w14:paraId="31103579" w14:textId="77777777">
        <w:trPr>
          <w:jc w:val="center"/>
        </w:trPr>
        <w:tc>
          <w:tcPr>
            <w:tcW w:w="1152" w:type="dxa"/>
          </w:tcPr>
          <w:p w14:paraId="4F7632F7" w14:textId="77777777" w:rsidR="002D66D4" w:rsidRDefault="00CA56B7">
            <w:r>
              <w:rPr>
                <w:sz w:val="19"/>
              </w:rPr>
              <w:t>1.0</w:t>
            </w:r>
          </w:p>
        </w:tc>
        <w:tc>
          <w:tcPr>
            <w:tcW w:w="1440" w:type="dxa"/>
          </w:tcPr>
          <w:p w14:paraId="048DFD3C" w14:textId="77777777" w:rsidR="002D66D4" w:rsidRDefault="00CA56B7">
            <w:r>
              <w:rPr>
                <w:sz w:val="19"/>
              </w:rPr>
              <w:t>2026-09-08</w:t>
            </w:r>
          </w:p>
        </w:tc>
        <w:tc>
          <w:tcPr>
            <w:tcW w:w="2880" w:type="dxa"/>
          </w:tcPr>
          <w:p w14:paraId="56388F8F" w14:textId="77777777" w:rsidR="002D66D4" w:rsidRDefault="00CA56B7">
            <w:r>
              <w:rPr>
                <w:sz w:val="19"/>
              </w:rPr>
              <w:t>Agile Tech Solutions — Implementation Team</w:t>
            </w:r>
          </w:p>
        </w:tc>
        <w:tc>
          <w:tcPr>
            <w:tcW w:w="3600" w:type="dxa"/>
          </w:tcPr>
          <w:p w14:paraId="52E83398" w14:textId="77777777" w:rsidR="002D66D4" w:rsidRDefault="00CA56B7">
            <w:r>
              <w:rPr>
                <w:sz w:val="19"/>
              </w:rPr>
              <w:t>Initial release. Documents the IMS platform as implemented in the current codebase: asset lifecycle, master data (Department, Sub Department, Type, Subtype, Brand), the Type → Subtype → Parameters configuration model, Excel import/export, roles &amp; permissions, centre/location scoping, dashboard, reports, and search.</w:t>
            </w:r>
          </w:p>
        </w:tc>
      </w:tr>
      <w:tr w:rsidR="002D66D4" w14:paraId="4F6ED74B" w14:textId="77777777">
        <w:trPr>
          <w:jc w:val="center"/>
        </w:trPr>
        <w:tc>
          <w:tcPr>
            <w:tcW w:w="1152" w:type="dxa"/>
          </w:tcPr>
          <w:p w14:paraId="55E021F9" w14:textId="77777777" w:rsidR="002D66D4" w:rsidRDefault="00CA56B7">
            <w:r>
              <w:rPr>
                <w:sz w:val="19"/>
              </w:rPr>
              <w:t>1.1</w:t>
            </w:r>
          </w:p>
        </w:tc>
        <w:tc>
          <w:tcPr>
            <w:tcW w:w="1440" w:type="dxa"/>
          </w:tcPr>
          <w:p w14:paraId="12841E15" w14:textId="77777777" w:rsidR="002D66D4" w:rsidRDefault="00CA56B7">
            <w:r>
              <w:rPr>
                <w:sz w:val="19"/>
              </w:rPr>
              <w:t>2026-09-22</w:t>
            </w:r>
          </w:p>
        </w:tc>
        <w:tc>
          <w:tcPr>
            <w:tcW w:w="2880" w:type="dxa"/>
          </w:tcPr>
          <w:p w14:paraId="7182D030" w14:textId="77777777" w:rsidR="002D66D4" w:rsidRDefault="00CA56B7">
            <w:r>
              <w:rPr>
                <w:sz w:val="19"/>
              </w:rPr>
              <w:t>Agile Tech Solutions — Implementation Team</w:t>
            </w:r>
          </w:p>
        </w:tc>
        <w:tc>
          <w:tcPr>
            <w:tcW w:w="3600" w:type="dxa"/>
          </w:tcPr>
          <w:p w14:paraId="4279A2FF" w14:textId="77777777" w:rsidR="002D66D4" w:rsidRDefault="00CA56B7">
            <w:r>
              <w:rPr>
                <w:sz w:val="19"/>
              </w:rPr>
              <w:t>Updated to match the codebase as of 2026-09-21: the Vendor module and Asset Category were removed; Roles &amp; Permissions are now configured separately per Centre; Global Search adds an Access Accounts result group; and a new Asset unassignment alert notification was added.</w:t>
            </w:r>
          </w:p>
        </w:tc>
      </w:tr>
      <w:tr w:rsidR="00C343CE" w14:paraId="4DE5B7E7" w14:textId="77777777">
        <w:trPr>
          <w:jc w:val="center"/>
        </w:trPr>
        <w:tc>
          <w:tcPr>
            <w:tcW w:w="1152" w:type="dxa"/>
          </w:tcPr>
          <w:p w14:paraId="6A463D19" w14:textId="77777777" w:rsidR="00C343CE" w:rsidRDefault="006A4FC1">
            <w:r>
              <w:t>1.2</w:t>
            </w:r>
          </w:p>
        </w:tc>
        <w:tc>
          <w:tcPr>
            <w:tcW w:w="1440" w:type="dxa"/>
          </w:tcPr>
          <w:p w14:paraId="23A2D4A8" w14:textId="77777777" w:rsidR="00C343CE" w:rsidRDefault="006A4FC1">
            <w:r>
              <w:t>2026-09-23</w:t>
            </w:r>
          </w:p>
        </w:tc>
        <w:tc>
          <w:tcPr>
            <w:tcW w:w="2880" w:type="dxa"/>
          </w:tcPr>
          <w:p w14:paraId="38C4EC13" w14:textId="77777777" w:rsidR="00C343CE" w:rsidRDefault="006A4FC1">
            <w:r>
              <w:t>Agile Tech Solutions — Implementation Team</w:t>
            </w:r>
          </w:p>
        </w:tc>
        <w:tc>
          <w:tcPr>
            <w:tcW w:w="3600" w:type="dxa"/>
          </w:tcPr>
          <w:p w14:paraId="75A173D5" w14:textId="77777777" w:rsidR="00C343CE" w:rsidRDefault="006A4FC1">
            <w:r>
              <w:t>Updated Section 9 (Asset Assignment &amp; Status) and Section 15 (Validations) to match the current codebase and UI, with new screenshots: the Assign Asset workflow now documents multi-select assignment/unassignment from the User directory (Section 9.2), the per-user Asset History tab is documented in full (Section 9.3), and a new Client-Side Form Validation reference (Section 15.1) documents the shared real-time Name/Email/Phone validation (validation.js) and the letters-only Name Picker used across Department</w:t>
            </w:r>
            <w:r>
              <w:t>, Sub Department, Brand and other forms.</w:t>
            </w:r>
          </w:p>
        </w:tc>
      </w:tr>
    </w:tbl>
    <w:p w14:paraId="00CCE6C6" w14:textId="77777777" w:rsidR="002D66D4" w:rsidRDefault="002D66D4"/>
    <w:p w14:paraId="4FBDE2D7" w14:textId="77777777" w:rsidR="002D66D4" w:rsidRDefault="00CA56B7">
      <w:pPr>
        <w:pStyle w:val="Heading2"/>
      </w:pPr>
      <w:bookmarkStart w:id="2" w:name="_Toc241058878"/>
      <w:r>
        <w:t>Purpose of this Document</w:t>
      </w:r>
      <w:bookmarkEnd w:id="2"/>
    </w:p>
    <w:p w14:paraId="42B432B0" w14:textId="77777777" w:rsidR="002D66D4" w:rsidRDefault="00CA56B7">
      <w:r>
        <w:t>This manual documents the Inventory Management System (IMS) exactly as it is built and configured today. Every field name, validation rule, permission, and workflow described in this document was verified directly against the application's source code and live screens. No feature described here is planned, assumed, or aspirational — if it is in this manual, it exists in the system.</w:t>
      </w:r>
    </w:p>
    <w:p w14:paraId="1609746A" w14:textId="77777777" w:rsidR="002D66D4" w:rsidRDefault="00CA56B7">
      <w:pPr>
        <w:pStyle w:val="Heading2"/>
      </w:pPr>
      <w:bookmarkStart w:id="3" w:name="_Toc241058879"/>
      <w:r>
        <w:t>Audience</w:t>
      </w:r>
      <w:bookmarkEnd w:id="3"/>
    </w:p>
    <w:p w14:paraId="03C3BE42" w14:textId="77777777" w:rsidR="002D66D4" w:rsidRDefault="00CA56B7">
      <w:pPr>
        <w:pStyle w:val="ListBullet"/>
      </w:pPr>
      <w:r>
        <w:t>Administrators responsible for configuring master data, roles, and centres.</w:t>
      </w:r>
    </w:p>
    <w:p w14:paraId="0766A2DA" w14:textId="77777777" w:rsidR="002D66D4" w:rsidRDefault="00CA56B7">
      <w:pPr>
        <w:pStyle w:val="ListBullet"/>
      </w:pPr>
      <w:r>
        <w:t>Asset Managers, Admins, Auditors, and Viewers who use the system day-to-day.</w:t>
      </w:r>
    </w:p>
    <w:p w14:paraId="07823381" w14:textId="77777777" w:rsidR="002D66D4" w:rsidRDefault="00CA56B7">
      <w:pPr>
        <w:pStyle w:val="ListBullet"/>
      </w:pPr>
      <w:r>
        <w:t>New employees being onboarded to the IMS platform.</w:t>
      </w:r>
    </w:p>
    <w:p w14:paraId="28FE9915" w14:textId="77777777" w:rsidR="002D66D4" w:rsidRDefault="00CA56B7">
      <w:pPr>
        <w:pStyle w:val="ListBullet"/>
      </w:pPr>
      <w:r>
        <w:t>IT/Support staff troubleshooting user-reported issues.</w:t>
      </w:r>
    </w:p>
    <w:p w14:paraId="4A437D77" w14:textId="77777777" w:rsidR="002D66D4" w:rsidRDefault="00CA56B7">
      <w:r>
        <w:br w:type="page"/>
      </w:r>
    </w:p>
    <w:p w14:paraId="1A3118F9" w14:textId="77777777" w:rsidR="002D66D4" w:rsidRDefault="00CA56B7">
      <w:pPr>
        <w:pStyle w:val="Heading1"/>
      </w:pPr>
      <w:bookmarkStart w:id="4" w:name="_Toc241058880"/>
      <w:r>
        <w:lastRenderedPageBreak/>
        <w:t>Table of Contents</w:t>
      </w:r>
      <w:bookmarkEnd w:id="4"/>
    </w:p>
    <w:p w14:paraId="55FADECA" w14:textId="7B7A8B02" w:rsidR="004F7134" w:rsidRDefault="00CA56B7">
      <w:pPr>
        <w:pStyle w:val="TOC1"/>
        <w:tabs>
          <w:tab w:val="right" w:leader="dot" w:pos="9458"/>
        </w:tabs>
        <w:rPr>
          <w:rFonts w:asciiTheme="minorHAnsi" w:hAnsiTheme="minorHAnsi"/>
          <w:noProof/>
          <w:color w:val="auto"/>
          <w:kern w:val="2"/>
          <w:sz w:val="24"/>
          <w:szCs w:val="24"/>
          <w:lang w:val="en-GB" w:eastAsia="en-GB"/>
          <w14:ligatures w14:val="standardContextual"/>
        </w:rPr>
      </w:pPr>
      <w:r>
        <w:fldChar w:fldCharType="begin"/>
      </w:r>
      <w:r>
        <w:instrText>TOC \o "1-3" \h \z \u</w:instrText>
      </w:r>
      <w:r>
        <w:fldChar w:fldCharType="separate"/>
      </w:r>
      <w:hyperlink w:anchor="_Toc241058876" w:history="1">
        <w:r w:rsidR="004F7134" w:rsidRPr="00F45117">
          <w:rPr>
            <w:rStyle w:val="Hyperlink"/>
            <w:noProof/>
          </w:rPr>
          <w:t>Document Control</w:t>
        </w:r>
        <w:r w:rsidR="004F7134">
          <w:rPr>
            <w:noProof/>
            <w:webHidden/>
          </w:rPr>
          <w:tab/>
        </w:r>
        <w:r w:rsidR="004F7134">
          <w:rPr>
            <w:noProof/>
            <w:webHidden/>
          </w:rPr>
          <w:fldChar w:fldCharType="begin"/>
        </w:r>
        <w:r w:rsidR="004F7134">
          <w:rPr>
            <w:noProof/>
            <w:webHidden/>
          </w:rPr>
          <w:instrText xml:space="preserve"> PAGEREF _Toc241058876 \h </w:instrText>
        </w:r>
        <w:r w:rsidR="004F7134">
          <w:rPr>
            <w:noProof/>
            <w:webHidden/>
          </w:rPr>
        </w:r>
        <w:r w:rsidR="004F7134">
          <w:rPr>
            <w:noProof/>
            <w:webHidden/>
          </w:rPr>
          <w:fldChar w:fldCharType="separate"/>
        </w:r>
        <w:r w:rsidR="004F7134">
          <w:rPr>
            <w:noProof/>
            <w:webHidden/>
          </w:rPr>
          <w:t>2</w:t>
        </w:r>
        <w:r w:rsidR="004F7134">
          <w:rPr>
            <w:noProof/>
            <w:webHidden/>
          </w:rPr>
          <w:fldChar w:fldCharType="end"/>
        </w:r>
      </w:hyperlink>
    </w:p>
    <w:p w14:paraId="1441D615" w14:textId="05EA4041"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77" w:history="1">
        <w:r w:rsidRPr="00F45117">
          <w:rPr>
            <w:rStyle w:val="Hyperlink"/>
            <w:noProof/>
          </w:rPr>
          <w:t>Version History</w:t>
        </w:r>
        <w:r>
          <w:rPr>
            <w:noProof/>
            <w:webHidden/>
          </w:rPr>
          <w:tab/>
        </w:r>
        <w:r>
          <w:rPr>
            <w:noProof/>
            <w:webHidden/>
          </w:rPr>
          <w:fldChar w:fldCharType="begin"/>
        </w:r>
        <w:r>
          <w:rPr>
            <w:noProof/>
            <w:webHidden/>
          </w:rPr>
          <w:instrText xml:space="preserve"> PAGEREF _Toc241058877 \h </w:instrText>
        </w:r>
        <w:r>
          <w:rPr>
            <w:noProof/>
            <w:webHidden/>
          </w:rPr>
        </w:r>
        <w:r>
          <w:rPr>
            <w:noProof/>
            <w:webHidden/>
          </w:rPr>
          <w:fldChar w:fldCharType="separate"/>
        </w:r>
        <w:r>
          <w:rPr>
            <w:noProof/>
            <w:webHidden/>
          </w:rPr>
          <w:t>2</w:t>
        </w:r>
        <w:r>
          <w:rPr>
            <w:noProof/>
            <w:webHidden/>
          </w:rPr>
          <w:fldChar w:fldCharType="end"/>
        </w:r>
      </w:hyperlink>
    </w:p>
    <w:p w14:paraId="3CBEB048" w14:textId="1C1E3D0F"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78" w:history="1">
        <w:r w:rsidRPr="00F45117">
          <w:rPr>
            <w:rStyle w:val="Hyperlink"/>
            <w:noProof/>
          </w:rPr>
          <w:t>Purpose of this Document</w:t>
        </w:r>
        <w:r>
          <w:rPr>
            <w:noProof/>
            <w:webHidden/>
          </w:rPr>
          <w:tab/>
        </w:r>
        <w:r>
          <w:rPr>
            <w:noProof/>
            <w:webHidden/>
          </w:rPr>
          <w:fldChar w:fldCharType="begin"/>
        </w:r>
        <w:r>
          <w:rPr>
            <w:noProof/>
            <w:webHidden/>
          </w:rPr>
          <w:instrText xml:space="preserve"> PAGEREF _Toc241058878 \h </w:instrText>
        </w:r>
        <w:r>
          <w:rPr>
            <w:noProof/>
            <w:webHidden/>
          </w:rPr>
        </w:r>
        <w:r>
          <w:rPr>
            <w:noProof/>
            <w:webHidden/>
          </w:rPr>
          <w:fldChar w:fldCharType="separate"/>
        </w:r>
        <w:r>
          <w:rPr>
            <w:noProof/>
            <w:webHidden/>
          </w:rPr>
          <w:t>2</w:t>
        </w:r>
        <w:r>
          <w:rPr>
            <w:noProof/>
            <w:webHidden/>
          </w:rPr>
          <w:fldChar w:fldCharType="end"/>
        </w:r>
      </w:hyperlink>
    </w:p>
    <w:p w14:paraId="7A7D8D06" w14:textId="11318632"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79" w:history="1">
        <w:r w:rsidRPr="00F45117">
          <w:rPr>
            <w:rStyle w:val="Hyperlink"/>
            <w:noProof/>
          </w:rPr>
          <w:t>Audience</w:t>
        </w:r>
        <w:r>
          <w:rPr>
            <w:noProof/>
            <w:webHidden/>
          </w:rPr>
          <w:tab/>
        </w:r>
        <w:r>
          <w:rPr>
            <w:noProof/>
            <w:webHidden/>
          </w:rPr>
          <w:fldChar w:fldCharType="begin"/>
        </w:r>
        <w:r>
          <w:rPr>
            <w:noProof/>
            <w:webHidden/>
          </w:rPr>
          <w:instrText xml:space="preserve"> PAGEREF _Toc241058879 \h </w:instrText>
        </w:r>
        <w:r>
          <w:rPr>
            <w:noProof/>
            <w:webHidden/>
          </w:rPr>
        </w:r>
        <w:r>
          <w:rPr>
            <w:noProof/>
            <w:webHidden/>
          </w:rPr>
          <w:fldChar w:fldCharType="separate"/>
        </w:r>
        <w:r>
          <w:rPr>
            <w:noProof/>
            <w:webHidden/>
          </w:rPr>
          <w:t>2</w:t>
        </w:r>
        <w:r>
          <w:rPr>
            <w:noProof/>
            <w:webHidden/>
          </w:rPr>
          <w:fldChar w:fldCharType="end"/>
        </w:r>
      </w:hyperlink>
    </w:p>
    <w:p w14:paraId="3D981B56" w14:textId="7B8B7CFF"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880" w:history="1">
        <w:r w:rsidRPr="00F45117">
          <w:rPr>
            <w:rStyle w:val="Hyperlink"/>
            <w:noProof/>
          </w:rPr>
          <w:t>Table of Contents</w:t>
        </w:r>
        <w:r>
          <w:rPr>
            <w:noProof/>
            <w:webHidden/>
          </w:rPr>
          <w:tab/>
        </w:r>
        <w:r>
          <w:rPr>
            <w:noProof/>
            <w:webHidden/>
          </w:rPr>
          <w:fldChar w:fldCharType="begin"/>
        </w:r>
        <w:r>
          <w:rPr>
            <w:noProof/>
            <w:webHidden/>
          </w:rPr>
          <w:instrText xml:space="preserve"> PAGEREF _Toc241058880 \h </w:instrText>
        </w:r>
        <w:r>
          <w:rPr>
            <w:noProof/>
            <w:webHidden/>
          </w:rPr>
        </w:r>
        <w:r>
          <w:rPr>
            <w:noProof/>
            <w:webHidden/>
          </w:rPr>
          <w:fldChar w:fldCharType="separate"/>
        </w:r>
        <w:r>
          <w:rPr>
            <w:noProof/>
            <w:webHidden/>
          </w:rPr>
          <w:t>3</w:t>
        </w:r>
        <w:r>
          <w:rPr>
            <w:noProof/>
            <w:webHidden/>
          </w:rPr>
          <w:fldChar w:fldCharType="end"/>
        </w:r>
      </w:hyperlink>
    </w:p>
    <w:p w14:paraId="0F5D8B56" w14:textId="13CDFB72"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881" w:history="1">
        <w:r w:rsidRPr="00F45117">
          <w:rPr>
            <w:rStyle w:val="Hyperlink"/>
            <w:noProof/>
          </w:rPr>
          <w:t>1. System Overview and Purpose</w:t>
        </w:r>
        <w:r>
          <w:rPr>
            <w:noProof/>
            <w:webHidden/>
          </w:rPr>
          <w:tab/>
        </w:r>
        <w:r>
          <w:rPr>
            <w:noProof/>
            <w:webHidden/>
          </w:rPr>
          <w:fldChar w:fldCharType="begin"/>
        </w:r>
        <w:r>
          <w:rPr>
            <w:noProof/>
            <w:webHidden/>
          </w:rPr>
          <w:instrText xml:space="preserve"> PAGEREF _Toc241058881 \h </w:instrText>
        </w:r>
        <w:r>
          <w:rPr>
            <w:noProof/>
            <w:webHidden/>
          </w:rPr>
        </w:r>
        <w:r>
          <w:rPr>
            <w:noProof/>
            <w:webHidden/>
          </w:rPr>
          <w:fldChar w:fldCharType="separate"/>
        </w:r>
        <w:r>
          <w:rPr>
            <w:noProof/>
            <w:webHidden/>
          </w:rPr>
          <w:t>6</w:t>
        </w:r>
        <w:r>
          <w:rPr>
            <w:noProof/>
            <w:webHidden/>
          </w:rPr>
          <w:fldChar w:fldCharType="end"/>
        </w:r>
      </w:hyperlink>
    </w:p>
    <w:p w14:paraId="12B71499" w14:textId="48712CB1"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82" w:history="1">
        <w:r w:rsidRPr="00F45117">
          <w:rPr>
            <w:rStyle w:val="Hyperlink"/>
            <w:noProof/>
          </w:rPr>
          <w:t>1.1 What the System Does</w:t>
        </w:r>
        <w:r>
          <w:rPr>
            <w:noProof/>
            <w:webHidden/>
          </w:rPr>
          <w:tab/>
        </w:r>
        <w:r>
          <w:rPr>
            <w:noProof/>
            <w:webHidden/>
          </w:rPr>
          <w:fldChar w:fldCharType="begin"/>
        </w:r>
        <w:r>
          <w:rPr>
            <w:noProof/>
            <w:webHidden/>
          </w:rPr>
          <w:instrText xml:space="preserve"> PAGEREF _Toc241058882 \h </w:instrText>
        </w:r>
        <w:r>
          <w:rPr>
            <w:noProof/>
            <w:webHidden/>
          </w:rPr>
        </w:r>
        <w:r>
          <w:rPr>
            <w:noProof/>
            <w:webHidden/>
          </w:rPr>
          <w:fldChar w:fldCharType="separate"/>
        </w:r>
        <w:r>
          <w:rPr>
            <w:noProof/>
            <w:webHidden/>
          </w:rPr>
          <w:t>6</w:t>
        </w:r>
        <w:r>
          <w:rPr>
            <w:noProof/>
            <w:webHidden/>
          </w:rPr>
          <w:fldChar w:fldCharType="end"/>
        </w:r>
      </w:hyperlink>
    </w:p>
    <w:p w14:paraId="149DE775" w14:textId="1572E62C"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83" w:history="1">
        <w:r w:rsidRPr="00F45117">
          <w:rPr>
            <w:rStyle w:val="Hyperlink"/>
            <w:noProof/>
          </w:rPr>
          <w:t>1.2 Who Uses It</w:t>
        </w:r>
        <w:r>
          <w:rPr>
            <w:noProof/>
            <w:webHidden/>
          </w:rPr>
          <w:tab/>
        </w:r>
        <w:r>
          <w:rPr>
            <w:noProof/>
            <w:webHidden/>
          </w:rPr>
          <w:fldChar w:fldCharType="begin"/>
        </w:r>
        <w:r>
          <w:rPr>
            <w:noProof/>
            <w:webHidden/>
          </w:rPr>
          <w:instrText xml:space="preserve"> PAGEREF _Toc241058883 \h </w:instrText>
        </w:r>
        <w:r>
          <w:rPr>
            <w:noProof/>
            <w:webHidden/>
          </w:rPr>
        </w:r>
        <w:r>
          <w:rPr>
            <w:noProof/>
            <w:webHidden/>
          </w:rPr>
          <w:fldChar w:fldCharType="separate"/>
        </w:r>
        <w:r>
          <w:rPr>
            <w:noProof/>
            <w:webHidden/>
          </w:rPr>
          <w:t>6</w:t>
        </w:r>
        <w:r>
          <w:rPr>
            <w:noProof/>
            <w:webHidden/>
          </w:rPr>
          <w:fldChar w:fldCharType="end"/>
        </w:r>
      </w:hyperlink>
    </w:p>
    <w:p w14:paraId="08C53DFC" w14:textId="14B4651E"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884" w:history="1">
        <w:r w:rsidRPr="00F45117">
          <w:rPr>
            <w:rStyle w:val="Hyperlink"/>
            <w:noProof/>
          </w:rPr>
          <w:t>2. Login and Navigation</w:t>
        </w:r>
        <w:r>
          <w:rPr>
            <w:noProof/>
            <w:webHidden/>
          </w:rPr>
          <w:tab/>
        </w:r>
        <w:r>
          <w:rPr>
            <w:noProof/>
            <w:webHidden/>
          </w:rPr>
          <w:fldChar w:fldCharType="begin"/>
        </w:r>
        <w:r>
          <w:rPr>
            <w:noProof/>
            <w:webHidden/>
          </w:rPr>
          <w:instrText xml:space="preserve"> PAGEREF _Toc241058884 \h </w:instrText>
        </w:r>
        <w:r>
          <w:rPr>
            <w:noProof/>
            <w:webHidden/>
          </w:rPr>
        </w:r>
        <w:r>
          <w:rPr>
            <w:noProof/>
            <w:webHidden/>
          </w:rPr>
          <w:fldChar w:fldCharType="separate"/>
        </w:r>
        <w:r>
          <w:rPr>
            <w:noProof/>
            <w:webHidden/>
          </w:rPr>
          <w:t>7</w:t>
        </w:r>
        <w:r>
          <w:rPr>
            <w:noProof/>
            <w:webHidden/>
          </w:rPr>
          <w:fldChar w:fldCharType="end"/>
        </w:r>
      </w:hyperlink>
    </w:p>
    <w:p w14:paraId="11E7B528" w14:textId="4AFA5487"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85" w:history="1">
        <w:r w:rsidRPr="00F45117">
          <w:rPr>
            <w:rStyle w:val="Hyperlink"/>
            <w:noProof/>
          </w:rPr>
          <w:t>2.1 Logging In</w:t>
        </w:r>
        <w:r>
          <w:rPr>
            <w:noProof/>
            <w:webHidden/>
          </w:rPr>
          <w:tab/>
        </w:r>
        <w:r>
          <w:rPr>
            <w:noProof/>
            <w:webHidden/>
          </w:rPr>
          <w:fldChar w:fldCharType="begin"/>
        </w:r>
        <w:r>
          <w:rPr>
            <w:noProof/>
            <w:webHidden/>
          </w:rPr>
          <w:instrText xml:space="preserve"> PAGEREF _Toc241058885 \h </w:instrText>
        </w:r>
        <w:r>
          <w:rPr>
            <w:noProof/>
            <w:webHidden/>
          </w:rPr>
        </w:r>
        <w:r>
          <w:rPr>
            <w:noProof/>
            <w:webHidden/>
          </w:rPr>
          <w:fldChar w:fldCharType="separate"/>
        </w:r>
        <w:r>
          <w:rPr>
            <w:noProof/>
            <w:webHidden/>
          </w:rPr>
          <w:t>7</w:t>
        </w:r>
        <w:r>
          <w:rPr>
            <w:noProof/>
            <w:webHidden/>
          </w:rPr>
          <w:fldChar w:fldCharType="end"/>
        </w:r>
      </w:hyperlink>
    </w:p>
    <w:p w14:paraId="011D7363" w14:textId="38F77091"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886" w:history="1">
        <w:r w:rsidRPr="00F45117">
          <w:rPr>
            <w:rStyle w:val="Hyperlink"/>
            <w:noProof/>
          </w:rPr>
          <w:t>How to Use</w:t>
        </w:r>
        <w:r>
          <w:rPr>
            <w:noProof/>
            <w:webHidden/>
          </w:rPr>
          <w:tab/>
        </w:r>
        <w:r>
          <w:rPr>
            <w:noProof/>
            <w:webHidden/>
          </w:rPr>
          <w:fldChar w:fldCharType="begin"/>
        </w:r>
        <w:r>
          <w:rPr>
            <w:noProof/>
            <w:webHidden/>
          </w:rPr>
          <w:instrText xml:space="preserve"> PAGEREF _Toc241058886 \h </w:instrText>
        </w:r>
        <w:r>
          <w:rPr>
            <w:noProof/>
            <w:webHidden/>
          </w:rPr>
        </w:r>
        <w:r>
          <w:rPr>
            <w:noProof/>
            <w:webHidden/>
          </w:rPr>
          <w:fldChar w:fldCharType="separate"/>
        </w:r>
        <w:r>
          <w:rPr>
            <w:noProof/>
            <w:webHidden/>
          </w:rPr>
          <w:t>7</w:t>
        </w:r>
        <w:r>
          <w:rPr>
            <w:noProof/>
            <w:webHidden/>
          </w:rPr>
          <w:fldChar w:fldCharType="end"/>
        </w:r>
      </w:hyperlink>
    </w:p>
    <w:p w14:paraId="61E044C0" w14:textId="124E85B1"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887" w:history="1">
        <w:r w:rsidRPr="00F45117">
          <w:rPr>
            <w:rStyle w:val="Hyperlink"/>
            <w:noProof/>
          </w:rPr>
          <w:t>Validation &amp; Errors</w:t>
        </w:r>
        <w:r>
          <w:rPr>
            <w:noProof/>
            <w:webHidden/>
          </w:rPr>
          <w:tab/>
        </w:r>
        <w:r>
          <w:rPr>
            <w:noProof/>
            <w:webHidden/>
          </w:rPr>
          <w:fldChar w:fldCharType="begin"/>
        </w:r>
        <w:r>
          <w:rPr>
            <w:noProof/>
            <w:webHidden/>
          </w:rPr>
          <w:instrText xml:space="preserve"> PAGEREF _Toc241058887 \h </w:instrText>
        </w:r>
        <w:r>
          <w:rPr>
            <w:noProof/>
            <w:webHidden/>
          </w:rPr>
        </w:r>
        <w:r>
          <w:rPr>
            <w:noProof/>
            <w:webHidden/>
          </w:rPr>
          <w:fldChar w:fldCharType="separate"/>
        </w:r>
        <w:r>
          <w:rPr>
            <w:noProof/>
            <w:webHidden/>
          </w:rPr>
          <w:t>7</w:t>
        </w:r>
        <w:r>
          <w:rPr>
            <w:noProof/>
            <w:webHidden/>
          </w:rPr>
          <w:fldChar w:fldCharType="end"/>
        </w:r>
      </w:hyperlink>
    </w:p>
    <w:p w14:paraId="73BA64E5" w14:textId="618BF9DD"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88" w:history="1">
        <w:r w:rsidRPr="00F45117">
          <w:rPr>
            <w:rStyle w:val="Hyperlink"/>
            <w:noProof/>
          </w:rPr>
          <w:t>2.2 Signing Out</w:t>
        </w:r>
        <w:r>
          <w:rPr>
            <w:noProof/>
            <w:webHidden/>
          </w:rPr>
          <w:tab/>
        </w:r>
        <w:r>
          <w:rPr>
            <w:noProof/>
            <w:webHidden/>
          </w:rPr>
          <w:fldChar w:fldCharType="begin"/>
        </w:r>
        <w:r>
          <w:rPr>
            <w:noProof/>
            <w:webHidden/>
          </w:rPr>
          <w:instrText xml:space="preserve"> PAGEREF _Toc241058888 \h </w:instrText>
        </w:r>
        <w:r>
          <w:rPr>
            <w:noProof/>
            <w:webHidden/>
          </w:rPr>
        </w:r>
        <w:r>
          <w:rPr>
            <w:noProof/>
            <w:webHidden/>
          </w:rPr>
          <w:fldChar w:fldCharType="separate"/>
        </w:r>
        <w:r>
          <w:rPr>
            <w:noProof/>
            <w:webHidden/>
          </w:rPr>
          <w:t>8</w:t>
        </w:r>
        <w:r>
          <w:rPr>
            <w:noProof/>
            <w:webHidden/>
          </w:rPr>
          <w:fldChar w:fldCharType="end"/>
        </w:r>
      </w:hyperlink>
    </w:p>
    <w:p w14:paraId="50BDA71E" w14:textId="045E3EA2"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89" w:history="1">
        <w:r w:rsidRPr="00F45117">
          <w:rPr>
            <w:rStyle w:val="Hyperlink"/>
            <w:noProof/>
          </w:rPr>
          <w:t>2.3 Navigation Layout</w:t>
        </w:r>
        <w:r>
          <w:rPr>
            <w:noProof/>
            <w:webHidden/>
          </w:rPr>
          <w:tab/>
        </w:r>
        <w:r>
          <w:rPr>
            <w:noProof/>
            <w:webHidden/>
          </w:rPr>
          <w:fldChar w:fldCharType="begin"/>
        </w:r>
        <w:r>
          <w:rPr>
            <w:noProof/>
            <w:webHidden/>
          </w:rPr>
          <w:instrText xml:space="preserve"> PAGEREF _Toc241058889 \h </w:instrText>
        </w:r>
        <w:r>
          <w:rPr>
            <w:noProof/>
            <w:webHidden/>
          </w:rPr>
        </w:r>
        <w:r>
          <w:rPr>
            <w:noProof/>
            <w:webHidden/>
          </w:rPr>
          <w:fldChar w:fldCharType="separate"/>
        </w:r>
        <w:r>
          <w:rPr>
            <w:noProof/>
            <w:webHidden/>
          </w:rPr>
          <w:t>8</w:t>
        </w:r>
        <w:r>
          <w:rPr>
            <w:noProof/>
            <w:webHidden/>
          </w:rPr>
          <w:fldChar w:fldCharType="end"/>
        </w:r>
      </w:hyperlink>
    </w:p>
    <w:p w14:paraId="16C1028B" w14:textId="3A4EB255"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890" w:history="1">
        <w:r w:rsidRPr="00F45117">
          <w:rPr>
            <w:rStyle w:val="Hyperlink"/>
            <w:noProof/>
          </w:rPr>
          <w:t>Sidebar Groups</w:t>
        </w:r>
        <w:r>
          <w:rPr>
            <w:noProof/>
            <w:webHidden/>
          </w:rPr>
          <w:tab/>
        </w:r>
        <w:r>
          <w:rPr>
            <w:noProof/>
            <w:webHidden/>
          </w:rPr>
          <w:fldChar w:fldCharType="begin"/>
        </w:r>
        <w:r>
          <w:rPr>
            <w:noProof/>
            <w:webHidden/>
          </w:rPr>
          <w:instrText xml:space="preserve"> PAGEREF _Toc241058890 \h </w:instrText>
        </w:r>
        <w:r>
          <w:rPr>
            <w:noProof/>
            <w:webHidden/>
          </w:rPr>
        </w:r>
        <w:r>
          <w:rPr>
            <w:noProof/>
            <w:webHidden/>
          </w:rPr>
          <w:fldChar w:fldCharType="separate"/>
        </w:r>
        <w:r>
          <w:rPr>
            <w:noProof/>
            <w:webHidden/>
          </w:rPr>
          <w:t>9</w:t>
        </w:r>
        <w:r>
          <w:rPr>
            <w:noProof/>
            <w:webHidden/>
          </w:rPr>
          <w:fldChar w:fldCharType="end"/>
        </w:r>
      </w:hyperlink>
    </w:p>
    <w:p w14:paraId="058B3D68" w14:textId="6DF74F81"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891" w:history="1">
        <w:r w:rsidRPr="00F45117">
          <w:rPr>
            <w:rStyle w:val="Hyperlink"/>
            <w:noProof/>
          </w:rPr>
          <w:t>Top Bar</w:t>
        </w:r>
        <w:r>
          <w:rPr>
            <w:noProof/>
            <w:webHidden/>
          </w:rPr>
          <w:tab/>
        </w:r>
        <w:r>
          <w:rPr>
            <w:noProof/>
            <w:webHidden/>
          </w:rPr>
          <w:fldChar w:fldCharType="begin"/>
        </w:r>
        <w:r>
          <w:rPr>
            <w:noProof/>
            <w:webHidden/>
          </w:rPr>
          <w:instrText xml:space="preserve"> PAGEREF _Toc241058891 \h </w:instrText>
        </w:r>
        <w:r>
          <w:rPr>
            <w:noProof/>
            <w:webHidden/>
          </w:rPr>
        </w:r>
        <w:r>
          <w:rPr>
            <w:noProof/>
            <w:webHidden/>
          </w:rPr>
          <w:fldChar w:fldCharType="separate"/>
        </w:r>
        <w:r>
          <w:rPr>
            <w:noProof/>
            <w:webHidden/>
          </w:rPr>
          <w:t>10</w:t>
        </w:r>
        <w:r>
          <w:rPr>
            <w:noProof/>
            <w:webHidden/>
          </w:rPr>
          <w:fldChar w:fldCharType="end"/>
        </w:r>
      </w:hyperlink>
    </w:p>
    <w:p w14:paraId="49BF6704" w14:textId="209E7DE8"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892" w:history="1">
        <w:r w:rsidRPr="00F45117">
          <w:rPr>
            <w:rStyle w:val="Hyperlink"/>
            <w:noProof/>
          </w:rPr>
          <w:t>3. User Roles &amp; Permissions</w:t>
        </w:r>
        <w:r>
          <w:rPr>
            <w:noProof/>
            <w:webHidden/>
          </w:rPr>
          <w:tab/>
        </w:r>
        <w:r>
          <w:rPr>
            <w:noProof/>
            <w:webHidden/>
          </w:rPr>
          <w:fldChar w:fldCharType="begin"/>
        </w:r>
        <w:r>
          <w:rPr>
            <w:noProof/>
            <w:webHidden/>
          </w:rPr>
          <w:instrText xml:space="preserve"> PAGEREF _Toc241058892 \h </w:instrText>
        </w:r>
        <w:r>
          <w:rPr>
            <w:noProof/>
            <w:webHidden/>
          </w:rPr>
        </w:r>
        <w:r>
          <w:rPr>
            <w:noProof/>
            <w:webHidden/>
          </w:rPr>
          <w:fldChar w:fldCharType="separate"/>
        </w:r>
        <w:r>
          <w:rPr>
            <w:noProof/>
            <w:webHidden/>
          </w:rPr>
          <w:t>11</w:t>
        </w:r>
        <w:r>
          <w:rPr>
            <w:noProof/>
            <w:webHidden/>
          </w:rPr>
          <w:fldChar w:fldCharType="end"/>
        </w:r>
      </w:hyperlink>
    </w:p>
    <w:p w14:paraId="4EDFF30C" w14:textId="6BB98264"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93" w:history="1">
        <w:r w:rsidRPr="00F45117">
          <w:rPr>
            <w:rStyle w:val="Hyperlink"/>
            <w:noProof/>
          </w:rPr>
          <w:t>3.1 Roles</w:t>
        </w:r>
        <w:r>
          <w:rPr>
            <w:noProof/>
            <w:webHidden/>
          </w:rPr>
          <w:tab/>
        </w:r>
        <w:r>
          <w:rPr>
            <w:noProof/>
            <w:webHidden/>
          </w:rPr>
          <w:fldChar w:fldCharType="begin"/>
        </w:r>
        <w:r>
          <w:rPr>
            <w:noProof/>
            <w:webHidden/>
          </w:rPr>
          <w:instrText xml:space="preserve"> PAGEREF _Toc241058893 \h </w:instrText>
        </w:r>
        <w:r>
          <w:rPr>
            <w:noProof/>
            <w:webHidden/>
          </w:rPr>
        </w:r>
        <w:r>
          <w:rPr>
            <w:noProof/>
            <w:webHidden/>
          </w:rPr>
          <w:fldChar w:fldCharType="separate"/>
        </w:r>
        <w:r>
          <w:rPr>
            <w:noProof/>
            <w:webHidden/>
          </w:rPr>
          <w:t>11</w:t>
        </w:r>
        <w:r>
          <w:rPr>
            <w:noProof/>
            <w:webHidden/>
          </w:rPr>
          <w:fldChar w:fldCharType="end"/>
        </w:r>
      </w:hyperlink>
    </w:p>
    <w:p w14:paraId="007BF119" w14:textId="230FD442"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94" w:history="1">
        <w:r w:rsidRPr="00F45117">
          <w:rPr>
            <w:rStyle w:val="Hyperlink"/>
            <w:noProof/>
          </w:rPr>
          <w:t>3.2 How to Access</w:t>
        </w:r>
        <w:r>
          <w:rPr>
            <w:noProof/>
            <w:webHidden/>
          </w:rPr>
          <w:tab/>
        </w:r>
        <w:r>
          <w:rPr>
            <w:noProof/>
            <w:webHidden/>
          </w:rPr>
          <w:fldChar w:fldCharType="begin"/>
        </w:r>
        <w:r>
          <w:rPr>
            <w:noProof/>
            <w:webHidden/>
          </w:rPr>
          <w:instrText xml:space="preserve"> PAGEREF _Toc241058894 \h </w:instrText>
        </w:r>
        <w:r>
          <w:rPr>
            <w:noProof/>
            <w:webHidden/>
          </w:rPr>
        </w:r>
        <w:r>
          <w:rPr>
            <w:noProof/>
            <w:webHidden/>
          </w:rPr>
          <w:fldChar w:fldCharType="separate"/>
        </w:r>
        <w:r>
          <w:rPr>
            <w:noProof/>
            <w:webHidden/>
          </w:rPr>
          <w:t>11</w:t>
        </w:r>
        <w:r>
          <w:rPr>
            <w:noProof/>
            <w:webHidden/>
          </w:rPr>
          <w:fldChar w:fldCharType="end"/>
        </w:r>
      </w:hyperlink>
    </w:p>
    <w:p w14:paraId="2DDD087A" w14:textId="33FB7148"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95" w:history="1">
        <w:r w:rsidRPr="00F45117">
          <w:rPr>
            <w:rStyle w:val="Hyperlink"/>
            <w:noProof/>
          </w:rPr>
          <w:t>3.3 How to Use</w:t>
        </w:r>
        <w:r>
          <w:rPr>
            <w:noProof/>
            <w:webHidden/>
          </w:rPr>
          <w:tab/>
        </w:r>
        <w:r>
          <w:rPr>
            <w:noProof/>
            <w:webHidden/>
          </w:rPr>
          <w:fldChar w:fldCharType="begin"/>
        </w:r>
        <w:r>
          <w:rPr>
            <w:noProof/>
            <w:webHidden/>
          </w:rPr>
          <w:instrText xml:space="preserve"> PAGEREF _Toc241058895 \h </w:instrText>
        </w:r>
        <w:r>
          <w:rPr>
            <w:noProof/>
            <w:webHidden/>
          </w:rPr>
        </w:r>
        <w:r>
          <w:rPr>
            <w:noProof/>
            <w:webHidden/>
          </w:rPr>
          <w:fldChar w:fldCharType="separate"/>
        </w:r>
        <w:r>
          <w:rPr>
            <w:noProof/>
            <w:webHidden/>
          </w:rPr>
          <w:t>12</w:t>
        </w:r>
        <w:r>
          <w:rPr>
            <w:noProof/>
            <w:webHidden/>
          </w:rPr>
          <w:fldChar w:fldCharType="end"/>
        </w:r>
      </w:hyperlink>
    </w:p>
    <w:p w14:paraId="139AF33C" w14:textId="35F0E287"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96" w:history="1">
        <w:r w:rsidRPr="00F45117">
          <w:rPr>
            <w:rStyle w:val="Hyperlink"/>
            <w:noProof/>
          </w:rPr>
          <w:t>3.4 Modules Governed by Permissions</w:t>
        </w:r>
        <w:r>
          <w:rPr>
            <w:noProof/>
            <w:webHidden/>
          </w:rPr>
          <w:tab/>
        </w:r>
        <w:r>
          <w:rPr>
            <w:noProof/>
            <w:webHidden/>
          </w:rPr>
          <w:fldChar w:fldCharType="begin"/>
        </w:r>
        <w:r>
          <w:rPr>
            <w:noProof/>
            <w:webHidden/>
          </w:rPr>
          <w:instrText xml:space="preserve"> PAGEREF _Toc241058896 \h </w:instrText>
        </w:r>
        <w:r>
          <w:rPr>
            <w:noProof/>
            <w:webHidden/>
          </w:rPr>
        </w:r>
        <w:r>
          <w:rPr>
            <w:noProof/>
            <w:webHidden/>
          </w:rPr>
          <w:fldChar w:fldCharType="separate"/>
        </w:r>
        <w:r>
          <w:rPr>
            <w:noProof/>
            <w:webHidden/>
          </w:rPr>
          <w:t>13</w:t>
        </w:r>
        <w:r>
          <w:rPr>
            <w:noProof/>
            <w:webHidden/>
          </w:rPr>
          <w:fldChar w:fldCharType="end"/>
        </w:r>
      </w:hyperlink>
    </w:p>
    <w:p w14:paraId="3A720BA4" w14:textId="2B212890"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897" w:history="1">
        <w:r w:rsidRPr="00F45117">
          <w:rPr>
            <w:rStyle w:val="Hyperlink"/>
            <w:noProof/>
          </w:rPr>
          <w:t>4. Dashboard</w:t>
        </w:r>
        <w:r>
          <w:rPr>
            <w:noProof/>
            <w:webHidden/>
          </w:rPr>
          <w:tab/>
        </w:r>
        <w:r>
          <w:rPr>
            <w:noProof/>
            <w:webHidden/>
          </w:rPr>
          <w:fldChar w:fldCharType="begin"/>
        </w:r>
        <w:r>
          <w:rPr>
            <w:noProof/>
            <w:webHidden/>
          </w:rPr>
          <w:instrText xml:space="preserve"> PAGEREF _Toc241058897 \h </w:instrText>
        </w:r>
        <w:r>
          <w:rPr>
            <w:noProof/>
            <w:webHidden/>
          </w:rPr>
        </w:r>
        <w:r>
          <w:rPr>
            <w:noProof/>
            <w:webHidden/>
          </w:rPr>
          <w:fldChar w:fldCharType="separate"/>
        </w:r>
        <w:r>
          <w:rPr>
            <w:noProof/>
            <w:webHidden/>
          </w:rPr>
          <w:t>14</w:t>
        </w:r>
        <w:r>
          <w:rPr>
            <w:noProof/>
            <w:webHidden/>
          </w:rPr>
          <w:fldChar w:fldCharType="end"/>
        </w:r>
      </w:hyperlink>
    </w:p>
    <w:p w14:paraId="443575AC" w14:textId="41D24F57"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98" w:history="1">
        <w:r w:rsidRPr="00F45117">
          <w:rPr>
            <w:rStyle w:val="Hyperlink"/>
            <w:noProof/>
          </w:rPr>
          <w:t>4.1 Period Filter</w:t>
        </w:r>
        <w:r>
          <w:rPr>
            <w:noProof/>
            <w:webHidden/>
          </w:rPr>
          <w:tab/>
        </w:r>
        <w:r>
          <w:rPr>
            <w:noProof/>
            <w:webHidden/>
          </w:rPr>
          <w:fldChar w:fldCharType="begin"/>
        </w:r>
        <w:r>
          <w:rPr>
            <w:noProof/>
            <w:webHidden/>
          </w:rPr>
          <w:instrText xml:space="preserve"> PAGEREF _Toc241058898 \h </w:instrText>
        </w:r>
        <w:r>
          <w:rPr>
            <w:noProof/>
            <w:webHidden/>
          </w:rPr>
        </w:r>
        <w:r>
          <w:rPr>
            <w:noProof/>
            <w:webHidden/>
          </w:rPr>
          <w:fldChar w:fldCharType="separate"/>
        </w:r>
        <w:r>
          <w:rPr>
            <w:noProof/>
            <w:webHidden/>
          </w:rPr>
          <w:t>15</w:t>
        </w:r>
        <w:r>
          <w:rPr>
            <w:noProof/>
            <w:webHidden/>
          </w:rPr>
          <w:fldChar w:fldCharType="end"/>
        </w:r>
      </w:hyperlink>
    </w:p>
    <w:p w14:paraId="51F0169C" w14:textId="2FEC569A"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899" w:history="1">
        <w:r w:rsidRPr="00F45117">
          <w:rPr>
            <w:rStyle w:val="Hyperlink"/>
            <w:noProof/>
          </w:rPr>
          <w:t>4.2 Stat Cards</w:t>
        </w:r>
        <w:r>
          <w:rPr>
            <w:noProof/>
            <w:webHidden/>
          </w:rPr>
          <w:tab/>
        </w:r>
        <w:r>
          <w:rPr>
            <w:noProof/>
            <w:webHidden/>
          </w:rPr>
          <w:fldChar w:fldCharType="begin"/>
        </w:r>
        <w:r>
          <w:rPr>
            <w:noProof/>
            <w:webHidden/>
          </w:rPr>
          <w:instrText xml:space="preserve"> PAGEREF _Toc241058899 \h </w:instrText>
        </w:r>
        <w:r>
          <w:rPr>
            <w:noProof/>
            <w:webHidden/>
          </w:rPr>
        </w:r>
        <w:r>
          <w:rPr>
            <w:noProof/>
            <w:webHidden/>
          </w:rPr>
          <w:fldChar w:fldCharType="separate"/>
        </w:r>
        <w:r>
          <w:rPr>
            <w:noProof/>
            <w:webHidden/>
          </w:rPr>
          <w:t>16</w:t>
        </w:r>
        <w:r>
          <w:rPr>
            <w:noProof/>
            <w:webHidden/>
          </w:rPr>
          <w:fldChar w:fldCharType="end"/>
        </w:r>
      </w:hyperlink>
    </w:p>
    <w:p w14:paraId="02A03152" w14:textId="1234528A"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00" w:history="1">
        <w:r w:rsidRPr="00F45117">
          <w:rPr>
            <w:rStyle w:val="Hyperlink"/>
            <w:noProof/>
          </w:rPr>
          <w:t>4.3 Charts and Panels</w:t>
        </w:r>
        <w:r>
          <w:rPr>
            <w:noProof/>
            <w:webHidden/>
          </w:rPr>
          <w:tab/>
        </w:r>
        <w:r>
          <w:rPr>
            <w:noProof/>
            <w:webHidden/>
          </w:rPr>
          <w:fldChar w:fldCharType="begin"/>
        </w:r>
        <w:r>
          <w:rPr>
            <w:noProof/>
            <w:webHidden/>
          </w:rPr>
          <w:instrText xml:space="preserve"> PAGEREF _Toc241058900 \h </w:instrText>
        </w:r>
        <w:r>
          <w:rPr>
            <w:noProof/>
            <w:webHidden/>
          </w:rPr>
        </w:r>
        <w:r>
          <w:rPr>
            <w:noProof/>
            <w:webHidden/>
          </w:rPr>
          <w:fldChar w:fldCharType="separate"/>
        </w:r>
        <w:r>
          <w:rPr>
            <w:noProof/>
            <w:webHidden/>
          </w:rPr>
          <w:t>16</w:t>
        </w:r>
        <w:r>
          <w:rPr>
            <w:noProof/>
            <w:webHidden/>
          </w:rPr>
          <w:fldChar w:fldCharType="end"/>
        </w:r>
      </w:hyperlink>
    </w:p>
    <w:p w14:paraId="5690D7AD" w14:textId="064E3A12"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01" w:history="1">
        <w:r w:rsidRPr="00F45117">
          <w:rPr>
            <w:rStyle w:val="Hyperlink"/>
            <w:noProof/>
          </w:rPr>
          <w:t>5. Master Data Modules</w:t>
        </w:r>
        <w:r>
          <w:rPr>
            <w:noProof/>
            <w:webHidden/>
          </w:rPr>
          <w:tab/>
        </w:r>
        <w:r>
          <w:rPr>
            <w:noProof/>
            <w:webHidden/>
          </w:rPr>
          <w:fldChar w:fldCharType="begin"/>
        </w:r>
        <w:r>
          <w:rPr>
            <w:noProof/>
            <w:webHidden/>
          </w:rPr>
          <w:instrText xml:space="preserve"> PAGEREF _Toc241058901 \h </w:instrText>
        </w:r>
        <w:r>
          <w:rPr>
            <w:noProof/>
            <w:webHidden/>
          </w:rPr>
        </w:r>
        <w:r>
          <w:rPr>
            <w:noProof/>
            <w:webHidden/>
          </w:rPr>
          <w:fldChar w:fldCharType="separate"/>
        </w:r>
        <w:r>
          <w:rPr>
            <w:noProof/>
            <w:webHidden/>
          </w:rPr>
          <w:t>17</w:t>
        </w:r>
        <w:r>
          <w:rPr>
            <w:noProof/>
            <w:webHidden/>
          </w:rPr>
          <w:fldChar w:fldCharType="end"/>
        </w:r>
      </w:hyperlink>
    </w:p>
    <w:p w14:paraId="0DAEED3B" w14:textId="310D19E3"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02" w:history="1">
        <w:r w:rsidRPr="00F45117">
          <w:rPr>
            <w:rStyle w:val="Hyperlink"/>
            <w:noProof/>
          </w:rPr>
          <w:t>6. Asset Type → Subtype → Parameters Workflow</w:t>
        </w:r>
        <w:r>
          <w:rPr>
            <w:noProof/>
            <w:webHidden/>
          </w:rPr>
          <w:tab/>
        </w:r>
        <w:r>
          <w:rPr>
            <w:noProof/>
            <w:webHidden/>
          </w:rPr>
          <w:fldChar w:fldCharType="begin"/>
        </w:r>
        <w:r>
          <w:rPr>
            <w:noProof/>
            <w:webHidden/>
          </w:rPr>
          <w:instrText xml:space="preserve"> PAGEREF _Toc241058902 \h </w:instrText>
        </w:r>
        <w:r>
          <w:rPr>
            <w:noProof/>
            <w:webHidden/>
          </w:rPr>
        </w:r>
        <w:r>
          <w:rPr>
            <w:noProof/>
            <w:webHidden/>
          </w:rPr>
          <w:fldChar w:fldCharType="separate"/>
        </w:r>
        <w:r>
          <w:rPr>
            <w:noProof/>
            <w:webHidden/>
          </w:rPr>
          <w:t>18</w:t>
        </w:r>
        <w:r>
          <w:rPr>
            <w:noProof/>
            <w:webHidden/>
          </w:rPr>
          <w:fldChar w:fldCharType="end"/>
        </w:r>
      </w:hyperlink>
    </w:p>
    <w:p w14:paraId="0ACFB1B3" w14:textId="4535A6FF"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03" w:history="1">
        <w:r w:rsidRPr="00F45117">
          <w:rPr>
            <w:rStyle w:val="Hyperlink"/>
            <w:noProof/>
          </w:rPr>
          <w:t>6.1 Step 1 — Define Parameters on the Asset Type</w:t>
        </w:r>
        <w:r>
          <w:rPr>
            <w:noProof/>
            <w:webHidden/>
          </w:rPr>
          <w:tab/>
        </w:r>
        <w:r>
          <w:rPr>
            <w:noProof/>
            <w:webHidden/>
          </w:rPr>
          <w:fldChar w:fldCharType="begin"/>
        </w:r>
        <w:r>
          <w:rPr>
            <w:noProof/>
            <w:webHidden/>
          </w:rPr>
          <w:instrText xml:space="preserve"> PAGEREF _Toc241058903 \h </w:instrText>
        </w:r>
        <w:r>
          <w:rPr>
            <w:noProof/>
            <w:webHidden/>
          </w:rPr>
        </w:r>
        <w:r>
          <w:rPr>
            <w:noProof/>
            <w:webHidden/>
          </w:rPr>
          <w:fldChar w:fldCharType="separate"/>
        </w:r>
        <w:r>
          <w:rPr>
            <w:noProof/>
            <w:webHidden/>
          </w:rPr>
          <w:t>18</w:t>
        </w:r>
        <w:r>
          <w:rPr>
            <w:noProof/>
            <w:webHidden/>
          </w:rPr>
          <w:fldChar w:fldCharType="end"/>
        </w:r>
      </w:hyperlink>
    </w:p>
    <w:p w14:paraId="5CE0DB85" w14:textId="5B26FD9B"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04" w:history="1">
        <w:r w:rsidRPr="00F45117">
          <w:rPr>
            <w:rStyle w:val="Hyperlink"/>
            <w:noProof/>
          </w:rPr>
          <w:t>Required / Optional Fields</w:t>
        </w:r>
        <w:r>
          <w:rPr>
            <w:noProof/>
            <w:webHidden/>
          </w:rPr>
          <w:tab/>
        </w:r>
        <w:r>
          <w:rPr>
            <w:noProof/>
            <w:webHidden/>
          </w:rPr>
          <w:fldChar w:fldCharType="begin"/>
        </w:r>
        <w:r>
          <w:rPr>
            <w:noProof/>
            <w:webHidden/>
          </w:rPr>
          <w:instrText xml:space="preserve"> PAGEREF _Toc241058904 \h </w:instrText>
        </w:r>
        <w:r>
          <w:rPr>
            <w:noProof/>
            <w:webHidden/>
          </w:rPr>
        </w:r>
        <w:r>
          <w:rPr>
            <w:noProof/>
            <w:webHidden/>
          </w:rPr>
          <w:fldChar w:fldCharType="separate"/>
        </w:r>
        <w:r>
          <w:rPr>
            <w:noProof/>
            <w:webHidden/>
          </w:rPr>
          <w:t>19</w:t>
        </w:r>
        <w:r>
          <w:rPr>
            <w:noProof/>
            <w:webHidden/>
          </w:rPr>
          <w:fldChar w:fldCharType="end"/>
        </w:r>
      </w:hyperlink>
    </w:p>
    <w:p w14:paraId="39525FB3" w14:textId="72ECA58C"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05" w:history="1">
        <w:r w:rsidRPr="00F45117">
          <w:rPr>
            <w:rStyle w:val="Hyperlink"/>
            <w:noProof/>
          </w:rPr>
          <w:t>Validation</w:t>
        </w:r>
        <w:r>
          <w:rPr>
            <w:noProof/>
            <w:webHidden/>
          </w:rPr>
          <w:tab/>
        </w:r>
        <w:r>
          <w:rPr>
            <w:noProof/>
            <w:webHidden/>
          </w:rPr>
          <w:fldChar w:fldCharType="begin"/>
        </w:r>
        <w:r>
          <w:rPr>
            <w:noProof/>
            <w:webHidden/>
          </w:rPr>
          <w:instrText xml:space="preserve"> PAGEREF _Toc241058905 \h </w:instrText>
        </w:r>
        <w:r>
          <w:rPr>
            <w:noProof/>
            <w:webHidden/>
          </w:rPr>
        </w:r>
        <w:r>
          <w:rPr>
            <w:noProof/>
            <w:webHidden/>
          </w:rPr>
          <w:fldChar w:fldCharType="separate"/>
        </w:r>
        <w:r>
          <w:rPr>
            <w:noProof/>
            <w:webHidden/>
          </w:rPr>
          <w:t>19</w:t>
        </w:r>
        <w:r>
          <w:rPr>
            <w:noProof/>
            <w:webHidden/>
          </w:rPr>
          <w:fldChar w:fldCharType="end"/>
        </w:r>
      </w:hyperlink>
    </w:p>
    <w:p w14:paraId="282E1C76" w14:textId="0C4B4175"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06" w:history="1">
        <w:r w:rsidRPr="00F45117">
          <w:rPr>
            <w:rStyle w:val="Hyperlink"/>
            <w:noProof/>
          </w:rPr>
          <w:t>6.2 Step 2 — Create a Subtype and Fill In Values</w:t>
        </w:r>
        <w:r>
          <w:rPr>
            <w:noProof/>
            <w:webHidden/>
          </w:rPr>
          <w:tab/>
        </w:r>
        <w:r>
          <w:rPr>
            <w:noProof/>
            <w:webHidden/>
          </w:rPr>
          <w:fldChar w:fldCharType="begin"/>
        </w:r>
        <w:r>
          <w:rPr>
            <w:noProof/>
            <w:webHidden/>
          </w:rPr>
          <w:instrText xml:space="preserve"> PAGEREF _Toc241058906 \h </w:instrText>
        </w:r>
        <w:r>
          <w:rPr>
            <w:noProof/>
            <w:webHidden/>
          </w:rPr>
        </w:r>
        <w:r>
          <w:rPr>
            <w:noProof/>
            <w:webHidden/>
          </w:rPr>
          <w:fldChar w:fldCharType="separate"/>
        </w:r>
        <w:r>
          <w:rPr>
            <w:noProof/>
            <w:webHidden/>
          </w:rPr>
          <w:t>19</w:t>
        </w:r>
        <w:r>
          <w:rPr>
            <w:noProof/>
            <w:webHidden/>
          </w:rPr>
          <w:fldChar w:fldCharType="end"/>
        </w:r>
      </w:hyperlink>
    </w:p>
    <w:p w14:paraId="0C06AAD2" w14:textId="26B82A38"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07" w:history="1">
        <w:r w:rsidRPr="00F45117">
          <w:rPr>
            <w:rStyle w:val="Hyperlink"/>
            <w:noProof/>
          </w:rPr>
          <w:t>Required / Optional Fields</w:t>
        </w:r>
        <w:r>
          <w:rPr>
            <w:noProof/>
            <w:webHidden/>
          </w:rPr>
          <w:tab/>
        </w:r>
        <w:r>
          <w:rPr>
            <w:noProof/>
            <w:webHidden/>
          </w:rPr>
          <w:fldChar w:fldCharType="begin"/>
        </w:r>
        <w:r>
          <w:rPr>
            <w:noProof/>
            <w:webHidden/>
          </w:rPr>
          <w:instrText xml:space="preserve"> PAGEREF _Toc241058907 \h </w:instrText>
        </w:r>
        <w:r>
          <w:rPr>
            <w:noProof/>
            <w:webHidden/>
          </w:rPr>
        </w:r>
        <w:r>
          <w:rPr>
            <w:noProof/>
            <w:webHidden/>
          </w:rPr>
          <w:fldChar w:fldCharType="separate"/>
        </w:r>
        <w:r>
          <w:rPr>
            <w:noProof/>
            <w:webHidden/>
          </w:rPr>
          <w:t>20</w:t>
        </w:r>
        <w:r>
          <w:rPr>
            <w:noProof/>
            <w:webHidden/>
          </w:rPr>
          <w:fldChar w:fldCharType="end"/>
        </w:r>
      </w:hyperlink>
    </w:p>
    <w:p w14:paraId="76D3E67E" w14:textId="4B586B3B"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08" w:history="1">
        <w:r w:rsidRPr="00F45117">
          <w:rPr>
            <w:rStyle w:val="Hyperlink"/>
            <w:noProof/>
          </w:rPr>
          <w:t>Validation</w:t>
        </w:r>
        <w:r>
          <w:rPr>
            <w:noProof/>
            <w:webHidden/>
          </w:rPr>
          <w:tab/>
        </w:r>
        <w:r>
          <w:rPr>
            <w:noProof/>
            <w:webHidden/>
          </w:rPr>
          <w:fldChar w:fldCharType="begin"/>
        </w:r>
        <w:r>
          <w:rPr>
            <w:noProof/>
            <w:webHidden/>
          </w:rPr>
          <w:instrText xml:space="preserve"> PAGEREF _Toc241058908 \h </w:instrText>
        </w:r>
        <w:r>
          <w:rPr>
            <w:noProof/>
            <w:webHidden/>
          </w:rPr>
        </w:r>
        <w:r>
          <w:rPr>
            <w:noProof/>
            <w:webHidden/>
          </w:rPr>
          <w:fldChar w:fldCharType="separate"/>
        </w:r>
        <w:r>
          <w:rPr>
            <w:noProof/>
            <w:webHidden/>
          </w:rPr>
          <w:t>20</w:t>
        </w:r>
        <w:r>
          <w:rPr>
            <w:noProof/>
            <w:webHidden/>
          </w:rPr>
          <w:fldChar w:fldCharType="end"/>
        </w:r>
      </w:hyperlink>
    </w:p>
    <w:p w14:paraId="3A3E766C" w14:textId="6EC674CF"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09" w:history="1">
        <w:r w:rsidRPr="00F45117">
          <w:rPr>
            <w:rStyle w:val="Hyperlink"/>
            <w:noProof/>
          </w:rPr>
          <w:t>6.3 Different Types Carry Different Parameters</w:t>
        </w:r>
        <w:r>
          <w:rPr>
            <w:noProof/>
            <w:webHidden/>
          </w:rPr>
          <w:tab/>
        </w:r>
        <w:r>
          <w:rPr>
            <w:noProof/>
            <w:webHidden/>
          </w:rPr>
          <w:fldChar w:fldCharType="begin"/>
        </w:r>
        <w:r>
          <w:rPr>
            <w:noProof/>
            <w:webHidden/>
          </w:rPr>
          <w:instrText xml:space="preserve"> PAGEREF _Toc241058909 \h </w:instrText>
        </w:r>
        <w:r>
          <w:rPr>
            <w:noProof/>
            <w:webHidden/>
          </w:rPr>
        </w:r>
        <w:r>
          <w:rPr>
            <w:noProof/>
            <w:webHidden/>
          </w:rPr>
          <w:fldChar w:fldCharType="separate"/>
        </w:r>
        <w:r>
          <w:rPr>
            <w:noProof/>
            <w:webHidden/>
          </w:rPr>
          <w:t>20</w:t>
        </w:r>
        <w:r>
          <w:rPr>
            <w:noProof/>
            <w:webHidden/>
          </w:rPr>
          <w:fldChar w:fldCharType="end"/>
        </w:r>
      </w:hyperlink>
    </w:p>
    <w:p w14:paraId="0951D073" w14:textId="0A72DB95"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10" w:history="1">
        <w:r w:rsidRPr="00F45117">
          <w:rPr>
            <w:rStyle w:val="Hyperlink"/>
            <w:noProof/>
          </w:rPr>
          <w:t>6.4 How This Appears on the Asset Form</w:t>
        </w:r>
        <w:r>
          <w:rPr>
            <w:noProof/>
            <w:webHidden/>
          </w:rPr>
          <w:tab/>
        </w:r>
        <w:r>
          <w:rPr>
            <w:noProof/>
            <w:webHidden/>
          </w:rPr>
          <w:fldChar w:fldCharType="begin"/>
        </w:r>
        <w:r>
          <w:rPr>
            <w:noProof/>
            <w:webHidden/>
          </w:rPr>
          <w:instrText xml:space="preserve"> PAGEREF _Toc241058910 \h </w:instrText>
        </w:r>
        <w:r>
          <w:rPr>
            <w:noProof/>
            <w:webHidden/>
          </w:rPr>
        </w:r>
        <w:r>
          <w:rPr>
            <w:noProof/>
            <w:webHidden/>
          </w:rPr>
          <w:fldChar w:fldCharType="separate"/>
        </w:r>
        <w:r>
          <w:rPr>
            <w:noProof/>
            <w:webHidden/>
          </w:rPr>
          <w:t>20</w:t>
        </w:r>
        <w:r>
          <w:rPr>
            <w:noProof/>
            <w:webHidden/>
          </w:rPr>
          <w:fldChar w:fldCharType="end"/>
        </w:r>
      </w:hyperlink>
    </w:p>
    <w:p w14:paraId="22B67CA2" w14:textId="0F34A4F1"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11" w:history="1">
        <w:r w:rsidRPr="00F45117">
          <w:rPr>
            <w:rStyle w:val="Hyperlink"/>
            <w:noProof/>
          </w:rPr>
          <w:t>7. Brand, Department &amp; Sub Department</w:t>
        </w:r>
        <w:r>
          <w:rPr>
            <w:noProof/>
            <w:webHidden/>
          </w:rPr>
          <w:tab/>
        </w:r>
        <w:r>
          <w:rPr>
            <w:noProof/>
            <w:webHidden/>
          </w:rPr>
          <w:fldChar w:fldCharType="begin"/>
        </w:r>
        <w:r>
          <w:rPr>
            <w:noProof/>
            <w:webHidden/>
          </w:rPr>
          <w:instrText xml:space="preserve"> PAGEREF _Toc241058911 \h </w:instrText>
        </w:r>
        <w:r>
          <w:rPr>
            <w:noProof/>
            <w:webHidden/>
          </w:rPr>
        </w:r>
        <w:r>
          <w:rPr>
            <w:noProof/>
            <w:webHidden/>
          </w:rPr>
          <w:fldChar w:fldCharType="separate"/>
        </w:r>
        <w:r>
          <w:rPr>
            <w:noProof/>
            <w:webHidden/>
          </w:rPr>
          <w:t>21</w:t>
        </w:r>
        <w:r>
          <w:rPr>
            <w:noProof/>
            <w:webHidden/>
          </w:rPr>
          <w:fldChar w:fldCharType="end"/>
        </w:r>
      </w:hyperlink>
    </w:p>
    <w:p w14:paraId="4DD816D0" w14:textId="63135C67"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12" w:history="1">
        <w:r w:rsidRPr="00F45117">
          <w:rPr>
            <w:rStyle w:val="Hyperlink"/>
            <w:noProof/>
          </w:rPr>
          <w:t>7.1 Department</w:t>
        </w:r>
        <w:r>
          <w:rPr>
            <w:noProof/>
            <w:webHidden/>
          </w:rPr>
          <w:tab/>
        </w:r>
        <w:r>
          <w:rPr>
            <w:noProof/>
            <w:webHidden/>
          </w:rPr>
          <w:fldChar w:fldCharType="begin"/>
        </w:r>
        <w:r>
          <w:rPr>
            <w:noProof/>
            <w:webHidden/>
          </w:rPr>
          <w:instrText xml:space="preserve"> PAGEREF _Toc241058912 \h </w:instrText>
        </w:r>
        <w:r>
          <w:rPr>
            <w:noProof/>
            <w:webHidden/>
          </w:rPr>
        </w:r>
        <w:r>
          <w:rPr>
            <w:noProof/>
            <w:webHidden/>
          </w:rPr>
          <w:fldChar w:fldCharType="separate"/>
        </w:r>
        <w:r>
          <w:rPr>
            <w:noProof/>
            <w:webHidden/>
          </w:rPr>
          <w:t>21</w:t>
        </w:r>
        <w:r>
          <w:rPr>
            <w:noProof/>
            <w:webHidden/>
          </w:rPr>
          <w:fldChar w:fldCharType="end"/>
        </w:r>
      </w:hyperlink>
    </w:p>
    <w:p w14:paraId="75EFF9BC" w14:textId="65C1B80D"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13" w:history="1">
        <w:r w:rsidRPr="00F45117">
          <w:rPr>
            <w:rStyle w:val="Hyperlink"/>
            <w:noProof/>
          </w:rPr>
          <w:t>Purpose</w:t>
        </w:r>
        <w:r>
          <w:rPr>
            <w:noProof/>
            <w:webHidden/>
          </w:rPr>
          <w:tab/>
        </w:r>
        <w:r>
          <w:rPr>
            <w:noProof/>
            <w:webHidden/>
          </w:rPr>
          <w:fldChar w:fldCharType="begin"/>
        </w:r>
        <w:r>
          <w:rPr>
            <w:noProof/>
            <w:webHidden/>
          </w:rPr>
          <w:instrText xml:space="preserve"> PAGEREF _Toc241058913 \h </w:instrText>
        </w:r>
        <w:r>
          <w:rPr>
            <w:noProof/>
            <w:webHidden/>
          </w:rPr>
        </w:r>
        <w:r>
          <w:rPr>
            <w:noProof/>
            <w:webHidden/>
          </w:rPr>
          <w:fldChar w:fldCharType="separate"/>
        </w:r>
        <w:r>
          <w:rPr>
            <w:noProof/>
            <w:webHidden/>
          </w:rPr>
          <w:t>21</w:t>
        </w:r>
        <w:r>
          <w:rPr>
            <w:noProof/>
            <w:webHidden/>
          </w:rPr>
          <w:fldChar w:fldCharType="end"/>
        </w:r>
      </w:hyperlink>
    </w:p>
    <w:p w14:paraId="124C88C7" w14:textId="597BB7C5"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14" w:history="1">
        <w:r w:rsidRPr="00F45117">
          <w:rPr>
            <w:rStyle w:val="Hyperlink"/>
            <w:noProof/>
          </w:rPr>
          <w:t>How to Access</w:t>
        </w:r>
        <w:r>
          <w:rPr>
            <w:noProof/>
            <w:webHidden/>
          </w:rPr>
          <w:tab/>
        </w:r>
        <w:r>
          <w:rPr>
            <w:noProof/>
            <w:webHidden/>
          </w:rPr>
          <w:fldChar w:fldCharType="begin"/>
        </w:r>
        <w:r>
          <w:rPr>
            <w:noProof/>
            <w:webHidden/>
          </w:rPr>
          <w:instrText xml:space="preserve"> PAGEREF _Toc241058914 \h </w:instrText>
        </w:r>
        <w:r>
          <w:rPr>
            <w:noProof/>
            <w:webHidden/>
          </w:rPr>
        </w:r>
        <w:r>
          <w:rPr>
            <w:noProof/>
            <w:webHidden/>
          </w:rPr>
          <w:fldChar w:fldCharType="separate"/>
        </w:r>
        <w:r>
          <w:rPr>
            <w:noProof/>
            <w:webHidden/>
          </w:rPr>
          <w:t>21</w:t>
        </w:r>
        <w:r>
          <w:rPr>
            <w:noProof/>
            <w:webHidden/>
          </w:rPr>
          <w:fldChar w:fldCharType="end"/>
        </w:r>
      </w:hyperlink>
    </w:p>
    <w:p w14:paraId="1D27E7ED" w14:textId="64C75A3A"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15" w:history="1">
        <w:r w:rsidRPr="00F45117">
          <w:rPr>
            <w:rStyle w:val="Hyperlink"/>
            <w:noProof/>
          </w:rPr>
          <w:t>How to Use</w:t>
        </w:r>
        <w:r>
          <w:rPr>
            <w:noProof/>
            <w:webHidden/>
          </w:rPr>
          <w:tab/>
        </w:r>
        <w:r>
          <w:rPr>
            <w:noProof/>
            <w:webHidden/>
          </w:rPr>
          <w:fldChar w:fldCharType="begin"/>
        </w:r>
        <w:r>
          <w:rPr>
            <w:noProof/>
            <w:webHidden/>
          </w:rPr>
          <w:instrText xml:space="preserve"> PAGEREF _Toc241058915 \h </w:instrText>
        </w:r>
        <w:r>
          <w:rPr>
            <w:noProof/>
            <w:webHidden/>
          </w:rPr>
        </w:r>
        <w:r>
          <w:rPr>
            <w:noProof/>
            <w:webHidden/>
          </w:rPr>
          <w:fldChar w:fldCharType="separate"/>
        </w:r>
        <w:r>
          <w:rPr>
            <w:noProof/>
            <w:webHidden/>
          </w:rPr>
          <w:t>21</w:t>
        </w:r>
        <w:r>
          <w:rPr>
            <w:noProof/>
            <w:webHidden/>
          </w:rPr>
          <w:fldChar w:fldCharType="end"/>
        </w:r>
      </w:hyperlink>
    </w:p>
    <w:p w14:paraId="1EF93A54" w14:textId="1C19DE6B"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16" w:history="1">
        <w:r w:rsidRPr="00F45117">
          <w:rPr>
            <w:rStyle w:val="Hyperlink"/>
            <w:noProof/>
          </w:rPr>
          <w:t>Required / Optional Fields</w:t>
        </w:r>
        <w:r>
          <w:rPr>
            <w:noProof/>
            <w:webHidden/>
          </w:rPr>
          <w:tab/>
        </w:r>
        <w:r>
          <w:rPr>
            <w:noProof/>
            <w:webHidden/>
          </w:rPr>
          <w:fldChar w:fldCharType="begin"/>
        </w:r>
        <w:r>
          <w:rPr>
            <w:noProof/>
            <w:webHidden/>
          </w:rPr>
          <w:instrText xml:space="preserve"> PAGEREF _Toc241058916 \h </w:instrText>
        </w:r>
        <w:r>
          <w:rPr>
            <w:noProof/>
            <w:webHidden/>
          </w:rPr>
        </w:r>
        <w:r>
          <w:rPr>
            <w:noProof/>
            <w:webHidden/>
          </w:rPr>
          <w:fldChar w:fldCharType="separate"/>
        </w:r>
        <w:r>
          <w:rPr>
            <w:noProof/>
            <w:webHidden/>
          </w:rPr>
          <w:t>21</w:t>
        </w:r>
        <w:r>
          <w:rPr>
            <w:noProof/>
            <w:webHidden/>
          </w:rPr>
          <w:fldChar w:fldCharType="end"/>
        </w:r>
      </w:hyperlink>
    </w:p>
    <w:p w14:paraId="5A3F6A14" w14:textId="04B5F5DA"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17" w:history="1">
        <w:r w:rsidRPr="00F45117">
          <w:rPr>
            <w:rStyle w:val="Hyperlink"/>
            <w:noProof/>
          </w:rPr>
          <w:t>Validation Rules</w:t>
        </w:r>
        <w:r>
          <w:rPr>
            <w:noProof/>
            <w:webHidden/>
          </w:rPr>
          <w:tab/>
        </w:r>
        <w:r>
          <w:rPr>
            <w:noProof/>
            <w:webHidden/>
          </w:rPr>
          <w:fldChar w:fldCharType="begin"/>
        </w:r>
        <w:r>
          <w:rPr>
            <w:noProof/>
            <w:webHidden/>
          </w:rPr>
          <w:instrText xml:space="preserve"> PAGEREF _Toc241058917 \h </w:instrText>
        </w:r>
        <w:r>
          <w:rPr>
            <w:noProof/>
            <w:webHidden/>
          </w:rPr>
        </w:r>
        <w:r>
          <w:rPr>
            <w:noProof/>
            <w:webHidden/>
          </w:rPr>
          <w:fldChar w:fldCharType="separate"/>
        </w:r>
        <w:r>
          <w:rPr>
            <w:noProof/>
            <w:webHidden/>
          </w:rPr>
          <w:t>22</w:t>
        </w:r>
        <w:r>
          <w:rPr>
            <w:noProof/>
            <w:webHidden/>
          </w:rPr>
          <w:fldChar w:fldCharType="end"/>
        </w:r>
      </w:hyperlink>
    </w:p>
    <w:p w14:paraId="4DD558A2" w14:textId="09B32267"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18" w:history="1">
        <w:r w:rsidRPr="00F45117">
          <w:rPr>
            <w:rStyle w:val="Hyperlink"/>
            <w:noProof/>
          </w:rPr>
          <w:t>Example</w:t>
        </w:r>
        <w:r>
          <w:rPr>
            <w:noProof/>
            <w:webHidden/>
          </w:rPr>
          <w:tab/>
        </w:r>
        <w:r>
          <w:rPr>
            <w:noProof/>
            <w:webHidden/>
          </w:rPr>
          <w:fldChar w:fldCharType="begin"/>
        </w:r>
        <w:r>
          <w:rPr>
            <w:noProof/>
            <w:webHidden/>
          </w:rPr>
          <w:instrText xml:space="preserve"> PAGEREF _Toc241058918 \h </w:instrText>
        </w:r>
        <w:r>
          <w:rPr>
            <w:noProof/>
            <w:webHidden/>
          </w:rPr>
        </w:r>
        <w:r>
          <w:rPr>
            <w:noProof/>
            <w:webHidden/>
          </w:rPr>
          <w:fldChar w:fldCharType="separate"/>
        </w:r>
        <w:r>
          <w:rPr>
            <w:noProof/>
            <w:webHidden/>
          </w:rPr>
          <w:t>22</w:t>
        </w:r>
        <w:r>
          <w:rPr>
            <w:noProof/>
            <w:webHidden/>
          </w:rPr>
          <w:fldChar w:fldCharType="end"/>
        </w:r>
      </w:hyperlink>
    </w:p>
    <w:p w14:paraId="0CB610C0" w14:textId="5D38EE9A"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19" w:history="1">
        <w:r w:rsidRPr="00F45117">
          <w:rPr>
            <w:rStyle w:val="Hyperlink"/>
            <w:noProof/>
          </w:rPr>
          <w:t>7.2 Sub Department</w:t>
        </w:r>
        <w:r>
          <w:rPr>
            <w:noProof/>
            <w:webHidden/>
          </w:rPr>
          <w:tab/>
        </w:r>
        <w:r>
          <w:rPr>
            <w:noProof/>
            <w:webHidden/>
          </w:rPr>
          <w:fldChar w:fldCharType="begin"/>
        </w:r>
        <w:r>
          <w:rPr>
            <w:noProof/>
            <w:webHidden/>
          </w:rPr>
          <w:instrText xml:space="preserve"> PAGEREF _Toc241058919 \h </w:instrText>
        </w:r>
        <w:r>
          <w:rPr>
            <w:noProof/>
            <w:webHidden/>
          </w:rPr>
        </w:r>
        <w:r>
          <w:rPr>
            <w:noProof/>
            <w:webHidden/>
          </w:rPr>
          <w:fldChar w:fldCharType="separate"/>
        </w:r>
        <w:r>
          <w:rPr>
            <w:noProof/>
            <w:webHidden/>
          </w:rPr>
          <w:t>22</w:t>
        </w:r>
        <w:r>
          <w:rPr>
            <w:noProof/>
            <w:webHidden/>
          </w:rPr>
          <w:fldChar w:fldCharType="end"/>
        </w:r>
      </w:hyperlink>
    </w:p>
    <w:p w14:paraId="3FAD5DAE" w14:textId="1C41347B"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0" w:history="1">
        <w:r w:rsidRPr="00F45117">
          <w:rPr>
            <w:rStyle w:val="Hyperlink"/>
            <w:noProof/>
          </w:rPr>
          <w:t>Purpose</w:t>
        </w:r>
        <w:r>
          <w:rPr>
            <w:noProof/>
            <w:webHidden/>
          </w:rPr>
          <w:tab/>
        </w:r>
        <w:r>
          <w:rPr>
            <w:noProof/>
            <w:webHidden/>
          </w:rPr>
          <w:fldChar w:fldCharType="begin"/>
        </w:r>
        <w:r>
          <w:rPr>
            <w:noProof/>
            <w:webHidden/>
          </w:rPr>
          <w:instrText xml:space="preserve"> PAGEREF _Toc241058920 \h </w:instrText>
        </w:r>
        <w:r>
          <w:rPr>
            <w:noProof/>
            <w:webHidden/>
          </w:rPr>
        </w:r>
        <w:r>
          <w:rPr>
            <w:noProof/>
            <w:webHidden/>
          </w:rPr>
          <w:fldChar w:fldCharType="separate"/>
        </w:r>
        <w:r>
          <w:rPr>
            <w:noProof/>
            <w:webHidden/>
          </w:rPr>
          <w:t>22</w:t>
        </w:r>
        <w:r>
          <w:rPr>
            <w:noProof/>
            <w:webHidden/>
          </w:rPr>
          <w:fldChar w:fldCharType="end"/>
        </w:r>
      </w:hyperlink>
    </w:p>
    <w:p w14:paraId="78EFC46F" w14:textId="359F0690"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1" w:history="1">
        <w:r w:rsidRPr="00F45117">
          <w:rPr>
            <w:rStyle w:val="Hyperlink"/>
            <w:noProof/>
          </w:rPr>
          <w:t>How to Access</w:t>
        </w:r>
        <w:r>
          <w:rPr>
            <w:noProof/>
            <w:webHidden/>
          </w:rPr>
          <w:tab/>
        </w:r>
        <w:r>
          <w:rPr>
            <w:noProof/>
            <w:webHidden/>
          </w:rPr>
          <w:fldChar w:fldCharType="begin"/>
        </w:r>
        <w:r>
          <w:rPr>
            <w:noProof/>
            <w:webHidden/>
          </w:rPr>
          <w:instrText xml:space="preserve"> PAGEREF _Toc241058921 \h </w:instrText>
        </w:r>
        <w:r>
          <w:rPr>
            <w:noProof/>
            <w:webHidden/>
          </w:rPr>
        </w:r>
        <w:r>
          <w:rPr>
            <w:noProof/>
            <w:webHidden/>
          </w:rPr>
          <w:fldChar w:fldCharType="separate"/>
        </w:r>
        <w:r>
          <w:rPr>
            <w:noProof/>
            <w:webHidden/>
          </w:rPr>
          <w:t>22</w:t>
        </w:r>
        <w:r>
          <w:rPr>
            <w:noProof/>
            <w:webHidden/>
          </w:rPr>
          <w:fldChar w:fldCharType="end"/>
        </w:r>
      </w:hyperlink>
    </w:p>
    <w:p w14:paraId="214FC991" w14:textId="0E941172"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2" w:history="1">
        <w:r w:rsidRPr="00F45117">
          <w:rPr>
            <w:rStyle w:val="Hyperlink"/>
            <w:noProof/>
          </w:rPr>
          <w:t>How to Use</w:t>
        </w:r>
        <w:r>
          <w:rPr>
            <w:noProof/>
            <w:webHidden/>
          </w:rPr>
          <w:tab/>
        </w:r>
        <w:r>
          <w:rPr>
            <w:noProof/>
            <w:webHidden/>
          </w:rPr>
          <w:fldChar w:fldCharType="begin"/>
        </w:r>
        <w:r>
          <w:rPr>
            <w:noProof/>
            <w:webHidden/>
          </w:rPr>
          <w:instrText xml:space="preserve"> PAGEREF _Toc241058922 \h </w:instrText>
        </w:r>
        <w:r>
          <w:rPr>
            <w:noProof/>
            <w:webHidden/>
          </w:rPr>
        </w:r>
        <w:r>
          <w:rPr>
            <w:noProof/>
            <w:webHidden/>
          </w:rPr>
          <w:fldChar w:fldCharType="separate"/>
        </w:r>
        <w:r>
          <w:rPr>
            <w:noProof/>
            <w:webHidden/>
          </w:rPr>
          <w:t>22</w:t>
        </w:r>
        <w:r>
          <w:rPr>
            <w:noProof/>
            <w:webHidden/>
          </w:rPr>
          <w:fldChar w:fldCharType="end"/>
        </w:r>
      </w:hyperlink>
    </w:p>
    <w:p w14:paraId="0CF4813E" w14:textId="546D6741"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3" w:history="1">
        <w:r w:rsidRPr="00F45117">
          <w:rPr>
            <w:rStyle w:val="Hyperlink"/>
            <w:noProof/>
          </w:rPr>
          <w:t>Required / Optional Fields</w:t>
        </w:r>
        <w:r>
          <w:rPr>
            <w:noProof/>
            <w:webHidden/>
          </w:rPr>
          <w:tab/>
        </w:r>
        <w:r>
          <w:rPr>
            <w:noProof/>
            <w:webHidden/>
          </w:rPr>
          <w:fldChar w:fldCharType="begin"/>
        </w:r>
        <w:r>
          <w:rPr>
            <w:noProof/>
            <w:webHidden/>
          </w:rPr>
          <w:instrText xml:space="preserve"> PAGEREF _Toc241058923 \h </w:instrText>
        </w:r>
        <w:r>
          <w:rPr>
            <w:noProof/>
            <w:webHidden/>
          </w:rPr>
        </w:r>
        <w:r>
          <w:rPr>
            <w:noProof/>
            <w:webHidden/>
          </w:rPr>
          <w:fldChar w:fldCharType="separate"/>
        </w:r>
        <w:r>
          <w:rPr>
            <w:noProof/>
            <w:webHidden/>
          </w:rPr>
          <w:t>23</w:t>
        </w:r>
        <w:r>
          <w:rPr>
            <w:noProof/>
            <w:webHidden/>
          </w:rPr>
          <w:fldChar w:fldCharType="end"/>
        </w:r>
      </w:hyperlink>
    </w:p>
    <w:p w14:paraId="1B0ED887" w14:textId="379F0BEE"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4" w:history="1">
        <w:r w:rsidRPr="00F45117">
          <w:rPr>
            <w:rStyle w:val="Hyperlink"/>
            <w:noProof/>
          </w:rPr>
          <w:t>Validation Rules</w:t>
        </w:r>
        <w:r>
          <w:rPr>
            <w:noProof/>
            <w:webHidden/>
          </w:rPr>
          <w:tab/>
        </w:r>
        <w:r>
          <w:rPr>
            <w:noProof/>
            <w:webHidden/>
          </w:rPr>
          <w:fldChar w:fldCharType="begin"/>
        </w:r>
        <w:r>
          <w:rPr>
            <w:noProof/>
            <w:webHidden/>
          </w:rPr>
          <w:instrText xml:space="preserve"> PAGEREF _Toc241058924 \h </w:instrText>
        </w:r>
        <w:r>
          <w:rPr>
            <w:noProof/>
            <w:webHidden/>
          </w:rPr>
        </w:r>
        <w:r>
          <w:rPr>
            <w:noProof/>
            <w:webHidden/>
          </w:rPr>
          <w:fldChar w:fldCharType="separate"/>
        </w:r>
        <w:r>
          <w:rPr>
            <w:noProof/>
            <w:webHidden/>
          </w:rPr>
          <w:t>23</w:t>
        </w:r>
        <w:r>
          <w:rPr>
            <w:noProof/>
            <w:webHidden/>
          </w:rPr>
          <w:fldChar w:fldCharType="end"/>
        </w:r>
      </w:hyperlink>
    </w:p>
    <w:p w14:paraId="239584F1" w14:textId="7A68FCFD"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5" w:history="1">
        <w:r w:rsidRPr="00F45117">
          <w:rPr>
            <w:rStyle w:val="Hyperlink"/>
            <w:noProof/>
          </w:rPr>
          <w:t>Example</w:t>
        </w:r>
        <w:r>
          <w:rPr>
            <w:noProof/>
            <w:webHidden/>
          </w:rPr>
          <w:tab/>
        </w:r>
        <w:r>
          <w:rPr>
            <w:noProof/>
            <w:webHidden/>
          </w:rPr>
          <w:fldChar w:fldCharType="begin"/>
        </w:r>
        <w:r>
          <w:rPr>
            <w:noProof/>
            <w:webHidden/>
          </w:rPr>
          <w:instrText xml:space="preserve"> PAGEREF _Toc241058925 \h </w:instrText>
        </w:r>
        <w:r>
          <w:rPr>
            <w:noProof/>
            <w:webHidden/>
          </w:rPr>
        </w:r>
        <w:r>
          <w:rPr>
            <w:noProof/>
            <w:webHidden/>
          </w:rPr>
          <w:fldChar w:fldCharType="separate"/>
        </w:r>
        <w:r>
          <w:rPr>
            <w:noProof/>
            <w:webHidden/>
          </w:rPr>
          <w:t>23</w:t>
        </w:r>
        <w:r>
          <w:rPr>
            <w:noProof/>
            <w:webHidden/>
          </w:rPr>
          <w:fldChar w:fldCharType="end"/>
        </w:r>
      </w:hyperlink>
    </w:p>
    <w:p w14:paraId="3A19D97C" w14:textId="2B64A3B3"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26" w:history="1">
        <w:r w:rsidRPr="00F45117">
          <w:rPr>
            <w:rStyle w:val="Hyperlink"/>
            <w:noProof/>
          </w:rPr>
          <w:t>7.3 Brand</w:t>
        </w:r>
        <w:r>
          <w:rPr>
            <w:noProof/>
            <w:webHidden/>
          </w:rPr>
          <w:tab/>
        </w:r>
        <w:r>
          <w:rPr>
            <w:noProof/>
            <w:webHidden/>
          </w:rPr>
          <w:fldChar w:fldCharType="begin"/>
        </w:r>
        <w:r>
          <w:rPr>
            <w:noProof/>
            <w:webHidden/>
          </w:rPr>
          <w:instrText xml:space="preserve"> PAGEREF _Toc241058926 \h </w:instrText>
        </w:r>
        <w:r>
          <w:rPr>
            <w:noProof/>
            <w:webHidden/>
          </w:rPr>
        </w:r>
        <w:r>
          <w:rPr>
            <w:noProof/>
            <w:webHidden/>
          </w:rPr>
          <w:fldChar w:fldCharType="separate"/>
        </w:r>
        <w:r>
          <w:rPr>
            <w:noProof/>
            <w:webHidden/>
          </w:rPr>
          <w:t>24</w:t>
        </w:r>
        <w:r>
          <w:rPr>
            <w:noProof/>
            <w:webHidden/>
          </w:rPr>
          <w:fldChar w:fldCharType="end"/>
        </w:r>
      </w:hyperlink>
    </w:p>
    <w:p w14:paraId="0CB92BEA" w14:textId="57273112"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7" w:history="1">
        <w:r w:rsidRPr="00F45117">
          <w:rPr>
            <w:rStyle w:val="Hyperlink"/>
            <w:noProof/>
          </w:rPr>
          <w:t>Purpose</w:t>
        </w:r>
        <w:r>
          <w:rPr>
            <w:noProof/>
            <w:webHidden/>
          </w:rPr>
          <w:tab/>
        </w:r>
        <w:r>
          <w:rPr>
            <w:noProof/>
            <w:webHidden/>
          </w:rPr>
          <w:fldChar w:fldCharType="begin"/>
        </w:r>
        <w:r>
          <w:rPr>
            <w:noProof/>
            <w:webHidden/>
          </w:rPr>
          <w:instrText xml:space="preserve"> PAGEREF _Toc241058927 \h </w:instrText>
        </w:r>
        <w:r>
          <w:rPr>
            <w:noProof/>
            <w:webHidden/>
          </w:rPr>
        </w:r>
        <w:r>
          <w:rPr>
            <w:noProof/>
            <w:webHidden/>
          </w:rPr>
          <w:fldChar w:fldCharType="separate"/>
        </w:r>
        <w:r>
          <w:rPr>
            <w:noProof/>
            <w:webHidden/>
          </w:rPr>
          <w:t>24</w:t>
        </w:r>
        <w:r>
          <w:rPr>
            <w:noProof/>
            <w:webHidden/>
          </w:rPr>
          <w:fldChar w:fldCharType="end"/>
        </w:r>
      </w:hyperlink>
    </w:p>
    <w:p w14:paraId="36D65686" w14:textId="2B14090F"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8" w:history="1">
        <w:r w:rsidRPr="00F45117">
          <w:rPr>
            <w:rStyle w:val="Hyperlink"/>
            <w:noProof/>
          </w:rPr>
          <w:t>How to Access</w:t>
        </w:r>
        <w:r>
          <w:rPr>
            <w:noProof/>
            <w:webHidden/>
          </w:rPr>
          <w:tab/>
        </w:r>
        <w:r>
          <w:rPr>
            <w:noProof/>
            <w:webHidden/>
          </w:rPr>
          <w:fldChar w:fldCharType="begin"/>
        </w:r>
        <w:r>
          <w:rPr>
            <w:noProof/>
            <w:webHidden/>
          </w:rPr>
          <w:instrText xml:space="preserve"> PAGEREF _Toc241058928 \h </w:instrText>
        </w:r>
        <w:r>
          <w:rPr>
            <w:noProof/>
            <w:webHidden/>
          </w:rPr>
        </w:r>
        <w:r>
          <w:rPr>
            <w:noProof/>
            <w:webHidden/>
          </w:rPr>
          <w:fldChar w:fldCharType="separate"/>
        </w:r>
        <w:r>
          <w:rPr>
            <w:noProof/>
            <w:webHidden/>
          </w:rPr>
          <w:t>24</w:t>
        </w:r>
        <w:r>
          <w:rPr>
            <w:noProof/>
            <w:webHidden/>
          </w:rPr>
          <w:fldChar w:fldCharType="end"/>
        </w:r>
      </w:hyperlink>
    </w:p>
    <w:p w14:paraId="57C21417" w14:textId="7D9C5D3D"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29" w:history="1">
        <w:r w:rsidRPr="00F45117">
          <w:rPr>
            <w:rStyle w:val="Hyperlink"/>
            <w:noProof/>
          </w:rPr>
          <w:t>How to Use</w:t>
        </w:r>
        <w:r>
          <w:rPr>
            <w:noProof/>
            <w:webHidden/>
          </w:rPr>
          <w:tab/>
        </w:r>
        <w:r>
          <w:rPr>
            <w:noProof/>
            <w:webHidden/>
          </w:rPr>
          <w:fldChar w:fldCharType="begin"/>
        </w:r>
        <w:r>
          <w:rPr>
            <w:noProof/>
            <w:webHidden/>
          </w:rPr>
          <w:instrText xml:space="preserve"> PAGEREF _Toc241058929 \h </w:instrText>
        </w:r>
        <w:r>
          <w:rPr>
            <w:noProof/>
            <w:webHidden/>
          </w:rPr>
        </w:r>
        <w:r>
          <w:rPr>
            <w:noProof/>
            <w:webHidden/>
          </w:rPr>
          <w:fldChar w:fldCharType="separate"/>
        </w:r>
        <w:r>
          <w:rPr>
            <w:noProof/>
            <w:webHidden/>
          </w:rPr>
          <w:t>24</w:t>
        </w:r>
        <w:r>
          <w:rPr>
            <w:noProof/>
            <w:webHidden/>
          </w:rPr>
          <w:fldChar w:fldCharType="end"/>
        </w:r>
      </w:hyperlink>
    </w:p>
    <w:p w14:paraId="4B89A626" w14:textId="2D95C9D9"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30" w:history="1">
        <w:r w:rsidRPr="00F45117">
          <w:rPr>
            <w:rStyle w:val="Hyperlink"/>
            <w:noProof/>
          </w:rPr>
          <w:t>Required / Optional Fields</w:t>
        </w:r>
        <w:r>
          <w:rPr>
            <w:noProof/>
            <w:webHidden/>
          </w:rPr>
          <w:tab/>
        </w:r>
        <w:r>
          <w:rPr>
            <w:noProof/>
            <w:webHidden/>
          </w:rPr>
          <w:fldChar w:fldCharType="begin"/>
        </w:r>
        <w:r>
          <w:rPr>
            <w:noProof/>
            <w:webHidden/>
          </w:rPr>
          <w:instrText xml:space="preserve"> PAGEREF _Toc241058930 \h </w:instrText>
        </w:r>
        <w:r>
          <w:rPr>
            <w:noProof/>
            <w:webHidden/>
          </w:rPr>
        </w:r>
        <w:r>
          <w:rPr>
            <w:noProof/>
            <w:webHidden/>
          </w:rPr>
          <w:fldChar w:fldCharType="separate"/>
        </w:r>
        <w:r>
          <w:rPr>
            <w:noProof/>
            <w:webHidden/>
          </w:rPr>
          <w:t>24</w:t>
        </w:r>
        <w:r>
          <w:rPr>
            <w:noProof/>
            <w:webHidden/>
          </w:rPr>
          <w:fldChar w:fldCharType="end"/>
        </w:r>
      </w:hyperlink>
    </w:p>
    <w:p w14:paraId="7AB7D9F1" w14:textId="0C481E29"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31" w:history="1">
        <w:r w:rsidRPr="00F45117">
          <w:rPr>
            <w:rStyle w:val="Hyperlink"/>
            <w:noProof/>
          </w:rPr>
          <w:t>Validation Rules</w:t>
        </w:r>
        <w:r>
          <w:rPr>
            <w:noProof/>
            <w:webHidden/>
          </w:rPr>
          <w:tab/>
        </w:r>
        <w:r>
          <w:rPr>
            <w:noProof/>
            <w:webHidden/>
          </w:rPr>
          <w:fldChar w:fldCharType="begin"/>
        </w:r>
        <w:r>
          <w:rPr>
            <w:noProof/>
            <w:webHidden/>
          </w:rPr>
          <w:instrText xml:space="preserve"> PAGEREF _Toc241058931 \h </w:instrText>
        </w:r>
        <w:r>
          <w:rPr>
            <w:noProof/>
            <w:webHidden/>
          </w:rPr>
        </w:r>
        <w:r>
          <w:rPr>
            <w:noProof/>
            <w:webHidden/>
          </w:rPr>
          <w:fldChar w:fldCharType="separate"/>
        </w:r>
        <w:r>
          <w:rPr>
            <w:noProof/>
            <w:webHidden/>
          </w:rPr>
          <w:t>25</w:t>
        </w:r>
        <w:r>
          <w:rPr>
            <w:noProof/>
            <w:webHidden/>
          </w:rPr>
          <w:fldChar w:fldCharType="end"/>
        </w:r>
      </w:hyperlink>
    </w:p>
    <w:p w14:paraId="7A30E018" w14:textId="045E3671"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32" w:history="1">
        <w:r w:rsidRPr="00F45117">
          <w:rPr>
            <w:rStyle w:val="Hyperlink"/>
            <w:noProof/>
          </w:rPr>
          <w:t>Example</w:t>
        </w:r>
        <w:r>
          <w:rPr>
            <w:noProof/>
            <w:webHidden/>
          </w:rPr>
          <w:tab/>
        </w:r>
        <w:r>
          <w:rPr>
            <w:noProof/>
            <w:webHidden/>
          </w:rPr>
          <w:fldChar w:fldCharType="begin"/>
        </w:r>
        <w:r>
          <w:rPr>
            <w:noProof/>
            <w:webHidden/>
          </w:rPr>
          <w:instrText xml:space="preserve"> PAGEREF _Toc241058932 \h </w:instrText>
        </w:r>
        <w:r>
          <w:rPr>
            <w:noProof/>
            <w:webHidden/>
          </w:rPr>
        </w:r>
        <w:r>
          <w:rPr>
            <w:noProof/>
            <w:webHidden/>
          </w:rPr>
          <w:fldChar w:fldCharType="separate"/>
        </w:r>
        <w:r>
          <w:rPr>
            <w:noProof/>
            <w:webHidden/>
          </w:rPr>
          <w:t>25</w:t>
        </w:r>
        <w:r>
          <w:rPr>
            <w:noProof/>
            <w:webHidden/>
          </w:rPr>
          <w:fldChar w:fldCharType="end"/>
        </w:r>
      </w:hyperlink>
    </w:p>
    <w:p w14:paraId="4011E823" w14:textId="22653A18"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33" w:history="1">
        <w:r w:rsidRPr="00F45117">
          <w:rPr>
            <w:rStyle w:val="Hyperlink"/>
            <w:noProof/>
          </w:rPr>
          <w:t>8. Asset Creation &amp; Editing</w:t>
        </w:r>
        <w:r>
          <w:rPr>
            <w:noProof/>
            <w:webHidden/>
          </w:rPr>
          <w:tab/>
        </w:r>
        <w:r>
          <w:rPr>
            <w:noProof/>
            <w:webHidden/>
          </w:rPr>
          <w:fldChar w:fldCharType="begin"/>
        </w:r>
        <w:r>
          <w:rPr>
            <w:noProof/>
            <w:webHidden/>
          </w:rPr>
          <w:instrText xml:space="preserve"> PAGEREF _Toc241058933 \h </w:instrText>
        </w:r>
        <w:r>
          <w:rPr>
            <w:noProof/>
            <w:webHidden/>
          </w:rPr>
        </w:r>
        <w:r>
          <w:rPr>
            <w:noProof/>
            <w:webHidden/>
          </w:rPr>
          <w:fldChar w:fldCharType="separate"/>
        </w:r>
        <w:r>
          <w:rPr>
            <w:noProof/>
            <w:webHidden/>
          </w:rPr>
          <w:t>26</w:t>
        </w:r>
        <w:r>
          <w:rPr>
            <w:noProof/>
            <w:webHidden/>
          </w:rPr>
          <w:fldChar w:fldCharType="end"/>
        </w:r>
      </w:hyperlink>
    </w:p>
    <w:p w14:paraId="0A036474" w14:textId="6191136F"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34" w:history="1">
        <w:r w:rsidRPr="00F45117">
          <w:rPr>
            <w:rStyle w:val="Hyperlink"/>
            <w:noProof/>
          </w:rPr>
          <w:t>8.1 How to Use</w:t>
        </w:r>
        <w:r>
          <w:rPr>
            <w:noProof/>
            <w:webHidden/>
          </w:rPr>
          <w:tab/>
        </w:r>
        <w:r>
          <w:rPr>
            <w:noProof/>
            <w:webHidden/>
          </w:rPr>
          <w:fldChar w:fldCharType="begin"/>
        </w:r>
        <w:r>
          <w:rPr>
            <w:noProof/>
            <w:webHidden/>
          </w:rPr>
          <w:instrText xml:space="preserve"> PAGEREF _Toc241058934 \h </w:instrText>
        </w:r>
        <w:r>
          <w:rPr>
            <w:noProof/>
            <w:webHidden/>
          </w:rPr>
        </w:r>
        <w:r>
          <w:rPr>
            <w:noProof/>
            <w:webHidden/>
          </w:rPr>
          <w:fldChar w:fldCharType="separate"/>
        </w:r>
        <w:r>
          <w:rPr>
            <w:noProof/>
            <w:webHidden/>
          </w:rPr>
          <w:t>26</w:t>
        </w:r>
        <w:r>
          <w:rPr>
            <w:noProof/>
            <w:webHidden/>
          </w:rPr>
          <w:fldChar w:fldCharType="end"/>
        </w:r>
      </w:hyperlink>
    </w:p>
    <w:p w14:paraId="3F317289" w14:textId="3A817883"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35" w:history="1">
        <w:r w:rsidRPr="00F45117">
          <w:rPr>
            <w:rStyle w:val="Hyperlink"/>
            <w:noProof/>
          </w:rPr>
          <w:t>8.2 Required / Optional Fields</w:t>
        </w:r>
        <w:r>
          <w:rPr>
            <w:noProof/>
            <w:webHidden/>
          </w:rPr>
          <w:tab/>
        </w:r>
        <w:r>
          <w:rPr>
            <w:noProof/>
            <w:webHidden/>
          </w:rPr>
          <w:fldChar w:fldCharType="begin"/>
        </w:r>
        <w:r>
          <w:rPr>
            <w:noProof/>
            <w:webHidden/>
          </w:rPr>
          <w:instrText xml:space="preserve"> PAGEREF _Toc241058935 \h </w:instrText>
        </w:r>
        <w:r>
          <w:rPr>
            <w:noProof/>
            <w:webHidden/>
          </w:rPr>
        </w:r>
        <w:r>
          <w:rPr>
            <w:noProof/>
            <w:webHidden/>
          </w:rPr>
          <w:fldChar w:fldCharType="separate"/>
        </w:r>
        <w:r>
          <w:rPr>
            <w:noProof/>
            <w:webHidden/>
          </w:rPr>
          <w:t>27</w:t>
        </w:r>
        <w:r>
          <w:rPr>
            <w:noProof/>
            <w:webHidden/>
          </w:rPr>
          <w:fldChar w:fldCharType="end"/>
        </w:r>
      </w:hyperlink>
    </w:p>
    <w:p w14:paraId="6703B4AE" w14:textId="56A76668"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36" w:history="1">
        <w:r w:rsidRPr="00F45117">
          <w:rPr>
            <w:rStyle w:val="Hyperlink"/>
            <w:noProof/>
          </w:rPr>
          <w:t>8.3 Validation Rules</w:t>
        </w:r>
        <w:r>
          <w:rPr>
            <w:noProof/>
            <w:webHidden/>
          </w:rPr>
          <w:tab/>
        </w:r>
        <w:r>
          <w:rPr>
            <w:noProof/>
            <w:webHidden/>
          </w:rPr>
          <w:fldChar w:fldCharType="begin"/>
        </w:r>
        <w:r>
          <w:rPr>
            <w:noProof/>
            <w:webHidden/>
          </w:rPr>
          <w:instrText xml:space="preserve"> PAGEREF _Toc241058936 \h </w:instrText>
        </w:r>
        <w:r>
          <w:rPr>
            <w:noProof/>
            <w:webHidden/>
          </w:rPr>
        </w:r>
        <w:r>
          <w:rPr>
            <w:noProof/>
            <w:webHidden/>
          </w:rPr>
          <w:fldChar w:fldCharType="separate"/>
        </w:r>
        <w:r>
          <w:rPr>
            <w:noProof/>
            <w:webHidden/>
          </w:rPr>
          <w:t>27</w:t>
        </w:r>
        <w:r>
          <w:rPr>
            <w:noProof/>
            <w:webHidden/>
          </w:rPr>
          <w:fldChar w:fldCharType="end"/>
        </w:r>
      </w:hyperlink>
    </w:p>
    <w:p w14:paraId="143758EC" w14:textId="67AD030D"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37" w:history="1">
        <w:r w:rsidRPr="00F45117">
          <w:rPr>
            <w:rStyle w:val="Hyperlink"/>
            <w:noProof/>
          </w:rPr>
          <w:t>8.4 Asset Details Page</w:t>
        </w:r>
        <w:r>
          <w:rPr>
            <w:noProof/>
            <w:webHidden/>
          </w:rPr>
          <w:tab/>
        </w:r>
        <w:r>
          <w:rPr>
            <w:noProof/>
            <w:webHidden/>
          </w:rPr>
          <w:fldChar w:fldCharType="begin"/>
        </w:r>
        <w:r>
          <w:rPr>
            <w:noProof/>
            <w:webHidden/>
          </w:rPr>
          <w:instrText xml:space="preserve"> PAGEREF _Toc241058937 \h </w:instrText>
        </w:r>
        <w:r>
          <w:rPr>
            <w:noProof/>
            <w:webHidden/>
          </w:rPr>
        </w:r>
        <w:r>
          <w:rPr>
            <w:noProof/>
            <w:webHidden/>
          </w:rPr>
          <w:fldChar w:fldCharType="separate"/>
        </w:r>
        <w:r>
          <w:rPr>
            <w:noProof/>
            <w:webHidden/>
          </w:rPr>
          <w:t>27</w:t>
        </w:r>
        <w:r>
          <w:rPr>
            <w:noProof/>
            <w:webHidden/>
          </w:rPr>
          <w:fldChar w:fldCharType="end"/>
        </w:r>
      </w:hyperlink>
    </w:p>
    <w:p w14:paraId="2A5B03D1" w14:textId="03F2394B"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38" w:history="1">
        <w:r w:rsidRPr="00F45117">
          <w:rPr>
            <w:rStyle w:val="Hyperlink"/>
            <w:noProof/>
          </w:rPr>
          <w:t>9. Asset Assignment &amp; Status</w:t>
        </w:r>
        <w:r>
          <w:rPr>
            <w:noProof/>
            <w:webHidden/>
          </w:rPr>
          <w:tab/>
        </w:r>
        <w:r>
          <w:rPr>
            <w:noProof/>
            <w:webHidden/>
          </w:rPr>
          <w:fldChar w:fldCharType="begin"/>
        </w:r>
        <w:r>
          <w:rPr>
            <w:noProof/>
            <w:webHidden/>
          </w:rPr>
          <w:instrText xml:space="preserve"> PAGEREF _Toc241058938 \h </w:instrText>
        </w:r>
        <w:r>
          <w:rPr>
            <w:noProof/>
            <w:webHidden/>
          </w:rPr>
        </w:r>
        <w:r>
          <w:rPr>
            <w:noProof/>
            <w:webHidden/>
          </w:rPr>
          <w:fldChar w:fldCharType="separate"/>
        </w:r>
        <w:r>
          <w:rPr>
            <w:noProof/>
            <w:webHidden/>
          </w:rPr>
          <w:t>28</w:t>
        </w:r>
        <w:r>
          <w:rPr>
            <w:noProof/>
            <w:webHidden/>
          </w:rPr>
          <w:fldChar w:fldCharType="end"/>
        </w:r>
      </w:hyperlink>
    </w:p>
    <w:p w14:paraId="00AE379B" w14:textId="76B8651D"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39" w:history="1">
        <w:r w:rsidRPr="00F45117">
          <w:rPr>
            <w:rStyle w:val="Hyperlink"/>
            <w:noProof/>
          </w:rPr>
          <w:t>9.1 Assigning an Asset from the Asset Form</w:t>
        </w:r>
        <w:r>
          <w:rPr>
            <w:noProof/>
            <w:webHidden/>
          </w:rPr>
          <w:tab/>
        </w:r>
        <w:r>
          <w:rPr>
            <w:noProof/>
            <w:webHidden/>
          </w:rPr>
          <w:fldChar w:fldCharType="begin"/>
        </w:r>
        <w:r>
          <w:rPr>
            <w:noProof/>
            <w:webHidden/>
          </w:rPr>
          <w:instrText xml:space="preserve"> PAGEREF _Toc241058939 \h </w:instrText>
        </w:r>
        <w:r>
          <w:rPr>
            <w:noProof/>
            <w:webHidden/>
          </w:rPr>
        </w:r>
        <w:r>
          <w:rPr>
            <w:noProof/>
            <w:webHidden/>
          </w:rPr>
          <w:fldChar w:fldCharType="separate"/>
        </w:r>
        <w:r>
          <w:rPr>
            <w:noProof/>
            <w:webHidden/>
          </w:rPr>
          <w:t>28</w:t>
        </w:r>
        <w:r>
          <w:rPr>
            <w:noProof/>
            <w:webHidden/>
          </w:rPr>
          <w:fldChar w:fldCharType="end"/>
        </w:r>
      </w:hyperlink>
    </w:p>
    <w:p w14:paraId="3697DE25" w14:textId="385CE3B8"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40" w:history="1">
        <w:r w:rsidRPr="00F45117">
          <w:rPr>
            <w:rStyle w:val="Hyperlink"/>
            <w:noProof/>
          </w:rPr>
          <w:t>9.2 Assigning an Asset from the User Directory</w:t>
        </w:r>
        <w:r>
          <w:rPr>
            <w:noProof/>
            <w:webHidden/>
          </w:rPr>
          <w:tab/>
        </w:r>
        <w:r>
          <w:rPr>
            <w:noProof/>
            <w:webHidden/>
          </w:rPr>
          <w:fldChar w:fldCharType="begin"/>
        </w:r>
        <w:r>
          <w:rPr>
            <w:noProof/>
            <w:webHidden/>
          </w:rPr>
          <w:instrText xml:space="preserve"> PAGEREF _Toc241058940 \h </w:instrText>
        </w:r>
        <w:r>
          <w:rPr>
            <w:noProof/>
            <w:webHidden/>
          </w:rPr>
        </w:r>
        <w:r>
          <w:rPr>
            <w:noProof/>
            <w:webHidden/>
          </w:rPr>
          <w:fldChar w:fldCharType="separate"/>
        </w:r>
        <w:r>
          <w:rPr>
            <w:noProof/>
            <w:webHidden/>
          </w:rPr>
          <w:t>28</w:t>
        </w:r>
        <w:r>
          <w:rPr>
            <w:noProof/>
            <w:webHidden/>
          </w:rPr>
          <w:fldChar w:fldCharType="end"/>
        </w:r>
      </w:hyperlink>
    </w:p>
    <w:p w14:paraId="7B320B0E" w14:textId="2730471B"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41" w:history="1">
        <w:r w:rsidRPr="00F45117">
          <w:rPr>
            <w:rStyle w:val="Hyperlink"/>
            <w:noProof/>
          </w:rPr>
          <w:t>9.3 Assignment History</w:t>
        </w:r>
        <w:r>
          <w:rPr>
            <w:noProof/>
            <w:webHidden/>
          </w:rPr>
          <w:tab/>
        </w:r>
        <w:r>
          <w:rPr>
            <w:noProof/>
            <w:webHidden/>
          </w:rPr>
          <w:fldChar w:fldCharType="begin"/>
        </w:r>
        <w:r>
          <w:rPr>
            <w:noProof/>
            <w:webHidden/>
          </w:rPr>
          <w:instrText xml:space="preserve"> PAGEREF _Toc241058941 \h </w:instrText>
        </w:r>
        <w:r>
          <w:rPr>
            <w:noProof/>
            <w:webHidden/>
          </w:rPr>
        </w:r>
        <w:r>
          <w:rPr>
            <w:noProof/>
            <w:webHidden/>
          </w:rPr>
          <w:fldChar w:fldCharType="separate"/>
        </w:r>
        <w:r>
          <w:rPr>
            <w:noProof/>
            <w:webHidden/>
          </w:rPr>
          <w:t>28</w:t>
        </w:r>
        <w:r>
          <w:rPr>
            <w:noProof/>
            <w:webHidden/>
          </w:rPr>
          <w:fldChar w:fldCharType="end"/>
        </w:r>
      </w:hyperlink>
    </w:p>
    <w:p w14:paraId="49DF06AE" w14:textId="52521C3B"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42" w:history="1">
        <w:r w:rsidRPr="00F45117">
          <w:rPr>
            <w:rStyle w:val="Hyperlink"/>
            <w:noProof/>
          </w:rPr>
          <w:t>9.4 Asset Status Values</w:t>
        </w:r>
        <w:r>
          <w:rPr>
            <w:noProof/>
            <w:webHidden/>
          </w:rPr>
          <w:tab/>
        </w:r>
        <w:r>
          <w:rPr>
            <w:noProof/>
            <w:webHidden/>
          </w:rPr>
          <w:fldChar w:fldCharType="begin"/>
        </w:r>
        <w:r>
          <w:rPr>
            <w:noProof/>
            <w:webHidden/>
          </w:rPr>
          <w:instrText xml:space="preserve"> PAGEREF _Toc241058942 \h </w:instrText>
        </w:r>
        <w:r>
          <w:rPr>
            <w:noProof/>
            <w:webHidden/>
          </w:rPr>
        </w:r>
        <w:r>
          <w:rPr>
            <w:noProof/>
            <w:webHidden/>
          </w:rPr>
          <w:fldChar w:fldCharType="separate"/>
        </w:r>
        <w:r>
          <w:rPr>
            <w:noProof/>
            <w:webHidden/>
          </w:rPr>
          <w:t>29</w:t>
        </w:r>
        <w:r>
          <w:rPr>
            <w:noProof/>
            <w:webHidden/>
          </w:rPr>
          <w:fldChar w:fldCharType="end"/>
        </w:r>
      </w:hyperlink>
    </w:p>
    <w:p w14:paraId="0C101EF3" w14:textId="4E34DCAF"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43" w:history="1">
        <w:r w:rsidRPr="00F45117">
          <w:rPr>
            <w:rStyle w:val="Hyperlink"/>
            <w:noProof/>
          </w:rPr>
          <w:t>10. Warranty &amp; AMC</w:t>
        </w:r>
        <w:r>
          <w:rPr>
            <w:noProof/>
            <w:webHidden/>
          </w:rPr>
          <w:tab/>
        </w:r>
        <w:r>
          <w:rPr>
            <w:noProof/>
            <w:webHidden/>
          </w:rPr>
          <w:fldChar w:fldCharType="begin"/>
        </w:r>
        <w:r>
          <w:rPr>
            <w:noProof/>
            <w:webHidden/>
          </w:rPr>
          <w:instrText xml:space="preserve"> PAGEREF _Toc241058943 \h </w:instrText>
        </w:r>
        <w:r>
          <w:rPr>
            <w:noProof/>
            <w:webHidden/>
          </w:rPr>
        </w:r>
        <w:r>
          <w:rPr>
            <w:noProof/>
            <w:webHidden/>
          </w:rPr>
          <w:fldChar w:fldCharType="separate"/>
        </w:r>
        <w:r>
          <w:rPr>
            <w:noProof/>
            <w:webHidden/>
          </w:rPr>
          <w:t>30</w:t>
        </w:r>
        <w:r>
          <w:rPr>
            <w:noProof/>
            <w:webHidden/>
          </w:rPr>
          <w:fldChar w:fldCharType="end"/>
        </w:r>
      </w:hyperlink>
    </w:p>
    <w:p w14:paraId="61800CAB" w14:textId="573B551C"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44" w:history="1">
        <w:r w:rsidRPr="00F45117">
          <w:rPr>
            <w:rStyle w:val="Hyperlink"/>
            <w:noProof/>
          </w:rPr>
          <w:t>How to Use</w:t>
        </w:r>
        <w:r>
          <w:rPr>
            <w:noProof/>
            <w:webHidden/>
          </w:rPr>
          <w:tab/>
        </w:r>
        <w:r>
          <w:rPr>
            <w:noProof/>
            <w:webHidden/>
          </w:rPr>
          <w:fldChar w:fldCharType="begin"/>
        </w:r>
        <w:r>
          <w:rPr>
            <w:noProof/>
            <w:webHidden/>
          </w:rPr>
          <w:instrText xml:space="preserve"> PAGEREF _Toc241058944 \h </w:instrText>
        </w:r>
        <w:r>
          <w:rPr>
            <w:noProof/>
            <w:webHidden/>
          </w:rPr>
        </w:r>
        <w:r>
          <w:rPr>
            <w:noProof/>
            <w:webHidden/>
          </w:rPr>
          <w:fldChar w:fldCharType="separate"/>
        </w:r>
        <w:r>
          <w:rPr>
            <w:noProof/>
            <w:webHidden/>
          </w:rPr>
          <w:t>30</w:t>
        </w:r>
        <w:r>
          <w:rPr>
            <w:noProof/>
            <w:webHidden/>
          </w:rPr>
          <w:fldChar w:fldCharType="end"/>
        </w:r>
      </w:hyperlink>
    </w:p>
    <w:p w14:paraId="0872E566" w14:textId="2FEA0BEB"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45" w:history="1">
        <w:r w:rsidRPr="00F45117">
          <w:rPr>
            <w:rStyle w:val="Hyperlink"/>
            <w:noProof/>
          </w:rPr>
          <w:t>Where Coverage Is Surfaced</w:t>
        </w:r>
        <w:r>
          <w:rPr>
            <w:noProof/>
            <w:webHidden/>
          </w:rPr>
          <w:tab/>
        </w:r>
        <w:r>
          <w:rPr>
            <w:noProof/>
            <w:webHidden/>
          </w:rPr>
          <w:fldChar w:fldCharType="begin"/>
        </w:r>
        <w:r>
          <w:rPr>
            <w:noProof/>
            <w:webHidden/>
          </w:rPr>
          <w:instrText xml:space="preserve"> PAGEREF _Toc241058945 \h </w:instrText>
        </w:r>
        <w:r>
          <w:rPr>
            <w:noProof/>
            <w:webHidden/>
          </w:rPr>
        </w:r>
        <w:r>
          <w:rPr>
            <w:noProof/>
            <w:webHidden/>
          </w:rPr>
          <w:fldChar w:fldCharType="separate"/>
        </w:r>
        <w:r>
          <w:rPr>
            <w:noProof/>
            <w:webHidden/>
          </w:rPr>
          <w:t>30</w:t>
        </w:r>
        <w:r>
          <w:rPr>
            <w:noProof/>
            <w:webHidden/>
          </w:rPr>
          <w:fldChar w:fldCharType="end"/>
        </w:r>
      </w:hyperlink>
    </w:p>
    <w:p w14:paraId="3AD73566" w14:textId="372470A4"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46" w:history="1">
        <w:r w:rsidRPr="00F45117">
          <w:rPr>
            <w:rStyle w:val="Hyperlink"/>
            <w:noProof/>
          </w:rPr>
          <w:t>11. Asset Import / Export</w:t>
        </w:r>
        <w:r>
          <w:rPr>
            <w:noProof/>
            <w:webHidden/>
          </w:rPr>
          <w:tab/>
        </w:r>
        <w:r>
          <w:rPr>
            <w:noProof/>
            <w:webHidden/>
          </w:rPr>
          <w:fldChar w:fldCharType="begin"/>
        </w:r>
        <w:r>
          <w:rPr>
            <w:noProof/>
            <w:webHidden/>
          </w:rPr>
          <w:instrText xml:space="preserve"> PAGEREF _Toc241058946 \h </w:instrText>
        </w:r>
        <w:r>
          <w:rPr>
            <w:noProof/>
            <w:webHidden/>
          </w:rPr>
        </w:r>
        <w:r>
          <w:rPr>
            <w:noProof/>
            <w:webHidden/>
          </w:rPr>
          <w:fldChar w:fldCharType="separate"/>
        </w:r>
        <w:r>
          <w:rPr>
            <w:noProof/>
            <w:webHidden/>
          </w:rPr>
          <w:t>31</w:t>
        </w:r>
        <w:r>
          <w:rPr>
            <w:noProof/>
            <w:webHidden/>
          </w:rPr>
          <w:fldChar w:fldCharType="end"/>
        </w:r>
      </w:hyperlink>
    </w:p>
    <w:p w14:paraId="6D285E7F" w14:textId="47FBA5DF"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47" w:history="1">
        <w:r w:rsidRPr="00F45117">
          <w:rPr>
            <w:rStyle w:val="Hyperlink"/>
            <w:noProof/>
          </w:rPr>
          <w:t>11.1 Bulk Asset Import &amp; Export</w:t>
        </w:r>
        <w:r>
          <w:rPr>
            <w:noProof/>
            <w:webHidden/>
          </w:rPr>
          <w:tab/>
        </w:r>
        <w:r>
          <w:rPr>
            <w:noProof/>
            <w:webHidden/>
          </w:rPr>
          <w:fldChar w:fldCharType="begin"/>
        </w:r>
        <w:r>
          <w:rPr>
            <w:noProof/>
            <w:webHidden/>
          </w:rPr>
          <w:instrText xml:space="preserve"> PAGEREF _Toc241058947 \h </w:instrText>
        </w:r>
        <w:r>
          <w:rPr>
            <w:noProof/>
            <w:webHidden/>
          </w:rPr>
        </w:r>
        <w:r>
          <w:rPr>
            <w:noProof/>
            <w:webHidden/>
          </w:rPr>
          <w:fldChar w:fldCharType="separate"/>
        </w:r>
        <w:r>
          <w:rPr>
            <w:noProof/>
            <w:webHidden/>
          </w:rPr>
          <w:t>31</w:t>
        </w:r>
        <w:r>
          <w:rPr>
            <w:noProof/>
            <w:webHidden/>
          </w:rPr>
          <w:fldChar w:fldCharType="end"/>
        </w:r>
      </w:hyperlink>
    </w:p>
    <w:p w14:paraId="40BE232D" w14:textId="4106C30A"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48" w:history="1">
        <w:r w:rsidRPr="00F45117">
          <w:rPr>
            <w:rStyle w:val="Hyperlink"/>
            <w:noProof/>
          </w:rPr>
          <w:t>Column Structure (per Type sheet)</w:t>
        </w:r>
        <w:r>
          <w:rPr>
            <w:noProof/>
            <w:webHidden/>
          </w:rPr>
          <w:tab/>
        </w:r>
        <w:r>
          <w:rPr>
            <w:noProof/>
            <w:webHidden/>
          </w:rPr>
          <w:fldChar w:fldCharType="begin"/>
        </w:r>
        <w:r>
          <w:rPr>
            <w:noProof/>
            <w:webHidden/>
          </w:rPr>
          <w:instrText xml:space="preserve"> PAGEREF _Toc241058948 \h </w:instrText>
        </w:r>
        <w:r>
          <w:rPr>
            <w:noProof/>
            <w:webHidden/>
          </w:rPr>
        </w:r>
        <w:r>
          <w:rPr>
            <w:noProof/>
            <w:webHidden/>
          </w:rPr>
          <w:fldChar w:fldCharType="separate"/>
        </w:r>
        <w:r>
          <w:rPr>
            <w:noProof/>
            <w:webHidden/>
          </w:rPr>
          <w:t>31</w:t>
        </w:r>
        <w:r>
          <w:rPr>
            <w:noProof/>
            <w:webHidden/>
          </w:rPr>
          <w:fldChar w:fldCharType="end"/>
        </w:r>
      </w:hyperlink>
    </w:p>
    <w:p w14:paraId="595844B2" w14:textId="1B7510C0"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49" w:history="1">
        <w:r w:rsidRPr="00F45117">
          <w:rPr>
            <w:rStyle w:val="Hyperlink"/>
            <w:noProof/>
          </w:rPr>
          <w:t>Import Behaviour</w:t>
        </w:r>
        <w:r>
          <w:rPr>
            <w:noProof/>
            <w:webHidden/>
          </w:rPr>
          <w:tab/>
        </w:r>
        <w:r>
          <w:rPr>
            <w:noProof/>
            <w:webHidden/>
          </w:rPr>
          <w:fldChar w:fldCharType="begin"/>
        </w:r>
        <w:r>
          <w:rPr>
            <w:noProof/>
            <w:webHidden/>
          </w:rPr>
          <w:instrText xml:space="preserve"> PAGEREF _Toc241058949 \h </w:instrText>
        </w:r>
        <w:r>
          <w:rPr>
            <w:noProof/>
            <w:webHidden/>
          </w:rPr>
        </w:r>
        <w:r>
          <w:rPr>
            <w:noProof/>
            <w:webHidden/>
          </w:rPr>
          <w:fldChar w:fldCharType="separate"/>
        </w:r>
        <w:r>
          <w:rPr>
            <w:noProof/>
            <w:webHidden/>
          </w:rPr>
          <w:t>31</w:t>
        </w:r>
        <w:r>
          <w:rPr>
            <w:noProof/>
            <w:webHidden/>
          </w:rPr>
          <w:fldChar w:fldCharType="end"/>
        </w:r>
      </w:hyperlink>
    </w:p>
    <w:p w14:paraId="2A504837" w14:textId="0E967392"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50" w:history="1">
        <w:r w:rsidRPr="00F45117">
          <w:rPr>
            <w:rStyle w:val="Hyperlink"/>
            <w:noProof/>
          </w:rPr>
          <w:t>Example Import Errors</w:t>
        </w:r>
        <w:r>
          <w:rPr>
            <w:noProof/>
            <w:webHidden/>
          </w:rPr>
          <w:tab/>
        </w:r>
        <w:r>
          <w:rPr>
            <w:noProof/>
            <w:webHidden/>
          </w:rPr>
          <w:fldChar w:fldCharType="begin"/>
        </w:r>
        <w:r>
          <w:rPr>
            <w:noProof/>
            <w:webHidden/>
          </w:rPr>
          <w:instrText xml:space="preserve"> PAGEREF _Toc241058950 \h </w:instrText>
        </w:r>
        <w:r>
          <w:rPr>
            <w:noProof/>
            <w:webHidden/>
          </w:rPr>
        </w:r>
        <w:r>
          <w:rPr>
            <w:noProof/>
            <w:webHidden/>
          </w:rPr>
          <w:fldChar w:fldCharType="separate"/>
        </w:r>
        <w:r>
          <w:rPr>
            <w:noProof/>
            <w:webHidden/>
          </w:rPr>
          <w:t>31</w:t>
        </w:r>
        <w:r>
          <w:rPr>
            <w:noProof/>
            <w:webHidden/>
          </w:rPr>
          <w:fldChar w:fldCharType="end"/>
        </w:r>
      </w:hyperlink>
    </w:p>
    <w:p w14:paraId="64EF40DE" w14:textId="6E08991A"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51" w:history="1">
        <w:r w:rsidRPr="00F45117">
          <w:rPr>
            <w:rStyle w:val="Hyperlink"/>
            <w:noProof/>
          </w:rPr>
          <w:t>11.2 Bulk Asset Subtype Import &amp; Export</w:t>
        </w:r>
        <w:r>
          <w:rPr>
            <w:noProof/>
            <w:webHidden/>
          </w:rPr>
          <w:tab/>
        </w:r>
        <w:r>
          <w:rPr>
            <w:noProof/>
            <w:webHidden/>
          </w:rPr>
          <w:fldChar w:fldCharType="begin"/>
        </w:r>
        <w:r>
          <w:rPr>
            <w:noProof/>
            <w:webHidden/>
          </w:rPr>
          <w:instrText xml:space="preserve"> PAGEREF _Toc241058951 \h </w:instrText>
        </w:r>
        <w:r>
          <w:rPr>
            <w:noProof/>
            <w:webHidden/>
          </w:rPr>
        </w:r>
        <w:r>
          <w:rPr>
            <w:noProof/>
            <w:webHidden/>
          </w:rPr>
          <w:fldChar w:fldCharType="separate"/>
        </w:r>
        <w:r>
          <w:rPr>
            <w:noProof/>
            <w:webHidden/>
          </w:rPr>
          <w:t>32</w:t>
        </w:r>
        <w:r>
          <w:rPr>
            <w:noProof/>
            <w:webHidden/>
          </w:rPr>
          <w:fldChar w:fldCharType="end"/>
        </w:r>
      </w:hyperlink>
    </w:p>
    <w:p w14:paraId="49986B26" w14:textId="578BBD96"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52" w:history="1">
        <w:r w:rsidRPr="00F45117">
          <w:rPr>
            <w:rStyle w:val="Hyperlink"/>
            <w:noProof/>
          </w:rPr>
          <w:t>11.3 Reading the “Expected CSV Columns” Panel</w:t>
        </w:r>
        <w:r>
          <w:rPr>
            <w:noProof/>
            <w:webHidden/>
          </w:rPr>
          <w:tab/>
        </w:r>
        <w:r>
          <w:rPr>
            <w:noProof/>
            <w:webHidden/>
          </w:rPr>
          <w:fldChar w:fldCharType="begin"/>
        </w:r>
        <w:r>
          <w:rPr>
            <w:noProof/>
            <w:webHidden/>
          </w:rPr>
          <w:instrText xml:space="preserve"> PAGEREF _Toc241058952 \h </w:instrText>
        </w:r>
        <w:r>
          <w:rPr>
            <w:noProof/>
            <w:webHidden/>
          </w:rPr>
        </w:r>
        <w:r>
          <w:rPr>
            <w:noProof/>
            <w:webHidden/>
          </w:rPr>
          <w:fldChar w:fldCharType="separate"/>
        </w:r>
        <w:r>
          <w:rPr>
            <w:noProof/>
            <w:webHidden/>
          </w:rPr>
          <w:t>32</w:t>
        </w:r>
        <w:r>
          <w:rPr>
            <w:noProof/>
            <w:webHidden/>
          </w:rPr>
          <w:fldChar w:fldCharType="end"/>
        </w:r>
      </w:hyperlink>
    </w:p>
    <w:p w14:paraId="77537D39" w14:textId="1E7F64E0"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53" w:history="1">
        <w:r w:rsidRPr="00F45117">
          <w:rPr>
            <w:rStyle w:val="Hyperlink"/>
            <w:noProof/>
          </w:rPr>
          <w:t>12. Centre / Location Workflow</w:t>
        </w:r>
        <w:r>
          <w:rPr>
            <w:noProof/>
            <w:webHidden/>
          </w:rPr>
          <w:tab/>
        </w:r>
        <w:r>
          <w:rPr>
            <w:noProof/>
            <w:webHidden/>
          </w:rPr>
          <w:fldChar w:fldCharType="begin"/>
        </w:r>
        <w:r>
          <w:rPr>
            <w:noProof/>
            <w:webHidden/>
          </w:rPr>
          <w:instrText xml:space="preserve"> PAGEREF _Toc241058953 \h </w:instrText>
        </w:r>
        <w:r>
          <w:rPr>
            <w:noProof/>
            <w:webHidden/>
          </w:rPr>
        </w:r>
        <w:r>
          <w:rPr>
            <w:noProof/>
            <w:webHidden/>
          </w:rPr>
          <w:fldChar w:fldCharType="separate"/>
        </w:r>
        <w:r>
          <w:rPr>
            <w:noProof/>
            <w:webHidden/>
          </w:rPr>
          <w:t>33</w:t>
        </w:r>
        <w:r>
          <w:rPr>
            <w:noProof/>
            <w:webHidden/>
          </w:rPr>
          <w:fldChar w:fldCharType="end"/>
        </w:r>
      </w:hyperlink>
    </w:p>
    <w:p w14:paraId="58F7ED8A" w14:textId="743B515F"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54" w:history="1">
        <w:r w:rsidRPr="00F45117">
          <w:rPr>
            <w:rStyle w:val="Hyperlink"/>
            <w:noProof/>
          </w:rPr>
          <w:t>12.1 For Access Accounts (Manager/Admin/Auditor/Viewer)</w:t>
        </w:r>
        <w:r>
          <w:rPr>
            <w:noProof/>
            <w:webHidden/>
          </w:rPr>
          <w:tab/>
        </w:r>
        <w:r>
          <w:rPr>
            <w:noProof/>
            <w:webHidden/>
          </w:rPr>
          <w:fldChar w:fldCharType="begin"/>
        </w:r>
        <w:r>
          <w:rPr>
            <w:noProof/>
            <w:webHidden/>
          </w:rPr>
          <w:instrText xml:space="preserve"> PAGEREF _Toc241058954 \h </w:instrText>
        </w:r>
        <w:r>
          <w:rPr>
            <w:noProof/>
            <w:webHidden/>
          </w:rPr>
        </w:r>
        <w:r>
          <w:rPr>
            <w:noProof/>
            <w:webHidden/>
          </w:rPr>
          <w:fldChar w:fldCharType="separate"/>
        </w:r>
        <w:r>
          <w:rPr>
            <w:noProof/>
            <w:webHidden/>
          </w:rPr>
          <w:t>33</w:t>
        </w:r>
        <w:r>
          <w:rPr>
            <w:noProof/>
            <w:webHidden/>
          </w:rPr>
          <w:fldChar w:fldCharType="end"/>
        </w:r>
      </w:hyperlink>
    </w:p>
    <w:p w14:paraId="3A60AE76" w14:textId="7BD5FD54"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55" w:history="1">
        <w:r w:rsidRPr="00F45117">
          <w:rPr>
            <w:rStyle w:val="Hyperlink"/>
            <w:noProof/>
          </w:rPr>
          <w:t>12.2 For Administrators</w:t>
        </w:r>
        <w:r>
          <w:rPr>
            <w:noProof/>
            <w:webHidden/>
          </w:rPr>
          <w:tab/>
        </w:r>
        <w:r>
          <w:rPr>
            <w:noProof/>
            <w:webHidden/>
          </w:rPr>
          <w:fldChar w:fldCharType="begin"/>
        </w:r>
        <w:r>
          <w:rPr>
            <w:noProof/>
            <w:webHidden/>
          </w:rPr>
          <w:instrText xml:space="preserve"> PAGEREF _Toc241058955 \h </w:instrText>
        </w:r>
        <w:r>
          <w:rPr>
            <w:noProof/>
            <w:webHidden/>
          </w:rPr>
        </w:r>
        <w:r>
          <w:rPr>
            <w:noProof/>
            <w:webHidden/>
          </w:rPr>
          <w:fldChar w:fldCharType="separate"/>
        </w:r>
        <w:r>
          <w:rPr>
            <w:noProof/>
            <w:webHidden/>
          </w:rPr>
          <w:t>33</w:t>
        </w:r>
        <w:r>
          <w:rPr>
            <w:noProof/>
            <w:webHidden/>
          </w:rPr>
          <w:fldChar w:fldCharType="end"/>
        </w:r>
      </w:hyperlink>
    </w:p>
    <w:p w14:paraId="2A11AADA" w14:textId="3A679D73"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56" w:history="1">
        <w:r w:rsidRPr="00F45117">
          <w:rPr>
            <w:rStyle w:val="Hyperlink"/>
            <w:noProof/>
          </w:rPr>
          <w:t>13. Search, Filters and Reports</w:t>
        </w:r>
        <w:r>
          <w:rPr>
            <w:noProof/>
            <w:webHidden/>
          </w:rPr>
          <w:tab/>
        </w:r>
        <w:r>
          <w:rPr>
            <w:noProof/>
            <w:webHidden/>
          </w:rPr>
          <w:fldChar w:fldCharType="begin"/>
        </w:r>
        <w:r>
          <w:rPr>
            <w:noProof/>
            <w:webHidden/>
          </w:rPr>
          <w:instrText xml:space="preserve"> PAGEREF _Toc241058956 \h </w:instrText>
        </w:r>
        <w:r>
          <w:rPr>
            <w:noProof/>
            <w:webHidden/>
          </w:rPr>
        </w:r>
        <w:r>
          <w:rPr>
            <w:noProof/>
            <w:webHidden/>
          </w:rPr>
          <w:fldChar w:fldCharType="separate"/>
        </w:r>
        <w:r>
          <w:rPr>
            <w:noProof/>
            <w:webHidden/>
          </w:rPr>
          <w:t>34</w:t>
        </w:r>
        <w:r>
          <w:rPr>
            <w:noProof/>
            <w:webHidden/>
          </w:rPr>
          <w:fldChar w:fldCharType="end"/>
        </w:r>
      </w:hyperlink>
    </w:p>
    <w:p w14:paraId="02D439B3" w14:textId="68AD0DFE"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57" w:history="1">
        <w:r w:rsidRPr="00F45117">
          <w:rPr>
            <w:rStyle w:val="Hyperlink"/>
            <w:noProof/>
          </w:rPr>
          <w:t>13.1 Global Search</w:t>
        </w:r>
        <w:r>
          <w:rPr>
            <w:noProof/>
            <w:webHidden/>
          </w:rPr>
          <w:tab/>
        </w:r>
        <w:r>
          <w:rPr>
            <w:noProof/>
            <w:webHidden/>
          </w:rPr>
          <w:fldChar w:fldCharType="begin"/>
        </w:r>
        <w:r>
          <w:rPr>
            <w:noProof/>
            <w:webHidden/>
          </w:rPr>
          <w:instrText xml:space="preserve"> PAGEREF _Toc241058957 \h </w:instrText>
        </w:r>
        <w:r>
          <w:rPr>
            <w:noProof/>
            <w:webHidden/>
          </w:rPr>
        </w:r>
        <w:r>
          <w:rPr>
            <w:noProof/>
            <w:webHidden/>
          </w:rPr>
          <w:fldChar w:fldCharType="separate"/>
        </w:r>
        <w:r>
          <w:rPr>
            <w:noProof/>
            <w:webHidden/>
          </w:rPr>
          <w:t>34</w:t>
        </w:r>
        <w:r>
          <w:rPr>
            <w:noProof/>
            <w:webHidden/>
          </w:rPr>
          <w:fldChar w:fldCharType="end"/>
        </w:r>
      </w:hyperlink>
    </w:p>
    <w:p w14:paraId="22B64CF7" w14:textId="3311A6B2"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58" w:history="1">
        <w:r w:rsidRPr="00F45117">
          <w:rPr>
            <w:rStyle w:val="Hyperlink"/>
            <w:noProof/>
          </w:rPr>
          <w:t>13.2 Asset List Filters</w:t>
        </w:r>
        <w:r>
          <w:rPr>
            <w:noProof/>
            <w:webHidden/>
          </w:rPr>
          <w:tab/>
        </w:r>
        <w:r>
          <w:rPr>
            <w:noProof/>
            <w:webHidden/>
          </w:rPr>
          <w:fldChar w:fldCharType="begin"/>
        </w:r>
        <w:r>
          <w:rPr>
            <w:noProof/>
            <w:webHidden/>
          </w:rPr>
          <w:instrText xml:space="preserve"> PAGEREF _Toc241058958 \h </w:instrText>
        </w:r>
        <w:r>
          <w:rPr>
            <w:noProof/>
            <w:webHidden/>
          </w:rPr>
        </w:r>
        <w:r>
          <w:rPr>
            <w:noProof/>
            <w:webHidden/>
          </w:rPr>
          <w:fldChar w:fldCharType="separate"/>
        </w:r>
        <w:r>
          <w:rPr>
            <w:noProof/>
            <w:webHidden/>
          </w:rPr>
          <w:t>34</w:t>
        </w:r>
        <w:r>
          <w:rPr>
            <w:noProof/>
            <w:webHidden/>
          </w:rPr>
          <w:fldChar w:fldCharType="end"/>
        </w:r>
      </w:hyperlink>
    </w:p>
    <w:p w14:paraId="46B35768" w14:textId="50984CBC"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59" w:history="1">
        <w:r w:rsidRPr="00F45117">
          <w:rPr>
            <w:rStyle w:val="Hyperlink"/>
            <w:noProof/>
          </w:rPr>
          <w:t>13.3 Reports</w:t>
        </w:r>
        <w:r>
          <w:rPr>
            <w:noProof/>
            <w:webHidden/>
          </w:rPr>
          <w:tab/>
        </w:r>
        <w:r>
          <w:rPr>
            <w:noProof/>
            <w:webHidden/>
          </w:rPr>
          <w:fldChar w:fldCharType="begin"/>
        </w:r>
        <w:r>
          <w:rPr>
            <w:noProof/>
            <w:webHidden/>
          </w:rPr>
          <w:instrText xml:space="preserve"> PAGEREF _Toc241058959 \h </w:instrText>
        </w:r>
        <w:r>
          <w:rPr>
            <w:noProof/>
            <w:webHidden/>
          </w:rPr>
        </w:r>
        <w:r>
          <w:rPr>
            <w:noProof/>
            <w:webHidden/>
          </w:rPr>
          <w:fldChar w:fldCharType="separate"/>
        </w:r>
        <w:r>
          <w:rPr>
            <w:noProof/>
            <w:webHidden/>
          </w:rPr>
          <w:t>34</w:t>
        </w:r>
        <w:r>
          <w:rPr>
            <w:noProof/>
            <w:webHidden/>
          </w:rPr>
          <w:fldChar w:fldCharType="end"/>
        </w:r>
      </w:hyperlink>
    </w:p>
    <w:p w14:paraId="692CF9AF" w14:textId="7A7BD6AB"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60" w:history="1">
        <w:r w:rsidRPr="00F45117">
          <w:rPr>
            <w:rStyle w:val="Hyperlink"/>
            <w:noProof/>
          </w:rPr>
          <w:t>Coverage Filter Options (Warranty and AMC, independently)</w:t>
        </w:r>
        <w:r>
          <w:rPr>
            <w:noProof/>
            <w:webHidden/>
          </w:rPr>
          <w:tab/>
        </w:r>
        <w:r>
          <w:rPr>
            <w:noProof/>
            <w:webHidden/>
          </w:rPr>
          <w:fldChar w:fldCharType="begin"/>
        </w:r>
        <w:r>
          <w:rPr>
            <w:noProof/>
            <w:webHidden/>
          </w:rPr>
          <w:instrText xml:space="preserve"> PAGEREF _Toc241058960 \h </w:instrText>
        </w:r>
        <w:r>
          <w:rPr>
            <w:noProof/>
            <w:webHidden/>
          </w:rPr>
        </w:r>
        <w:r>
          <w:rPr>
            <w:noProof/>
            <w:webHidden/>
          </w:rPr>
          <w:fldChar w:fldCharType="separate"/>
        </w:r>
        <w:r>
          <w:rPr>
            <w:noProof/>
            <w:webHidden/>
          </w:rPr>
          <w:t>35</w:t>
        </w:r>
        <w:r>
          <w:rPr>
            <w:noProof/>
            <w:webHidden/>
          </w:rPr>
          <w:fldChar w:fldCharType="end"/>
        </w:r>
      </w:hyperlink>
    </w:p>
    <w:p w14:paraId="7D73A4A8" w14:textId="7739DAF7"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61" w:history="1">
        <w:r w:rsidRPr="00F45117">
          <w:rPr>
            <w:rStyle w:val="Hyperlink"/>
            <w:noProof/>
          </w:rPr>
          <w:t>14. Notification &amp; SMTP Settings</w:t>
        </w:r>
        <w:r>
          <w:rPr>
            <w:noProof/>
            <w:webHidden/>
          </w:rPr>
          <w:tab/>
        </w:r>
        <w:r>
          <w:rPr>
            <w:noProof/>
            <w:webHidden/>
          </w:rPr>
          <w:fldChar w:fldCharType="begin"/>
        </w:r>
        <w:r>
          <w:rPr>
            <w:noProof/>
            <w:webHidden/>
          </w:rPr>
          <w:instrText xml:space="preserve"> PAGEREF _Toc241058961 \h </w:instrText>
        </w:r>
        <w:r>
          <w:rPr>
            <w:noProof/>
            <w:webHidden/>
          </w:rPr>
        </w:r>
        <w:r>
          <w:rPr>
            <w:noProof/>
            <w:webHidden/>
          </w:rPr>
          <w:fldChar w:fldCharType="separate"/>
        </w:r>
        <w:r>
          <w:rPr>
            <w:noProof/>
            <w:webHidden/>
          </w:rPr>
          <w:t>36</w:t>
        </w:r>
        <w:r>
          <w:rPr>
            <w:noProof/>
            <w:webHidden/>
          </w:rPr>
          <w:fldChar w:fldCharType="end"/>
        </w:r>
      </w:hyperlink>
    </w:p>
    <w:p w14:paraId="5880CB6C" w14:textId="5DE48955"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62" w:history="1">
        <w:r w:rsidRPr="00F45117">
          <w:rPr>
            <w:rStyle w:val="Hyperlink"/>
            <w:noProof/>
          </w:rPr>
          <w:t>14.1 Notification Settings</w:t>
        </w:r>
        <w:r>
          <w:rPr>
            <w:noProof/>
            <w:webHidden/>
          </w:rPr>
          <w:tab/>
        </w:r>
        <w:r>
          <w:rPr>
            <w:noProof/>
            <w:webHidden/>
          </w:rPr>
          <w:fldChar w:fldCharType="begin"/>
        </w:r>
        <w:r>
          <w:rPr>
            <w:noProof/>
            <w:webHidden/>
          </w:rPr>
          <w:instrText xml:space="preserve"> PAGEREF _Toc241058962 \h </w:instrText>
        </w:r>
        <w:r>
          <w:rPr>
            <w:noProof/>
            <w:webHidden/>
          </w:rPr>
        </w:r>
        <w:r>
          <w:rPr>
            <w:noProof/>
            <w:webHidden/>
          </w:rPr>
          <w:fldChar w:fldCharType="separate"/>
        </w:r>
        <w:r>
          <w:rPr>
            <w:noProof/>
            <w:webHidden/>
          </w:rPr>
          <w:t>36</w:t>
        </w:r>
        <w:r>
          <w:rPr>
            <w:noProof/>
            <w:webHidden/>
          </w:rPr>
          <w:fldChar w:fldCharType="end"/>
        </w:r>
      </w:hyperlink>
    </w:p>
    <w:p w14:paraId="6008DAF4" w14:textId="6B62FB6A"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63" w:history="1">
        <w:r w:rsidRPr="00F45117">
          <w:rPr>
            <w:rStyle w:val="Hyperlink"/>
            <w:noProof/>
          </w:rPr>
          <w:t>Purpose</w:t>
        </w:r>
        <w:r>
          <w:rPr>
            <w:noProof/>
            <w:webHidden/>
          </w:rPr>
          <w:tab/>
        </w:r>
        <w:r>
          <w:rPr>
            <w:noProof/>
            <w:webHidden/>
          </w:rPr>
          <w:fldChar w:fldCharType="begin"/>
        </w:r>
        <w:r>
          <w:rPr>
            <w:noProof/>
            <w:webHidden/>
          </w:rPr>
          <w:instrText xml:space="preserve"> PAGEREF _Toc241058963 \h </w:instrText>
        </w:r>
        <w:r>
          <w:rPr>
            <w:noProof/>
            <w:webHidden/>
          </w:rPr>
        </w:r>
        <w:r>
          <w:rPr>
            <w:noProof/>
            <w:webHidden/>
          </w:rPr>
          <w:fldChar w:fldCharType="separate"/>
        </w:r>
        <w:r>
          <w:rPr>
            <w:noProof/>
            <w:webHidden/>
          </w:rPr>
          <w:t>36</w:t>
        </w:r>
        <w:r>
          <w:rPr>
            <w:noProof/>
            <w:webHidden/>
          </w:rPr>
          <w:fldChar w:fldCharType="end"/>
        </w:r>
      </w:hyperlink>
    </w:p>
    <w:p w14:paraId="4EC4B1FC" w14:textId="62D7374D"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64" w:history="1">
        <w:r w:rsidRPr="00F45117">
          <w:rPr>
            <w:rStyle w:val="Hyperlink"/>
            <w:noProof/>
          </w:rPr>
          <w:t>How to Access</w:t>
        </w:r>
        <w:r>
          <w:rPr>
            <w:noProof/>
            <w:webHidden/>
          </w:rPr>
          <w:tab/>
        </w:r>
        <w:r>
          <w:rPr>
            <w:noProof/>
            <w:webHidden/>
          </w:rPr>
          <w:fldChar w:fldCharType="begin"/>
        </w:r>
        <w:r>
          <w:rPr>
            <w:noProof/>
            <w:webHidden/>
          </w:rPr>
          <w:instrText xml:space="preserve"> PAGEREF _Toc241058964 \h </w:instrText>
        </w:r>
        <w:r>
          <w:rPr>
            <w:noProof/>
            <w:webHidden/>
          </w:rPr>
        </w:r>
        <w:r>
          <w:rPr>
            <w:noProof/>
            <w:webHidden/>
          </w:rPr>
          <w:fldChar w:fldCharType="separate"/>
        </w:r>
        <w:r>
          <w:rPr>
            <w:noProof/>
            <w:webHidden/>
          </w:rPr>
          <w:t>36</w:t>
        </w:r>
        <w:r>
          <w:rPr>
            <w:noProof/>
            <w:webHidden/>
          </w:rPr>
          <w:fldChar w:fldCharType="end"/>
        </w:r>
      </w:hyperlink>
    </w:p>
    <w:p w14:paraId="6AECE73D" w14:textId="19ADFEF8"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65" w:history="1">
        <w:r w:rsidRPr="00F45117">
          <w:rPr>
            <w:rStyle w:val="Hyperlink"/>
            <w:noProof/>
          </w:rPr>
          <w:t>How to Use</w:t>
        </w:r>
        <w:r>
          <w:rPr>
            <w:noProof/>
            <w:webHidden/>
          </w:rPr>
          <w:tab/>
        </w:r>
        <w:r>
          <w:rPr>
            <w:noProof/>
            <w:webHidden/>
          </w:rPr>
          <w:fldChar w:fldCharType="begin"/>
        </w:r>
        <w:r>
          <w:rPr>
            <w:noProof/>
            <w:webHidden/>
          </w:rPr>
          <w:instrText xml:space="preserve"> PAGEREF _Toc241058965 \h </w:instrText>
        </w:r>
        <w:r>
          <w:rPr>
            <w:noProof/>
            <w:webHidden/>
          </w:rPr>
        </w:r>
        <w:r>
          <w:rPr>
            <w:noProof/>
            <w:webHidden/>
          </w:rPr>
          <w:fldChar w:fldCharType="separate"/>
        </w:r>
        <w:r>
          <w:rPr>
            <w:noProof/>
            <w:webHidden/>
          </w:rPr>
          <w:t>36</w:t>
        </w:r>
        <w:r>
          <w:rPr>
            <w:noProof/>
            <w:webHidden/>
          </w:rPr>
          <w:fldChar w:fldCharType="end"/>
        </w:r>
      </w:hyperlink>
    </w:p>
    <w:p w14:paraId="1D6FEF12" w14:textId="05BFCC3A"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66" w:history="1">
        <w:r w:rsidRPr="00F45117">
          <w:rPr>
            <w:rStyle w:val="Hyperlink"/>
            <w:noProof/>
          </w:rPr>
          <w:t>Available Alert Events</w:t>
        </w:r>
        <w:r>
          <w:rPr>
            <w:noProof/>
            <w:webHidden/>
          </w:rPr>
          <w:tab/>
        </w:r>
        <w:r>
          <w:rPr>
            <w:noProof/>
            <w:webHidden/>
          </w:rPr>
          <w:fldChar w:fldCharType="begin"/>
        </w:r>
        <w:r>
          <w:rPr>
            <w:noProof/>
            <w:webHidden/>
          </w:rPr>
          <w:instrText xml:space="preserve"> PAGEREF _Toc241058966 \h </w:instrText>
        </w:r>
        <w:r>
          <w:rPr>
            <w:noProof/>
            <w:webHidden/>
          </w:rPr>
        </w:r>
        <w:r>
          <w:rPr>
            <w:noProof/>
            <w:webHidden/>
          </w:rPr>
          <w:fldChar w:fldCharType="separate"/>
        </w:r>
        <w:r>
          <w:rPr>
            <w:noProof/>
            <w:webHidden/>
          </w:rPr>
          <w:t>36</w:t>
        </w:r>
        <w:r>
          <w:rPr>
            <w:noProof/>
            <w:webHidden/>
          </w:rPr>
          <w:fldChar w:fldCharType="end"/>
        </w:r>
      </w:hyperlink>
    </w:p>
    <w:p w14:paraId="6A334C32" w14:textId="72CC6BAE"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67" w:history="1">
        <w:r w:rsidRPr="00F45117">
          <w:rPr>
            <w:rStyle w:val="Hyperlink"/>
            <w:noProof/>
          </w:rPr>
          <w:t>Validation Rules</w:t>
        </w:r>
        <w:r>
          <w:rPr>
            <w:noProof/>
            <w:webHidden/>
          </w:rPr>
          <w:tab/>
        </w:r>
        <w:r>
          <w:rPr>
            <w:noProof/>
            <w:webHidden/>
          </w:rPr>
          <w:fldChar w:fldCharType="begin"/>
        </w:r>
        <w:r>
          <w:rPr>
            <w:noProof/>
            <w:webHidden/>
          </w:rPr>
          <w:instrText xml:space="preserve"> PAGEREF _Toc241058967 \h </w:instrText>
        </w:r>
        <w:r>
          <w:rPr>
            <w:noProof/>
            <w:webHidden/>
          </w:rPr>
        </w:r>
        <w:r>
          <w:rPr>
            <w:noProof/>
            <w:webHidden/>
          </w:rPr>
          <w:fldChar w:fldCharType="separate"/>
        </w:r>
        <w:r>
          <w:rPr>
            <w:noProof/>
            <w:webHidden/>
          </w:rPr>
          <w:t>37</w:t>
        </w:r>
        <w:r>
          <w:rPr>
            <w:noProof/>
            <w:webHidden/>
          </w:rPr>
          <w:fldChar w:fldCharType="end"/>
        </w:r>
      </w:hyperlink>
    </w:p>
    <w:p w14:paraId="4CFEFF04" w14:textId="25EAB1EA"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68" w:history="1">
        <w:r w:rsidRPr="00F45117">
          <w:rPr>
            <w:rStyle w:val="Hyperlink"/>
            <w:noProof/>
          </w:rPr>
          <w:t>14.2 SMTP Settings</w:t>
        </w:r>
        <w:r>
          <w:rPr>
            <w:noProof/>
            <w:webHidden/>
          </w:rPr>
          <w:tab/>
        </w:r>
        <w:r>
          <w:rPr>
            <w:noProof/>
            <w:webHidden/>
          </w:rPr>
          <w:fldChar w:fldCharType="begin"/>
        </w:r>
        <w:r>
          <w:rPr>
            <w:noProof/>
            <w:webHidden/>
          </w:rPr>
          <w:instrText xml:space="preserve"> PAGEREF _Toc241058968 \h </w:instrText>
        </w:r>
        <w:r>
          <w:rPr>
            <w:noProof/>
            <w:webHidden/>
          </w:rPr>
        </w:r>
        <w:r>
          <w:rPr>
            <w:noProof/>
            <w:webHidden/>
          </w:rPr>
          <w:fldChar w:fldCharType="separate"/>
        </w:r>
        <w:r>
          <w:rPr>
            <w:noProof/>
            <w:webHidden/>
          </w:rPr>
          <w:t>37</w:t>
        </w:r>
        <w:r>
          <w:rPr>
            <w:noProof/>
            <w:webHidden/>
          </w:rPr>
          <w:fldChar w:fldCharType="end"/>
        </w:r>
      </w:hyperlink>
    </w:p>
    <w:p w14:paraId="6D8A2906" w14:textId="2E6092BE"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69" w:history="1">
        <w:r w:rsidRPr="00F45117">
          <w:rPr>
            <w:rStyle w:val="Hyperlink"/>
            <w:noProof/>
          </w:rPr>
          <w:t>Purpose</w:t>
        </w:r>
        <w:r>
          <w:rPr>
            <w:noProof/>
            <w:webHidden/>
          </w:rPr>
          <w:tab/>
        </w:r>
        <w:r>
          <w:rPr>
            <w:noProof/>
            <w:webHidden/>
          </w:rPr>
          <w:fldChar w:fldCharType="begin"/>
        </w:r>
        <w:r>
          <w:rPr>
            <w:noProof/>
            <w:webHidden/>
          </w:rPr>
          <w:instrText xml:space="preserve"> PAGEREF _Toc241058969 \h </w:instrText>
        </w:r>
        <w:r>
          <w:rPr>
            <w:noProof/>
            <w:webHidden/>
          </w:rPr>
        </w:r>
        <w:r>
          <w:rPr>
            <w:noProof/>
            <w:webHidden/>
          </w:rPr>
          <w:fldChar w:fldCharType="separate"/>
        </w:r>
        <w:r>
          <w:rPr>
            <w:noProof/>
            <w:webHidden/>
          </w:rPr>
          <w:t>37</w:t>
        </w:r>
        <w:r>
          <w:rPr>
            <w:noProof/>
            <w:webHidden/>
          </w:rPr>
          <w:fldChar w:fldCharType="end"/>
        </w:r>
      </w:hyperlink>
    </w:p>
    <w:p w14:paraId="6854AC96" w14:textId="3CA656BA"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70" w:history="1">
        <w:r w:rsidRPr="00F45117">
          <w:rPr>
            <w:rStyle w:val="Hyperlink"/>
            <w:noProof/>
          </w:rPr>
          <w:t>How to Access</w:t>
        </w:r>
        <w:r>
          <w:rPr>
            <w:noProof/>
            <w:webHidden/>
          </w:rPr>
          <w:tab/>
        </w:r>
        <w:r>
          <w:rPr>
            <w:noProof/>
            <w:webHidden/>
          </w:rPr>
          <w:fldChar w:fldCharType="begin"/>
        </w:r>
        <w:r>
          <w:rPr>
            <w:noProof/>
            <w:webHidden/>
          </w:rPr>
          <w:instrText xml:space="preserve"> PAGEREF _Toc241058970 \h </w:instrText>
        </w:r>
        <w:r>
          <w:rPr>
            <w:noProof/>
            <w:webHidden/>
          </w:rPr>
        </w:r>
        <w:r>
          <w:rPr>
            <w:noProof/>
            <w:webHidden/>
          </w:rPr>
          <w:fldChar w:fldCharType="separate"/>
        </w:r>
        <w:r>
          <w:rPr>
            <w:noProof/>
            <w:webHidden/>
          </w:rPr>
          <w:t>37</w:t>
        </w:r>
        <w:r>
          <w:rPr>
            <w:noProof/>
            <w:webHidden/>
          </w:rPr>
          <w:fldChar w:fldCharType="end"/>
        </w:r>
      </w:hyperlink>
    </w:p>
    <w:p w14:paraId="136DD56E" w14:textId="1BBFD9F2"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71" w:history="1">
        <w:r w:rsidRPr="00F45117">
          <w:rPr>
            <w:rStyle w:val="Hyperlink"/>
            <w:noProof/>
          </w:rPr>
          <w:t>How to Use</w:t>
        </w:r>
        <w:r>
          <w:rPr>
            <w:noProof/>
            <w:webHidden/>
          </w:rPr>
          <w:tab/>
        </w:r>
        <w:r>
          <w:rPr>
            <w:noProof/>
            <w:webHidden/>
          </w:rPr>
          <w:fldChar w:fldCharType="begin"/>
        </w:r>
        <w:r>
          <w:rPr>
            <w:noProof/>
            <w:webHidden/>
          </w:rPr>
          <w:instrText xml:space="preserve"> PAGEREF _Toc241058971 \h </w:instrText>
        </w:r>
        <w:r>
          <w:rPr>
            <w:noProof/>
            <w:webHidden/>
          </w:rPr>
        </w:r>
        <w:r>
          <w:rPr>
            <w:noProof/>
            <w:webHidden/>
          </w:rPr>
          <w:fldChar w:fldCharType="separate"/>
        </w:r>
        <w:r>
          <w:rPr>
            <w:noProof/>
            <w:webHidden/>
          </w:rPr>
          <w:t>37</w:t>
        </w:r>
        <w:r>
          <w:rPr>
            <w:noProof/>
            <w:webHidden/>
          </w:rPr>
          <w:fldChar w:fldCharType="end"/>
        </w:r>
      </w:hyperlink>
    </w:p>
    <w:p w14:paraId="77A195C1" w14:textId="180C1FF9"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72" w:history="1">
        <w:r w:rsidRPr="00F45117">
          <w:rPr>
            <w:rStyle w:val="Hyperlink"/>
            <w:noProof/>
          </w:rPr>
          <w:t>Required / Optional Fields</w:t>
        </w:r>
        <w:r>
          <w:rPr>
            <w:noProof/>
            <w:webHidden/>
          </w:rPr>
          <w:tab/>
        </w:r>
        <w:r>
          <w:rPr>
            <w:noProof/>
            <w:webHidden/>
          </w:rPr>
          <w:fldChar w:fldCharType="begin"/>
        </w:r>
        <w:r>
          <w:rPr>
            <w:noProof/>
            <w:webHidden/>
          </w:rPr>
          <w:instrText xml:space="preserve"> PAGEREF _Toc241058972 \h </w:instrText>
        </w:r>
        <w:r>
          <w:rPr>
            <w:noProof/>
            <w:webHidden/>
          </w:rPr>
        </w:r>
        <w:r>
          <w:rPr>
            <w:noProof/>
            <w:webHidden/>
          </w:rPr>
          <w:fldChar w:fldCharType="separate"/>
        </w:r>
        <w:r>
          <w:rPr>
            <w:noProof/>
            <w:webHidden/>
          </w:rPr>
          <w:t>37</w:t>
        </w:r>
        <w:r>
          <w:rPr>
            <w:noProof/>
            <w:webHidden/>
          </w:rPr>
          <w:fldChar w:fldCharType="end"/>
        </w:r>
      </w:hyperlink>
    </w:p>
    <w:p w14:paraId="0CFB012E" w14:textId="5EA52B73"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73" w:history="1">
        <w:r w:rsidRPr="00F45117">
          <w:rPr>
            <w:rStyle w:val="Hyperlink"/>
            <w:noProof/>
          </w:rPr>
          <w:t>Validation Rules</w:t>
        </w:r>
        <w:r>
          <w:rPr>
            <w:noProof/>
            <w:webHidden/>
          </w:rPr>
          <w:tab/>
        </w:r>
        <w:r>
          <w:rPr>
            <w:noProof/>
            <w:webHidden/>
          </w:rPr>
          <w:fldChar w:fldCharType="begin"/>
        </w:r>
        <w:r>
          <w:rPr>
            <w:noProof/>
            <w:webHidden/>
          </w:rPr>
          <w:instrText xml:space="preserve"> PAGEREF _Toc241058973 \h </w:instrText>
        </w:r>
        <w:r>
          <w:rPr>
            <w:noProof/>
            <w:webHidden/>
          </w:rPr>
        </w:r>
        <w:r>
          <w:rPr>
            <w:noProof/>
            <w:webHidden/>
          </w:rPr>
          <w:fldChar w:fldCharType="separate"/>
        </w:r>
        <w:r>
          <w:rPr>
            <w:noProof/>
            <w:webHidden/>
          </w:rPr>
          <w:t>38</w:t>
        </w:r>
        <w:r>
          <w:rPr>
            <w:noProof/>
            <w:webHidden/>
          </w:rPr>
          <w:fldChar w:fldCharType="end"/>
        </w:r>
      </w:hyperlink>
    </w:p>
    <w:p w14:paraId="14690320" w14:textId="46358E2D" w:rsidR="004F7134" w:rsidRDefault="004F7134">
      <w:pPr>
        <w:pStyle w:val="TOC3"/>
        <w:tabs>
          <w:tab w:val="right" w:leader="dot" w:pos="9458"/>
        </w:tabs>
        <w:rPr>
          <w:rFonts w:asciiTheme="minorHAnsi" w:hAnsiTheme="minorHAnsi"/>
          <w:noProof/>
          <w:color w:val="auto"/>
          <w:kern w:val="2"/>
          <w:sz w:val="24"/>
          <w:szCs w:val="24"/>
          <w:lang w:val="en-GB" w:eastAsia="en-GB"/>
          <w14:ligatures w14:val="standardContextual"/>
        </w:rPr>
      </w:pPr>
      <w:hyperlink w:anchor="_Toc241058974" w:history="1">
        <w:r w:rsidRPr="00F45117">
          <w:rPr>
            <w:rStyle w:val="Hyperlink"/>
            <w:noProof/>
          </w:rPr>
          <w:t>Example</w:t>
        </w:r>
        <w:r>
          <w:rPr>
            <w:noProof/>
            <w:webHidden/>
          </w:rPr>
          <w:tab/>
        </w:r>
        <w:r>
          <w:rPr>
            <w:noProof/>
            <w:webHidden/>
          </w:rPr>
          <w:fldChar w:fldCharType="begin"/>
        </w:r>
        <w:r>
          <w:rPr>
            <w:noProof/>
            <w:webHidden/>
          </w:rPr>
          <w:instrText xml:space="preserve"> PAGEREF _Toc241058974 \h </w:instrText>
        </w:r>
        <w:r>
          <w:rPr>
            <w:noProof/>
            <w:webHidden/>
          </w:rPr>
        </w:r>
        <w:r>
          <w:rPr>
            <w:noProof/>
            <w:webHidden/>
          </w:rPr>
          <w:fldChar w:fldCharType="separate"/>
        </w:r>
        <w:r>
          <w:rPr>
            <w:noProof/>
            <w:webHidden/>
          </w:rPr>
          <w:t>38</w:t>
        </w:r>
        <w:r>
          <w:rPr>
            <w:noProof/>
            <w:webHidden/>
          </w:rPr>
          <w:fldChar w:fldCharType="end"/>
        </w:r>
      </w:hyperlink>
    </w:p>
    <w:p w14:paraId="1BA9AC0F" w14:textId="75F26114"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75" w:history="1">
        <w:r w:rsidRPr="00F45117">
          <w:rPr>
            <w:rStyle w:val="Hyperlink"/>
            <w:noProof/>
          </w:rPr>
          <w:t>15. Validations and Common Errors</w:t>
        </w:r>
        <w:r>
          <w:rPr>
            <w:noProof/>
            <w:webHidden/>
          </w:rPr>
          <w:tab/>
        </w:r>
        <w:r>
          <w:rPr>
            <w:noProof/>
            <w:webHidden/>
          </w:rPr>
          <w:fldChar w:fldCharType="begin"/>
        </w:r>
        <w:r>
          <w:rPr>
            <w:noProof/>
            <w:webHidden/>
          </w:rPr>
          <w:instrText xml:space="preserve"> PAGEREF _Toc241058975 \h </w:instrText>
        </w:r>
        <w:r>
          <w:rPr>
            <w:noProof/>
            <w:webHidden/>
          </w:rPr>
        </w:r>
        <w:r>
          <w:rPr>
            <w:noProof/>
            <w:webHidden/>
          </w:rPr>
          <w:fldChar w:fldCharType="separate"/>
        </w:r>
        <w:r>
          <w:rPr>
            <w:noProof/>
            <w:webHidden/>
          </w:rPr>
          <w:t>38</w:t>
        </w:r>
        <w:r>
          <w:rPr>
            <w:noProof/>
            <w:webHidden/>
          </w:rPr>
          <w:fldChar w:fldCharType="end"/>
        </w:r>
      </w:hyperlink>
    </w:p>
    <w:p w14:paraId="573A6F39" w14:textId="3B01615C"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76" w:history="1">
        <w:r w:rsidRPr="00F45117">
          <w:rPr>
            <w:rStyle w:val="Hyperlink"/>
            <w:noProof/>
          </w:rPr>
          <w:t>15.1 Client-Side Field Validation (Real-Time)</w:t>
        </w:r>
        <w:r>
          <w:rPr>
            <w:noProof/>
            <w:webHidden/>
          </w:rPr>
          <w:tab/>
        </w:r>
        <w:r>
          <w:rPr>
            <w:noProof/>
            <w:webHidden/>
          </w:rPr>
          <w:fldChar w:fldCharType="begin"/>
        </w:r>
        <w:r>
          <w:rPr>
            <w:noProof/>
            <w:webHidden/>
          </w:rPr>
          <w:instrText xml:space="preserve"> PAGEREF _Toc241058976 \h </w:instrText>
        </w:r>
        <w:r>
          <w:rPr>
            <w:noProof/>
            <w:webHidden/>
          </w:rPr>
        </w:r>
        <w:r>
          <w:rPr>
            <w:noProof/>
            <w:webHidden/>
          </w:rPr>
          <w:fldChar w:fldCharType="separate"/>
        </w:r>
        <w:r>
          <w:rPr>
            <w:noProof/>
            <w:webHidden/>
          </w:rPr>
          <w:t>38</w:t>
        </w:r>
        <w:r>
          <w:rPr>
            <w:noProof/>
            <w:webHidden/>
          </w:rPr>
          <w:fldChar w:fldCharType="end"/>
        </w:r>
      </w:hyperlink>
    </w:p>
    <w:p w14:paraId="77C9CB40" w14:textId="1EB10723"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77" w:history="1">
        <w:r w:rsidRPr="00F45117">
          <w:rPr>
            <w:rStyle w:val="Hyperlink"/>
            <w:noProof/>
          </w:rPr>
          <w:t>15.2 Server-Side Validation Messages</w:t>
        </w:r>
        <w:r>
          <w:rPr>
            <w:noProof/>
            <w:webHidden/>
          </w:rPr>
          <w:tab/>
        </w:r>
        <w:r>
          <w:rPr>
            <w:noProof/>
            <w:webHidden/>
          </w:rPr>
          <w:fldChar w:fldCharType="begin"/>
        </w:r>
        <w:r>
          <w:rPr>
            <w:noProof/>
            <w:webHidden/>
          </w:rPr>
          <w:instrText xml:space="preserve"> PAGEREF _Toc241058977 \h </w:instrText>
        </w:r>
        <w:r>
          <w:rPr>
            <w:noProof/>
            <w:webHidden/>
          </w:rPr>
        </w:r>
        <w:r>
          <w:rPr>
            <w:noProof/>
            <w:webHidden/>
          </w:rPr>
          <w:fldChar w:fldCharType="separate"/>
        </w:r>
        <w:r>
          <w:rPr>
            <w:noProof/>
            <w:webHidden/>
          </w:rPr>
          <w:t>39</w:t>
        </w:r>
        <w:r>
          <w:rPr>
            <w:noProof/>
            <w:webHidden/>
          </w:rPr>
          <w:fldChar w:fldCharType="end"/>
        </w:r>
      </w:hyperlink>
    </w:p>
    <w:p w14:paraId="13874586" w14:textId="1FFC0379"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78" w:history="1">
        <w:r w:rsidRPr="00F45117">
          <w:rPr>
            <w:rStyle w:val="Hyperlink"/>
            <w:noProof/>
          </w:rPr>
          <w:t>16. Complete Recommended Workflow</w:t>
        </w:r>
        <w:r>
          <w:rPr>
            <w:noProof/>
            <w:webHidden/>
          </w:rPr>
          <w:tab/>
        </w:r>
        <w:r>
          <w:rPr>
            <w:noProof/>
            <w:webHidden/>
          </w:rPr>
          <w:fldChar w:fldCharType="begin"/>
        </w:r>
        <w:r>
          <w:rPr>
            <w:noProof/>
            <w:webHidden/>
          </w:rPr>
          <w:instrText xml:space="preserve"> PAGEREF _Toc241058978 \h </w:instrText>
        </w:r>
        <w:r>
          <w:rPr>
            <w:noProof/>
            <w:webHidden/>
          </w:rPr>
        </w:r>
        <w:r>
          <w:rPr>
            <w:noProof/>
            <w:webHidden/>
          </w:rPr>
          <w:fldChar w:fldCharType="separate"/>
        </w:r>
        <w:r>
          <w:rPr>
            <w:noProof/>
            <w:webHidden/>
          </w:rPr>
          <w:t>41</w:t>
        </w:r>
        <w:r>
          <w:rPr>
            <w:noProof/>
            <w:webHidden/>
          </w:rPr>
          <w:fldChar w:fldCharType="end"/>
        </w:r>
      </w:hyperlink>
    </w:p>
    <w:p w14:paraId="4782CF1D" w14:textId="740C4D13" w:rsidR="004F7134" w:rsidRDefault="004F7134">
      <w:pPr>
        <w:pStyle w:val="TOC1"/>
        <w:tabs>
          <w:tab w:val="right" w:leader="dot" w:pos="9458"/>
        </w:tabs>
        <w:rPr>
          <w:rFonts w:asciiTheme="minorHAnsi" w:hAnsiTheme="minorHAnsi"/>
          <w:noProof/>
          <w:color w:val="auto"/>
          <w:kern w:val="2"/>
          <w:sz w:val="24"/>
          <w:szCs w:val="24"/>
          <w:lang w:val="en-GB" w:eastAsia="en-GB"/>
          <w14:ligatures w14:val="standardContextual"/>
        </w:rPr>
      </w:pPr>
      <w:hyperlink w:anchor="_Toc241058979" w:history="1">
        <w:r w:rsidRPr="00F45117">
          <w:rPr>
            <w:rStyle w:val="Hyperlink"/>
            <w:noProof/>
          </w:rPr>
          <w:t>17. FAQ and User Best Practices</w:t>
        </w:r>
        <w:r>
          <w:rPr>
            <w:noProof/>
            <w:webHidden/>
          </w:rPr>
          <w:tab/>
        </w:r>
        <w:r>
          <w:rPr>
            <w:noProof/>
            <w:webHidden/>
          </w:rPr>
          <w:fldChar w:fldCharType="begin"/>
        </w:r>
        <w:r>
          <w:rPr>
            <w:noProof/>
            <w:webHidden/>
          </w:rPr>
          <w:instrText xml:space="preserve"> PAGEREF _Toc241058979 \h </w:instrText>
        </w:r>
        <w:r>
          <w:rPr>
            <w:noProof/>
            <w:webHidden/>
          </w:rPr>
        </w:r>
        <w:r>
          <w:rPr>
            <w:noProof/>
            <w:webHidden/>
          </w:rPr>
          <w:fldChar w:fldCharType="separate"/>
        </w:r>
        <w:r>
          <w:rPr>
            <w:noProof/>
            <w:webHidden/>
          </w:rPr>
          <w:t>42</w:t>
        </w:r>
        <w:r>
          <w:rPr>
            <w:noProof/>
            <w:webHidden/>
          </w:rPr>
          <w:fldChar w:fldCharType="end"/>
        </w:r>
      </w:hyperlink>
    </w:p>
    <w:p w14:paraId="00507689" w14:textId="6F732896" w:rsidR="004F7134" w:rsidRDefault="004F7134">
      <w:pPr>
        <w:pStyle w:val="TOC2"/>
        <w:tabs>
          <w:tab w:val="right" w:leader="dot" w:pos="9458"/>
        </w:tabs>
        <w:rPr>
          <w:rFonts w:asciiTheme="minorHAnsi" w:hAnsiTheme="minorHAnsi"/>
          <w:noProof/>
          <w:color w:val="auto"/>
          <w:kern w:val="2"/>
          <w:sz w:val="24"/>
          <w:szCs w:val="24"/>
          <w:lang w:val="en-GB" w:eastAsia="en-GB"/>
          <w14:ligatures w14:val="standardContextual"/>
        </w:rPr>
      </w:pPr>
      <w:hyperlink w:anchor="_Toc241058980" w:history="1">
        <w:r w:rsidRPr="00F45117">
          <w:rPr>
            <w:rStyle w:val="Hyperlink"/>
            <w:noProof/>
          </w:rPr>
          <w:t>Best Practices</w:t>
        </w:r>
        <w:r>
          <w:rPr>
            <w:noProof/>
            <w:webHidden/>
          </w:rPr>
          <w:tab/>
        </w:r>
        <w:r>
          <w:rPr>
            <w:noProof/>
            <w:webHidden/>
          </w:rPr>
          <w:fldChar w:fldCharType="begin"/>
        </w:r>
        <w:r>
          <w:rPr>
            <w:noProof/>
            <w:webHidden/>
          </w:rPr>
          <w:instrText xml:space="preserve"> PAGEREF _Toc241058980 \h </w:instrText>
        </w:r>
        <w:r>
          <w:rPr>
            <w:noProof/>
            <w:webHidden/>
          </w:rPr>
        </w:r>
        <w:r>
          <w:rPr>
            <w:noProof/>
            <w:webHidden/>
          </w:rPr>
          <w:fldChar w:fldCharType="separate"/>
        </w:r>
        <w:r>
          <w:rPr>
            <w:noProof/>
            <w:webHidden/>
          </w:rPr>
          <w:t>42</w:t>
        </w:r>
        <w:r>
          <w:rPr>
            <w:noProof/>
            <w:webHidden/>
          </w:rPr>
          <w:fldChar w:fldCharType="end"/>
        </w:r>
      </w:hyperlink>
    </w:p>
    <w:p w14:paraId="514777F7" w14:textId="29E027EF" w:rsidR="002D66D4" w:rsidRDefault="00CA56B7">
      <w:r>
        <w:fldChar w:fldCharType="end"/>
      </w:r>
    </w:p>
    <w:p w14:paraId="3DD22A2E" w14:textId="77777777" w:rsidR="002D66D4" w:rsidRDefault="00CA56B7">
      <w:r>
        <w:br w:type="page"/>
      </w:r>
    </w:p>
    <w:p w14:paraId="42A8EC52" w14:textId="77777777" w:rsidR="002D66D4" w:rsidRDefault="00CA56B7">
      <w:pPr>
        <w:pStyle w:val="Heading1"/>
      </w:pPr>
      <w:bookmarkStart w:id="5" w:name="_Toc241058881"/>
      <w:r>
        <w:lastRenderedPageBreak/>
        <w:t>1. System Overview and Purpose</w:t>
      </w:r>
      <w:bookmarkEnd w:id="5"/>
    </w:p>
    <w:p w14:paraId="657ED5CF" w14:textId="77777777" w:rsidR="002D66D4" w:rsidRDefault="00CA56B7">
      <w:r>
        <w:t>The Agile Tech Inventory Management System (IMS) is a web-based platform for tracking an organization's physical assets — laptops, desktops, printers, cameras, and any other equipment type an administrator configures — from the moment they are added to inventory through assignment, warranty/AMC coverage, and eventual retirement.</w:t>
      </w:r>
    </w:p>
    <w:p w14:paraId="4DDD661A" w14:textId="77777777" w:rsidR="002D66D4" w:rsidRDefault="00CA56B7">
      <w:pPr>
        <w:pStyle w:val="Heading2"/>
      </w:pPr>
      <w:bookmarkStart w:id="6" w:name="_Toc241058882"/>
      <w:r>
        <w:t>1.1 What the System Does</w:t>
      </w:r>
      <w:bookmarkEnd w:id="6"/>
    </w:p>
    <w:p w14:paraId="41A2CF9B" w14:textId="77777777" w:rsidR="002D66D4" w:rsidRDefault="00CA56B7">
      <w:pPr>
        <w:pStyle w:val="ListBullet"/>
      </w:pPr>
      <w:r>
        <w:t>Maintains a master catalogue of Asset Types, Subtypes, Brands, Departments and Sub Departments.</w:t>
      </w:r>
    </w:p>
    <w:p w14:paraId="1E03572F" w14:textId="77777777" w:rsidR="002D66D4" w:rsidRDefault="00CA56B7">
      <w:pPr>
        <w:pStyle w:val="ListBullet"/>
      </w:pPr>
      <w:r>
        <w:t>Lets each Asset Type define its own set of Subtype Parameters (e.g. RAM, Processor, Storage for Laptops; Print Type, Paper Size, Connectivity for Printers) — different Types can have completely different parameter sets.</w:t>
      </w:r>
    </w:p>
    <w:p w14:paraId="013472CE" w14:textId="77777777" w:rsidR="002D66D4" w:rsidRDefault="00CA56B7">
      <w:pPr>
        <w:pStyle w:val="ListBullet"/>
      </w:pPr>
      <w:r>
        <w:t>Records every physical Asset against a Type, an optional Subtype (which carries its own fixed Brand and configured parameter values), a Department/Sub Department, and an assigned user.</w:t>
      </w:r>
    </w:p>
    <w:p w14:paraId="5424FC50" w14:textId="77777777" w:rsidR="002D66D4" w:rsidRDefault="00CA56B7">
      <w:pPr>
        <w:pStyle w:val="ListBullet"/>
      </w:pPr>
      <w:r>
        <w:t>Tracks Warranty and AMC (Annual Maintenance Contract) coverage per asset, with dashboard alerts for coverage expiring within 30/60/90 days.</w:t>
      </w:r>
    </w:p>
    <w:p w14:paraId="29F05ABD" w14:textId="77777777" w:rsidR="002D66D4" w:rsidRDefault="00CA56B7">
      <w:pPr>
        <w:pStyle w:val="ListBullet"/>
      </w:pPr>
      <w:r>
        <w:t>Supports bulk Excel import and export of both Assets and Asset Subtypes, one worksheet per Asset Type, with the same Type/Subtype/Brand/Parameter validation as the manual forms.</w:t>
      </w:r>
    </w:p>
    <w:p w14:paraId="04D5C327" w14:textId="77777777" w:rsidR="002D66D4" w:rsidRDefault="00CA56B7">
      <w:pPr>
        <w:pStyle w:val="ListBullet"/>
      </w:pPr>
      <w:r>
        <w:t>Enforces role-based permissions per module and per action (View, Create, Update, Delete, Assign, Import, Export, Download, Verify, Restore).</w:t>
      </w:r>
    </w:p>
    <w:p w14:paraId="17AC7561" w14:textId="77777777" w:rsidR="002D66D4" w:rsidRDefault="00CA56B7">
      <w:pPr>
        <w:pStyle w:val="ListBullet"/>
      </w:pPr>
      <w:r>
        <w:t>Scopes almost all data — Assets, Types, Subtypes, Brands, Departments, Sub Departments, Users, Notifications, Backups, Audit Logs — to a Centre/Location (currently Noida and Lucknow), so each centre only ever sees its own records.</w:t>
      </w:r>
    </w:p>
    <w:p w14:paraId="4E1FC548" w14:textId="77777777" w:rsidR="002D66D4" w:rsidRDefault="00CA56B7">
      <w:pPr>
        <w:pStyle w:val="ListBullet"/>
      </w:pPr>
      <w:r>
        <w:t>Provides a live Dashboard, a filterable Reports module, and an instant global search across Assets and Users.</w:t>
      </w:r>
    </w:p>
    <w:p w14:paraId="33E03A17" w14:textId="77777777" w:rsidR="002D66D4" w:rsidRDefault="00CA56B7">
      <w:pPr>
        <w:pStyle w:val="Heading2"/>
      </w:pPr>
      <w:bookmarkStart w:id="7" w:name="_Toc241058883"/>
      <w:r>
        <w:t>1.2 Who Uses It</w:t>
      </w:r>
      <w:bookmarkEnd w:id="7"/>
    </w:p>
    <w:tbl>
      <w:tblPr>
        <w:tblStyle w:val="TableGrid"/>
        <w:tblW w:w="0" w:type="auto"/>
        <w:jc w:val="center"/>
        <w:tblLook w:val="04A0" w:firstRow="1" w:lastRow="0" w:firstColumn="1" w:lastColumn="0" w:noHBand="0" w:noVBand="1"/>
      </w:tblPr>
      <w:tblGrid>
        <w:gridCol w:w="1872"/>
        <w:gridCol w:w="3168"/>
        <w:gridCol w:w="4320"/>
      </w:tblGrid>
      <w:tr w:rsidR="002D66D4" w14:paraId="79CB60F8" w14:textId="77777777">
        <w:trPr>
          <w:jc w:val="center"/>
        </w:trPr>
        <w:tc>
          <w:tcPr>
            <w:tcW w:w="1872" w:type="dxa"/>
            <w:shd w:val="clear" w:color="auto" w:fill="1F2A44"/>
          </w:tcPr>
          <w:p w14:paraId="3C216384" w14:textId="77777777" w:rsidR="002D66D4" w:rsidRDefault="00CA56B7">
            <w:r>
              <w:rPr>
                <w:b/>
                <w:color w:val="FFFFFF"/>
                <w:sz w:val="20"/>
              </w:rPr>
              <w:t>Account Type</w:t>
            </w:r>
          </w:p>
        </w:tc>
        <w:tc>
          <w:tcPr>
            <w:tcW w:w="3168" w:type="dxa"/>
            <w:shd w:val="clear" w:color="auto" w:fill="1F2A44"/>
          </w:tcPr>
          <w:p w14:paraId="67F38CA7" w14:textId="77777777" w:rsidR="002D66D4" w:rsidRDefault="00CA56B7">
            <w:r>
              <w:rPr>
                <w:b/>
                <w:color w:val="FFFFFF"/>
                <w:sz w:val="20"/>
              </w:rPr>
              <w:t>Logs in as</w:t>
            </w:r>
          </w:p>
        </w:tc>
        <w:tc>
          <w:tcPr>
            <w:tcW w:w="4320" w:type="dxa"/>
            <w:shd w:val="clear" w:color="auto" w:fill="1F2A44"/>
          </w:tcPr>
          <w:p w14:paraId="0567CA5F" w14:textId="77777777" w:rsidR="002D66D4" w:rsidRDefault="00CA56B7">
            <w:r>
              <w:rPr>
                <w:b/>
                <w:color w:val="FFFFFF"/>
                <w:sz w:val="20"/>
              </w:rPr>
              <w:t>Typical Use</w:t>
            </w:r>
          </w:p>
        </w:tc>
      </w:tr>
      <w:tr w:rsidR="002D66D4" w14:paraId="5DA41ED4" w14:textId="77777777">
        <w:trPr>
          <w:jc w:val="center"/>
        </w:trPr>
        <w:tc>
          <w:tcPr>
            <w:tcW w:w="1872" w:type="dxa"/>
          </w:tcPr>
          <w:p w14:paraId="0A540EB8" w14:textId="77777777" w:rsidR="002D66D4" w:rsidRDefault="00CA56B7">
            <w:r>
              <w:rPr>
                <w:sz w:val="19"/>
              </w:rPr>
              <w:t>Super Admin</w:t>
            </w:r>
          </w:p>
        </w:tc>
        <w:tc>
          <w:tcPr>
            <w:tcW w:w="3168" w:type="dxa"/>
          </w:tcPr>
          <w:p w14:paraId="55C56FCD" w14:textId="77777777" w:rsidR="002D66D4" w:rsidRDefault="00CA56B7">
            <w:r>
              <w:rPr>
                <w:sz w:val="19"/>
              </w:rPr>
              <w:t>Super Admin (separate Admin login, not an Access Account)</w:t>
            </w:r>
          </w:p>
        </w:tc>
        <w:tc>
          <w:tcPr>
            <w:tcW w:w="4320" w:type="dxa"/>
          </w:tcPr>
          <w:p w14:paraId="125EE5D7" w14:textId="77777777" w:rsidR="002D66D4" w:rsidRDefault="00CA56B7">
            <w:r>
              <w:rPr>
                <w:sz w:val="19"/>
              </w:rPr>
              <w:t>Full unrestricted access to every module, every Centre, and Roles &amp; Permissions configuration.</w:t>
            </w:r>
          </w:p>
        </w:tc>
      </w:tr>
      <w:tr w:rsidR="002D66D4" w14:paraId="36CBB449" w14:textId="77777777">
        <w:trPr>
          <w:jc w:val="center"/>
        </w:trPr>
        <w:tc>
          <w:tcPr>
            <w:tcW w:w="1872" w:type="dxa"/>
          </w:tcPr>
          <w:p w14:paraId="7C3F8DEB" w14:textId="77777777" w:rsidR="002D66D4" w:rsidRDefault="00CA56B7">
            <w:r>
              <w:rPr>
                <w:sz w:val="19"/>
              </w:rPr>
              <w:t>Asset Manager</w:t>
            </w:r>
          </w:p>
        </w:tc>
        <w:tc>
          <w:tcPr>
            <w:tcW w:w="3168" w:type="dxa"/>
          </w:tcPr>
          <w:p w14:paraId="2D346795" w14:textId="77777777" w:rsidR="002D66D4" w:rsidRDefault="00CA56B7">
            <w:r>
              <w:rPr>
                <w:sz w:val="19"/>
              </w:rPr>
              <w:t>Access Account (User, role = Asset Manager)</w:t>
            </w:r>
          </w:p>
        </w:tc>
        <w:tc>
          <w:tcPr>
            <w:tcW w:w="4320" w:type="dxa"/>
          </w:tcPr>
          <w:p w14:paraId="4E7698AB" w14:textId="77777777" w:rsidR="002D66D4" w:rsidRDefault="00CA56B7">
            <w:r>
              <w:rPr>
                <w:sz w:val="19"/>
              </w:rPr>
              <w:t>Day-to-day asset creation, assignment, import/export, master data upkeep.</w:t>
            </w:r>
          </w:p>
        </w:tc>
      </w:tr>
      <w:tr w:rsidR="002D66D4" w14:paraId="6874A6F8" w14:textId="77777777">
        <w:trPr>
          <w:jc w:val="center"/>
        </w:trPr>
        <w:tc>
          <w:tcPr>
            <w:tcW w:w="1872" w:type="dxa"/>
          </w:tcPr>
          <w:p w14:paraId="3FD01808" w14:textId="77777777" w:rsidR="002D66D4" w:rsidRDefault="00CA56B7">
            <w:r>
              <w:rPr>
                <w:sz w:val="19"/>
              </w:rPr>
              <w:t>Admin</w:t>
            </w:r>
          </w:p>
        </w:tc>
        <w:tc>
          <w:tcPr>
            <w:tcW w:w="3168" w:type="dxa"/>
          </w:tcPr>
          <w:p w14:paraId="2D36B7A2" w14:textId="77777777" w:rsidR="002D66D4" w:rsidRDefault="00CA56B7">
            <w:r>
              <w:rPr>
                <w:sz w:val="19"/>
              </w:rPr>
              <w:t>Access Account (User, role = Sub admin)</w:t>
            </w:r>
          </w:p>
        </w:tc>
        <w:tc>
          <w:tcPr>
            <w:tcW w:w="4320" w:type="dxa"/>
          </w:tcPr>
          <w:p w14:paraId="272F9BB1" w14:textId="77777777" w:rsidR="002D66D4" w:rsidRDefault="00CA56B7">
            <w:r>
              <w:rPr>
                <w:sz w:val="19"/>
              </w:rPr>
              <w:t>Administrative operations delegated by the Administrator, scoped by Roles &amp; Permissions.</w:t>
            </w:r>
          </w:p>
        </w:tc>
      </w:tr>
      <w:tr w:rsidR="002D66D4" w14:paraId="5E1313DE" w14:textId="77777777">
        <w:trPr>
          <w:jc w:val="center"/>
        </w:trPr>
        <w:tc>
          <w:tcPr>
            <w:tcW w:w="1872" w:type="dxa"/>
          </w:tcPr>
          <w:p w14:paraId="5E3677D8" w14:textId="77777777" w:rsidR="002D66D4" w:rsidRDefault="00CA56B7">
            <w:r>
              <w:rPr>
                <w:sz w:val="19"/>
              </w:rPr>
              <w:t>Auditor</w:t>
            </w:r>
          </w:p>
        </w:tc>
        <w:tc>
          <w:tcPr>
            <w:tcW w:w="3168" w:type="dxa"/>
          </w:tcPr>
          <w:p w14:paraId="6AA08E0E" w14:textId="77777777" w:rsidR="002D66D4" w:rsidRDefault="00CA56B7">
            <w:r>
              <w:rPr>
                <w:sz w:val="19"/>
              </w:rPr>
              <w:t>Access Account (User, role = Auditor)</w:t>
            </w:r>
          </w:p>
        </w:tc>
        <w:tc>
          <w:tcPr>
            <w:tcW w:w="4320" w:type="dxa"/>
          </w:tcPr>
          <w:p w14:paraId="2C76A134" w14:textId="77777777" w:rsidR="002D66D4" w:rsidRDefault="00CA56B7">
            <w:r>
              <w:rPr>
                <w:sz w:val="19"/>
              </w:rPr>
              <w:t>Read/verify-oriented access for compliance and audit review, per configured permissions.</w:t>
            </w:r>
          </w:p>
        </w:tc>
      </w:tr>
      <w:tr w:rsidR="002D66D4" w14:paraId="7329722C" w14:textId="77777777">
        <w:trPr>
          <w:jc w:val="center"/>
        </w:trPr>
        <w:tc>
          <w:tcPr>
            <w:tcW w:w="1872" w:type="dxa"/>
          </w:tcPr>
          <w:p w14:paraId="1CEE0C88" w14:textId="77777777" w:rsidR="002D66D4" w:rsidRDefault="00CA56B7">
            <w:r>
              <w:rPr>
                <w:sz w:val="19"/>
              </w:rPr>
              <w:t>Viewer</w:t>
            </w:r>
          </w:p>
        </w:tc>
        <w:tc>
          <w:tcPr>
            <w:tcW w:w="3168" w:type="dxa"/>
          </w:tcPr>
          <w:p w14:paraId="736391EC" w14:textId="77777777" w:rsidR="002D66D4" w:rsidRDefault="00CA56B7">
            <w:r>
              <w:rPr>
                <w:sz w:val="19"/>
              </w:rPr>
              <w:t>Access Account (User, role = Viewer)</w:t>
            </w:r>
          </w:p>
        </w:tc>
        <w:tc>
          <w:tcPr>
            <w:tcW w:w="4320" w:type="dxa"/>
          </w:tcPr>
          <w:p w14:paraId="4DE206BD" w14:textId="77777777" w:rsidR="002D66D4" w:rsidRDefault="00CA56B7">
            <w:r>
              <w:rPr>
                <w:sz w:val="19"/>
              </w:rPr>
              <w:t>Read-only access to permitted modules.</w:t>
            </w:r>
          </w:p>
        </w:tc>
      </w:tr>
    </w:tbl>
    <w:p w14:paraId="180E094F" w14:textId="77777777" w:rsidR="002D66D4" w:rsidRDefault="002D66D4"/>
    <w:p w14:paraId="6D87D0F9" w14:textId="77777777" w:rsidR="002D66D4" w:rsidRDefault="00CA56B7">
      <w:pPr>
        <w:pStyle w:val="SOPNote"/>
      </w:pPr>
      <w:r>
        <w:rPr>
          <w:b/>
        </w:rPr>
        <w:t xml:space="preserve">Note: </w:t>
      </w:r>
      <w:r>
        <w:t>“Administrator” is a separate account type (the Admin model) from the four dashboard roles above (which are User accounts). An Administrator always has full access to every module and every Centre; the four roles are governed entirely by whatever is configured on the Roles &amp; Permissions screen (Section 3).</w:t>
      </w:r>
    </w:p>
    <w:p w14:paraId="0E68BFEB" w14:textId="77777777" w:rsidR="002D66D4" w:rsidRDefault="00CA56B7">
      <w:r>
        <w:br w:type="page"/>
      </w:r>
    </w:p>
    <w:p w14:paraId="63975DBB" w14:textId="77777777" w:rsidR="002D66D4" w:rsidRDefault="00CA56B7">
      <w:pPr>
        <w:pStyle w:val="Heading1"/>
      </w:pPr>
      <w:bookmarkStart w:id="8" w:name="_Toc241058884"/>
      <w:r>
        <w:lastRenderedPageBreak/>
        <w:t>2. Login and Navigation</w:t>
      </w:r>
      <w:bookmarkEnd w:id="8"/>
    </w:p>
    <w:p w14:paraId="40F3B416" w14:textId="77777777" w:rsidR="002D66D4" w:rsidRDefault="00CA56B7">
      <w:pPr>
        <w:pStyle w:val="Heading2"/>
      </w:pPr>
      <w:bookmarkStart w:id="9" w:name="_Toc241058885"/>
      <w:r>
        <w:t>2.1 Logging In</w:t>
      </w:r>
      <w:bookmarkEnd w:id="9"/>
    </w:p>
    <w:p w14:paraId="60509212" w14:textId="77777777" w:rsidR="002D66D4" w:rsidRDefault="00CA56B7">
      <w:r>
        <w:t>Purpose: authenticate into the system as either an Administrator or an Access Account.</w:t>
      </w:r>
    </w:p>
    <w:p w14:paraId="0E00B3D4" w14:textId="77777777" w:rsidR="002D66D4" w:rsidRDefault="00CA56B7">
      <w:r>
        <w:t>How to access: open the application URL — you are redirected to /login automatically if not already signed in.</w:t>
      </w:r>
    </w:p>
    <w:p w14:paraId="4BFF8616" w14:textId="77777777" w:rsidR="002D66D4" w:rsidRDefault="00CA56B7">
      <w:pPr>
        <w:jc w:val="center"/>
      </w:pPr>
      <w:r>
        <w:rPr>
          <w:noProof/>
        </w:rPr>
        <w:drawing>
          <wp:inline distT="0" distB="0" distL="0" distR="0" wp14:anchorId="7B83E340" wp14:editId="0DB21892">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8"/>
                    <a:stretch>
                      <a:fillRect/>
                    </a:stretch>
                  </pic:blipFill>
                  <pic:spPr>
                    <a:xfrm>
                      <a:off x="0" y="0"/>
                      <a:ext cx="5760720" cy="3600450"/>
                    </a:xfrm>
                    <a:prstGeom prst="rect">
                      <a:avLst/>
                    </a:prstGeom>
                  </pic:spPr>
                </pic:pic>
              </a:graphicData>
            </a:graphic>
          </wp:inline>
        </w:drawing>
      </w:r>
    </w:p>
    <w:p w14:paraId="24C7CB11" w14:textId="77777777" w:rsidR="002D66D4" w:rsidRDefault="00CA56B7">
      <w:pPr>
        <w:pStyle w:val="Caption"/>
        <w:jc w:val="center"/>
      </w:pPr>
      <w:r>
        <w:t>Figure 2.1 — Login screen</w:t>
      </w:r>
    </w:p>
    <w:p w14:paraId="1FC6132F" w14:textId="77777777" w:rsidR="002D66D4" w:rsidRDefault="00CA56B7">
      <w:pPr>
        <w:pStyle w:val="Heading3"/>
      </w:pPr>
      <w:bookmarkStart w:id="10" w:name="_Toc241058886"/>
      <w:r>
        <w:t>How to Use</w:t>
      </w:r>
      <w:bookmarkEnd w:id="10"/>
    </w:p>
    <w:p w14:paraId="0CDABAE8" w14:textId="77777777" w:rsidR="002D66D4" w:rsidRDefault="00CA56B7">
      <w:pPr>
        <w:spacing w:after="80"/>
        <w:ind w:left="432" w:hanging="432"/>
      </w:pPr>
      <w:r>
        <w:t>1.</w:t>
      </w:r>
      <w:r>
        <w:tab/>
        <w:t>Enter the account's Email address.</w:t>
      </w:r>
    </w:p>
    <w:p w14:paraId="3E411F09" w14:textId="77777777" w:rsidR="002D66D4" w:rsidRDefault="00CA56B7">
      <w:pPr>
        <w:spacing w:after="80"/>
        <w:ind w:left="432" w:hanging="432"/>
      </w:pPr>
      <w:r>
        <w:t>2.</w:t>
      </w:r>
      <w:r>
        <w:tab/>
        <w:t>Enter the Password.</w:t>
      </w:r>
    </w:p>
    <w:p w14:paraId="6350846B" w14:textId="77777777" w:rsidR="002D66D4" w:rsidRDefault="00CA56B7">
      <w:pPr>
        <w:spacing w:after="80"/>
        <w:ind w:left="432" w:hanging="432"/>
      </w:pPr>
      <w:r>
        <w:t>3.</w:t>
      </w:r>
      <w:r>
        <w:tab/>
        <w:t>Click Sign In.</w:t>
      </w:r>
    </w:p>
    <w:p w14:paraId="22F4E925" w14:textId="77777777" w:rsidR="002D66D4" w:rsidRDefault="00CA56B7">
      <w:pPr>
        <w:spacing w:after="80"/>
        <w:ind w:left="432" w:hanging="432"/>
      </w:pPr>
      <w:r>
        <w:t>4.</w:t>
      </w:r>
      <w:r>
        <w:tab/>
        <w:t>On success you are redirected to the first module your account has permission to view — normally the Dashboard.</w:t>
      </w:r>
    </w:p>
    <w:p w14:paraId="28A0F5FA" w14:textId="77777777" w:rsidR="002D66D4" w:rsidRDefault="00CA56B7">
      <w:pPr>
        <w:pStyle w:val="Heading3"/>
      </w:pPr>
      <w:bookmarkStart w:id="11" w:name="_Toc241058887"/>
      <w:r>
        <w:t>Validation &amp; Errors</w:t>
      </w:r>
      <w:bookmarkEnd w:id="11"/>
    </w:p>
    <w:p w14:paraId="420940E0" w14:textId="77777777" w:rsidR="002D66D4" w:rsidRDefault="00CA56B7">
      <w:pPr>
        <w:pStyle w:val="ListBullet"/>
      </w:pPr>
      <w:r>
        <w:t>Email is required and must be a valid email format.</w:t>
      </w:r>
    </w:p>
    <w:p w14:paraId="780AAF08" w14:textId="77777777" w:rsidR="002D66D4" w:rsidRDefault="00CA56B7">
      <w:pPr>
        <w:pStyle w:val="ListBullet"/>
      </w:pPr>
      <w:r>
        <w:t>Password is required.</w:t>
      </w:r>
    </w:p>
    <w:p w14:paraId="4CE9C80E" w14:textId="77777777" w:rsidR="002D66D4" w:rsidRDefault="00CA56B7">
      <w:pPr>
        <w:pStyle w:val="ListBullet"/>
      </w:pPr>
      <w:r>
        <w:t>An incorrect email/password combination shows: “Invalid email or password.”</w:t>
      </w:r>
    </w:p>
    <w:p w14:paraId="3FACAE8E" w14:textId="77777777" w:rsidR="002D66D4" w:rsidRDefault="00CA56B7">
      <w:pPr>
        <w:pStyle w:val="ListBullet"/>
      </w:pPr>
      <w:r>
        <w:t>An account whose Status is not Active, or an Access Account with login disabled, cannot sign in even with the correct password.</w:t>
      </w:r>
    </w:p>
    <w:p w14:paraId="5EB165E2" w14:textId="77777777" w:rsidR="002D66D4" w:rsidRDefault="00CA56B7">
      <w:pPr>
        <w:pStyle w:val="ListBullet"/>
      </w:pPr>
      <w:r>
        <w:t>If a valid account has no permission granted to any module at all, login is rejected with: “Your account does not have access to any module. Contact an administrator.”</w:t>
      </w:r>
    </w:p>
    <w:p w14:paraId="569E894F" w14:textId="77777777" w:rsidR="002D66D4" w:rsidRDefault="00CA56B7">
      <w:pPr>
        <w:pStyle w:val="SOPNote"/>
      </w:pPr>
      <w:r>
        <w:rPr>
          <w:b/>
        </w:rPr>
        <w:t xml:space="preserve">Note: </w:t>
      </w:r>
      <w:r>
        <w:t>Repeated invalid login attempts against a non-existent Administrator email are written to the Audit Log as a blocked LOGIN FAILED event.</w:t>
      </w:r>
    </w:p>
    <w:p w14:paraId="1B067F5B" w14:textId="77777777" w:rsidR="002D66D4" w:rsidRDefault="00CA56B7">
      <w:pPr>
        <w:pStyle w:val="Heading2"/>
      </w:pPr>
      <w:bookmarkStart w:id="12" w:name="_Toc241058888"/>
      <w:r>
        <w:lastRenderedPageBreak/>
        <w:t>2.2 Signing Out</w:t>
      </w:r>
      <w:bookmarkEnd w:id="12"/>
    </w:p>
    <w:p w14:paraId="63508FDC" w14:textId="77777777" w:rsidR="002D66D4" w:rsidRDefault="00CA56B7">
      <w:r>
        <w:t>Click the account menu (top-right, showing your name/initials) and choose Logout. This ends the session and records a LOGOUT audit entry.</w:t>
      </w:r>
    </w:p>
    <w:p w14:paraId="24ABE7E7" w14:textId="77777777" w:rsidR="002D66D4" w:rsidRDefault="00CA56B7">
      <w:pPr>
        <w:pStyle w:val="Heading2"/>
      </w:pPr>
      <w:bookmarkStart w:id="13" w:name="_Toc241058889"/>
      <w:r>
        <w:t>2.3 Navigation Layout</w:t>
      </w:r>
      <w:bookmarkEnd w:id="13"/>
    </w:p>
    <w:p w14:paraId="71EC61DB" w14:textId="77777777" w:rsidR="002D66D4" w:rsidRDefault="00CA56B7">
      <w:r>
        <w:t>After login, the interface has a fixed left sidebar and a top bar. The sidebar is grouped into collapsible sections; only groups and items your account has View permission for are shown.</w:t>
      </w:r>
    </w:p>
    <w:p w14:paraId="1472FFB4" w14:textId="77777777" w:rsidR="002D66D4" w:rsidRDefault="00CA56B7">
      <w:pPr>
        <w:jc w:val="center"/>
      </w:pPr>
      <w:r>
        <w:rPr>
          <w:noProof/>
        </w:rPr>
        <w:lastRenderedPageBreak/>
        <w:drawing>
          <wp:inline distT="0" distB="0" distL="0" distR="0" wp14:anchorId="04655882" wp14:editId="3F0120EF">
            <wp:extent cx="5760720" cy="81346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9"/>
                    <a:stretch>
                      <a:fillRect/>
                    </a:stretch>
                  </pic:blipFill>
                  <pic:spPr>
                    <a:xfrm>
                      <a:off x="0" y="0"/>
                      <a:ext cx="5760720" cy="8134622"/>
                    </a:xfrm>
                    <a:prstGeom prst="rect">
                      <a:avLst/>
                    </a:prstGeom>
                  </pic:spPr>
                </pic:pic>
              </a:graphicData>
            </a:graphic>
          </wp:inline>
        </w:drawing>
      </w:r>
    </w:p>
    <w:p w14:paraId="1AC85AA9" w14:textId="77777777" w:rsidR="002D66D4" w:rsidRDefault="00CA56B7">
      <w:pPr>
        <w:pStyle w:val="Caption"/>
        <w:jc w:val="center"/>
      </w:pPr>
      <w:r>
        <w:t>Figure 2.2 — Dashboard, showing the full sidebar navigation</w:t>
      </w:r>
    </w:p>
    <w:p w14:paraId="134AB6B3" w14:textId="77777777" w:rsidR="002D66D4" w:rsidRDefault="00CA56B7">
      <w:pPr>
        <w:pStyle w:val="Heading3"/>
      </w:pPr>
      <w:bookmarkStart w:id="14" w:name="_Toc241058890"/>
      <w:r>
        <w:t>Sidebar Groups</w:t>
      </w:r>
      <w:bookmarkEnd w:id="14"/>
    </w:p>
    <w:tbl>
      <w:tblPr>
        <w:tblStyle w:val="TableGrid"/>
        <w:tblW w:w="0" w:type="auto"/>
        <w:jc w:val="center"/>
        <w:tblLook w:val="04A0" w:firstRow="1" w:lastRow="0" w:firstColumn="1" w:lastColumn="0" w:noHBand="0" w:noVBand="1"/>
      </w:tblPr>
      <w:tblGrid>
        <w:gridCol w:w="2592"/>
        <w:gridCol w:w="6480"/>
      </w:tblGrid>
      <w:tr w:rsidR="002D66D4" w14:paraId="0B38FA14" w14:textId="77777777">
        <w:trPr>
          <w:jc w:val="center"/>
        </w:trPr>
        <w:tc>
          <w:tcPr>
            <w:tcW w:w="2592" w:type="dxa"/>
            <w:shd w:val="clear" w:color="auto" w:fill="1F2A44"/>
          </w:tcPr>
          <w:p w14:paraId="344FB86F" w14:textId="77777777" w:rsidR="002D66D4" w:rsidRDefault="00CA56B7">
            <w:r>
              <w:rPr>
                <w:b/>
                <w:color w:val="FFFFFF"/>
                <w:sz w:val="20"/>
              </w:rPr>
              <w:t>Group</w:t>
            </w:r>
          </w:p>
        </w:tc>
        <w:tc>
          <w:tcPr>
            <w:tcW w:w="6480" w:type="dxa"/>
            <w:shd w:val="clear" w:color="auto" w:fill="1F2A44"/>
          </w:tcPr>
          <w:p w14:paraId="71635822" w14:textId="77777777" w:rsidR="002D66D4" w:rsidRDefault="00CA56B7">
            <w:r>
              <w:rPr>
                <w:b/>
                <w:color w:val="FFFFFF"/>
                <w:sz w:val="20"/>
              </w:rPr>
              <w:t>Contains</w:t>
            </w:r>
          </w:p>
        </w:tc>
      </w:tr>
      <w:tr w:rsidR="002D66D4" w14:paraId="011BEB70" w14:textId="77777777">
        <w:trPr>
          <w:jc w:val="center"/>
        </w:trPr>
        <w:tc>
          <w:tcPr>
            <w:tcW w:w="2592" w:type="dxa"/>
          </w:tcPr>
          <w:p w14:paraId="23DE9022" w14:textId="77777777" w:rsidR="002D66D4" w:rsidRDefault="00CA56B7">
            <w:r>
              <w:rPr>
                <w:sz w:val="19"/>
              </w:rPr>
              <w:t>Workspace</w:t>
            </w:r>
          </w:p>
        </w:tc>
        <w:tc>
          <w:tcPr>
            <w:tcW w:w="6480" w:type="dxa"/>
          </w:tcPr>
          <w:p w14:paraId="2C4C2B0A" w14:textId="77777777" w:rsidR="002D66D4" w:rsidRDefault="00CA56B7">
            <w:r>
              <w:rPr>
                <w:sz w:val="19"/>
              </w:rPr>
              <w:t>Dashboard</w:t>
            </w:r>
          </w:p>
        </w:tc>
      </w:tr>
      <w:tr w:rsidR="002D66D4" w14:paraId="6FB4262E" w14:textId="77777777">
        <w:trPr>
          <w:jc w:val="center"/>
        </w:trPr>
        <w:tc>
          <w:tcPr>
            <w:tcW w:w="2592" w:type="dxa"/>
          </w:tcPr>
          <w:p w14:paraId="2723E222" w14:textId="77777777" w:rsidR="002D66D4" w:rsidRDefault="00CA56B7">
            <w:r>
              <w:rPr>
                <w:sz w:val="19"/>
              </w:rPr>
              <w:lastRenderedPageBreak/>
              <w:t>Asset Management</w:t>
            </w:r>
          </w:p>
        </w:tc>
        <w:tc>
          <w:tcPr>
            <w:tcW w:w="6480" w:type="dxa"/>
          </w:tcPr>
          <w:p w14:paraId="26A6FFE8" w14:textId="77777777" w:rsidR="002D66D4" w:rsidRDefault="00CA56B7">
            <w:r>
              <w:rPr>
                <w:sz w:val="19"/>
              </w:rPr>
              <w:t>Department, Sub Department, Type, Subtype, Brand, Assets</w:t>
            </w:r>
          </w:p>
        </w:tc>
      </w:tr>
      <w:tr w:rsidR="002D66D4" w14:paraId="16796832" w14:textId="77777777">
        <w:trPr>
          <w:jc w:val="center"/>
        </w:trPr>
        <w:tc>
          <w:tcPr>
            <w:tcW w:w="2592" w:type="dxa"/>
          </w:tcPr>
          <w:p w14:paraId="6D29B26C" w14:textId="77777777" w:rsidR="002D66D4" w:rsidRDefault="00CA56B7">
            <w:r>
              <w:rPr>
                <w:sz w:val="19"/>
              </w:rPr>
              <w:t>User Management</w:t>
            </w:r>
          </w:p>
        </w:tc>
        <w:tc>
          <w:tcPr>
            <w:tcW w:w="6480" w:type="dxa"/>
          </w:tcPr>
          <w:p w14:paraId="73AEDDA1" w14:textId="77777777" w:rsidR="002D66D4" w:rsidRDefault="00CA56B7">
            <w:r>
              <w:rPr>
                <w:sz w:val="19"/>
              </w:rPr>
              <w:t>Users (the employee/asset-holder directory)</w:t>
            </w:r>
          </w:p>
        </w:tc>
      </w:tr>
      <w:tr w:rsidR="002D66D4" w14:paraId="3651B9E5" w14:textId="77777777">
        <w:trPr>
          <w:jc w:val="center"/>
        </w:trPr>
        <w:tc>
          <w:tcPr>
            <w:tcW w:w="2592" w:type="dxa"/>
          </w:tcPr>
          <w:p w14:paraId="4A9EFFA2" w14:textId="77777777" w:rsidR="002D66D4" w:rsidRDefault="00CA56B7">
            <w:r>
              <w:rPr>
                <w:sz w:val="19"/>
              </w:rPr>
              <w:t>Access Accounts</w:t>
            </w:r>
          </w:p>
        </w:tc>
        <w:tc>
          <w:tcPr>
            <w:tcW w:w="6480" w:type="dxa"/>
          </w:tcPr>
          <w:p w14:paraId="50C1CFE7" w14:textId="77777777" w:rsidR="002D66D4" w:rsidRDefault="00CA56B7">
            <w:r>
              <w:rPr>
                <w:sz w:val="19"/>
              </w:rPr>
              <w:t>Manager, Admin, Auditor, Viewer login-account lists</w:t>
            </w:r>
          </w:p>
        </w:tc>
      </w:tr>
      <w:tr w:rsidR="002D66D4" w14:paraId="234A6A6D" w14:textId="77777777">
        <w:trPr>
          <w:jc w:val="center"/>
        </w:trPr>
        <w:tc>
          <w:tcPr>
            <w:tcW w:w="2592" w:type="dxa"/>
          </w:tcPr>
          <w:p w14:paraId="78554C05" w14:textId="77777777" w:rsidR="002D66D4" w:rsidRDefault="00CA56B7">
            <w:r>
              <w:rPr>
                <w:sz w:val="19"/>
              </w:rPr>
              <w:t>Data &amp; Audit</w:t>
            </w:r>
          </w:p>
        </w:tc>
        <w:tc>
          <w:tcPr>
            <w:tcW w:w="6480" w:type="dxa"/>
          </w:tcPr>
          <w:p w14:paraId="7B52671B" w14:textId="77777777" w:rsidR="002D66D4" w:rsidRDefault="00CA56B7">
            <w:r>
              <w:rPr>
                <w:sz w:val="19"/>
              </w:rPr>
              <w:t>Reports, Audit Logs, Backup &amp; Recovery</w:t>
            </w:r>
          </w:p>
        </w:tc>
      </w:tr>
      <w:tr w:rsidR="002D66D4" w14:paraId="3346AEA3" w14:textId="77777777">
        <w:trPr>
          <w:jc w:val="center"/>
        </w:trPr>
        <w:tc>
          <w:tcPr>
            <w:tcW w:w="2592" w:type="dxa"/>
          </w:tcPr>
          <w:p w14:paraId="78E1958F" w14:textId="77777777" w:rsidR="002D66D4" w:rsidRDefault="00CA56B7">
            <w:r>
              <w:rPr>
                <w:sz w:val="19"/>
              </w:rPr>
              <w:t>Administration</w:t>
            </w:r>
          </w:p>
        </w:tc>
        <w:tc>
          <w:tcPr>
            <w:tcW w:w="6480" w:type="dxa"/>
          </w:tcPr>
          <w:p w14:paraId="01339779" w14:textId="77777777" w:rsidR="002D66D4" w:rsidRDefault="00CA56B7">
            <w:r>
              <w:rPr>
                <w:sz w:val="19"/>
              </w:rPr>
              <w:t>Roles &amp; Permissions, Settings</w:t>
            </w:r>
          </w:p>
        </w:tc>
      </w:tr>
    </w:tbl>
    <w:p w14:paraId="39A6671A" w14:textId="77777777" w:rsidR="002D66D4" w:rsidRDefault="002D66D4"/>
    <w:p w14:paraId="3FCE2527" w14:textId="77777777" w:rsidR="002D66D4" w:rsidRDefault="00CA56B7">
      <w:pPr>
        <w:pStyle w:val="Heading3"/>
      </w:pPr>
      <w:bookmarkStart w:id="15" w:name="_Toc241058891"/>
      <w:r>
        <w:t>Top Bar</w:t>
      </w:r>
      <w:bookmarkEnd w:id="15"/>
    </w:p>
    <w:p w14:paraId="62741D16" w14:textId="77777777" w:rsidR="002D66D4" w:rsidRDefault="00CA56B7">
      <w:pPr>
        <w:pStyle w:val="ListBullet"/>
      </w:pPr>
      <w:r>
        <w:t>Global search box — searches Assets and Users as you type (Section 13).</w:t>
      </w:r>
    </w:p>
    <w:p w14:paraId="1B8CBF9E" w14:textId="77777777" w:rsidR="002D66D4" w:rsidRDefault="00CA56B7">
      <w:pPr>
        <w:pStyle w:val="ListBullet"/>
      </w:pPr>
      <w:r>
        <w:t>Select Centre — visible to Administrators only; switches the active Centre/Location (Section 12).</w:t>
      </w:r>
    </w:p>
    <w:p w14:paraId="019FD616" w14:textId="77777777" w:rsidR="002D66D4" w:rsidRDefault="00CA56B7">
      <w:pPr>
        <w:pStyle w:val="ListBullet"/>
      </w:pPr>
      <w:r>
        <w:t>Fullscreen toggle and Notifications bell.</w:t>
      </w:r>
    </w:p>
    <w:p w14:paraId="6BE4BA9E" w14:textId="77777777" w:rsidR="002D66D4" w:rsidRDefault="00CA56B7">
      <w:pPr>
        <w:pStyle w:val="ListBullet"/>
      </w:pPr>
      <w:r>
        <w:t>Account menu — profile initials, name, role, and Logout.</w:t>
      </w:r>
    </w:p>
    <w:p w14:paraId="40D83B2E" w14:textId="77777777" w:rsidR="002D66D4" w:rsidRDefault="00CA56B7">
      <w:pPr>
        <w:pStyle w:val="ListBullet"/>
      </w:pPr>
      <w:r>
        <w:t>“Recently Opened” — the sidebar remembers the last pages you visited for quick return.</w:t>
      </w:r>
    </w:p>
    <w:p w14:paraId="42633BC9" w14:textId="77777777" w:rsidR="002D66D4" w:rsidRDefault="00CA56B7">
      <w:r>
        <w:br w:type="page"/>
      </w:r>
    </w:p>
    <w:p w14:paraId="73F97352" w14:textId="77777777" w:rsidR="002D66D4" w:rsidRDefault="00CA56B7">
      <w:pPr>
        <w:pStyle w:val="Heading1"/>
      </w:pPr>
      <w:bookmarkStart w:id="16" w:name="_Toc241058892"/>
      <w:r>
        <w:lastRenderedPageBreak/>
        <w:t>3. User Roles &amp; Permissions</w:t>
      </w:r>
      <w:bookmarkEnd w:id="16"/>
    </w:p>
    <w:p w14:paraId="43CA00CF" w14:textId="77777777" w:rsidR="002D66D4" w:rsidRDefault="00CA56B7">
      <w:r>
        <w:t>Access to every module in the system is controlled by a permission matrix: for each Role, and each Module, up to ten possible actions can be independently switched on or off: View, Create, Update, Delete, Assign, Import, Export, Download, Verify, Restore. Not every module exposes every action — only the actions relevant to that module are shown.</w:t>
      </w:r>
    </w:p>
    <w:p w14:paraId="378DCDF5" w14:textId="77777777" w:rsidR="002D66D4" w:rsidRDefault="00CA56B7">
      <w:pPr>
        <w:pStyle w:val="Heading2"/>
      </w:pPr>
      <w:bookmarkStart w:id="17" w:name="_Toc241058893"/>
      <w:r>
        <w:t>3.1 Roles</w:t>
      </w:r>
      <w:bookmarkEnd w:id="17"/>
    </w:p>
    <w:tbl>
      <w:tblPr>
        <w:tblStyle w:val="TableGrid"/>
        <w:tblW w:w="0" w:type="auto"/>
        <w:jc w:val="center"/>
        <w:tblLook w:val="04A0" w:firstRow="1" w:lastRow="0" w:firstColumn="1" w:lastColumn="0" w:noHBand="0" w:noVBand="1"/>
      </w:tblPr>
      <w:tblGrid>
        <w:gridCol w:w="2448"/>
        <w:gridCol w:w="2304"/>
        <w:gridCol w:w="4320"/>
      </w:tblGrid>
      <w:tr w:rsidR="002D66D4" w14:paraId="7EE49BBA" w14:textId="77777777">
        <w:trPr>
          <w:jc w:val="center"/>
        </w:trPr>
        <w:tc>
          <w:tcPr>
            <w:tcW w:w="2448" w:type="dxa"/>
            <w:shd w:val="clear" w:color="auto" w:fill="1F2A44"/>
          </w:tcPr>
          <w:p w14:paraId="5622F1CA" w14:textId="77777777" w:rsidR="002D66D4" w:rsidRDefault="00CA56B7">
            <w:r>
              <w:rPr>
                <w:b/>
                <w:color w:val="FFFFFF"/>
                <w:sz w:val="20"/>
              </w:rPr>
              <w:t>Internal Role Name</w:t>
            </w:r>
          </w:p>
        </w:tc>
        <w:tc>
          <w:tcPr>
            <w:tcW w:w="2304" w:type="dxa"/>
            <w:shd w:val="clear" w:color="auto" w:fill="1F2A44"/>
          </w:tcPr>
          <w:p w14:paraId="15A2BEA8" w14:textId="77777777" w:rsidR="002D66D4" w:rsidRDefault="00CA56B7">
            <w:r>
              <w:rPr>
                <w:b/>
                <w:color w:val="FFFFFF"/>
                <w:sz w:val="20"/>
              </w:rPr>
              <w:t>Displayed As</w:t>
            </w:r>
          </w:p>
        </w:tc>
        <w:tc>
          <w:tcPr>
            <w:tcW w:w="4320" w:type="dxa"/>
            <w:shd w:val="clear" w:color="auto" w:fill="1F2A44"/>
          </w:tcPr>
          <w:p w14:paraId="1F78F891" w14:textId="77777777" w:rsidR="002D66D4" w:rsidRDefault="00CA56B7">
            <w:r>
              <w:rPr>
                <w:b/>
                <w:color w:val="FFFFFF"/>
                <w:sz w:val="20"/>
              </w:rPr>
              <w:t>Notes</w:t>
            </w:r>
          </w:p>
        </w:tc>
      </w:tr>
      <w:tr w:rsidR="002D66D4" w14:paraId="7CBEA396" w14:textId="77777777">
        <w:trPr>
          <w:jc w:val="center"/>
        </w:trPr>
        <w:tc>
          <w:tcPr>
            <w:tcW w:w="2448" w:type="dxa"/>
          </w:tcPr>
          <w:p w14:paraId="23373299" w14:textId="77777777" w:rsidR="002D66D4" w:rsidRDefault="00CA56B7">
            <w:r>
              <w:rPr>
                <w:sz w:val="19"/>
              </w:rPr>
              <w:t>Administrator</w:t>
            </w:r>
          </w:p>
        </w:tc>
        <w:tc>
          <w:tcPr>
            <w:tcW w:w="2304" w:type="dxa"/>
          </w:tcPr>
          <w:p w14:paraId="179CCD29" w14:textId="77777777" w:rsidR="002D66D4" w:rsidRDefault="00CA56B7">
            <w:r>
              <w:rPr>
                <w:sz w:val="19"/>
              </w:rPr>
              <w:t>Administrator / Super Admin</w:t>
            </w:r>
          </w:p>
        </w:tc>
        <w:tc>
          <w:tcPr>
            <w:tcW w:w="4320" w:type="dxa"/>
          </w:tcPr>
          <w:p w14:paraId="75774C7F" w14:textId="77777777" w:rsidR="002D66D4" w:rsidRDefault="00CA56B7">
            <w:r>
              <w:rPr>
                <w:sz w:val="19"/>
              </w:rPr>
              <w:t>Not managed on this screen — always has full access to everything, in every Centre.</w:t>
            </w:r>
          </w:p>
        </w:tc>
      </w:tr>
      <w:tr w:rsidR="002D66D4" w14:paraId="39C1CB21" w14:textId="77777777">
        <w:trPr>
          <w:jc w:val="center"/>
        </w:trPr>
        <w:tc>
          <w:tcPr>
            <w:tcW w:w="2448" w:type="dxa"/>
          </w:tcPr>
          <w:p w14:paraId="3896B0A5" w14:textId="77777777" w:rsidR="002D66D4" w:rsidRDefault="00CA56B7">
            <w:r>
              <w:rPr>
                <w:sz w:val="19"/>
              </w:rPr>
              <w:t>Asset Manager</w:t>
            </w:r>
          </w:p>
        </w:tc>
        <w:tc>
          <w:tcPr>
            <w:tcW w:w="2304" w:type="dxa"/>
          </w:tcPr>
          <w:p w14:paraId="08038D3A" w14:textId="77777777" w:rsidR="002D66D4" w:rsidRDefault="00CA56B7">
            <w:r>
              <w:rPr>
                <w:sz w:val="19"/>
              </w:rPr>
              <w:t>Manager</w:t>
            </w:r>
          </w:p>
        </w:tc>
        <w:tc>
          <w:tcPr>
            <w:tcW w:w="4320" w:type="dxa"/>
          </w:tcPr>
          <w:p w14:paraId="0B4D9109" w14:textId="77777777" w:rsidR="002D66D4" w:rsidRDefault="00CA56B7">
            <w:r>
              <w:rPr>
                <w:sz w:val="19"/>
              </w:rPr>
              <w:t>Typically the broadest of the four configurable roles.</w:t>
            </w:r>
          </w:p>
        </w:tc>
      </w:tr>
      <w:tr w:rsidR="002D66D4" w14:paraId="3A5BFA3D" w14:textId="77777777">
        <w:trPr>
          <w:jc w:val="center"/>
        </w:trPr>
        <w:tc>
          <w:tcPr>
            <w:tcW w:w="2448" w:type="dxa"/>
          </w:tcPr>
          <w:p w14:paraId="5A9A880E" w14:textId="77777777" w:rsidR="002D66D4" w:rsidRDefault="00CA56B7">
            <w:r>
              <w:rPr>
                <w:sz w:val="19"/>
              </w:rPr>
              <w:t>Sub admin</w:t>
            </w:r>
          </w:p>
        </w:tc>
        <w:tc>
          <w:tcPr>
            <w:tcW w:w="2304" w:type="dxa"/>
          </w:tcPr>
          <w:p w14:paraId="75625D78" w14:textId="77777777" w:rsidR="002D66D4" w:rsidRDefault="00CA56B7">
            <w:r>
              <w:rPr>
                <w:sz w:val="19"/>
              </w:rPr>
              <w:t>Admin</w:t>
            </w:r>
          </w:p>
        </w:tc>
        <w:tc>
          <w:tcPr>
            <w:tcW w:w="4320" w:type="dxa"/>
          </w:tcPr>
          <w:p w14:paraId="59A8C35F" w14:textId="77777777" w:rsidR="002D66D4" w:rsidRDefault="00CA56B7">
            <w:r>
              <w:rPr>
                <w:sz w:val="19"/>
              </w:rPr>
              <w:t>Administrative operations delegated by the Administrator.</w:t>
            </w:r>
          </w:p>
        </w:tc>
      </w:tr>
      <w:tr w:rsidR="002D66D4" w14:paraId="7E33DE95" w14:textId="77777777">
        <w:trPr>
          <w:jc w:val="center"/>
        </w:trPr>
        <w:tc>
          <w:tcPr>
            <w:tcW w:w="2448" w:type="dxa"/>
          </w:tcPr>
          <w:p w14:paraId="759BD11F" w14:textId="77777777" w:rsidR="002D66D4" w:rsidRDefault="00CA56B7">
            <w:r>
              <w:rPr>
                <w:sz w:val="19"/>
              </w:rPr>
              <w:t>Auditor</w:t>
            </w:r>
          </w:p>
        </w:tc>
        <w:tc>
          <w:tcPr>
            <w:tcW w:w="2304" w:type="dxa"/>
          </w:tcPr>
          <w:p w14:paraId="75B27FBB" w14:textId="77777777" w:rsidR="002D66D4" w:rsidRDefault="00CA56B7">
            <w:r>
              <w:rPr>
                <w:sz w:val="19"/>
              </w:rPr>
              <w:t>Auditor</w:t>
            </w:r>
          </w:p>
        </w:tc>
        <w:tc>
          <w:tcPr>
            <w:tcW w:w="4320" w:type="dxa"/>
          </w:tcPr>
          <w:p w14:paraId="5BDB114F" w14:textId="77777777" w:rsidR="002D66D4" w:rsidRDefault="00CA56B7">
            <w:r>
              <w:rPr>
                <w:sz w:val="19"/>
              </w:rPr>
              <w:t>Read/compliance-oriented access.</w:t>
            </w:r>
          </w:p>
        </w:tc>
      </w:tr>
      <w:tr w:rsidR="002D66D4" w14:paraId="49DA7987" w14:textId="77777777">
        <w:trPr>
          <w:jc w:val="center"/>
        </w:trPr>
        <w:tc>
          <w:tcPr>
            <w:tcW w:w="2448" w:type="dxa"/>
          </w:tcPr>
          <w:p w14:paraId="26EF06FF" w14:textId="77777777" w:rsidR="002D66D4" w:rsidRDefault="00CA56B7">
            <w:r>
              <w:rPr>
                <w:sz w:val="19"/>
              </w:rPr>
              <w:t>Viewer</w:t>
            </w:r>
          </w:p>
        </w:tc>
        <w:tc>
          <w:tcPr>
            <w:tcW w:w="2304" w:type="dxa"/>
          </w:tcPr>
          <w:p w14:paraId="3AEC2AB2" w14:textId="77777777" w:rsidR="002D66D4" w:rsidRDefault="00CA56B7">
            <w:r>
              <w:rPr>
                <w:sz w:val="19"/>
              </w:rPr>
              <w:t>Viewer</w:t>
            </w:r>
          </w:p>
        </w:tc>
        <w:tc>
          <w:tcPr>
            <w:tcW w:w="4320" w:type="dxa"/>
          </w:tcPr>
          <w:p w14:paraId="112EC223" w14:textId="77777777" w:rsidR="002D66D4" w:rsidRDefault="00CA56B7">
            <w:r>
              <w:rPr>
                <w:sz w:val="19"/>
              </w:rPr>
              <w:t>Read-only access.</w:t>
            </w:r>
          </w:p>
        </w:tc>
      </w:tr>
    </w:tbl>
    <w:p w14:paraId="5D750E73" w14:textId="77777777" w:rsidR="002D66D4" w:rsidRDefault="002D66D4"/>
    <w:p w14:paraId="6EB84CE2" w14:textId="77777777" w:rsidR="002D66D4" w:rsidRDefault="00CA56B7">
      <w:pPr>
        <w:pStyle w:val="Heading2"/>
      </w:pPr>
      <w:bookmarkStart w:id="18" w:name="_Toc241058894"/>
      <w:r>
        <w:t>3.2 How to Access</w:t>
      </w:r>
      <w:bookmarkEnd w:id="18"/>
    </w:p>
    <w:p w14:paraId="2F6A64A7" w14:textId="77777777" w:rsidR="002D66D4" w:rsidRDefault="00CA56B7">
      <w:r>
        <w:t>Sidebar → Administration → Roles &amp; Permissions. Requires the roles_permissions module View permission (Administrators always have it). Editing (not just viewing) also requires a specific Centre to be selected — each Centre keeps its own separate permission set per role (Section 12).</w:t>
      </w:r>
    </w:p>
    <w:p w14:paraId="1FA41989" w14:textId="77777777" w:rsidR="002D66D4" w:rsidRDefault="00CA56B7">
      <w:pPr>
        <w:jc w:val="center"/>
      </w:pPr>
      <w:r>
        <w:rPr>
          <w:noProof/>
        </w:rPr>
        <w:lastRenderedPageBreak/>
        <w:drawing>
          <wp:inline distT="0" distB="0" distL="0" distR="0" wp14:anchorId="29594306" wp14:editId="606CFA9F">
            <wp:extent cx="5760720" cy="76129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oles_permissions.png"/>
                    <pic:cNvPicPr/>
                  </pic:nvPicPr>
                  <pic:blipFill>
                    <a:blip r:embed="rId10"/>
                    <a:stretch>
                      <a:fillRect/>
                    </a:stretch>
                  </pic:blipFill>
                  <pic:spPr>
                    <a:xfrm>
                      <a:off x="0" y="0"/>
                      <a:ext cx="5760720" cy="7612952"/>
                    </a:xfrm>
                    <a:prstGeom prst="rect">
                      <a:avLst/>
                    </a:prstGeom>
                  </pic:spPr>
                </pic:pic>
              </a:graphicData>
            </a:graphic>
          </wp:inline>
        </w:drawing>
      </w:r>
    </w:p>
    <w:p w14:paraId="75745F74" w14:textId="77777777" w:rsidR="002D66D4" w:rsidRDefault="00CA56B7">
      <w:pPr>
        <w:pStyle w:val="Caption"/>
        <w:jc w:val="center"/>
      </w:pPr>
      <w:r>
        <w:t>Figure 3.1 — Roles &amp; Permissions screen</w:t>
      </w:r>
    </w:p>
    <w:p w14:paraId="0C7ED84F" w14:textId="77777777" w:rsidR="002D66D4" w:rsidRDefault="00CA56B7">
      <w:pPr>
        <w:pStyle w:val="Heading2"/>
      </w:pPr>
      <w:bookmarkStart w:id="19" w:name="_Toc241058895"/>
      <w:r>
        <w:t>3.3 How to Use</w:t>
      </w:r>
      <w:bookmarkEnd w:id="19"/>
    </w:p>
    <w:p w14:paraId="793D0937" w14:textId="77777777" w:rsidR="002D66D4" w:rsidRDefault="00CA56B7">
      <w:pPr>
        <w:spacing w:after="80"/>
        <w:ind w:left="432" w:hanging="432"/>
      </w:pPr>
      <w:r>
        <w:t>1.</w:t>
      </w:r>
      <w:r>
        <w:tab/>
        <w:t>Click one of the four role cards (Manager, Admin, Auditor, Viewer) to load its permission grid.</w:t>
      </w:r>
    </w:p>
    <w:p w14:paraId="35977DDD" w14:textId="77777777" w:rsidR="002D66D4" w:rsidRDefault="00CA56B7">
      <w:pPr>
        <w:spacing w:after="80"/>
        <w:ind w:left="432" w:hanging="432"/>
      </w:pPr>
      <w:r>
        <w:t>2.</w:t>
      </w:r>
      <w:r>
        <w:tab/>
        <w:t>For each module row, tick the actions that role should be allowed to perform.</w:t>
      </w:r>
    </w:p>
    <w:p w14:paraId="0FC45CEE" w14:textId="77777777" w:rsidR="002D66D4" w:rsidRDefault="00CA56B7">
      <w:pPr>
        <w:spacing w:after="80"/>
        <w:ind w:left="432" w:hanging="432"/>
      </w:pPr>
      <w:r>
        <w:t>3.</w:t>
      </w:r>
      <w:r>
        <w:tab/>
        <w:t>The View column is the master switch for that module — ticking any other action without View still restricts the role, since every other action check also confirms View.</w:t>
      </w:r>
    </w:p>
    <w:p w14:paraId="7B2DE189" w14:textId="77777777" w:rsidR="002D66D4" w:rsidRDefault="00CA56B7">
      <w:pPr>
        <w:spacing w:after="80"/>
        <w:ind w:left="432" w:hanging="432"/>
      </w:pPr>
      <w:r>
        <w:lastRenderedPageBreak/>
        <w:t>4.</w:t>
      </w:r>
      <w:r>
        <w:tab/>
        <w:t>For the two Settings sub-modules (Settings: Basic, Settings: Advanced), a role also needs the parent Settings Module Access box ticked or those permissions have no effect.</w:t>
      </w:r>
    </w:p>
    <w:p w14:paraId="2A324520" w14:textId="77777777" w:rsidR="002D66D4" w:rsidRDefault="00CA56B7">
      <w:pPr>
        <w:spacing w:after="80"/>
        <w:ind w:left="432" w:hanging="432"/>
      </w:pPr>
      <w:r>
        <w:t>5.</w:t>
      </w:r>
      <w:r>
        <w:tab/>
        <w:t>Click Save All Permissions to apply the changes immediately to every active login of that role.</w:t>
      </w:r>
    </w:p>
    <w:p w14:paraId="659295F1" w14:textId="77777777" w:rsidR="002D66D4" w:rsidRDefault="00CA56B7">
      <w:pPr>
        <w:pStyle w:val="Heading2"/>
      </w:pPr>
      <w:bookmarkStart w:id="20" w:name="_Toc241058896"/>
      <w:r>
        <w:t>3.4 Modules Governed by Permissions</w:t>
      </w:r>
      <w:bookmarkEnd w:id="20"/>
    </w:p>
    <w:tbl>
      <w:tblPr>
        <w:tblStyle w:val="TableGrid"/>
        <w:tblW w:w="0" w:type="auto"/>
        <w:jc w:val="center"/>
        <w:tblLook w:val="04A0" w:firstRow="1" w:lastRow="0" w:firstColumn="1" w:lastColumn="0" w:noHBand="0" w:noVBand="1"/>
      </w:tblPr>
      <w:tblGrid>
        <w:gridCol w:w="3229"/>
        <w:gridCol w:w="2508"/>
        <w:gridCol w:w="3947"/>
      </w:tblGrid>
      <w:tr w:rsidR="002D66D4" w14:paraId="0A3808B6" w14:textId="77777777">
        <w:trPr>
          <w:jc w:val="center"/>
        </w:trPr>
        <w:tc>
          <w:tcPr>
            <w:tcW w:w="3312" w:type="dxa"/>
            <w:shd w:val="clear" w:color="auto" w:fill="1F2A44"/>
          </w:tcPr>
          <w:p w14:paraId="438F3D08" w14:textId="77777777" w:rsidR="002D66D4" w:rsidRDefault="00CA56B7">
            <w:r>
              <w:rPr>
                <w:b/>
                <w:color w:val="FFFFFF"/>
                <w:sz w:val="20"/>
              </w:rPr>
              <w:t>Module Key</w:t>
            </w:r>
          </w:p>
        </w:tc>
        <w:tc>
          <w:tcPr>
            <w:tcW w:w="2736" w:type="dxa"/>
            <w:shd w:val="clear" w:color="auto" w:fill="1F2A44"/>
          </w:tcPr>
          <w:p w14:paraId="692526C2" w14:textId="77777777" w:rsidR="002D66D4" w:rsidRDefault="00CA56B7">
            <w:r>
              <w:rPr>
                <w:b/>
                <w:color w:val="FFFFFF"/>
                <w:sz w:val="20"/>
              </w:rPr>
              <w:t>Label</w:t>
            </w:r>
          </w:p>
        </w:tc>
        <w:tc>
          <w:tcPr>
            <w:tcW w:w="4464" w:type="dxa"/>
            <w:shd w:val="clear" w:color="auto" w:fill="1F2A44"/>
          </w:tcPr>
          <w:p w14:paraId="514CCBEC" w14:textId="77777777" w:rsidR="002D66D4" w:rsidRDefault="00CA56B7">
            <w:r>
              <w:rPr>
                <w:b/>
                <w:color w:val="FFFFFF"/>
                <w:sz w:val="20"/>
              </w:rPr>
              <w:t>Available Actions</w:t>
            </w:r>
          </w:p>
        </w:tc>
      </w:tr>
      <w:tr w:rsidR="002D66D4" w14:paraId="24255902" w14:textId="77777777">
        <w:trPr>
          <w:jc w:val="center"/>
        </w:trPr>
        <w:tc>
          <w:tcPr>
            <w:tcW w:w="3312" w:type="dxa"/>
          </w:tcPr>
          <w:p w14:paraId="22B2D7C8" w14:textId="77777777" w:rsidR="002D66D4" w:rsidRDefault="00CA56B7">
            <w:r>
              <w:rPr>
                <w:sz w:val="19"/>
              </w:rPr>
              <w:t>dashboard</w:t>
            </w:r>
          </w:p>
        </w:tc>
        <w:tc>
          <w:tcPr>
            <w:tcW w:w="2736" w:type="dxa"/>
          </w:tcPr>
          <w:p w14:paraId="420CC6D5" w14:textId="77777777" w:rsidR="002D66D4" w:rsidRDefault="00CA56B7">
            <w:r>
              <w:rPr>
                <w:sz w:val="19"/>
              </w:rPr>
              <w:t>Dashboard</w:t>
            </w:r>
          </w:p>
        </w:tc>
        <w:tc>
          <w:tcPr>
            <w:tcW w:w="4464" w:type="dxa"/>
          </w:tcPr>
          <w:p w14:paraId="7F34B58A" w14:textId="77777777" w:rsidR="002D66D4" w:rsidRDefault="00CA56B7">
            <w:r>
              <w:rPr>
                <w:sz w:val="19"/>
              </w:rPr>
              <w:t>View</w:t>
            </w:r>
          </w:p>
        </w:tc>
      </w:tr>
      <w:tr w:rsidR="002D66D4" w14:paraId="24816A27" w14:textId="77777777">
        <w:trPr>
          <w:jc w:val="center"/>
        </w:trPr>
        <w:tc>
          <w:tcPr>
            <w:tcW w:w="3312" w:type="dxa"/>
          </w:tcPr>
          <w:p w14:paraId="47D46E87" w14:textId="77777777" w:rsidR="002D66D4" w:rsidRDefault="00CA56B7">
            <w:r>
              <w:rPr>
                <w:sz w:val="19"/>
              </w:rPr>
              <w:t>departments / sub_departments</w:t>
            </w:r>
          </w:p>
        </w:tc>
        <w:tc>
          <w:tcPr>
            <w:tcW w:w="2736" w:type="dxa"/>
          </w:tcPr>
          <w:p w14:paraId="3BA111DA" w14:textId="77777777" w:rsidR="002D66D4" w:rsidRDefault="00CA56B7">
            <w:r>
              <w:rPr>
                <w:sz w:val="19"/>
              </w:rPr>
              <w:t>Departments / Sub Departments</w:t>
            </w:r>
          </w:p>
        </w:tc>
        <w:tc>
          <w:tcPr>
            <w:tcW w:w="4464" w:type="dxa"/>
          </w:tcPr>
          <w:p w14:paraId="2D36A5BF" w14:textId="77777777" w:rsidR="002D66D4" w:rsidRDefault="00CA56B7">
            <w:r>
              <w:rPr>
                <w:sz w:val="19"/>
              </w:rPr>
              <w:t>View, Create, Update, Delete, Import, Export</w:t>
            </w:r>
          </w:p>
        </w:tc>
      </w:tr>
      <w:tr w:rsidR="002D66D4" w14:paraId="4D5886C1" w14:textId="77777777">
        <w:trPr>
          <w:jc w:val="center"/>
        </w:trPr>
        <w:tc>
          <w:tcPr>
            <w:tcW w:w="3312" w:type="dxa"/>
          </w:tcPr>
          <w:p w14:paraId="13D224E0" w14:textId="77777777" w:rsidR="002D66D4" w:rsidRDefault="00CA56B7">
            <w:r>
              <w:rPr>
                <w:sz w:val="19"/>
              </w:rPr>
              <w:t>types / sub_types</w:t>
            </w:r>
          </w:p>
        </w:tc>
        <w:tc>
          <w:tcPr>
            <w:tcW w:w="2736" w:type="dxa"/>
          </w:tcPr>
          <w:p w14:paraId="7FDD5C85" w14:textId="77777777" w:rsidR="002D66D4" w:rsidRDefault="00CA56B7">
            <w:r>
              <w:rPr>
                <w:sz w:val="19"/>
              </w:rPr>
              <w:t>Asset Types / Asset Subtypes</w:t>
            </w:r>
          </w:p>
        </w:tc>
        <w:tc>
          <w:tcPr>
            <w:tcW w:w="4464" w:type="dxa"/>
          </w:tcPr>
          <w:p w14:paraId="6A334E87" w14:textId="77777777" w:rsidR="002D66D4" w:rsidRDefault="00CA56B7">
            <w:r>
              <w:rPr>
                <w:sz w:val="19"/>
              </w:rPr>
              <w:t>View, Create, Update, Delete, Import, Export</w:t>
            </w:r>
          </w:p>
        </w:tc>
      </w:tr>
      <w:tr w:rsidR="002D66D4" w14:paraId="777D7478" w14:textId="77777777">
        <w:trPr>
          <w:jc w:val="center"/>
        </w:trPr>
        <w:tc>
          <w:tcPr>
            <w:tcW w:w="3312" w:type="dxa"/>
          </w:tcPr>
          <w:p w14:paraId="583681AA" w14:textId="77777777" w:rsidR="002D66D4" w:rsidRDefault="00CA56B7">
            <w:r>
              <w:rPr>
                <w:sz w:val="19"/>
              </w:rPr>
              <w:t>brands</w:t>
            </w:r>
          </w:p>
        </w:tc>
        <w:tc>
          <w:tcPr>
            <w:tcW w:w="2736" w:type="dxa"/>
          </w:tcPr>
          <w:p w14:paraId="3E1931A5" w14:textId="77777777" w:rsidR="002D66D4" w:rsidRDefault="00CA56B7">
            <w:r>
              <w:rPr>
                <w:sz w:val="19"/>
              </w:rPr>
              <w:t>Brands</w:t>
            </w:r>
          </w:p>
        </w:tc>
        <w:tc>
          <w:tcPr>
            <w:tcW w:w="4464" w:type="dxa"/>
          </w:tcPr>
          <w:p w14:paraId="67926D71" w14:textId="77777777" w:rsidR="002D66D4" w:rsidRDefault="00CA56B7">
            <w:r>
              <w:rPr>
                <w:sz w:val="19"/>
              </w:rPr>
              <w:t>View, Create, Update, Delete, Import, Export</w:t>
            </w:r>
          </w:p>
        </w:tc>
      </w:tr>
      <w:tr w:rsidR="002D66D4" w14:paraId="76F16D21" w14:textId="77777777">
        <w:trPr>
          <w:jc w:val="center"/>
        </w:trPr>
        <w:tc>
          <w:tcPr>
            <w:tcW w:w="3312" w:type="dxa"/>
          </w:tcPr>
          <w:p w14:paraId="22EA196E" w14:textId="77777777" w:rsidR="002D66D4" w:rsidRDefault="00CA56B7">
            <w:r>
              <w:rPr>
                <w:sz w:val="19"/>
              </w:rPr>
              <w:t>assets</w:t>
            </w:r>
          </w:p>
        </w:tc>
        <w:tc>
          <w:tcPr>
            <w:tcW w:w="2736" w:type="dxa"/>
          </w:tcPr>
          <w:p w14:paraId="09DE51ED" w14:textId="77777777" w:rsidR="002D66D4" w:rsidRDefault="00CA56B7">
            <w:r>
              <w:rPr>
                <w:sz w:val="19"/>
              </w:rPr>
              <w:t>Assets</w:t>
            </w:r>
          </w:p>
        </w:tc>
        <w:tc>
          <w:tcPr>
            <w:tcW w:w="4464" w:type="dxa"/>
          </w:tcPr>
          <w:p w14:paraId="30F9B715" w14:textId="77777777" w:rsidR="002D66D4" w:rsidRDefault="00CA56B7">
            <w:r>
              <w:rPr>
                <w:sz w:val="19"/>
              </w:rPr>
              <w:t>View, Create, Update, Delete, Assign, Import, Export</w:t>
            </w:r>
          </w:p>
        </w:tc>
      </w:tr>
      <w:tr w:rsidR="002D66D4" w14:paraId="12E9D2FD" w14:textId="77777777">
        <w:trPr>
          <w:jc w:val="center"/>
        </w:trPr>
        <w:tc>
          <w:tcPr>
            <w:tcW w:w="3312" w:type="dxa"/>
          </w:tcPr>
          <w:p w14:paraId="26F4764A" w14:textId="77777777" w:rsidR="002D66D4" w:rsidRDefault="00CA56B7">
            <w:r>
              <w:rPr>
                <w:sz w:val="19"/>
              </w:rPr>
              <w:t>faculty</w:t>
            </w:r>
          </w:p>
        </w:tc>
        <w:tc>
          <w:tcPr>
            <w:tcW w:w="2736" w:type="dxa"/>
          </w:tcPr>
          <w:p w14:paraId="0B6AAC8F" w14:textId="77777777" w:rsidR="002D66D4" w:rsidRDefault="00CA56B7">
            <w:r>
              <w:rPr>
                <w:sz w:val="19"/>
              </w:rPr>
              <w:t>User Directory</w:t>
            </w:r>
          </w:p>
        </w:tc>
        <w:tc>
          <w:tcPr>
            <w:tcW w:w="4464" w:type="dxa"/>
          </w:tcPr>
          <w:p w14:paraId="166A9BDB" w14:textId="77777777" w:rsidR="002D66D4" w:rsidRDefault="00CA56B7">
            <w:r>
              <w:rPr>
                <w:sz w:val="19"/>
              </w:rPr>
              <w:t>View, Create, Update, Delete, Assign, Import, Export</w:t>
            </w:r>
          </w:p>
        </w:tc>
      </w:tr>
      <w:tr w:rsidR="002D66D4" w14:paraId="265E41E2" w14:textId="77777777">
        <w:trPr>
          <w:jc w:val="center"/>
        </w:trPr>
        <w:tc>
          <w:tcPr>
            <w:tcW w:w="3312" w:type="dxa"/>
          </w:tcPr>
          <w:p w14:paraId="2F4FF0C1" w14:textId="77777777" w:rsidR="002D66D4" w:rsidRDefault="00CA56B7">
            <w:r>
              <w:rPr>
                <w:sz w:val="19"/>
              </w:rPr>
              <w:t>access_accounts_asset_manager / _sub_admin / _auditor / _viewer</w:t>
            </w:r>
          </w:p>
        </w:tc>
        <w:tc>
          <w:tcPr>
            <w:tcW w:w="2736" w:type="dxa"/>
          </w:tcPr>
          <w:p w14:paraId="28D3E279" w14:textId="77777777" w:rsidR="002D66D4" w:rsidRDefault="00CA56B7">
            <w:r>
              <w:rPr>
                <w:sz w:val="19"/>
              </w:rPr>
              <w:t>Access Accounts (per role)</w:t>
            </w:r>
          </w:p>
        </w:tc>
        <w:tc>
          <w:tcPr>
            <w:tcW w:w="4464" w:type="dxa"/>
          </w:tcPr>
          <w:p w14:paraId="63A404EF" w14:textId="77777777" w:rsidR="002D66D4" w:rsidRDefault="00CA56B7">
            <w:r>
              <w:rPr>
                <w:sz w:val="19"/>
              </w:rPr>
              <w:t>View, Create, Update, Delete, Import, Export</w:t>
            </w:r>
          </w:p>
        </w:tc>
      </w:tr>
      <w:tr w:rsidR="002D66D4" w14:paraId="170D24EB" w14:textId="77777777">
        <w:trPr>
          <w:jc w:val="center"/>
        </w:trPr>
        <w:tc>
          <w:tcPr>
            <w:tcW w:w="3312" w:type="dxa"/>
          </w:tcPr>
          <w:p w14:paraId="091234A6" w14:textId="77777777" w:rsidR="002D66D4" w:rsidRDefault="00CA56B7">
            <w:r>
              <w:rPr>
                <w:sz w:val="19"/>
              </w:rPr>
              <w:t>notifications</w:t>
            </w:r>
          </w:p>
        </w:tc>
        <w:tc>
          <w:tcPr>
            <w:tcW w:w="2736" w:type="dxa"/>
          </w:tcPr>
          <w:p w14:paraId="1A7A8AF7" w14:textId="77777777" w:rsidR="002D66D4" w:rsidRDefault="00CA56B7">
            <w:r>
              <w:rPr>
                <w:sz w:val="19"/>
              </w:rPr>
              <w:t>Notifications &amp; Alerts</w:t>
            </w:r>
          </w:p>
        </w:tc>
        <w:tc>
          <w:tcPr>
            <w:tcW w:w="4464" w:type="dxa"/>
          </w:tcPr>
          <w:p w14:paraId="6A31E438" w14:textId="77777777" w:rsidR="002D66D4" w:rsidRDefault="00CA56B7">
            <w:r>
              <w:rPr>
                <w:sz w:val="19"/>
              </w:rPr>
              <w:t>View, Update, Delete</w:t>
            </w:r>
          </w:p>
        </w:tc>
      </w:tr>
      <w:tr w:rsidR="002D66D4" w14:paraId="72C64230" w14:textId="77777777">
        <w:trPr>
          <w:jc w:val="center"/>
        </w:trPr>
        <w:tc>
          <w:tcPr>
            <w:tcW w:w="3312" w:type="dxa"/>
          </w:tcPr>
          <w:p w14:paraId="6E4E0669" w14:textId="77777777" w:rsidR="002D66D4" w:rsidRDefault="00CA56B7">
            <w:r>
              <w:rPr>
                <w:sz w:val="19"/>
              </w:rPr>
              <w:t>reports</w:t>
            </w:r>
          </w:p>
        </w:tc>
        <w:tc>
          <w:tcPr>
            <w:tcW w:w="2736" w:type="dxa"/>
          </w:tcPr>
          <w:p w14:paraId="4258EF71" w14:textId="77777777" w:rsidR="002D66D4" w:rsidRDefault="00CA56B7">
            <w:r>
              <w:rPr>
                <w:sz w:val="19"/>
              </w:rPr>
              <w:t>Reports</w:t>
            </w:r>
          </w:p>
        </w:tc>
        <w:tc>
          <w:tcPr>
            <w:tcW w:w="4464" w:type="dxa"/>
          </w:tcPr>
          <w:p w14:paraId="68E6A148" w14:textId="77777777" w:rsidR="002D66D4" w:rsidRDefault="00CA56B7">
            <w:r>
              <w:rPr>
                <w:sz w:val="19"/>
              </w:rPr>
              <w:t>View, Create, Export</w:t>
            </w:r>
          </w:p>
        </w:tc>
      </w:tr>
      <w:tr w:rsidR="002D66D4" w14:paraId="7956F23C" w14:textId="77777777">
        <w:trPr>
          <w:jc w:val="center"/>
        </w:trPr>
        <w:tc>
          <w:tcPr>
            <w:tcW w:w="3312" w:type="dxa"/>
          </w:tcPr>
          <w:p w14:paraId="3AE60F05" w14:textId="77777777" w:rsidR="002D66D4" w:rsidRDefault="00CA56B7">
            <w:r>
              <w:rPr>
                <w:sz w:val="19"/>
              </w:rPr>
              <w:t>audit_logs</w:t>
            </w:r>
          </w:p>
        </w:tc>
        <w:tc>
          <w:tcPr>
            <w:tcW w:w="2736" w:type="dxa"/>
          </w:tcPr>
          <w:p w14:paraId="26DAF5BB" w14:textId="77777777" w:rsidR="002D66D4" w:rsidRDefault="00CA56B7">
            <w:r>
              <w:rPr>
                <w:sz w:val="19"/>
              </w:rPr>
              <w:t>Audit Logs</w:t>
            </w:r>
          </w:p>
        </w:tc>
        <w:tc>
          <w:tcPr>
            <w:tcW w:w="4464" w:type="dxa"/>
          </w:tcPr>
          <w:p w14:paraId="3911C247" w14:textId="77777777" w:rsidR="002D66D4" w:rsidRDefault="00CA56B7">
            <w:r>
              <w:rPr>
                <w:sz w:val="19"/>
              </w:rPr>
              <w:t>View, Export</w:t>
            </w:r>
          </w:p>
        </w:tc>
      </w:tr>
      <w:tr w:rsidR="002D66D4" w14:paraId="2286E92C" w14:textId="77777777">
        <w:trPr>
          <w:jc w:val="center"/>
        </w:trPr>
        <w:tc>
          <w:tcPr>
            <w:tcW w:w="3312" w:type="dxa"/>
          </w:tcPr>
          <w:p w14:paraId="1797DCD6" w14:textId="77777777" w:rsidR="002D66D4" w:rsidRDefault="00CA56B7">
            <w:r>
              <w:rPr>
                <w:sz w:val="19"/>
              </w:rPr>
              <w:t>backup</w:t>
            </w:r>
          </w:p>
        </w:tc>
        <w:tc>
          <w:tcPr>
            <w:tcW w:w="2736" w:type="dxa"/>
          </w:tcPr>
          <w:p w14:paraId="37FFCD18" w14:textId="77777777" w:rsidR="002D66D4" w:rsidRDefault="00CA56B7">
            <w:r>
              <w:rPr>
                <w:sz w:val="19"/>
              </w:rPr>
              <w:t>Backup &amp; Recovery</w:t>
            </w:r>
          </w:p>
        </w:tc>
        <w:tc>
          <w:tcPr>
            <w:tcW w:w="4464" w:type="dxa"/>
          </w:tcPr>
          <w:p w14:paraId="6B6BD2E7" w14:textId="77777777" w:rsidR="002D66D4" w:rsidRDefault="00CA56B7">
            <w:r>
              <w:rPr>
                <w:sz w:val="19"/>
              </w:rPr>
              <w:t>View, Create, Update, Delete, Download, Verify, Restore</w:t>
            </w:r>
          </w:p>
        </w:tc>
      </w:tr>
      <w:tr w:rsidR="002D66D4" w14:paraId="7354605F" w14:textId="77777777">
        <w:trPr>
          <w:jc w:val="center"/>
        </w:trPr>
        <w:tc>
          <w:tcPr>
            <w:tcW w:w="3312" w:type="dxa"/>
          </w:tcPr>
          <w:p w14:paraId="2CABFD33" w14:textId="77777777" w:rsidR="002D66D4" w:rsidRDefault="00CA56B7">
            <w:r>
              <w:rPr>
                <w:sz w:val="19"/>
              </w:rPr>
              <w:t>settings / settings_basic / settings_advanced</w:t>
            </w:r>
          </w:p>
        </w:tc>
        <w:tc>
          <w:tcPr>
            <w:tcW w:w="2736" w:type="dxa"/>
          </w:tcPr>
          <w:p w14:paraId="5D1D5A8D" w14:textId="77777777" w:rsidR="002D66D4" w:rsidRDefault="00CA56B7">
            <w:r>
              <w:rPr>
                <w:sz w:val="19"/>
              </w:rPr>
              <w:t>Settings</w:t>
            </w:r>
          </w:p>
        </w:tc>
        <w:tc>
          <w:tcPr>
            <w:tcW w:w="4464" w:type="dxa"/>
          </w:tcPr>
          <w:p w14:paraId="4A27C8EF" w14:textId="77777777" w:rsidR="002D66D4" w:rsidRDefault="00CA56B7">
            <w:r>
              <w:rPr>
                <w:sz w:val="19"/>
              </w:rPr>
              <w:t>View (Advanced also has Update)</w:t>
            </w:r>
          </w:p>
        </w:tc>
      </w:tr>
      <w:tr w:rsidR="002D66D4" w14:paraId="7AEE8FE7" w14:textId="77777777">
        <w:trPr>
          <w:jc w:val="center"/>
        </w:trPr>
        <w:tc>
          <w:tcPr>
            <w:tcW w:w="3312" w:type="dxa"/>
          </w:tcPr>
          <w:p w14:paraId="07021DC4" w14:textId="77777777" w:rsidR="002D66D4" w:rsidRDefault="00CA56B7">
            <w:r>
              <w:rPr>
                <w:sz w:val="19"/>
              </w:rPr>
              <w:t>roles_permissions</w:t>
            </w:r>
          </w:p>
        </w:tc>
        <w:tc>
          <w:tcPr>
            <w:tcW w:w="2736" w:type="dxa"/>
          </w:tcPr>
          <w:p w14:paraId="773CA86A" w14:textId="77777777" w:rsidR="002D66D4" w:rsidRDefault="00CA56B7">
            <w:r>
              <w:rPr>
                <w:sz w:val="19"/>
              </w:rPr>
              <w:t>Roles &amp; Permissions</w:t>
            </w:r>
          </w:p>
        </w:tc>
        <w:tc>
          <w:tcPr>
            <w:tcW w:w="4464" w:type="dxa"/>
          </w:tcPr>
          <w:p w14:paraId="6D15DDE5" w14:textId="77777777" w:rsidR="002D66D4" w:rsidRDefault="00CA56B7">
            <w:r>
              <w:rPr>
                <w:sz w:val="19"/>
              </w:rPr>
              <w:t>View, Update</w:t>
            </w:r>
          </w:p>
        </w:tc>
      </w:tr>
    </w:tbl>
    <w:p w14:paraId="2D13788C" w14:textId="77777777" w:rsidR="002D66D4" w:rsidRDefault="002D66D4"/>
    <w:p w14:paraId="5F044E6D" w14:textId="77777777" w:rsidR="002D66D4" w:rsidRDefault="00CA56B7">
      <w:pPr>
        <w:pStyle w:val="SOPNote"/>
      </w:pPr>
      <w:r>
        <w:rPr>
          <w:b/>
        </w:rPr>
        <w:t xml:space="preserve">Note: </w:t>
      </w:r>
      <w:r>
        <w:t>Each Access Account role tab (Manager/Admin/Auditor/Viewer) is governed by its own module key (access_accounts_asset_manager, etc.), so a role can be permitted to manage some Access Account tabs and not others.</w:t>
      </w:r>
    </w:p>
    <w:p w14:paraId="434194F2" w14:textId="77777777" w:rsidR="002D66D4" w:rsidRDefault="00CA56B7">
      <w:pPr>
        <w:pStyle w:val="SOPNote"/>
      </w:pPr>
      <w:r>
        <w:rPr>
          <w:b/>
        </w:rPr>
        <w:t xml:space="preserve">Note: </w:t>
      </w:r>
      <w:r>
        <w:t>Every module and record in the system that carries a Centre value is still filtered by the signed-in user's own Centre regardless of permissions — permissions control what actions are allowed, Centre scoping controls which records are visible. See Section 12.</w:t>
      </w:r>
    </w:p>
    <w:p w14:paraId="45FBF097" w14:textId="77777777" w:rsidR="002D66D4" w:rsidRDefault="00CA56B7">
      <w:r>
        <w:br w:type="page"/>
      </w:r>
    </w:p>
    <w:p w14:paraId="6D49A12D" w14:textId="77777777" w:rsidR="002D66D4" w:rsidRDefault="00CA56B7">
      <w:pPr>
        <w:pStyle w:val="Heading1"/>
      </w:pPr>
      <w:bookmarkStart w:id="21" w:name="_Toc241058897"/>
      <w:r>
        <w:lastRenderedPageBreak/>
        <w:t>4. Dashboard</w:t>
      </w:r>
      <w:bookmarkEnd w:id="21"/>
    </w:p>
    <w:p w14:paraId="3CB930C3" w14:textId="77777777" w:rsidR="002D66D4" w:rsidRDefault="00CA56B7">
      <w:r>
        <w:t>Purpose: a single landing page summarising asset inventory, coverage risk, user activity, and recent system events. Every card and chart only appears if your account has View permission on the underlying module (Assets, Users, Notifications, Reports, Audit Logs).</w:t>
      </w:r>
    </w:p>
    <w:p w14:paraId="27907498" w14:textId="77777777" w:rsidR="002D66D4" w:rsidRDefault="00CA56B7">
      <w:r>
        <w:t>How to access: Sidebar → Dashboard, or automatically after login.</w:t>
      </w:r>
    </w:p>
    <w:p w14:paraId="6BD5B732" w14:textId="77777777" w:rsidR="002D66D4" w:rsidRDefault="00CA56B7">
      <w:pPr>
        <w:jc w:val="center"/>
      </w:pPr>
      <w:r>
        <w:rPr>
          <w:noProof/>
        </w:rPr>
        <w:lastRenderedPageBreak/>
        <w:drawing>
          <wp:inline distT="0" distB="0" distL="0" distR="0" wp14:anchorId="4FD77D81" wp14:editId="18F68C3E">
            <wp:extent cx="5760720" cy="8134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9"/>
                    <a:stretch>
                      <a:fillRect/>
                    </a:stretch>
                  </pic:blipFill>
                  <pic:spPr>
                    <a:xfrm>
                      <a:off x="0" y="0"/>
                      <a:ext cx="5760720" cy="8134622"/>
                    </a:xfrm>
                    <a:prstGeom prst="rect">
                      <a:avLst/>
                    </a:prstGeom>
                  </pic:spPr>
                </pic:pic>
              </a:graphicData>
            </a:graphic>
          </wp:inline>
        </w:drawing>
      </w:r>
    </w:p>
    <w:p w14:paraId="00E1DA0D" w14:textId="77777777" w:rsidR="002D66D4" w:rsidRDefault="00CA56B7">
      <w:pPr>
        <w:pStyle w:val="Caption"/>
        <w:jc w:val="center"/>
      </w:pPr>
      <w:r>
        <w:t>Figure 4.1 — Dashboard overview</w:t>
      </w:r>
    </w:p>
    <w:p w14:paraId="7376D2F3" w14:textId="77777777" w:rsidR="002D66D4" w:rsidRDefault="00CA56B7">
      <w:pPr>
        <w:pStyle w:val="Heading2"/>
      </w:pPr>
      <w:bookmarkStart w:id="22" w:name="_Toc241058898"/>
      <w:r>
        <w:t>4.1 Period Filter</w:t>
      </w:r>
      <w:bookmarkEnd w:id="22"/>
    </w:p>
    <w:p w14:paraId="3087B741" w14:textId="77777777" w:rsidR="002D66D4" w:rsidRDefault="00CA56B7">
      <w:r>
        <w:t>The Day / Week / Month toggle (or a custom From–To date range) controls the System Activity chart and the activity total; it does not affect the asset counts, which are always current totals.</w:t>
      </w:r>
    </w:p>
    <w:p w14:paraId="618E0B1C" w14:textId="77777777" w:rsidR="002D66D4" w:rsidRDefault="00CA56B7">
      <w:pPr>
        <w:pStyle w:val="Heading2"/>
      </w:pPr>
      <w:bookmarkStart w:id="23" w:name="_Toc241058899"/>
      <w:r>
        <w:lastRenderedPageBreak/>
        <w:t>4.2 Stat Cards</w:t>
      </w:r>
      <w:bookmarkEnd w:id="23"/>
    </w:p>
    <w:tbl>
      <w:tblPr>
        <w:tblStyle w:val="TableGrid"/>
        <w:tblW w:w="0" w:type="auto"/>
        <w:jc w:val="center"/>
        <w:tblLook w:val="04A0" w:firstRow="1" w:lastRow="0" w:firstColumn="1" w:lastColumn="0" w:noHBand="0" w:noVBand="1"/>
      </w:tblPr>
      <w:tblGrid>
        <w:gridCol w:w="2736"/>
        <w:gridCol w:w="6336"/>
      </w:tblGrid>
      <w:tr w:rsidR="002D66D4" w14:paraId="1EC383FF" w14:textId="77777777">
        <w:trPr>
          <w:jc w:val="center"/>
        </w:trPr>
        <w:tc>
          <w:tcPr>
            <w:tcW w:w="2736" w:type="dxa"/>
            <w:shd w:val="clear" w:color="auto" w:fill="1F2A44"/>
          </w:tcPr>
          <w:p w14:paraId="214D0A7D" w14:textId="77777777" w:rsidR="002D66D4" w:rsidRDefault="00CA56B7">
            <w:r>
              <w:rPr>
                <w:b/>
                <w:color w:val="FFFFFF"/>
                <w:sz w:val="20"/>
              </w:rPr>
              <w:t>Card</w:t>
            </w:r>
          </w:p>
        </w:tc>
        <w:tc>
          <w:tcPr>
            <w:tcW w:w="6336" w:type="dxa"/>
            <w:shd w:val="clear" w:color="auto" w:fill="1F2A44"/>
          </w:tcPr>
          <w:p w14:paraId="239824AB" w14:textId="77777777" w:rsidR="002D66D4" w:rsidRDefault="00CA56B7">
            <w:r>
              <w:rPr>
                <w:b/>
                <w:color w:val="FFFFFF"/>
                <w:sz w:val="20"/>
              </w:rPr>
              <w:t>Meaning</w:t>
            </w:r>
          </w:p>
        </w:tc>
      </w:tr>
      <w:tr w:rsidR="002D66D4" w14:paraId="0A038671" w14:textId="77777777">
        <w:trPr>
          <w:jc w:val="center"/>
        </w:trPr>
        <w:tc>
          <w:tcPr>
            <w:tcW w:w="2736" w:type="dxa"/>
          </w:tcPr>
          <w:p w14:paraId="4DAB993D" w14:textId="77777777" w:rsidR="002D66D4" w:rsidRDefault="00CA56B7">
            <w:r>
              <w:rPr>
                <w:sz w:val="19"/>
              </w:rPr>
              <w:t>Total Assets</w:t>
            </w:r>
          </w:p>
        </w:tc>
        <w:tc>
          <w:tcPr>
            <w:tcW w:w="6336" w:type="dxa"/>
          </w:tcPr>
          <w:p w14:paraId="4B229D90" w14:textId="77777777" w:rsidR="002D66D4" w:rsidRDefault="00CA56B7">
            <w:r>
              <w:rPr>
                <w:sz w:val="19"/>
              </w:rPr>
              <w:t>Count of all Asset records.</w:t>
            </w:r>
          </w:p>
        </w:tc>
      </w:tr>
      <w:tr w:rsidR="002D66D4" w14:paraId="6749F0B9" w14:textId="77777777">
        <w:trPr>
          <w:jc w:val="center"/>
        </w:trPr>
        <w:tc>
          <w:tcPr>
            <w:tcW w:w="2736" w:type="dxa"/>
          </w:tcPr>
          <w:p w14:paraId="44494A75" w14:textId="77777777" w:rsidR="002D66D4" w:rsidRDefault="00CA56B7">
            <w:r>
              <w:rPr>
                <w:sz w:val="19"/>
              </w:rPr>
              <w:t>Active Assets</w:t>
            </w:r>
          </w:p>
        </w:tc>
        <w:tc>
          <w:tcPr>
            <w:tcW w:w="6336" w:type="dxa"/>
          </w:tcPr>
          <w:p w14:paraId="4ABA4731" w14:textId="77777777" w:rsidR="002D66D4" w:rsidRDefault="00CA56B7">
            <w:r>
              <w:rPr>
                <w:sz w:val="19"/>
              </w:rPr>
              <w:t>Assets with Status = Active.</w:t>
            </w:r>
          </w:p>
        </w:tc>
      </w:tr>
      <w:tr w:rsidR="002D66D4" w14:paraId="06C57A91" w14:textId="77777777">
        <w:trPr>
          <w:jc w:val="center"/>
        </w:trPr>
        <w:tc>
          <w:tcPr>
            <w:tcW w:w="2736" w:type="dxa"/>
          </w:tcPr>
          <w:p w14:paraId="1AA4E5D1" w14:textId="77777777" w:rsidR="002D66D4" w:rsidRDefault="00CA56B7">
            <w:r>
              <w:rPr>
                <w:sz w:val="19"/>
              </w:rPr>
              <w:t>In Stock</w:t>
            </w:r>
          </w:p>
        </w:tc>
        <w:tc>
          <w:tcPr>
            <w:tcW w:w="6336" w:type="dxa"/>
          </w:tcPr>
          <w:p w14:paraId="43113906" w14:textId="77777777" w:rsidR="002D66D4" w:rsidRDefault="00CA56B7">
            <w:r>
              <w:rPr>
                <w:sz w:val="19"/>
              </w:rPr>
              <w:t>Assets with Status = In Stock.</w:t>
            </w:r>
          </w:p>
        </w:tc>
      </w:tr>
      <w:tr w:rsidR="002D66D4" w14:paraId="5EA29BB3" w14:textId="77777777">
        <w:trPr>
          <w:jc w:val="center"/>
        </w:trPr>
        <w:tc>
          <w:tcPr>
            <w:tcW w:w="2736" w:type="dxa"/>
          </w:tcPr>
          <w:p w14:paraId="60FBC8EB" w14:textId="77777777" w:rsidR="002D66D4" w:rsidRDefault="00CA56B7">
            <w:r>
              <w:rPr>
                <w:sz w:val="19"/>
              </w:rPr>
              <w:t>Maintenance</w:t>
            </w:r>
          </w:p>
        </w:tc>
        <w:tc>
          <w:tcPr>
            <w:tcW w:w="6336" w:type="dxa"/>
          </w:tcPr>
          <w:p w14:paraId="3657BAB6" w14:textId="77777777" w:rsidR="002D66D4" w:rsidRDefault="00CA56B7">
            <w:r>
              <w:rPr>
                <w:sz w:val="19"/>
              </w:rPr>
              <w:t>Assets with Status = Under Maintenance.</w:t>
            </w:r>
          </w:p>
        </w:tc>
      </w:tr>
      <w:tr w:rsidR="002D66D4" w14:paraId="1FC8112A" w14:textId="77777777">
        <w:trPr>
          <w:jc w:val="center"/>
        </w:trPr>
        <w:tc>
          <w:tcPr>
            <w:tcW w:w="2736" w:type="dxa"/>
          </w:tcPr>
          <w:p w14:paraId="1F3C1C16" w14:textId="77777777" w:rsidR="002D66D4" w:rsidRDefault="00CA56B7">
            <w:r>
              <w:rPr>
                <w:sz w:val="19"/>
              </w:rPr>
              <w:t>Assigned Assets</w:t>
            </w:r>
          </w:p>
        </w:tc>
        <w:tc>
          <w:tcPr>
            <w:tcW w:w="6336" w:type="dxa"/>
          </w:tcPr>
          <w:p w14:paraId="600E4DB5" w14:textId="77777777" w:rsidR="002D66D4" w:rsidRDefault="00CA56B7">
            <w:r>
              <w:rPr>
                <w:sz w:val="19"/>
              </w:rPr>
              <w:t>Assets with a non-empty Assigned To.</w:t>
            </w:r>
          </w:p>
        </w:tc>
      </w:tr>
      <w:tr w:rsidR="002D66D4" w14:paraId="7F838B4B" w14:textId="77777777">
        <w:trPr>
          <w:jc w:val="center"/>
        </w:trPr>
        <w:tc>
          <w:tcPr>
            <w:tcW w:w="2736" w:type="dxa"/>
          </w:tcPr>
          <w:p w14:paraId="59474E20" w14:textId="77777777" w:rsidR="002D66D4" w:rsidRDefault="00CA56B7">
            <w:r>
              <w:rPr>
                <w:sz w:val="19"/>
              </w:rPr>
              <w:t>Unassigned Assets</w:t>
            </w:r>
          </w:p>
        </w:tc>
        <w:tc>
          <w:tcPr>
            <w:tcW w:w="6336" w:type="dxa"/>
          </w:tcPr>
          <w:p w14:paraId="1F8D019C" w14:textId="77777777" w:rsidR="002D66D4" w:rsidRDefault="00CA56B7">
            <w:r>
              <w:rPr>
                <w:sz w:val="19"/>
              </w:rPr>
              <w:t>Assets with a blank Assigned To.</w:t>
            </w:r>
          </w:p>
        </w:tc>
      </w:tr>
      <w:tr w:rsidR="002D66D4" w14:paraId="0D82580F" w14:textId="77777777">
        <w:trPr>
          <w:jc w:val="center"/>
        </w:trPr>
        <w:tc>
          <w:tcPr>
            <w:tcW w:w="2736" w:type="dxa"/>
          </w:tcPr>
          <w:p w14:paraId="7483C357" w14:textId="77777777" w:rsidR="002D66D4" w:rsidRDefault="00CA56B7">
            <w:r>
              <w:rPr>
                <w:sz w:val="19"/>
              </w:rPr>
              <w:t>Users</w:t>
            </w:r>
          </w:p>
        </w:tc>
        <w:tc>
          <w:tcPr>
            <w:tcW w:w="6336" w:type="dxa"/>
          </w:tcPr>
          <w:p w14:paraId="7DE9CD9F" w14:textId="77777777" w:rsidR="002D66D4" w:rsidRDefault="00CA56B7">
            <w:r>
              <w:rPr>
                <w:sz w:val="19"/>
              </w:rPr>
              <w:t>Count of records in the User Directory (Faculty).</w:t>
            </w:r>
          </w:p>
        </w:tc>
      </w:tr>
      <w:tr w:rsidR="002D66D4" w14:paraId="3FD37C53" w14:textId="77777777">
        <w:trPr>
          <w:jc w:val="center"/>
        </w:trPr>
        <w:tc>
          <w:tcPr>
            <w:tcW w:w="2736" w:type="dxa"/>
          </w:tcPr>
          <w:p w14:paraId="5C78DE56" w14:textId="77777777" w:rsidR="002D66D4" w:rsidRDefault="00CA56B7">
            <w:r>
              <w:rPr>
                <w:sz w:val="19"/>
              </w:rPr>
              <w:t>Access Accounts</w:t>
            </w:r>
          </w:p>
        </w:tc>
        <w:tc>
          <w:tcPr>
            <w:tcW w:w="6336" w:type="dxa"/>
          </w:tcPr>
          <w:p w14:paraId="23F66D80" w14:textId="77777777" w:rsidR="002D66D4" w:rsidRDefault="00CA56B7">
            <w:r>
              <w:rPr>
                <w:sz w:val="19"/>
              </w:rPr>
              <w:t>Count of login-enabled User accounts in the current Centre.</w:t>
            </w:r>
          </w:p>
        </w:tc>
      </w:tr>
      <w:tr w:rsidR="002D66D4" w14:paraId="1CCD9623" w14:textId="77777777">
        <w:trPr>
          <w:jc w:val="center"/>
        </w:trPr>
        <w:tc>
          <w:tcPr>
            <w:tcW w:w="2736" w:type="dxa"/>
          </w:tcPr>
          <w:p w14:paraId="2F55582A" w14:textId="77777777" w:rsidR="002D66D4" w:rsidRDefault="00CA56B7">
            <w:r>
              <w:rPr>
                <w:sz w:val="19"/>
              </w:rPr>
              <w:t>Unread Alerts</w:t>
            </w:r>
          </w:p>
        </w:tc>
        <w:tc>
          <w:tcPr>
            <w:tcW w:w="6336" w:type="dxa"/>
          </w:tcPr>
          <w:p w14:paraId="78241F31" w14:textId="77777777" w:rsidR="002D66D4" w:rsidRDefault="00CA56B7">
            <w:r>
              <w:rPr>
                <w:sz w:val="19"/>
              </w:rPr>
              <w:t>In-app notifications not yet marked read.</w:t>
            </w:r>
          </w:p>
        </w:tc>
      </w:tr>
      <w:tr w:rsidR="002D66D4" w14:paraId="5B498138" w14:textId="77777777">
        <w:trPr>
          <w:jc w:val="center"/>
        </w:trPr>
        <w:tc>
          <w:tcPr>
            <w:tcW w:w="2736" w:type="dxa"/>
          </w:tcPr>
          <w:p w14:paraId="16056F98" w14:textId="77777777" w:rsidR="002D66D4" w:rsidRDefault="00CA56B7">
            <w:r>
              <w:rPr>
                <w:sz w:val="19"/>
              </w:rPr>
              <w:t>AMC Due (30d)</w:t>
            </w:r>
          </w:p>
        </w:tc>
        <w:tc>
          <w:tcPr>
            <w:tcW w:w="6336" w:type="dxa"/>
          </w:tcPr>
          <w:p w14:paraId="6996DA81" w14:textId="77777777" w:rsidR="002D66D4" w:rsidRDefault="00CA56B7">
            <w:r>
              <w:rPr>
                <w:sz w:val="19"/>
              </w:rPr>
              <w:t>Assets whose AMC Expiry falls within the next 30 days.</w:t>
            </w:r>
          </w:p>
        </w:tc>
      </w:tr>
      <w:tr w:rsidR="002D66D4" w14:paraId="2DE4B71E" w14:textId="77777777">
        <w:trPr>
          <w:jc w:val="center"/>
        </w:trPr>
        <w:tc>
          <w:tcPr>
            <w:tcW w:w="2736" w:type="dxa"/>
          </w:tcPr>
          <w:p w14:paraId="2DEF32F0" w14:textId="77777777" w:rsidR="002D66D4" w:rsidRDefault="00CA56B7">
            <w:r>
              <w:rPr>
                <w:sz w:val="19"/>
              </w:rPr>
              <w:t>Warranty Due (30d)</w:t>
            </w:r>
          </w:p>
        </w:tc>
        <w:tc>
          <w:tcPr>
            <w:tcW w:w="6336" w:type="dxa"/>
          </w:tcPr>
          <w:p w14:paraId="4C81E2C0" w14:textId="77777777" w:rsidR="002D66D4" w:rsidRDefault="00CA56B7">
            <w:r>
              <w:rPr>
                <w:sz w:val="19"/>
              </w:rPr>
              <w:t>Assets whose Warranty Expiry falls within the next 30 days.</w:t>
            </w:r>
          </w:p>
        </w:tc>
      </w:tr>
    </w:tbl>
    <w:p w14:paraId="3A51CBCC" w14:textId="77777777" w:rsidR="002D66D4" w:rsidRDefault="002D66D4"/>
    <w:p w14:paraId="6F04190A" w14:textId="77777777" w:rsidR="002D66D4" w:rsidRDefault="00CA56B7">
      <w:r>
        <w:t>Every card is clickable and opens the matching filtered list.</w:t>
      </w:r>
    </w:p>
    <w:p w14:paraId="0B417CDD" w14:textId="77777777" w:rsidR="002D66D4" w:rsidRDefault="00CA56B7">
      <w:pPr>
        <w:pStyle w:val="Heading2"/>
      </w:pPr>
      <w:bookmarkStart w:id="24" w:name="_Toc241058900"/>
      <w:r>
        <w:t>4.3 Charts and Panels</w:t>
      </w:r>
      <w:bookmarkEnd w:id="24"/>
    </w:p>
    <w:p w14:paraId="6A5FD0DF" w14:textId="77777777" w:rsidR="002D66D4" w:rsidRDefault="00CA56B7">
      <w:pPr>
        <w:pStyle w:val="ListBullet"/>
      </w:pPr>
      <w:r>
        <w:t>Asset Distribution — donut chart of assets grouped by Asset Type.</w:t>
      </w:r>
    </w:p>
    <w:p w14:paraId="78DCE9C1" w14:textId="77777777" w:rsidR="002D66D4" w:rsidRDefault="00CA56B7">
      <w:pPr>
        <w:pStyle w:val="ListBullet"/>
      </w:pPr>
      <w:r>
        <w:t>Asset Status Overview — bar chart across Active / In Stock / Under Maintenance / Retired.</w:t>
      </w:r>
    </w:p>
    <w:p w14:paraId="4E007CC9" w14:textId="77777777" w:rsidR="002D66D4" w:rsidRDefault="00CA56B7">
      <w:pPr>
        <w:pStyle w:val="ListBullet"/>
      </w:pPr>
      <w:r>
        <w:t>System Activity — donut of Audit Log actions within the selected period.</w:t>
      </w:r>
    </w:p>
    <w:p w14:paraId="03C0059D" w14:textId="77777777" w:rsidR="002D66D4" w:rsidRDefault="00CA56B7">
      <w:pPr>
        <w:pStyle w:val="ListBullet"/>
      </w:pPr>
      <w:r>
        <w:t>Coverage Forecast — Warranty vs AMC expiries bucketed into Expired / Due in 30 days / 31–60 days / 61–90 days.</w:t>
      </w:r>
    </w:p>
    <w:p w14:paraId="78A3FC4C" w14:textId="77777777" w:rsidR="002D66D4" w:rsidRDefault="00CA56B7">
      <w:pPr>
        <w:pStyle w:val="ListBullet"/>
      </w:pPr>
      <w:r>
        <w:t>Recent Assets, Notifications &amp; Alerts, Audit Activity — the five/six most recent records of each.</w:t>
      </w:r>
    </w:p>
    <w:p w14:paraId="4612EC84" w14:textId="77777777" w:rsidR="002D66D4" w:rsidRDefault="00CA56B7">
      <w:pPr>
        <w:pStyle w:val="ListBullet"/>
      </w:pPr>
      <w:r>
        <w:t>Upcoming AMC &amp; Warranty — coverage expiring within 60 days.</w:t>
      </w:r>
    </w:p>
    <w:p w14:paraId="5F0855FF" w14:textId="77777777" w:rsidR="002D66D4" w:rsidRDefault="00CA56B7">
      <w:pPr>
        <w:pStyle w:val="ListBullet"/>
      </w:pPr>
      <w:r>
        <w:t>Expired Assets — coverage that has already lapsed.</w:t>
      </w:r>
    </w:p>
    <w:p w14:paraId="5DD813DE" w14:textId="77777777" w:rsidR="002D66D4" w:rsidRDefault="00CA56B7">
      <w:r>
        <w:br w:type="page"/>
      </w:r>
    </w:p>
    <w:p w14:paraId="457F0BA2" w14:textId="77777777" w:rsidR="002D66D4" w:rsidRDefault="00CA56B7">
      <w:pPr>
        <w:pStyle w:val="Heading1"/>
      </w:pPr>
      <w:bookmarkStart w:id="25" w:name="_Toc241058901"/>
      <w:r>
        <w:lastRenderedPageBreak/>
        <w:t>5. Master Data Modules</w:t>
      </w:r>
      <w:bookmarkEnd w:id="25"/>
    </w:p>
    <w:p w14:paraId="35EE137A" w14:textId="77777777" w:rsidR="002D66D4" w:rsidRDefault="00CA56B7">
      <w:r>
        <w:t>Five master data modules sit under Asset Management. Each follows the same pattern: a searchable, paginated directory table, an Add/Edit modal, a auto-generated Code, a Status of Active/Inactive, and (except Assets themselves) CSV/Excel Import and Export. Detailed field-by-field instructions for Department, Sub Department and Brand are in Section 7; Type and Subtype — the more involved two — have their own dedicated Section 6.</w:t>
      </w:r>
    </w:p>
    <w:tbl>
      <w:tblPr>
        <w:tblStyle w:val="TableGrid"/>
        <w:tblW w:w="0" w:type="auto"/>
        <w:jc w:val="center"/>
        <w:tblLook w:val="04A0" w:firstRow="1" w:lastRow="0" w:firstColumn="1" w:lastColumn="0" w:noHBand="0" w:noVBand="1"/>
      </w:tblPr>
      <w:tblGrid>
        <w:gridCol w:w="1836"/>
        <w:gridCol w:w="2990"/>
        <w:gridCol w:w="1103"/>
        <w:gridCol w:w="1738"/>
        <w:gridCol w:w="2017"/>
      </w:tblGrid>
      <w:tr w:rsidR="002D66D4" w14:paraId="0E92975C" w14:textId="77777777">
        <w:trPr>
          <w:jc w:val="center"/>
        </w:trPr>
        <w:tc>
          <w:tcPr>
            <w:tcW w:w="2160" w:type="dxa"/>
            <w:shd w:val="clear" w:color="auto" w:fill="1F2A44"/>
          </w:tcPr>
          <w:p w14:paraId="096E100E" w14:textId="77777777" w:rsidR="002D66D4" w:rsidRDefault="00CA56B7">
            <w:r>
              <w:rPr>
                <w:b/>
                <w:color w:val="FFFFFF"/>
                <w:sz w:val="20"/>
              </w:rPr>
              <w:t>Module</w:t>
            </w:r>
          </w:p>
        </w:tc>
        <w:tc>
          <w:tcPr>
            <w:tcW w:w="3312" w:type="dxa"/>
            <w:shd w:val="clear" w:color="auto" w:fill="1F2A44"/>
          </w:tcPr>
          <w:p w14:paraId="5E6AAFAB" w14:textId="77777777" w:rsidR="002D66D4" w:rsidRDefault="00CA56B7">
            <w:r>
              <w:rPr>
                <w:b/>
                <w:color w:val="FFFFFF"/>
                <w:sz w:val="20"/>
              </w:rPr>
              <w:t>Route</w:t>
            </w:r>
          </w:p>
        </w:tc>
        <w:tc>
          <w:tcPr>
            <w:tcW w:w="1296" w:type="dxa"/>
            <w:shd w:val="clear" w:color="auto" w:fill="1F2A44"/>
          </w:tcPr>
          <w:p w14:paraId="3DE21102" w14:textId="77777777" w:rsidR="002D66D4" w:rsidRDefault="00CA56B7">
            <w:r>
              <w:rPr>
                <w:b/>
                <w:color w:val="FFFFFF"/>
                <w:sz w:val="20"/>
              </w:rPr>
              <w:t>Code Prefix</w:t>
            </w:r>
          </w:p>
        </w:tc>
        <w:tc>
          <w:tcPr>
            <w:tcW w:w="2016" w:type="dxa"/>
            <w:shd w:val="clear" w:color="auto" w:fill="1F2A44"/>
          </w:tcPr>
          <w:p w14:paraId="24B3440F" w14:textId="77777777" w:rsidR="002D66D4" w:rsidRDefault="00CA56B7">
            <w:r>
              <w:rPr>
                <w:b/>
                <w:color w:val="FFFFFF"/>
                <w:sz w:val="20"/>
              </w:rPr>
              <w:t>Depends On</w:t>
            </w:r>
          </w:p>
        </w:tc>
        <w:tc>
          <w:tcPr>
            <w:tcW w:w="2304" w:type="dxa"/>
            <w:shd w:val="clear" w:color="auto" w:fill="1F2A44"/>
          </w:tcPr>
          <w:p w14:paraId="0C46AE1F" w14:textId="77777777" w:rsidR="002D66D4" w:rsidRDefault="00CA56B7">
            <w:r>
              <w:rPr>
                <w:b/>
                <w:color w:val="FFFFFF"/>
                <w:sz w:val="20"/>
              </w:rPr>
              <w:t>Import/Export</w:t>
            </w:r>
          </w:p>
        </w:tc>
      </w:tr>
      <w:tr w:rsidR="002D66D4" w14:paraId="3A9FDA77" w14:textId="77777777">
        <w:trPr>
          <w:jc w:val="center"/>
        </w:trPr>
        <w:tc>
          <w:tcPr>
            <w:tcW w:w="2160" w:type="dxa"/>
          </w:tcPr>
          <w:p w14:paraId="28C54B76" w14:textId="77777777" w:rsidR="002D66D4" w:rsidRDefault="00CA56B7">
            <w:r>
              <w:rPr>
                <w:sz w:val="19"/>
              </w:rPr>
              <w:t>Department</w:t>
            </w:r>
          </w:p>
        </w:tc>
        <w:tc>
          <w:tcPr>
            <w:tcW w:w="3312" w:type="dxa"/>
          </w:tcPr>
          <w:p w14:paraId="33ECB9B2" w14:textId="77777777" w:rsidR="002D66D4" w:rsidRDefault="00CA56B7">
            <w:r>
              <w:rPr>
                <w:sz w:val="19"/>
              </w:rPr>
              <w:t>asset-management/departments</w:t>
            </w:r>
          </w:p>
        </w:tc>
        <w:tc>
          <w:tcPr>
            <w:tcW w:w="1296" w:type="dxa"/>
          </w:tcPr>
          <w:p w14:paraId="1B9CB49D" w14:textId="77777777" w:rsidR="002D66D4" w:rsidRDefault="00CA56B7">
            <w:r>
              <w:rPr>
                <w:sz w:val="19"/>
              </w:rPr>
              <w:t>DT</w:t>
            </w:r>
          </w:p>
        </w:tc>
        <w:tc>
          <w:tcPr>
            <w:tcW w:w="2016" w:type="dxa"/>
          </w:tcPr>
          <w:p w14:paraId="65C9A16E" w14:textId="77777777" w:rsidR="002D66D4" w:rsidRDefault="00CA56B7">
            <w:r>
              <w:rPr>
                <w:sz w:val="19"/>
              </w:rPr>
              <w:t>—</w:t>
            </w:r>
          </w:p>
        </w:tc>
        <w:tc>
          <w:tcPr>
            <w:tcW w:w="2304" w:type="dxa"/>
          </w:tcPr>
          <w:p w14:paraId="0342F439" w14:textId="77777777" w:rsidR="002D66D4" w:rsidRDefault="00CA56B7">
            <w:r>
              <w:rPr>
                <w:sz w:val="19"/>
              </w:rPr>
              <w:t>CSV</w:t>
            </w:r>
          </w:p>
        </w:tc>
      </w:tr>
      <w:tr w:rsidR="002D66D4" w14:paraId="312A4536" w14:textId="77777777">
        <w:trPr>
          <w:jc w:val="center"/>
        </w:trPr>
        <w:tc>
          <w:tcPr>
            <w:tcW w:w="2160" w:type="dxa"/>
          </w:tcPr>
          <w:p w14:paraId="218CE412" w14:textId="77777777" w:rsidR="002D66D4" w:rsidRDefault="00CA56B7">
            <w:r>
              <w:rPr>
                <w:sz w:val="19"/>
              </w:rPr>
              <w:t>Sub Department</w:t>
            </w:r>
          </w:p>
        </w:tc>
        <w:tc>
          <w:tcPr>
            <w:tcW w:w="3312" w:type="dxa"/>
          </w:tcPr>
          <w:p w14:paraId="3516530B" w14:textId="77777777" w:rsidR="002D66D4" w:rsidRDefault="00CA56B7">
            <w:r>
              <w:rPr>
                <w:sz w:val="19"/>
              </w:rPr>
              <w:t>asset-management/sub-departments</w:t>
            </w:r>
          </w:p>
        </w:tc>
        <w:tc>
          <w:tcPr>
            <w:tcW w:w="1296" w:type="dxa"/>
          </w:tcPr>
          <w:p w14:paraId="347C91EE" w14:textId="77777777" w:rsidR="002D66D4" w:rsidRDefault="00CA56B7">
            <w:r>
              <w:rPr>
                <w:sz w:val="19"/>
              </w:rPr>
              <w:t>ST</w:t>
            </w:r>
          </w:p>
        </w:tc>
        <w:tc>
          <w:tcPr>
            <w:tcW w:w="2016" w:type="dxa"/>
          </w:tcPr>
          <w:p w14:paraId="29F7357F" w14:textId="77777777" w:rsidR="002D66D4" w:rsidRDefault="00CA56B7">
            <w:r>
              <w:rPr>
                <w:sz w:val="19"/>
              </w:rPr>
              <w:t>Department</w:t>
            </w:r>
          </w:p>
        </w:tc>
        <w:tc>
          <w:tcPr>
            <w:tcW w:w="2304" w:type="dxa"/>
          </w:tcPr>
          <w:p w14:paraId="0BCC2168" w14:textId="77777777" w:rsidR="002D66D4" w:rsidRDefault="00CA56B7">
            <w:r>
              <w:rPr>
                <w:sz w:val="19"/>
              </w:rPr>
              <w:t>CSV</w:t>
            </w:r>
          </w:p>
        </w:tc>
      </w:tr>
      <w:tr w:rsidR="002D66D4" w14:paraId="2F310288" w14:textId="77777777">
        <w:trPr>
          <w:jc w:val="center"/>
        </w:trPr>
        <w:tc>
          <w:tcPr>
            <w:tcW w:w="2160" w:type="dxa"/>
          </w:tcPr>
          <w:p w14:paraId="3DADE576" w14:textId="77777777" w:rsidR="002D66D4" w:rsidRDefault="00CA56B7">
            <w:r>
              <w:rPr>
                <w:sz w:val="19"/>
              </w:rPr>
              <w:t>Asset Type</w:t>
            </w:r>
          </w:p>
        </w:tc>
        <w:tc>
          <w:tcPr>
            <w:tcW w:w="3312" w:type="dxa"/>
          </w:tcPr>
          <w:p w14:paraId="5348A639" w14:textId="77777777" w:rsidR="002D66D4" w:rsidRDefault="00CA56B7">
            <w:r>
              <w:rPr>
                <w:sz w:val="19"/>
              </w:rPr>
              <w:t>asset-management/types</w:t>
            </w:r>
          </w:p>
        </w:tc>
        <w:tc>
          <w:tcPr>
            <w:tcW w:w="1296" w:type="dxa"/>
          </w:tcPr>
          <w:p w14:paraId="251DC80D" w14:textId="77777777" w:rsidR="002D66D4" w:rsidRDefault="00CA56B7">
            <w:r>
              <w:rPr>
                <w:sz w:val="19"/>
              </w:rPr>
              <w:t>TE</w:t>
            </w:r>
          </w:p>
        </w:tc>
        <w:tc>
          <w:tcPr>
            <w:tcW w:w="2016" w:type="dxa"/>
          </w:tcPr>
          <w:p w14:paraId="0290716B" w14:textId="77777777" w:rsidR="002D66D4" w:rsidRDefault="00CA56B7">
            <w:r>
              <w:rPr>
                <w:sz w:val="19"/>
              </w:rPr>
              <w:t>—</w:t>
            </w:r>
          </w:p>
        </w:tc>
        <w:tc>
          <w:tcPr>
            <w:tcW w:w="2304" w:type="dxa"/>
          </w:tcPr>
          <w:p w14:paraId="7A5BCF6A" w14:textId="77777777" w:rsidR="002D66D4" w:rsidRDefault="00CA56B7">
            <w:r>
              <w:rPr>
                <w:sz w:val="19"/>
              </w:rPr>
              <w:t>CSV (with Subtype Parameters column)</w:t>
            </w:r>
          </w:p>
        </w:tc>
      </w:tr>
      <w:tr w:rsidR="002D66D4" w14:paraId="36B7DB7F" w14:textId="77777777">
        <w:trPr>
          <w:jc w:val="center"/>
        </w:trPr>
        <w:tc>
          <w:tcPr>
            <w:tcW w:w="2160" w:type="dxa"/>
          </w:tcPr>
          <w:p w14:paraId="063AF0E7" w14:textId="77777777" w:rsidR="002D66D4" w:rsidRDefault="00CA56B7">
            <w:r>
              <w:rPr>
                <w:sz w:val="19"/>
              </w:rPr>
              <w:t>Asset Subtype</w:t>
            </w:r>
          </w:p>
        </w:tc>
        <w:tc>
          <w:tcPr>
            <w:tcW w:w="3312" w:type="dxa"/>
          </w:tcPr>
          <w:p w14:paraId="1E388B10" w14:textId="77777777" w:rsidR="002D66D4" w:rsidRDefault="00CA56B7">
            <w:r>
              <w:rPr>
                <w:sz w:val="19"/>
              </w:rPr>
              <w:t>asset-management/sub-types</w:t>
            </w:r>
          </w:p>
        </w:tc>
        <w:tc>
          <w:tcPr>
            <w:tcW w:w="1296" w:type="dxa"/>
          </w:tcPr>
          <w:p w14:paraId="7A3BA0AD" w14:textId="77777777" w:rsidR="002D66D4" w:rsidRDefault="00CA56B7">
            <w:r>
              <w:rPr>
                <w:sz w:val="19"/>
              </w:rPr>
              <w:t>SY</w:t>
            </w:r>
          </w:p>
        </w:tc>
        <w:tc>
          <w:tcPr>
            <w:tcW w:w="2016" w:type="dxa"/>
          </w:tcPr>
          <w:p w14:paraId="5C901212" w14:textId="77777777" w:rsidR="002D66D4" w:rsidRDefault="00CA56B7">
            <w:r>
              <w:rPr>
                <w:sz w:val="19"/>
              </w:rPr>
              <w:t>Asset Type, Brand</w:t>
            </w:r>
          </w:p>
        </w:tc>
        <w:tc>
          <w:tcPr>
            <w:tcW w:w="2304" w:type="dxa"/>
          </w:tcPr>
          <w:p w14:paraId="1E1214E2" w14:textId="77777777" w:rsidR="002D66D4" w:rsidRDefault="00CA56B7">
            <w:r>
              <w:rPr>
                <w:sz w:val="19"/>
              </w:rPr>
              <w:t>CSV (flat) and Excel workbook, one sheet per Type</w:t>
            </w:r>
          </w:p>
        </w:tc>
      </w:tr>
      <w:tr w:rsidR="002D66D4" w14:paraId="429A6FE7" w14:textId="77777777">
        <w:trPr>
          <w:jc w:val="center"/>
        </w:trPr>
        <w:tc>
          <w:tcPr>
            <w:tcW w:w="2160" w:type="dxa"/>
          </w:tcPr>
          <w:p w14:paraId="466C7638" w14:textId="77777777" w:rsidR="002D66D4" w:rsidRDefault="00CA56B7">
            <w:r>
              <w:rPr>
                <w:sz w:val="19"/>
              </w:rPr>
              <w:t>Brand</w:t>
            </w:r>
          </w:p>
        </w:tc>
        <w:tc>
          <w:tcPr>
            <w:tcW w:w="3312" w:type="dxa"/>
          </w:tcPr>
          <w:p w14:paraId="4A002F70" w14:textId="77777777" w:rsidR="002D66D4" w:rsidRDefault="00CA56B7">
            <w:r>
              <w:rPr>
                <w:sz w:val="19"/>
              </w:rPr>
              <w:t>asset-management/brands</w:t>
            </w:r>
          </w:p>
        </w:tc>
        <w:tc>
          <w:tcPr>
            <w:tcW w:w="1296" w:type="dxa"/>
          </w:tcPr>
          <w:p w14:paraId="0428C783" w14:textId="77777777" w:rsidR="002D66D4" w:rsidRDefault="00CA56B7">
            <w:r>
              <w:rPr>
                <w:sz w:val="19"/>
              </w:rPr>
              <w:t>BD</w:t>
            </w:r>
          </w:p>
        </w:tc>
        <w:tc>
          <w:tcPr>
            <w:tcW w:w="2016" w:type="dxa"/>
          </w:tcPr>
          <w:p w14:paraId="2B7AAEAE" w14:textId="77777777" w:rsidR="002D66D4" w:rsidRDefault="00CA56B7">
            <w:r>
              <w:rPr>
                <w:sz w:val="19"/>
              </w:rPr>
              <w:t>—</w:t>
            </w:r>
          </w:p>
        </w:tc>
        <w:tc>
          <w:tcPr>
            <w:tcW w:w="2304" w:type="dxa"/>
          </w:tcPr>
          <w:p w14:paraId="1C8C04A2" w14:textId="77777777" w:rsidR="002D66D4" w:rsidRDefault="00CA56B7">
            <w:r>
              <w:rPr>
                <w:sz w:val="19"/>
              </w:rPr>
              <w:t>CSV</w:t>
            </w:r>
          </w:p>
        </w:tc>
      </w:tr>
    </w:tbl>
    <w:p w14:paraId="39C3BB79" w14:textId="77777777" w:rsidR="002D66D4" w:rsidRDefault="002D66D4"/>
    <w:p w14:paraId="24FBE088" w14:textId="77777777" w:rsidR="002D66D4" w:rsidRDefault="00CA56B7">
      <w:pPr>
        <w:pStyle w:val="SOPNote"/>
      </w:pPr>
      <w:r>
        <w:rPr>
          <w:b/>
        </w:rPr>
        <w:t xml:space="preserve">Note: </w:t>
      </w:r>
      <w:r>
        <w:t>Codes are generated automatically the moment a record is saved and cannot be typed in manually on the form — the Code field on Add/Edit is always shown read-only as “{PREFIX}-Auto” until saved.</w:t>
      </w:r>
    </w:p>
    <w:p w14:paraId="6DE1977F" w14:textId="77777777" w:rsidR="002D66D4" w:rsidRDefault="00CA56B7">
      <w:r>
        <w:br w:type="page"/>
      </w:r>
    </w:p>
    <w:p w14:paraId="027DD807" w14:textId="77777777" w:rsidR="002D66D4" w:rsidRDefault="00CA56B7">
      <w:pPr>
        <w:pStyle w:val="Heading1"/>
      </w:pPr>
      <w:bookmarkStart w:id="26" w:name="_Toc241058902"/>
      <w:r>
        <w:lastRenderedPageBreak/>
        <w:t>6. Asset Type → Subtype → Parameters Workflow</w:t>
      </w:r>
      <w:bookmarkEnd w:id="26"/>
    </w:p>
    <w:p w14:paraId="30D545CF" w14:textId="77777777" w:rsidR="002D66D4" w:rsidRDefault="00CA56B7">
      <w:r>
        <w:t>This is the configuration model that drives everything else in the system: what specification fields an Asset shows, what a bulk Excel sheet's columns look like, and what gets validated on import. It has three layers:</w:t>
      </w:r>
    </w:p>
    <w:tbl>
      <w:tblPr>
        <w:tblStyle w:val="TableGrid"/>
        <w:tblW w:w="0" w:type="auto"/>
        <w:jc w:val="center"/>
        <w:tblLook w:val="04A0" w:firstRow="1" w:lastRow="0" w:firstColumn="1" w:lastColumn="0" w:noHBand="0" w:noVBand="1"/>
      </w:tblPr>
      <w:tblGrid>
        <w:gridCol w:w="1571"/>
        <w:gridCol w:w="3844"/>
        <w:gridCol w:w="4269"/>
      </w:tblGrid>
      <w:tr w:rsidR="002D66D4" w14:paraId="451CE193" w14:textId="77777777">
        <w:trPr>
          <w:jc w:val="center"/>
        </w:trPr>
        <w:tc>
          <w:tcPr>
            <w:tcW w:w="1584" w:type="dxa"/>
            <w:shd w:val="clear" w:color="auto" w:fill="1F2A44"/>
          </w:tcPr>
          <w:p w14:paraId="00E3D1B3" w14:textId="77777777" w:rsidR="002D66D4" w:rsidRDefault="00CA56B7">
            <w:r>
              <w:rPr>
                <w:b/>
                <w:color w:val="FFFFFF"/>
                <w:sz w:val="20"/>
              </w:rPr>
              <w:t>Layer</w:t>
            </w:r>
          </w:p>
        </w:tc>
        <w:tc>
          <w:tcPr>
            <w:tcW w:w="3888" w:type="dxa"/>
            <w:shd w:val="clear" w:color="auto" w:fill="1F2A44"/>
          </w:tcPr>
          <w:p w14:paraId="3EF06CAF" w14:textId="77777777" w:rsidR="002D66D4" w:rsidRDefault="00CA56B7">
            <w:r>
              <w:rPr>
                <w:b/>
                <w:color w:val="FFFFFF"/>
                <w:sz w:val="20"/>
              </w:rPr>
              <w:t>Defines</w:t>
            </w:r>
          </w:p>
        </w:tc>
        <w:tc>
          <w:tcPr>
            <w:tcW w:w="4320" w:type="dxa"/>
            <w:shd w:val="clear" w:color="auto" w:fill="1F2A44"/>
          </w:tcPr>
          <w:p w14:paraId="2886594F" w14:textId="77777777" w:rsidR="002D66D4" w:rsidRDefault="00CA56B7">
            <w:r>
              <w:rPr>
                <w:b/>
                <w:color w:val="FFFFFF"/>
                <w:sz w:val="20"/>
              </w:rPr>
              <w:t>Example</w:t>
            </w:r>
          </w:p>
        </w:tc>
      </w:tr>
      <w:tr w:rsidR="002D66D4" w14:paraId="32EC96E7" w14:textId="77777777">
        <w:trPr>
          <w:jc w:val="center"/>
        </w:trPr>
        <w:tc>
          <w:tcPr>
            <w:tcW w:w="1584" w:type="dxa"/>
          </w:tcPr>
          <w:p w14:paraId="00068EE3" w14:textId="77777777" w:rsidR="002D66D4" w:rsidRDefault="00CA56B7">
            <w:r>
              <w:rPr>
                <w:sz w:val="19"/>
              </w:rPr>
              <w:t>Asset Type</w:t>
            </w:r>
          </w:p>
        </w:tc>
        <w:tc>
          <w:tcPr>
            <w:tcW w:w="3888" w:type="dxa"/>
          </w:tcPr>
          <w:p w14:paraId="16A43CB6" w14:textId="77777777" w:rsidR="002D66D4" w:rsidRDefault="00CA56B7">
            <w:r>
              <w:rPr>
                <w:sz w:val="19"/>
              </w:rPr>
              <w:t>A category of equipment, plus the list of Subtype Parameter names that apply to every Subtype under it.</w:t>
            </w:r>
          </w:p>
        </w:tc>
        <w:tc>
          <w:tcPr>
            <w:tcW w:w="4320" w:type="dxa"/>
          </w:tcPr>
          <w:p w14:paraId="35B9C5F8" w14:textId="77777777" w:rsidR="002D66D4" w:rsidRDefault="00CA56B7">
            <w:r>
              <w:rPr>
                <w:sz w:val="19"/>
              </w:rPr>
              <w:t>Type “Laptop” with parameters RAM, Processor, Storage.</w:t>
            </w:r>
          </w:p>
        </w:tc>
      </w:tr>
      <w:tr w:rsidR="002D66D4" w14:paraId="2DF11035" w14:textId="77777777">
        <w:trPr>
          <w:jc w:val="center"/>
        </w:trPr>
        <w:tc>
          <w:tcPr>
            <w:tcW w:w="1584" w:type="dxa"/>
          </w:tcPr>
          <w:p w14:paraId="3965DB15" w14:textId="77777777" w:rsidR="002D66D4" w:rsidRDefault="00CA56B7">
            <w:r>
              <w:rPr>
                <w:sz w:val="19"/>
              </w:rPr>
              <w:t>Asset Subtype</w:t>
            </w:r>
          </w:p>
        </w:tc>
        <w:tc>
          <w:tcPr>
            <w:tcW w:w="3888" w:type="dxa"/>
          </w:tcPr>
          <w:p w14:paraId="13929331" w14:textId="77777777" w:rsidR="002D66D4" w:rsidRDefault="00CA56B7">
            <w:r>
              <w:rPr>
                <w:sz w:val="19"/>
              </w:rPr>
              <w:t>A specific model/variant under a Type, with its own Brand and one fixed value per parameter the Type defines.</w:t>
            </w:r>
          </w:p>
        </w:tc>
        <w:tc>
          <w:tcPr>
            <w:tcW w:w="4320" w:type="dxa"/>
          </w:tcPr>
          <w:p w14:paraId="79257B1D" w14:textId="77777777" w:rsidR="002D66D4" w:rsidRDefault="00CA56B7">
            <w:r>
              <w:rPr>
                <w:sz w:val="19"/>
              </w:rPr>
              <w:t>Subtype “Business Laptop” under Laptop, Brand Dell, RAM = 16GB, Processor = i7, Storage = 512GB SSD.</w:t>
            </w:r>
          </w:p>
        </w:tc>
      </w:tr>
      <w:tr w:rsidR="002D66D4" w14:paraId="1757BBC6" w14:textId="77777777">
        <w:trPr>
          <w:jc w:val="center"/>
        </w:trPr>
        <w:tc>
          <w:tcPr>
            <w:tcW w:w="1584" w:type="dxa"/>
          </w:tcPr>
          <w:p w14:paraId="140780B9" w14:textId="77777777" w:rsidR="002D66D4" w:rsidRDefault="00CA56B7">
            <w:r>
              <w:rPr>
                <w:sz w:val="19"/>
              </w:rPr>
              <w:t>Asset</w:t>
            </w:r>
          </w:p>
        </w:tc>
        <w:tc>
          <w:tcPr>
            <w:tcW w:w="3888" w:type="dxa"/>
          </w:tcPr>
          <w:p w14:paraId="7EE1E6E9" w14:textId="77777777" w:rsidR="002D66D4" w:rsidRDefault="00CA56B7">
            <w:r>
              <w:rPr>
                <w:sz w:val="19"/>
              </w:rPr>
              <w:t>One physical unit. Selecting a Type and Subtype pulls in the Subtype's Brand and displays its parameter values as read-only reference — they are not retyped per asset.</w:t>
            </w:r>
          </w:p>
        </w:tc>
        <w:tc>
          <w:tcPr>
            <w:tcW w:w="4320" w:type="dxa"/>
          </w:tcPr>
          <w:p w14:paraId="3B647134" w14:textId="77777777" w:rsidR="002D66D4" w:rsidRDefault="00CA56B7">
            <w:r>
              <w:rPr>
                <w:sz w:val="19"/>
              </w:rPr>
              <w:t>Asset “John's Laptop”, Type Laptop, Subtype Business Laptop → shows Dell / 16GB / i7 / 512GB SSD automatically.</w:t>
            </w:r>
          </w:p>
        </w:tc>
      </w:tr>
    </w:tbl>
    <w:p w14:paraId="1BCB5347" w14:textId="77777777" w:rsidR="002D66D4" w:rsidRDefault="002D66D4"/>
    <w:p w14:paraId="6246950C" w14:textId="77777777" w:rsidR="002D66D4" w:rsidRDefault="00CA56B7">
      <w:pPr>
        <w:pStyle w:val="SOPNote"/>
      </w:pPr>
      <w:r>
        <w:rPr>
          <w:b/>
        </w:rPr>
        <w:t xml:space="preserve">Note: </w:t>
      </w:r>
      <w:r>
        <w:t>Parameter values live on the Subtype, not on the Asset. If two assets share the same Subtype, changing that Subtype's configured value (e.g. correcting a typo in Processor) changes what is displayed for every asset using it.</w:t>
      </w:r>
    </w:p>
    <w:p w14:paraId="48D0C76C" w14:textId="77777777" w:rsidR="002D66D4" w:rsidRDefault="00CA56B7">
      <w:pPr>
        <w:pStyle w:val="Heading2"/>
      </w:pPr>
      <w:bookmarkStart w:id="27" w:name="_Toc241058903"/>
      <w:r>
        <w:t>6.1 Step 1 — Define Parameters on the Asset Type</w:t>
      </w:r>
      <w:bookmarkEnd w:id="27"/>
    </w:p>
    <w:p w14:paraId="0C7F60D1" w14:textId="77777777" w:rsidR="002D66D4" w:rsidRDefault="00CA56B7">
      <w:r>
        <w:t>How to access: Sidebar → Asset Management → Type → Add Type (or Edit an existing one).</w:t>
      </w:r>
    </w:p>
    <w:p w14:paraId="0DB1D898" w14:textId="77777777" w:rsidR="002D66D4" w:rsidRDefault="00CA56B7">
      <w:pPr>
        <w:jc w:val="center"/>
      </w:pPr>
      <w:r>
        <w:rPr>
          <w:noProof/>
        </w:rPr>
        <w:drawing>
          <wp:inline distT="0" distB="0" distL="0" distR="0" wp14:anchorId="456ED9D9" wp14:editId="48A843EE">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ypes_index.png"/>
                    <pic:cNvPicPr/>
                  </pic:nvPicPr>
                  <pic:blipFill>
                    <a:blip r:embed="rId11"/>
                    <a:stretch>
                      <a:fillRect/>
                    </a:stretch>
                  </pic:blipFill>
                  <pic:spPr>
                    <a:xfrm>
                      <a:off x="0" y="0"/>
                      <a:ext cx="5760720" cy="3600450"/>
                    </a:xfrm>
                    <a:prstGeom prst="rect">
                      <a:avLst/>
                    </a:prstGeom>
                  </pic:spPr>
                </pic:pic>
              </a:graphicData>
            </a:graphic>
          </wp:inline>
        </w:drawing>
      </w:r>
    </w:p>
    <w:p w14:paraId="7ACEE834" w14:textId="77777777" w:rsidR="002D66D4" w:rsidRDefault="00CA56B7">
      <w:pPr>
        <w:pStyle w:val="Caption"/>
        <w:jc w:val="center"/>
      </w:pPr>
      <w:r>
        <w:t>Figure 6.1 — Asset Types directory</w:t>
      </w:r>
    </w:p>
    <w:p w14:paraId="6EAEFA70" w14:textId="77777777" w:rsidR="002D66D4" w:rsidRDefault="00CA56B7">
      <w:pPr>
        <w:spacing w:after="80"/>
        <w:ind w:left="432" w:hanging="432"/>
      </w:pPr>
      <w:r>
        <w:t>1.</w:t>
      </w:r>
      <w:r>
        <w:tab/>
        <w:t>Enter the Type Name (e.g. “Laptop”) and, optionally, a Description.</w:t>
      </w:r>
    </w:p>
    <w:p w14:paraId="49CA9C17" w14:textId="77777777" w:rsidR="002D66D4" w:rsidRDefault="00CA56B7">
      <w:pPr>
        <w:spacing w:after="80"/>
        <w:ind w:left="432" w:hanging="432"/>
      </w:pPr>
      <w:r>
        <w:t>2.</w:t>
      </w:r>
      <w:r>
        <w:tab/>
        <w:t>In the Subtype Parameters section, click + Add Parameter to add one blank row per parameter name you want this Type to carry (e.g. RAM, then Processor, then Storage).</w:t>
      </w:r>
    </w:p>
    <w:p w14:paraId="7CD2EC81" w14:textId="77777777" w:rsidR="002D66D4" w:rsidRDefault="00CA56B7">
      <w:pPr>
        <w:spacing w:after="80"/>
        <w:ind w:left="432" w:hanging="432"/>
      </w:pPr>
      <w:r>
        <w:t>3.</w:t>
      </w:r>
      <w:r>
        <w:tab/>
        <w:t>Use the × button next to a row to remove a parameter you no longer need.</w:t>
      </w:r>
    </w:p>
    <w:p w14:paraId="42C7FC03" w14:textId="77777777" w:rsidR="002D66D4" w:rsidRDefault="00CA56B7">
      <w:pPr>
        <w:spacing w:after="80"/>
        <w:ind w:left="432" w:hanging="432"/>
      </w:pPr>
      <w:r>
        <w:t>4.</w:t>
      </w:r>
      <w:r>
        <w:tab/>
        <w:t>Set Status (Active/Inactive) and click Create Type / Save Changes.</w:t>
      </w:r>
    </w:p>
    <w:p w14:paraId="0D1BCF57" w14:textId="77777777" w:rsidR="002D66D4" w:rsidRDefault="00CA56B7">
      <w:pPr>
        <w:pStyle w:val="Heading3"/>
      </w:pPr>
      <w:bookmarkStart w:id="28" w:name="_Toc241058904"/>
      <w:r>
        <w:lastRenderedPageBreak/>
        <w:t>Required / Optional Fields</w:t>
      </w:r>
      <w:bookmarkEnd w:id="28"/>
    </w:p>
    <w:tbl>
      <w:tblPr>
        <w:tblStyle w:val="TableGrid"/>
        <w:tblW w:w="0" w:type="auto"/>
        <w:jc w:val="center"/>
        <w:tblLook w:val="04A0" w:firstRow="1" w:lastRow="0" w:firstColumn="1" w:lastColumn="0" w:noHBand="0" w:noVBand="1"/>
      </w:tblPr>
      <w:tblGrid>
        <w:gridCol w:w="2304"/>
        <w:gridCol w:w="2016"/>
        <w:gridCol w:w="5328"/>
      </w:tblGrid>
      <w:tr w:rsidR="002D66D4" w14:paraId="1CAF5BA5" w14:textId="77777777">
        <w:trPr>
          <w:jc w:val="center"/>
        </w:trPr>
        <w:tc>
          <w:tcPr>
            <w:tcW w:w="2304" w:type="dxa"/>
            <w:shd w:val="clear" w:color="auto" w:fill="1F2A44"/>
          </w:tcPr>
          <w:p w14:paraId="7EEE04AF" w14:textId="77777777" w:rsidR="002D66D4" w:rsidRDefault="00CA56B7">
            <w:r>
              <w:rPr>
                <w:b/>
                <w:color w:val="FFFFFF"/>
                <w:sz w:val="20"/>
              </w:rPr>
              <w:t>Field</w:t>
            </w:r>
          </w:p>
        </w:tc>
        <w:tc>
          <w:tcPr>
            <w:tcW w:w="2016" w:type="dxa"/>
            <w:shd w:val="clear" w:color="auto" w:fill="1F2A44"/>
          </w:tcPr>
          <w:p w14:paraId="0C36A3BD" w14:textId="77777777" w:rsidR="002D66D4" w:rsidRDefault="00CA56B7">
            <w:r>
              <w:rPr>
                <w:b/>
                <w:color w:val="FFFFFF"/>
                <w:sz w:val="20"/>
              </w:rPr>
              <w:t>Required?</w:t>
            </w:r>
          </w:p>
        </w:tc>
        <w:tc>
          <w:tcPr>
            <w:tcW w:w="5328" w:type="dxa"/>
            <w:shd w:val="clear" w:color="auto" w:fill="1F2A44"/>
          </w:tcPr>
          <w:p w14:paraId="27344E5F" w14:textId="77777777" w:rsidR="002D66D4" w:rsidRDefault="00CA56B7">
            <w:r>
              <w:rPr>
                <w:b/>
                <w:color w:val="FFFFFF"/>
                <w:sz w:val="20"/>
              </w:rPr>
              <w:t>Notes</w:t>
            </w:r>
          </w:p>
        </w:tc>
      </w:tr>
      <w:tr w:rsidR="002D66D4" w14:paraId="02485EE4" w14:textId="77777777">
        <w:trPr>
          <w:jc w:val="center"/>
        </w:trPr>
        <w:tc>
          <w:tcPr>
            <w:tcW w:w="2304" w:type="dxa"/>
          </w:tcPr>
          <w:p w14:paraId="0E5B8736" w14:textId="77777777" w:rsidR="002D66D4" w:rsidRDefault="00CA56B7">
            <w:r>
              <w:rPr>
                <w:sz w:val="19"/>
              </w:rPr>
              <w:t>Name</w:t>
            </w:r>
          </w:p>
        </w:tc>
        <w:tc>
          <w:tcPr>
            <w:tcW w:w="2016" w:type="dxa"/>
          </w:tcPr>
          <w:p w14:paraId="685ED3EB" w14:textId="77777777" w:rsidR="002D66D4" w:rsidRDefault="00CA56B7">
            <w:r>
              <w:rPr>
                <w:sz w:val="19"/>
              </w:rPr>
              <w:t>Required</w:t>
            </w:r>
          </w:p>
        </w:tc>
        <w:tc>
          <w:tcPr>
            <w:tcW w:w="5328" w:type="dxa"/>
          </w:tcPr>
          <w:p w14:paraId="18F4CC25" w14:textId="77777777" w:rsidR="002D66D4" w:rsidRDefault="00CA56B7">
            <w:r>
              <w:rPr>
                <w:sz w:val="19"/>
              </w:rPr>
              <w:t>Max 255 characters.</w:t>
            </w:r>
          </w:p>
        </w:tc>
      </w:tr>
      <w:tr w:rsidR="002D66D4" w14:paraId="579A2468" w14:textId="77777777">
        <w:trPr>
          <w:jc w:val="center"/>
        </w:trPr>
        <w:tc>
          <w:tcPr>
            <w:tcW w:w="2304" w:type="dxa"/>
          </w:tcPr>
          <w:p w14:paraId="2D6D1431" w14:textId="77777777" w:rsidR="002D66D4" w:rsidRDefault="00CA56B7">
            <w:r>
              <w:rPr>
                <w:sz w:val="19"/>
              </w:rPr>
              <w:t>Code</w:t>
            </w:r>
          </w:p>
        </w:tc>
        <w:tc>
          <w:tcPr>
            <w:tcW w:w="2016" w:type="dxa"/>
          </w:tcPr>
          <w:p w14:paraId="4CAC5A98" w14:textId="77777777" w:rsidR="002D66D4" w:rsidRDefault="00CA56B7">
            <w:r>
              <w:rPr>
                <w:sz w:val="19"/>
              </w:rPr>
              <w:t>Auto-generated</w:t>
            </w:r>
          </w:p>
        </w:tc>
        <w:tc>
          <w:tcPr>
            <w:tcW w:w="5328" w:type="dxa"/>
          </w:tcPr>
          <w:p w14:paraId="0B1C4BF1" w14:textId="77777777" w:rsidR="002D66D4" w:rsidRDefault="00CA56B7">
            <w:r>
              <w:rPr>
                <w:sz w:val="19"/>
              </w:rPr>
              <w:t>Prefix TE, read-only.</w:t>
            </w:r>
          </w:p>
        </w:tc>
      </w:tr>
      <w:tr w:rsidR="002D66D4" w14:paraId="58D309C7" w14:textId="77777777">
        <w:trPr>
          <w:jc w:val="center"/>
        </w:trPr>
        <w:tc>
          <w:tcPr>
            <w:tcW w:w="2304" w:type="dxa"/>
          </w:tcPr>
          <w:p w14:paraId="4F738B0A" w14:textId="77777777" w:rsidR="002D66D4" w:rsidRDefault="00CA56B7">
            <w:r>
              <w:rPr>
                <w:sz w:val="19"/>
              </w:rPr>
              <w:t>Description</w:t>
            </w:r>
          </w:p>
        </w:tc>
        <w:tc>
          <w:tcPr>
            <w:tcW w:w="2016" w:type="dxa"/>
          </w:tcPr>
          <w:p w14:paraId="1EA9CFA2" w14:textId="77777777" w:rsidR="002D66D4" w:rsidRDefault="00CA56B7">
            <w:r>
              <w:rPr>
                <w:sz w:val="19"/>
              </w:rPr>
              <w:t>Optional</w:t>
            </w:r>
          </w:p>
        </w:tc>
        <w:tc>
          <w:tcPr>
            <w:tcW w:w="5328" w:type="dxa"/>
          </w:tcPr>
          <w:p w14:paraId="738F3AE3" w14:textId="77777777" w:rsidR="002D66D4" w:rsidRDefault="00CA56B7">
            <w:r>
              <w:rPr>
                <w:sz w:val="19"/>
              </w:rPr>
              <w:t>Max 2000 characters.</w:t>
            </w:r>
          </w:p>
        </w:tc>
      </w:tr>
      <w:tr w:rsidR="002D66D4" w14:paraId="54E43A0A" w14:textId="77777777">
        <w:trPr>
          <w:jc w:val="center"/>
        </w:trPr>
        <w:tc>
          <w:tcPr>
            <w:tcW w:w="2304" w:type="dxa"/>
          </w:tcPr>
          <w:p w14:paraId="332B061D" w14:textId="77777777" w:rsidR="002D66D4" w:rsidRDefault="00CA56B7">
            <w:r>
              <w:rPr>
                <w:sz w:val="19"/>
              </w:rPr>
              <w:t>Subtype Parameters</w:t>
            </w:r>
          </w:p>
        </w:tc>
        <w:tc>
          <w:tcPr>
            <w:tcW w:w="2016" w:type="dxa"/>
          </w:tcPr>
          <w:p w14:paraId="149652D1" w14:textId="77777777" w:rsidR="002D66D4" w:rsidRDefault="00CA56B7">
            <w:r>
              <w:rPr>
                <w:sz w:val="19"/>
              </w:rPr>
              <w:t>Optional</w:t>
            </w:r>
          </w:p>
        </w:tc>
        <w:tc>
          <w:tcPr>
            <w:tcW w:w="5328" w:type="dxa"/>
          </w:tcPr>
          <w:p w14:paraId="65F3CBF4" w14:textId="77777777" w:rsidR="002D66D4" w:rsidRDefault="00CA56B7">
            <w:r>
              <w:rPr>
                <w:sz w:val="19"/>
              </w:rPr>
              <w:t>Any number of free-text parameter names; blank rows are discarded and duplicate names are collapsed to one on save.</w:t>
            </w:r>
          </w:p>
        </w:tc>
      </w:tr>
      <w:tr w:rsidR="002D66D4" w14:paraId="690495BD" w14:textId="77777777">
        <w:trPr>
          <w:jc w:val="center"/>
        </w:trPr>
        <w:tc>
          <w:tcPr>
            <w:tcW w:w="2304" w:type="dxa"/>
          </w:tcPr>
          <w:p w14:paraId="529368C6" w14:textId="77777777" w:rsidR="002D66D4" w:rsidRDefault="00CA56B7">
            <w:r>
              <w:rPr>
                <w:sz w:val="19"/>
              </w:rPr>
              <w:t>Status</w:t>
            </w:r>
          </w:p>
        </w:tc>
        <w:tc>
          <w:tcPr>
            <w:tcW w:w="2016" w:type="dxa"/>
          </w:tcPr>
          <w:p w14:paraId="7C275748" w14:textId="77777777" w:rsidR="002D66D4" w:rsidRDefault="00CA56B7">
            <w:r>
              <w:rPr>
                <w:sz w:val="19"/>
              </w:rPr>
              <w:t>Required</w:t>
            </w:r>
          </w:p>
        </w:tc>
        <w:tc>
          <w:tcPr>
            <w:tcW w:w="5328" w:type="dxa"/>
          </w:tcPr>
          <w:p w14:paraId="0C4C5FD1" w14:textId="77777777" w:rsidR="002D66D4" w:rsidRDefault="00CA56B7">
            <w:r>
              <w:rPr>
                <w:sz w:val="19"/>
              </w:rPr>
              <w:t>Active or Inactive.</w:t>
            </w:r>
          </w:p>
        </w:tc>
      </w:tr>
    </w:tbl>
    <w:p w14:paraId="6FF15211" w14:textId="77777777" w:rsidR="002D66D4" w:rsidRDefault="002D66D4"/>
    <w:p w14:paraId="17E65149" w14:textId="77777777" w:rsidR="002D66D4" w:rsidRDefault="00CA56B7">
      <w:pPr>
        <w:pStyle w:val="Heading3"/>
      </w:pPr>
      <w:bookmarkStart w:id="29" w:name="_Toc241058905"/>
      <w:r>
        <w:t>Validation</w:t>
      </w:r>
      <w:bookmarkEnd w:id="29"/>
    </w:p>
    <w:p w14:paraId="79C921C7" w14:textId="77777777" w:rsidR="002D66D4" w:rsidRDefault="00CA56B7">
      <w:pPr>
        <w:pStyle w:val="ListBullet"/>
      </w:pPr>
      <w:r>
        <w:t>Name is required.</w:t>
      </w:r>
    </w:p>
    <w:p w14:paraId="3421BB57" w14:textId="77777777" w:rsidR="002D66D4" w:rsidRDefault="00CA56B7">
      <w:pPr>
        <w:pStyle w:val="ListBullet"/>
      </w:pPr>
      <w:r>
        <w:t>Status must be Active or Inactive.</w:t>
      </w:r>
    </w:p>
    <w:p w14:paraId="0D1CCFC0" w14:textId="77777777" w:rsidR="002D66D4" w:rsidRDefault="00CA56B7">
      <w:pPr>
        <w:pStyle w:val="ListBullet"/>
      </w:pPr>
      <w:r>
        <w:t>Parameter rows left blank when saving are silently dropped — they do not produce an error.</w:t>
      </w:r>
    </w:p>
    <w:p w14:paraId="255AB5BE" w14:textId="77777777" w:rsidR="002D66D4" w:rsidRDefault="00CA56B7">
      <w:r>
        <w:t>Example: Type “Printer” with parameters Print Type, Paper Size, Connectivity.</w:t>
      </w:r>
    </w:p>
    <w:p w14:paraId="23FB0E52" w14:textId="77777777" w:rsidR="002D66D4" w:rsidRDefault="00CA56B7">
      <w:pPr>
        <w:pStyle w:val="Heading2"/>
      </w:pPr>
      <w:bookmarkStart w:id="30" w:name="_Toc241058906"/>
      <w:r>
        <w:t>6.2 Step 2 — Create a Subtype and Fill In Values</w:t>
      </w:r>
      <w:bookmarkEnd w:id="30"/>
    </w:p>
    <w:p w14:paraId="71612086" w14:textId="77777777" w:rsidR="002D66D4" w:rsidRDefault="00CA56B7">
      <w:r>
        <w:t>How to access: Sidebar → Asset Management → Subtype → Add Subtype.</w:t>
      </w:r>
    </w:p>
    <w:p w14:paraId="3629B27C" w14:textId="77777777" w:rsidR="002D66D4" w:rsidRDefault="00CA56B7">
      <w:pPr>
        <w:jc w:val="center"/>
      </w:pPr>
      <w:r>
        <w:rPr>
          <w:noProof/>
        </w:rPr>
        <w:drawing>
          <wp:inline distT="0" distB="0" distL="0" distR="0" wp14:anchorId="7A42E317" wp14:editId="730EDD31">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ubtypes_index.png"/>
                    <pic:cNvPicPr/>
                  </pic:nvPicPr>
                  <pic:blipFill>
                    <a:blip r:embed="rId12"/>
                    <a:stretch>
                      <a:fillRect/>
                    </a:stretch>
                  </pic:blipFill>
                  <pic:spPr>
                    <a:xfrm>
                      <a:off x="0" y="0"/>
                      <a:ext cx="5760720" cy="3600450"/>
                    </a:xfrm>
                    <a:prstGeom prst="rect">
                      <a:avLst/>
                    </a:prstGeom>
                  </pic:spPr>
                </pic:pic>
              </a:graphicData>
            </a:graphic>
          </wp:inline>
        </w:drawing>
      </w:r>
    </w:p>
    <w:p w14:paraId="78B117FC" w14:textId="77777777" w:rsidR="002D66D4" w:rsidRDefault="00CA56B7">
      <w:pPr>
        <w:pStyle w:val="Caption"/>
        <w:jc w:val="center"/>
      </w:pPr>
      <w:r>
        <w:t>Figure 6.2 — Asset Subtypes directory</w:t>
      </w:r>
    </w:p>
    <w:p w14:paraId="3CF20FB0" w14:textId="77777777" w:rsidR="002D66D4" w:rsidRDefault="00CA56B7">
      <w:pPr>
        <w:spacing w:after="80"/>
        <w:ind w:left="432" w:hanging="432"/>
      </w:pPr>
      <w:r>
        <w:t>1.</w:t>
      </w:r>
      <w:r>
        <w:tab/>
        <w:t>Enter the Subtype Name (e.g. “Business Laptop”).</w:t>
      </w:r>
    </w:p>
    <w:p w14:paraId="2D50B791" w14:textId="77777777" w:rsidR="002D66D4" w:rsidRDefault="00CA56B7">
      <w:pPr>
        <w:spacing w:after="80"/>
        <w:ind w:left="432" w:hanging="432"/>
      </w:pPr>
      <w:r>
        <w:t>2.</w:t>
      </w:r>
      <w:r>
        <w:tab/>
        <w:t>Select the Asset Type it belongs to — this immediately loads that Type's configured parameter list.</w:t>
      </w:r>
    </w:p>
    <w:p w14:paraId="0C9F0D58" w14:textId="77777777" w:rsidR="002D66D4" w:rsidRDefault="00CA56B7">
      <w:pPr>
        <w:spacing w:after="80"/>
        <w:ind w:left="432" w:hanging="432"/>
      </w:pPr>
      <w:r>
        <w:t>3.</w:t>
      </w:r>
      <w:r>
        <w:tab/>
        <w:t>Select the Brand (from the Brand master — Section 7.3).</w:t>
      </w:r>
    </w:p>
    <w:p w14:paraId="4CCFB060" w14:textId="77777777" w:rsidR="002D66D4" w:rsidRDefault="00CA56B7">
      <w:pPr>
        <w:spacing w:after="80"/>
        <w:ind w:left="432" w:hanging="432"/>
      </w:pPr>
      <w:r>
        <w:t>4.</w:t>
      </w:r>
      <w:r>
        <w:tab/>
        <w:t>Leave Required field in asset forms and imports ticked if every one of this Type's parameters must have a configured value before this Subtype can be used (see Section 14).</w:t>
      </w:r>
    </w:p>
    <w:p w14:paraId="56AE30AF" w14:textId="77777777" w:rsidR="002D66D4" w:rsidRDefault="00CA56B7">
      <w:pPr>
        <w:spacing w:after="80"/>
        <w:ind w:left="432" w:hanging="432"/>
      </w:pPr>
      <w:r>
        <w:t>5.</w:t>
      </w:r>
      <w:r>
        <w:tab/>
        <w:t>Under Subtype Parameters, type a value into each field shown (these fields are generated from the selected Type; if the Type has no parameters configured, you'll see a message to configure the Type first).</w:t>
      </w:r>
    </w:p>
    <w:p w14:paraId="738E934C" w14:textId="77777777" w:rsidR="002D66D4" w:rsidRDefault="00CA56B7">
      <w:pPr>
        <w:spacing w:after="80"/>
        <w:ind w:left="432" w:hanging="432"/>
      </w:pPr>
      <w:r>
        <w:lastRenderedPageBreak/>
        <w:t>6.</w:t>
      </w:r>
      <w:r>
        <w:tab/>
        <w:t>Set Status and Save.</w:t>
      </w:r>
    </w:p>
    <w:p w14:paraId="3FB5AFC3" w14:textId="77777777" w:rsidR="002D66D4" w:rsidRDefault="00CA56B7">
      <w:pPr>
        <w:pStyle w:val="Heading3"/>
      </w:pPr>
      <w:bookmarkStart w:id="31" w:name="_Toc241058907"/>
      <w:r>
        <w:t>Required / Optional Fields</w:t>
      </w:r>
      <w:bookmarkEnd w:id="31"/>
    </w:p>
    <w:tbl>
      <w:tblPr>
        <w:tblStyle w:val="TableGrid"/>
        <w:tblW w:w="0" w:type="auto"/>
        <w:jc w:val="center"/>
        <w:tblLook w:val="04A0" w:firstRow="1" w:lastRow="0" w:firstColumn="1" w:lastColumn="0" w:noHBand="0" w:noVBand="1"/>
      </w:tblPr>
      <w:tblGrid>
        <w:gridCol w:w="3312"/>
        <w:gridCol w:w="2304"/>
        <w:gridCol w:w="4032"/>
      </w:tblGrid>
      <w:tr w:rsidR="002D66D4" w14:paraId="38217EC9" w14:textId="77777777">
        <w:trPr>
          <w:jc w:val="center"/>
        </w:trPr>
        <w:tc>
          <w:tcPr>
            <w:tcW w:w="3312" w:type="dxa"/>
            <w:shd w:val="clear" w:color="auto" w:fill="1F2A44"/>
          </w:tcPr>
          <w:p w14:paraId="3824AE12" w14:textId="77777777" w:rsidR="002D66D4" w:rsidRDefault="00CA56B7">
            <w:r>
              <w:rPr>
                <w:b/>
                <w:color w:val="FFFFFF"/>
                <w:sz w:val="20"/>
              </w:rPr>
              <w:t>Field</w:t>
            </w:r>
          </w:p>
        </w:tc>
        <w:tc>
          <w:tcPr>
            <w:tcW w:w="2304" w:type="dxa"/>
            <w:shd w:val="clear" w:color="auto" w:fill="1F2A44"/>
          </w:tcPr>
          <w:p w14:paraId="7236C765" w14:textId="77777777" w:rsidR="002D66D4" w:rsidRDefault="00CA56B7">
            <w:r>
              <w:rPr>
                <w:b/>
                <w:color w:val="FFFFFF"/>
                <w:sz w:val="20"/>
              </w:rPr>
              <w:t>Required?</w:t>
            </w:r>
          </w:p>
        </w:tc>
        <w:tc>
          <w:tcPr>
            <w:tcW w:w="4032" w:type="dxa"/>
            <w:shd w:val="clear" w:color="auto" w:fill="1F2A44"/>
          </w:tcPr>
          <w:p w14:paraId="3A8C6C3F" w14:textId="77777777" w:rsidR="002D66D4" w:rsidRDefault="00CA56B7">
            <w:r>
              <w:rPr>
                <w:b/>
                <w:color w:val="FFFFFF"/>
                <w:sz w:val="20"/>
              </w:rPr>
              <w:t>Notes</w:t>
            </w:r>
          </w:p>
        </w:tc>
      </w:tr>
      <w:tr w:rsidR="002D66D4" w14:paraId="5691D54E" w14:textId="77777777">
        <w:trPr>
          <w:jc w:val="center"/>
        </w:trPr>
        <w:tc>
          <w:tcPr>
            <w:tcW w:w="3312" w:type="dxa"/>
          </w:tcPr>
          <w:p w14:paraId="7809ACF3" w14:textId="77777777" w:rsidR="002D66D4" w:rsidRDefault="00CA56B7">
            <w:r>
              <w:rPr>
                <w:sz w:val="19"/>
              </w:rPr>
              <w:t>Name</w:t>
            </w:r>
          </w:p>
        </w:tc>
        <w:tc>
          <w:tcPr>
            <w:tcW w:w="2304" w:type="dxa"/>
          </w:tcPr>
          <w:p w14:paraId="263CCE81" w14:textId="77777777" w:rsidR="002D66D4" w:rsidRDefault="00CA56B7">
            <w:r>
              <w:rPr>
                <w:sz w:val="19"/>
              </w:rPr>
              <w:t>Required</w:t>
            </w:r>
          </w:p>
        </w:tc>
        <w:tc>
          <w:tcPr>
            <w:tcW w:w="4032" w:type="dxa"/>
          </w:tcPr>
          <w:p w14:paraId="05CAF7D2" w14:textId="77777777" w:rsidR="002D66D4" w:rsidRDefault="00CA56B7">
            <w:r>
              <w:rPr>
                <w:sz w:val="19"/>
              </w:rPr>
              <w:t>Max 255 characters.</w:t>
            </w:r>
          </w:p>
        </w:tc>
      </w:tr>
      <w:tr w:rsidR="002D66D4" w14:paraId="13668BBE" w14:textId="77777777">
        <w:trPr>
          <w:jc w:val="center"/>
        </w:trPr>
        <w:tc>
          <w:tcPr>
            <w:tcW w:w="3312" w:type="dxa"/>
          </w:tcPr>
          <w:p w14:paraId="33B0FD02" w14:textId="77777777" w:rsidR="002D66D4" w:rsidRDefault="00CA56B7">
            <w:r>
              <w:rPr>
                <w:sz w:val="19"/>
              </w:rPr>
              <w:t>Code</w:t>
            </w:r>
          </w:p>
        </w:tc>
        <w:tc>
          <w:tcPr>
            <w:tcW w:w="2304" w:type="dxa"/>
          </w:tcPr>
          <w:p w14:paraId="27E7103E" w14:textId="77777777" w:rsidR="002D66D4" w:rsidRDefault="00CA56B7">
            <w:r>
              <w:rPr>
                <w:sz w:val="19"/>
              </w:rPr>
              <w:t>Auto-generated</w:t>
            </w:r>
          </w:p>
        </w:tc>
        <w:tc>
          <w:tcPr>
            <w:tcW w:w="4032" w:type="dxa"/>
          </w:tcPr>
          <w:p w14:paraId="6666DE2F" w14:textId="77777777" w:rsidR="002D66D4" w:rsidRDefault="00CA56B7">
            <w:r>
              <w:rPr>
                <w:sz w:val="19"/>
              </w:rPr>
              <w:t>Prefix SY, globally unique, read-only.</w:t>
            </w:r>
          </w:p>
        </w:tc>
      </w:tr>
      <w:tr w:rsidR="002D66D4" w14:paraId="44191ECC" w14:textId="77777777">
        <w:trPr>
          <w:jc w:val="center"/>
        </w:trPr>
        <w:tc>
          <w:tcPr>
            <w:tcW w:w="3312" w:type="dxa"/>
          </w:tcPr>
          <w:p w14:paraId="600BA341" w14:textId="77777777" w:rsidR="002D66D4" w:rsidRDefault="00CA56B7">
            <w:r>
              <w:rPr>
                <w:sz w:val="19"/>
              </w:rPr>
              <w:t>Asset Type</w:t>
            </w:r>
          </w:p>
        </w:tc>
        <w:tc>
          <w:tcPr>
            <w:tcW w:w="2304" w:type="dxa"/>
          </w:tcPr>
          <w:p w14:paraId="3982ED66" w14:textId="77777777" w:rsidR="002D66D4" w:rsidRDefault="00CA56B7">
            <w:r>
              <w:rPr>
                <w:sz w:val="19"/>
              </w:rPr>
              <w:t>Required</w:t>
            </w:r>
          </w:p>
        </w:tc>
        <w:tc>
          <w:tcPr>
            <w:tcW w:w="4032" w:type="dxa"/>
          </w:tcPr>
          <w:p w14:paraId="6EDA3466" w14:textId="77777777" w:rsidR="002D66D4" w:rsidRDefault="00CA56B7">
            <w:r>
              <w:rPr>
                <w:sz w:val="19"/>
              </w:rPr>
              <w:t>Must be an existing Type.</w:t>
            </w:r>
          </w:p>
        </w:tc>
      </w:tr>
      <w:tr w:rsidR="002D66D4" w14:paraId="5AAE11C5" w14:textId="77777777">
        <w:trPr>
          <w:jc w:val="center"/>
        </w:trPr>
        <w:tc>
          <w:tcPr>
            <w:tcW w:w="3312" w:type="dxa"/>
          </w:tcPr>
          <w:p w14:paraId="12BF47C3" w14:textId="77777777" w:rsidR="002D66D4" w:rsidRDefault="00CA56B7">
            <w:r>
              <w:rPr>
                <w:sz w:val="19"/>
              </w:rPr>
              <w:t>Brand</w:t>
            </w:r>
          </w:p>
        </w:tc>
        <w:tc>
          <w:tcPr>
            <w:tcW w:w="2304" w:type="dxa"/>
          </w:tcPr>
          <w:p w14:paraId="4F30BA89" w14:textId="77777777" w:rsidR="002D66D4" w:rsidRDefault="00CA56B7">
            <w:r>
              <w:rPr>
                <w:sz w:val="19"/>
              </w:rPr>
              <w:t>Required</w:t>
            </w:r>
          </w:p>
        </w:tc>
        <w:tc>
          <w:tcPr>
            <w:tcW w:w="4032" w:type="dxa"/>
          </w:tcPr>
          <w:p w14:paraId="1B710A8A" w14:textId="77777777" w:rsidR="002D66D4" w:rsidRDefault="00CA56B7">
            <w:r>
              <w:rPr>
                <w:sz w:val="19"/>
              </w:rPr>
              <w:t>Must be an existing Brand.</w:t>
            </w:r>
          </w:p>
        </w:tc>
      </w:tr>
      <w:tr w:rsidR="002D66D4" w14:paraId="721805CB" w14:textId="77777777">
        <w:trPr>
          <w:jc w:val="center"/>
        </w:trPr>
        <w:tc>
          <w:tcPr>
            <w:tcW w:w="3312" w:type="dxa"/>
          </w:tcPr>
          <w:p w14:paraId="62EC90E6" w14:textId="77777777" w:rsidR="002D66D4" w:rsidRDefault="00CA56B7">
            <w:r>
              <w:rPr>
                <w:sz w:val="19"/>
              </w:rPr>
              <w:t>Required field in asset forms and imports</w:t>
            </w:r>
          </w:p>
        </w:tc>
        <w:tc>
          <w:tcPr>
            <w:tcW w:w="2304" w:type="dxa"/>
          </w:tcPr>
          <w:p w14:paraId="287FBBB2" w14:textId="77777777" w:rsidR="002D66D4" w:rsidRDefault="00CA56B7">
            <w:r>
              <w:rPr>
                <w:sz w:val="19"/>
              </w:rPr>
              <w:t>Optional (default: checked)</w:t>
            </w:r>
          </w:p>
        </w:tc>
        <w:tc>
          <w:tcPr>
            <w:tcW w:w="4032" w:type="dxa"/>
          </w:tcPr>
          <w:p w14:paraId="475063F8" w14:textId="77777777" w:rsidR="002D66D4" w:rsidRDefault="00CA56B7">
            <w:r>
              <w:rPr>
                <w:sz w:val="19"/>
              </w:rPr>
              <w:t>Governs the completeness check described in Section 14.</w:t>
            </w:r>
          </w:p>
        </w:tc>
      </w:tr>
      <w:tr w:rsidR="002D66D4" w14:paraId="589EBB5D" w14:textId="77777777">
        <w:trPr>
          <w:jc w:val="center"/>
        </w:trPr>
        <w:tc>
          <w:tcPr>
            <w:tcW w:w="3312" w:type="dxa"/>
          </w:tcPr>
          <w:p w14:paraId="1EA341BF" w14:textId="77777777" w:rsidR="002D66D4" w:rsidRDefault="00CA56B7">
            <w:r>
              <w:rPr>
                <w:sz w:val="19"/>
              </w:rPr>
              <w:t>Subtype Parameters (one field per Type parameter)</w:t>
            </w:r>
          </w:p>
        </w:tc>
        <w:tc>
          <w:tcPr>
            <w:tcW w:w="2304" w:type="dxa"/>
          </w:tcPr>
          <w:p w14:paraId="781DFFBF" w14:textId="77777777" w:rsidR="002D66D4" w:rsidRDefault="00CA56B7">
            <w:r>
              <w:rPr>
                <w:sz w:val="19"/>
              </w:rPr>
              <w:t>Optional per field</w:t>
            </w:r>
          </w:p>
        </w:tc>
        <w:tc>
          <w:tcPr>
            <w:tcW w:w="4032" w:type="dxa"/>
          </w:tcPr>
          <w:p w14:paraId="31E9278B" w14:textId="77777777" w:rsidR="002D66D4" w:rsidRDefault="00CA56B7">
            <w:r>
              <w:rPr>
                <w:sz w:val="19"/>
              </w:rPr>
              <w:t>Free text; blank is allowed unless completeness is enforced.</w:t>
            </w:r>
          </w:p>
        </w:tc>
      </w:tr>
      <w:tr w:rsidR="002D66D4" w14:paraId="6DE4D44F" w14:textId="77777777">
        <w:trPr>
          <w:jc w:val="center"/>
        </w:trPr>
        <w:tc>
          <w:tcPr>
            <w:tcW w:w="3312" w:type="dxa"/>
          </w:tcPr>
          <w:p w14:paraId="5C86BDA5" w14:textId="77777777" w:rsidR="002D66D4" w:rsidRDefault="00CA56B7">
            <w:r>
              <w:rPr>
                <w:sz w:val="19"/>
              </w:rPr>
              <w:t>Description</w:t>
            </w:r>
          </w:p>
        </w:tc>
        <w:tc>
          <w:tcPr>
            <w:tcW w:w="2304" w:type="dxa"/>
          </w:tcPr>
          <w:p w14:paraId="38263B22" w14:textId="77777777" w:rsidR="002D66D4" w:rsidRDefault="00CA56B7">
            <w:r>
              <w:rPr>
                <w:sz w:val="19"/>
              </w:rPr>
              <w:t>Optional</w:t>
            </w:r>
          </w:p>
        </w:tc>
        <w:tc>
          <w:tcPr>
            <w:tcW w:w="4032" w:type="dxa"/>
          </w:tcPr>
          <w:p w14:paraId="2DB7592D" w14:textId="77777777" w:rsidR="002D66D4" w:rsidRDefault="00CA56B7">
            <w:r>
              <w:rPr>
                <w:sz w:val="19"/>
              </w:rPr>
              <w:t>Max 2000 characters.</w:t>
            </w:r>
          </w:p>
        </w:tc>
      </w:tr>
      <w:tr w:rsidR="002D66D4" w14:paraId="75A0A807" w14:textId="77777777">
        <w:trPr>
          <w:jc w:val="center"/>
        </w:trPr>
        <w:tc>
          <w:tcPr>
            <w:tcW w:w="3312" w:type="dxa"/>
          </w:tcPr>
          <w:p w14:paraId="7EB1C70B" w14:textId="77777777" w:rsidR="002D66D4" w:rsidRDefault="00CA56B7">
            <w:r>
              <w:rPr>
                <w:sz w:val="19"/>
              </w:rPr>
              <w:t>Status</w:t>
            </w:r>
          </w:p>
        </w:tc>
        <w:tc>
          <w:tcPr>
            <w:tcW w:w="2304" w:type="dxa"/>
          </w:tcPr>
          <w:p w14:paraId="052DE404" w14:textId="77777777" w:rsidR="002D66D4" w:rsidRDefault="00CA56B7">
            <w:r>
              <w:rPr>
                <w:sz w:val="19"/>
              </w:rPr>
              <w:t>Required</w:t>
            </w:r>
          </w:p>
        </w:tc>
        <w:tc>
          <w:tcPr>
            <w:tcW w:w="4032" w:type="dxa"/>
          </w:tcPr>
          <w:p w14:paraId="4C911A09" w14:textId="77777777" w:rsidR="002D66D4" w:rsidRDefault="00CA56B7">
            <w:r>
              <w:rPr>
                <w:sz w:val="19"/>
              </w:rPr>
              <w:t>Active or Inactive.</w:t>
            </w:r>
          </w:p>
        </w:tc>
      </w:tr>
    </w:tbl>
    <w:p w14:paraId="2F5B0FCD" w14:textId="77777777" w:rsidR="002D66D4" w:rsidRDefault="002D66D4"/>
    <w:p w14:paraId="5379FDAB" w14:textId="77777777" w:rsidR="002D66D4" w:rsidRDefault="00CA56B7">
      <w:pPr>
        <w:pStyle w:val="Heading3"/>
      </w:pPr>
      <w:bookmarkStart w:id="32" w:name="_Toc241058908"/>
      <w:r>
        <w:t>Validation</w:t>
      </w:r>
      <w:bookmarkEnd w:id="32"/>
    </w:p>
    <w:p w14:paraId="0A056CEE" w14:textId="77777777" w:rsidR="002D66D4" w:rsidRDefault="00CA56B7">
      <w:pPr>
        <w:pStyle w:val="ListBullet"/>
      </w:pPr>
      <w:r>
        <w:t>Name, Asset Type and Brand are required.</w:t>
      </w:r>
    </w:p>
    <w:p w14:paraId="0D3097D8" w14:textId="77777777" w:rsidR="002D66D4" w:rsidRDefault="00CA56B7">
      <w:pPr>
        <w:pStyle w:val="ListBullet"/>
      </w:pPr>
      <w:r>
        <w:t>Only parameters that belong to the selected Type are ever saved against the Subtype — stray values are ignored.</w:t>
      </w:r>
    </w:p>
    <w:p w14:paraId="1C3DE17C" w14:textId="77777777" w:rsidR="002D66D4" w:rsidRDefault="00CA56B7">
      <w:r>
        <w:t>Example: Subtype “Sample Printer” under Type Printer, Brand HP, Print Type = Laser, Paper Size = A4, Connectivity = WiFi.</w:t>
      </w:r>
    </w:p>
    <w:p w14:paraId="0D000560" w14:textId="77777777" w:rsidR="002D66D4" w:rsidRDefault="00CA56B7">
      <w:pPr>
        <w:pStyle w:val="Heading2"/>
      </w:pPr>
      <w:bookmarkStart w:id="33" w:name="_Toc241058909"/>
      <w:r>
        <w:t>6.3 Different Types Carry Different Parameters</w:t>
      </w:r>
      <w:bookmarkEnd w:id="33"/>
    </w:p>
    <w:p w14:paraId="54DAF79C" w14:textId="77777777" w:rsidR="002D66D4" w:rsidRDefault="00CA56B7">
      <w:r>
        <w:t>Because parameters are defined per Type, two Subtypes under different Types never share a parameter list unless the Types themselves share parameter names.</w:t>
      </w:r>
    </w:p>
    <w:tbl>
      <w:tblPr>
        <w:tblStyle w:val="TableGrid"/>
        <w:tblW w:w="0" w:type="auto"/>
        <w:jc w:val="center"/>
        <w:tblLook w:val="04A0" w:firstRow="1" w:lastRow="0" w:firstColumn="1" w:lastColumn="0" w:noHBand="0" w:noVBand="1"/>
      </w:tblPr>
      <w:tblGrid>
        <w:gridCol w:w="1728"/>
        <w:gridCol w:w="2592"/>
        <w:gridCol w:w="5040"/>
      </w:tblGrid>
      <w:tr w:rsidR="002D66D4" w14:paraId="20BCB3FD" w14:textId="77777777">
        <w:trPr>
          <w:jc w:val="center"/>
        </w:trPr>
        <w:tc>
          <w:tcPr>
            <w:tcW w:w="1728" w:type="dxa"/>
            <w:shd w:val="clear" w:color="auto" w:fill="1F2A44"/>
          </w:tcPr>
          <w:p w14:paraId="6F59FD4D" w14:textId="77777777" w:rsidR="002D66D4" w:rsidRDefault="00CA56B7">
            <w:r>
              <w:rPr>
                <w:b/>
                <w:color w:val="FFFFFF"/>
                <w:sz w:val="20"/>
              </w:rPr>
              <w:t>Type</w:t>
            </w:r>
          </w:p>
        </w:tc>
        <w:tc>
          <w:tcPr>
            <w:tcW w:w="2592" w:type="dxa"/>
            <w:shd w:val="clear" w:color="auto" w:fill="1F2A44"/>
          </w:tcPr>
          <w:p w14:paraId="6A5766CF" w14:textId="77777777" w:rsidR="002D66D4" w:rsidRDefault="00CA56B7">
            <w:r>
              <w:rPr>
                <w:b/>
                <w:color w:val="FFFFFF"/>
                <w:sz w:val="20"/>
              </w:rPr>
              <w:t>Subtype</w:t>
            </w:r>
          </w:p>
        </w:tc>
        <w:tc>
          <w:tcPr>
            <w:tcW w:w="5040" w:type="dxa"/>
            <w:shd w:val="clear" w:color="auto" w:fill="1F2A44"/>
          </w:tcPr>
          <w:p w14:paraId="36100C82" w14:textId="77777777" w:rsidR="002D66D4" w:rsidRDefault="00CA56B7">
            <w:r>
              <w:rPr>
                <w:b/>
                <w:color w:val="FFFFFF"/>
                <w:sz w:val="20"/>
              </w:rPr>
              <w:t>Parameters</w:t>
            </w:r>
          </w:p>
        </w:tc>
      </w:tr>
      <w:tr w:rsidR="002D66D4" w14:paraId="0ABF9AF9" w14:textId="77777777">
        <w:trPr>
          <w:jc w:val="center"/>
        </w:trPr>
        <w:tc>
          <w:tcPr>
            <w:tcW w:w="1728" w:type="dxa"/>
          </w:tcPr>
          <w:p w14:paraId="0251C5CF" w14:textId="77777777" w:rsidR="002D66D4" w:rsidRDefault="00CA56B7">
            <w:r>
              <w:rPr>
                <w:sz w:val="19"/>
              </w:rPr>
              <w:t>Laptop</w:t>
            </w:r>
          </w:p>
        </w:tc>
        <w:tc>
          <w:tcPr>
            <w:tcW w:w="2592" w:type="dxa"/>
          </w:tcPr>
          <w:p w14:paraId="161E41F6" w14:textId="77777777" w:rsidR="002D66D4" w:rsidRDefault="00CA56B7">
            <w:r>
              <w:rPr>
                <w:sz w:val="19"/>
              </w:rPr>
              <w:t>Business Laptop</w:t>
            </w:r>
          </w:p>
        </w:tc>
        <w:tc>
          <w:tcPr>
            <w:tcW w:w="5040" w:type="dxa"/>
          </w:tcPr>
          <w:p w14:paraId="21D530D8" w14:textId="77777777" w:rsidR="002D66D4" w:rsidRDefault="00CA56B7">
            <w:r>
              <w:rPr>
                <w:sz w:val="19"/>
              </w:rPr>
              <w:t>RAM, Processor, Storage</w:t>
            </w:r>
          </w:p>
        </w:tc>
      </w:tr>
      <w:tr w:rsidR="002D66D4" w14:paraId="0111A063" w14:textId="77777777">
        <w:trPr>
          <w:jc w:val="center"/>
        </w:trPr>
        <w:tc>
          <w:tcPr>
            <w:tcW w:w="1728" w:type="dxa"/>
          </w:tcPr>
          <w:p w14:paraId="73A90763" w14:textId="77777777" w:rsidR="002D66D4" w:rsidRDefault="00CA56B7">
            <w:r>
              <w:rPr>
                <w:sz w:val="19"/>
              </w:rPr>
              <w:t>Desktop</w:t>
            </w:r>
          </w:p>
        </w:tc>
        <w:tc>
          <w:tcPr>
            <w:tcW w:w="2592" w:type="dxa"/>
          </w:tcPr>
          <w:p w14:paraId="368D655D" w14:textId="77777777" w:rsidR="002D66D4" w:rsidRDefault="00CA56B7">
            <w:r>
              <w:rPr>
                <w:sz w:val="19"/>
              </w:rPr>
              <w:t>Office Desktop</w:t>
            </w:r>
          </w:p>
        </w:tc>
        <w:tc>
          <w:tcPr>
            <w:tcW w:w="5040" w:type="dxa"/>
          </w:tcPr>
          <w:p w14:paraId="69767920" w14:textId="77777777" w:rsidR="002D66D4" w:rsidRDefault="00CA56B7">
            <w:r>
              <w:rPr>
                <w:sz w:val="19"/>
              </w:rPr>
              <w:t>RAM, Processor, Graphics</w:t>
            </w:r>
          </w:p>
        </w:tc>
      </w:tr>
      <w:tr w:rsidR="002D66D4" w14:paraId="5494FD30" w14:textId="77777777">
        <w:trPr>
          <w:jc w:val="center"/>
        </w:trPr>
        <w:tc>
          <w:tcPr>
            <w:tcW w:w="1728" w:type="dxa"/>
          </w:tcPr>
          <w:p w14:paraId="1C42AEB0" w14:textId="77777777" w:rsidR="002D66D4" w:rsidRDefault="00CA56B7">
            <w:r>
              <w:rPr>
                <w:sz w:val="19"/>
              </w:rPr>
              <w:t>Printer</w:t>
            </w:r>
          </w:p>
        </w:tc>
        <w:tc>
          <w:tcPr>
            <w:tcW w:w="2592" w:type="dxa"/>
          </w:tcPr>
          <w:p w14:paraId="45345CAC" w14:textId="77777777" w:rsidR="002D66D4" w:rsidRDefault="00CA56B7">
            <w:r>
              <w:rPr>
                <w:sz w:val="19"/>
              </w:rPr>
              <w:t>Sample Printer</w:t>
            </w:r>
          </w:p>
        </w:tc>
        <w:tc>
          <w:tcPr>
            <w:tcW w:w="5040" w:type="dxa"/>
          </w:tcPr>
          <w:p w14:paraId="04D40373" w14:textId="77777777" w:rsidR="002D66D4" w:rsidRDefault="00CA56B7">
            <w:r>
              <w:rPr>
                <w:sz w:val="19"/>
              </w:rPr>
              <w:t>Print Type, Paper Size, Connectivity</w:t>
            </w:r>
          </w:p>
        </w:tc>
      </w:tr>
    </w:tbl>
    <w:p w14:paraId="72C1ECEE" w14:textId="77777777" w:rsidR="002D66D4" w:rsidRDefault="002D66D4"/>
    <w:p w14:paraId="14AB6624" w14:textId="77777777" w:rsidR="002D66D4" w:rsidRDefault="00CA56B7">
      <w:pPr>
        <w:pStyle w:val="Heading2"/>
      </w:pPr>
      <w:bookmarkStart w:id="34" w:name="_Toc241058910"/>
      <w:r>
        <w:t>6.4 How This Appears on the Asset Form</w:t>
      </w:r>
      <w:bookmarkEnd w:id="34"/>
    </w:p>
    <w:p w14:paraId="0E7A3A57" w14:textId="77777777" w:rsidR="002D66D4" w:rsidRDefault="00CA56B7">
      <w:r>
        <w:t>On Add/Edit Asset, selecting a Type filters the Subtype dropdown to only that Type's Subtypes. Once a Subtype is chosen, a read-only Subtype Parameters panel appears showing every parameter the Type defines together with the value configured on that Subtype. The asset's Brand is not picked separately — it is taken automatically from the selected Subtype.</w:t>
      </w:r>
    </w:p>
    <w:p w14:paraId="021CC51F" w14:textId="77777777" w:rsidR="002D66D4" w:rsidRDefault="00CA56B7">
      <w:pPr>
        <w:pStyle w:val="SOPNote"/>
      </w:pPr>
      <w:r>
        <w:rPr>
          <w:b/>
        </w:rPr>
        <w:t xml:space="preserve">Note: </w:t>
      </w:r>
      <w:r>
        <w:t>If a Type has no Subtypes yet, the Subtype field simply has nothing to select — the Asset can still be created against the Type alone, with Brand left unset until a Subtype exists.</w:t>
      </w:r>
    </w:p>
    <w:p w14:paraId="24C2DB81" w14:textId="77777777" w:rsidR="002D66D4" w:rsidRDefault="00CA56B7">
      <w:r>
        <w:br w:type="page"/>
      </w:r>
    </w:p>
    <w:p w14:paraId="626BA1E8" w14:textId="77777777" w:rsidR="002D66D4" w:rsidRDefault="00CA56B7">
      <w:pPr>
        <w:pStyle w:val="Heading1"/>
      </w:pPr>
      <w:bookmarkStart w:id="35" w:name="_Toc241058911"/>
      <w:r>
        <w:lastRenderedPageBreak/>
        <w:t>7. Brand, Department &amp; Sub Department</w:t>
      </w:r>
      <w:bookmarkEnd w:id="35"/>
    </w:p>
    <w:p w14:paraId="562F1B0B" w14:textId="77777777" w:rsidR="002D66D4" w:rsidRDefault="00CA56B7">
      <w:pPr>
        <w:pStyle w:val="Heading2"/>
      </w:pPr>
      <w:bookmarkStart w:id="36" w:name="_Toc241058912"/>
      <w:r>
        <w:t>7.1 Department</w:t>
      </w:r>
      <w:bookmarkEnd w:id="36"/>
    </w:p>
    <w:p w14:paraId="682D6610" w14:textId="77777777" w:rsidR="002D66D4" w:rsidRDefault="00CA56B7">
      <w:pPr>
        <w:pStyle w:val="Heading3"/>
      </w:pPr>
      <w:bookmarkStart w:id="37" w:name="_Toc241058913"/>
      <w:r>
        <w:t>Purpose</w:t>
      </w:r>
      <w:bookmarkEnd w:id="37"/>
    </w:p>
    <w:p w14:paraId="30B15153" w14:textId="77777777" w:rsidR="002D66D4" w:rsidRDefault="00CA56B7">
      <w:r>
        <w:t>Represents the top level of the organisational structure that Assets and Users belong to (e.g. Finance, IT, Transport). Every Sub Department and every Asset is linked to one Department.</w:t>
      </w:r>
    </w:p>
    <w:p w14:paraId="1D89AB01" w14:textId="77777777" w:rsidR="002D66D4" w:rsidRDefault="00CA56B7">
      <w:pPr>
        <w:pStyle w:val="Heading3"/>
      </w:pPr>
      <w:bookmarkStart w:id="38" w:name="_Toc241058914"/>
      <w:r>
        <w:t>How to Access</w:t>
      </w:r>
      <w:bookmarkEnd w:id="38"/>
    </w:p>
    <w:p w14:paraId="457214A3" w14:textId="77777777" w:rsidR="002D66D4" w:rsidRDefault="00CA56B7">
      <w:r>
        <w:t>Sidebar → Asset Management → Department.</w:t>
      </w:r>
    </w:p>
    <w:p w14:paraId="448E91CC" w14:textId="77777777" w:rsidR="002D66D4" w:rsidRDefault="00CA56B7">
      <w:pPr>
        <w:pStyle w:val="Heading3"/>
      </w:pPr>
      <w:bookmarkStart w:id="39" w:name="_Toc241058915"/>
      <w:r>
        <w:t>How to Use</w:t>
      </w:r>
      <w:bookmarkEnd w:id="39"/>
    </w:p>
    <w:p w14:paraId="2C7C1E1F" w14:textId="77777777" w:rsidR="002D66D4" w:rsidRDefault="00CA56B7">
      <w:pPr>
        <w:spacing w:after="80"/>
        <w:ind w:left="432" w:hanging="432"/>
      </w:pPr>
      <w:r>
        <w:t>1.</w:t>
      </w:r>
      <w:r>
        <w:tab/>
        <w:t>Click Add Department.</w:t>
      </w:r>
    </w:p>
    <w:p w14:paraId="309C4B07" w14:textId="77777777" w:rsidR="002D66D4" w:rsidRDefault="00CA56B7">
      <w:pPr>
        <w:spacing w:after="80"/>
        <w:ind w:left="432" w:hanging="432"/>
      </w:pPr>
      <w:r>
        <w:t>2.</w:t>
      </w:r>
      <w:r>
        <w:tab/>
        <w:t>Enter Name and, optionally, Description.</w:t>
      </w:r>
    </w:p>
    <w:p w14:paraId="76F7151F" w14:textId="77777777" w:rsidR="002D66D4" w:rsidRDefault="00CA56B7">
      <w:pPr>
        <w:spacing w:after="80"/>
        <w:ind w:left="432" w:hanging="432"/>
      </w:pPr>
      <w:r>
        <w:t>3.</w:t>
      </w:r>
      <w:r>
        <w:tab/>
        <w:t>Set Status.</w:t>
      </w:r>
    </w:p>
    <w:p w14:paraId="7FF22E55" w14:textId="77777777" w:rsidR="002D66D4" w:rsidRDefault="00CA56B7">
      <w:pPr>
        <w:spacing w:after="80"/>
        <w:ind w:left="432" w:hanging="432"/>
      </w:pPr>
      <w:r>
        <w:t>4.</w:t>
      </w:r>
      <w:r>
        <w:tab/>
        <w:t>Click Create Department.</w:t>
      </w:r>
    </w:p>
    <w:p w14:paraId="08E87EA0" w14:textId="77777777" w:rsidR="002D66D4" w:rsidRDefault="00CA56B7">
      <w:pPr>
        <w:jc w:val="center"/>
      </w:pPr>
      <w:r>
        <w:rPr>
          <w:noProof/>
        </w:rPr>
        <w:drawing>
          <wp:inline distT="0" distB="0" distL="0" distR="0" wp14:anchorId="1C489A1D" wp14:editId="284D0103">
            <wp:extent cx="5760720" cy="47565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partments_index.png"/>
                    <pic:cNvPicPr/>
                  </pic:nvPicPr>
                  <pic:blipFill>
                    <a:blip r:embed="rId13"/>
                    <a:stretch>
                      <a:fillRect/>
                    </a:stretch>
                  </pic:blipFill>
                  <pic:spPr>
                    <a:xfrm>
                      <a:off x="0" y="0"/>
                      <a:ext cx="5760720" cy="4756594"/>
                    </a:xfrm>
                    <a:prstGeom prst="rect">
                      <a:avLst/>
                    </a:prstGeom>
                  </pic:spPr>
                </pic:pic>
              </a:graphicData>
            </a:graphic>
          </wp:inline>
        </w:drawing>
      </w:r>
    </w:p>
    <w:p w14:paraId="5A4E6A75" w14:textId="77777777" w:rsidR="002D66D4" w:rsidRDefault="00CA56B7">
      <w:pPr>
        <w:pStyle w:val="Caption"/>
        <w:jc w:val="center"/>
      </w:pPr>
      <w:r>
        <w:t>Figure 7.1 — Department directory</w:t>
      </w:r>
    </w:p>
    <w:p w14:paraId="0D56FC66" w14:textId="77777777" w:rsidR="002D66D4" w:rsidRDefault="00CA56B7">
      <w:pPr>
        <w:pStyle w:val="Heading3"/>
      </w:pPr>
      <w:bookmarkStart w:id="40" w:name="_Toc241058916"/>
      <w:r>
        <w:t>Required / Optional Fields</w:t>
      </w:r>
      <w:bookmarkEnd w:id="40"/>
    </w:p>
    <w:tbl>
      <w:tblPr>
        <w:tblStyle w:val="TableGrid"/>
        <w:tblW w:w="0" w:type="auto"/>
        <w:jc w:val="center"/>
        <w:tblLook w:val="04A0" w:firstRow="1" w:lastRow="0" w:firstColumn="1" w:lastColumn="0" w:noHBand="0" w:noVBand="1"/>
      </w:tblPr>
      <w:tblGrid>
        <w:gridCol w:w="2304"/>
        <w:gridCol w:w="2016"/>
        <w:gridCol w:w="5328"/>
      </w:tblGrid>
      <w:tr w:rsidR="002D66D4" w14:paraId="40D22FFD" w14:textId="77777777">
        <w:trPr>
          <w:jc w:val="center"/>
        </w:trPr>
        <w:tc>
          <w:tcPr>
            <w:tcW w:w="2304" w:type="dxa"/>
            <w:shd w:val="clear" w:color="auto" w:fill="1F2A44"/>
          </w:tcPr>
          <w:p w14:paraId="5D1D8C20" w14:textId="77777777" w:rsidR="002D66D4" w:rsidRDefault="00CA56B7">
            <w:r>
              <w:rPr>
                <w:b/>
                <w:color w:val="FFFFFF"/>
                <w:sz w:val="20"/>
              </w:rPr>
              <w:t>Field</w:t>
            </w:r>
          </w:p>
        </w:tc>
        <w:tc>
          <w:tcPr>
            <w:tcW w:w="2016" w:type="dxa"/>
            <w:shd w:val="clear" w:color="auto" w:fill="1F2A44"/>
          </w:tcPr>
          <w:p w14:paraId="519594DF" w14:textId="77777777" w:rsidR="002D66D4" w:rsidRDefault="00CA56B7">
            <w:r>
              <w:rPr>
                <w:b/>
                <w:color w:val="FFFFFF"/>
                <w:sz w:val="20"/>
              </w:rPr>
              <w:t>Required?</w:t>
            </w:r>
          </w:p>
        </w:tc>
        <w:tc>
          <w:tcPr>
            <w:tcW w:w="5328" w:type="dxa"/>
            <w:shd w:val="clear" w:color="auto" w:fill="1F2A44"/>
          </w:tcPr>
          <w:p w14:paraId="727D0267" w14:textId="77777777" w:rsidR="002D66D4" w:rsidRDefault="00CA56B7">
            <w:r>
              <w:rPr>
                <w:b/>
                <w:color w:val="FFFFFF"/>
                <w:sz w:val="20"/>
              </w:rPr>
              <w:t>Notes</w:t>
            </w:r>
          </w:p>
        </w:tc>
      </w:tr>
      <w:tr w:rsidR="002D66D4" w14:paraId="396EC4DF" w14:textId="77777777">
        <w:trPr>
          <w:jc w:val="center"/>
        </w:trPr>
        <w:tc>
          <w:tcPr>
            <w:tcW w:w="2304" w:type="dxa"/>
          </w:tcPr>
          <w:p w14:paraId="5A87DF71" w14:textId="77777777" w:rsidR="002D66D4" w:rsidRDefault="00CA56B7">
            <w:r>
              <w:rPr>
                <w:sz w:val="19"/>
              </w:rPr>
              <w:t>Name</w:t>
            </w:r>
          </w:p>
        </w:tc>
        <w:tc>
          <w:tcPr>
            <w:tcW w:w="2016" w:type="dxa"/>
          </w:tcPr>
          <w:p w14:paraId="2993C66C" w14:textId="77777777" w:rsidR="002D66D4" w:rsidRDefault="00CA56B7">
            <w:r>
              <w:rPr>
                <w:sz w:val="19"/>
              </w:rPr>
              <w:t>Required</w:t>
            </w:r>
          </w:p>
        </w:tc>
        <w:tc>
          <w:tcPr>
            <w:tcW w:w="5328" w:type="dxa"/>
          </w:tcPr>
          <w:p w14:paraId="252FE4F1" w14:textId="77777777" w:rsidR="002D66D4" w:rsidRDefault="00CA56B7">
            <w:r>
              <w:rPr>
                <w:sz w:val="19"/>
              </w:rPr>
              <w:t>Max 255 characters.</w:t>
            </w:r>
          </w:p>
        </w:tc>
      </w:tr>
      <w:tr w:rsidR="002D66D4" w14:paraId="5574664F" w14:textId="77777777">
        <w:trPr>
          <w:jc w:val="center"/>
        </w:trPr>
        <w:tc>
          <w:tcPr>
            <w:tcW w:w="2304" w:type="dxa"/>
          </w:tcPr>
          <w:p w14:paraId="69837840" w14:textId="77777777" w:rsidR="002D66D4" w:rsidRDefault="00CA56B7">
            <w:r>
              <w:rPr>
                <w:sz w:val="19"/>
              </w:rPr>
              <w:lastRenderedPageBreak/>
              <w:t>Code</w:t>
            </w:r>
          </w:p>
        </w:tc>
        <w:tc>
          <w:tcPr>
            <w:tcW w:w="2016" w:type="dxa"/>
          </w:tcPr>
          <w:p w14:paraId="73A915E6" w14:textId="77777777" w:rsidR="002D66D4" w:rsidRDefault="00CA56B7">
            <w:r>
              <w:rPr>
                <w:sz w:val="19"/>
              </w:rPr>
              <w:t>Auto-generated</w:t>
            </w:r>
          </w:p>
        </w:tc>
        <w:tc>
          <w:tcPr>
            <w:tcW w:w="5328" w:type="dxa"/>
          </w:tcPr>
          <w:p w14:paraId="38BA12EA" w14:textId="77777777" w:rsidR="002D66D4" w:rsidRDefault="00CA56B7">
            <w:r>
              <w:rPr>
                <w:sz w:val="19"/>
              </w:rPr>
              <w:t>Prefix DT.</w:t>
            </w:r>
          </w:p>
        </w:tc>
      </w:tr>
      <w:tr w:rsidR="002D66D4" w14:paraId="192AAD25" w14:textId="77777777">
        <w:trPr>
          <w:jc w:val="center"/>
        </w:trPr>
        <w:tc>
          <w:tcPr>
            <w:tcW w:w="2304" w:type="dxa"/>
          </w:tcPr>
          <w:p w14:paraId="6D85D397" w14:textId="77777777" w:rsidR="002D66D4" w:rsidRDefault="00CA56B7">
            <w:r>
              <w:rPr>
                <w:sz w:val="19"/>
              </w:rPr>
              <w:t>Description</w:t>
            </w:r>
          </w:p>
        </w:tc>
        <w:tc>
          <w:tcPr>
            <w:tcW w:w="2016" w:type="dxa"/>
          </w:tcPr>
          <w:p w14:paraId="42134177" w14:textId="77777777" w:rsidR="002D66D4" w:rsidRDefault="00CA56B7">
            <w:r>
              <w:rPr>
                <w:sz w:val="19"/>
              </w:rPr>
              <w:t>Optional</w:t>
            </w:r>
          </w:p>
        </w:tc>
        <w:tc>
          <w:tcPr>
            <w:tcW w:w="5328" w:type="dxa"/>
          </w:tcPr>
          <w:p w14:paraId="77C34493" w14:textId="77777777" w:rsidR="002D66D4" w:rsidRDefault="00CA56B7">
            <w:r>
              <w:rPr>
                <w:sz w:val="19"/>
              </w:rPr>
              <w:t>Max 2000 characters.</w:t>
            </w:r>
          </w:p>
        </w:tc>
      </w:tr>
      <w:tr w:rsidR="002D66D4" w14:paraId="2DE9176F" w14:textId="77777777">
        <w:trPr>
          <w:jc w:val="center"/>
        </w:trPr>
        <w:tc>
          <w:tcPr>
            <w:tcW w:w="2304" w:type="dxa"/>
          </w:tcPr>
          <w:p w14:paraId="15413418" w14:textId="77777777" w:rsidR="002D66D4" w:rsidRDefault="00CA56B7">
            <w:r>
              <w:rPr>
                <w:sz w:val="19"/>
              </w:rPr>
              <w:t>Status</w:t>
            </w:r>
          </w:p>
        </w:tc>
        <w:tc>
          <w:tcPr>
            <w:tcW w:w="2016" w:type="dxa"/>
          </w:tcPr>
          <w:p w14:paraId="0178336C" w14:textId="77777777" w:rsidR="002D66D4" w:rsidRDefault="00CA56B7">
            <w:r>
              <w:rPr>
                <w:sz w:val="19"/>
              </w:rPr>
              <w:t>Required</w:t>
            </w:r>
          </w:p>
        </w:tc>
        <w:tc>
          <w:tcPr>
            <w:tcW w:w="5328" w:type="dxa"/>
          </w:tcPr>
          <w:p w14:paraId="7B595A46" w14:textId="77777777" w:rsidR="002D66D4" w:rsidRDefault="00CA56B7">
            <w:r>
              <w:rPr>
                <w:sz w:val="19"/>
              </w:rPr>
              <w:t>Active or Inactive.</w:t>
            </w:r>
          </w:p>
        </w:tc>
      </w:tr>
    </w:tbl>
    <w:p w14:paraId="6234C0D5" w14:textId="77777777" w:rsidR="002D66D4" w:rsidRDefault="002D66D4"/>
    <w:p w14:paraId="1CD69E79" w14:textId="77777777" w:rsidR="002D66D4" w:rsidRDefault="00CA56B7">
      <w:pPr>
        <w:pStyle w:val="Heading3"/>
      </w:pPr>
      <w:bookmarkStart w:id="41" w:name="_Toc241058917"/>
      <w:r>
        <w:t>Validation Rules</w:t>
      </w:r>
      <w:bookmarkEnd w:id="41"/>
    </w:p>
    <w:p w14:paraId="708A3B6E" w14:textId="77777777" w:rsidR="002D66D4" w:rsidRDefault="00CA56B7">
      <w:pPr>
        <w:pStyle w:val="ListBullet"/>
      </w:pPr>
      <w:r>
        <w:t>Name is required.</w:t>
      </w:r>
    </w:p>
    <w:p w14:paraId="0216E300" w14:textId="77777777" w:rsidR="002D66D4" w:rsidRDefault="00CA56B7">
      <w:pPr>
        <w:pStyle w:val="ListBullet"/>
      </w:pPr>
      <w:r>
        <w:t>A Department in use by Sub Departments or Assets cannot be deleted — the system shows “This Department is in use and cannot be deleted.”</w:t>
      </w:r>
    </w:p>
    <w:p w14:paraId="430F2A2D" w14:textId="77777777" w:rsidR="002D66D4" w:rsidRDefault="00CA56B7">
      <w:pPr>
        <w:pStyle w:val="Heading3"/>
      </w:pPr>
      <w:bookmarkStart w:id="42" w:name="_Toc241058918"/>
      <w:r>
        <w:t>Example</w:t>
      </w:r>
      <w:bookmarkEnd w:id="42"/>
    </w:p>
    <w:p w14:paraId="37D1DC83" w14:textId="77777777" w:rsidR="002D66D4" w:rsidRDefault="00CA56B7">
      <w:r>
        <w:t>Department “Samadhan”.</w:t>
      </w:r>
    </w:p>
    <w:p w14:paraId="0905681B" w14:textId="77777777" w:rsidR="002D66D4" w:rsidRDefault="002D66D4"/>
    <w:p w14:paraId="2F779778" w14:textId="77777777" w:rsidR="002D66D4" w:rsidRDefault="00CA56B7">
      <w:pPr>
        <w:pStyle w:val="Heading2"/>
      </w:pPr>
      <w:bookmarkStart w:id="43" w:name="_Toc241058919"/>
      <w:r>
        <w:t>7.2 Sub Department</w:t>
      </w:r>
      <w:bookmarkEnd w:id="43"/>
    </w:p>
    <w:p w14:paraId="19FAB142" w14:textId="77777777" w:rsidR="002D66D4" w:rsidRDefault="00CA56B7">
      <w:pPr>
        <w:pStyle w:val="Heading3"/>
      </w:pPr>
      <w:bookmarkStart w:id="44" w:name="_Toc241058920"/>
      <w:r>
        <w:t>Purpose</w:t>
      </w:r>
      <w:bookmarkEnd w:id="44"/>
    </w:p>
    <w:p w14:paraId="416F0293" w14:textId="77777777" w:rsidR="002D66D4" w:rsidRDefault="00CA56B7">
      <w:r>
        <w:t>A finer subdivision within a Department, used for more precise asset ownership and reporting (e.g. Transport under Samadhan).</w:t>
      </w:r>
    </w:p>
    <w:p w14:paraId="5AC293D2" w14:textId="77777777" w:rsidR="002D66D4" w:rsidRDefault="00CA56B7">
      <w:pPr>
        <w:pStyle w:val="Heading3"/>
      </w:pPr>
      <w:bookmarkStart w:id="45" w:name="_Toc241058921"/>
      <w:r>
        <w:t>How to Access</w:t>
      </w:r>
      <w:bookmarkEnd w:id="45"/>
    </w:p>
    <w:p w14:paraId="75ADD7FF" w14:textId="77777777" w:rsidR="002D66D4" w:rsidRDefault="00CA56B7">
      <w:r>
        <w:t>Sidebar → Asset Management → Sub Department.</w:t>
      </w:r>
    </w:p>
    <w:p w14:paraId="29444361" w14:textId="77777777" w:rsidR="002D66D4" w:rsidRDefault="00CA56B7">
      <w:pPr>
        <w:pStyle w:val="Heading3"/>
      </w:pPr>
      <w:bookmarkStart w:id="46" w:name="_Toc241058922"/>
      <w:r>
        <w:t>How to Use</w:t>
      </w:r>
      <w:bookmarkEnd w:id="46"/>
    </w:p>
    <w:p w14:paraId="3AD9AFE3" w14:textId="77777777" w:rsidR="002D66D4" w:rsidRDefault="00CA56B7">
      <w:pPr>
        <w:spacing w:after="80"/>
        <w:ind w:left="432" w:hanging="432"/>
      </w:pPr>
      <w:r>
        <w:t>1.</w:t>
      </w:r>
      <w:r>
        <w:tab/>
        <w:t>Click Add Sub Department.</w:t>
      </w:r>
    </w:p>
    <w:p w14:paraId="4C3D7486" w14:textId="77777777" w:rsidR="002D66D4" w:rsidRDefault="00CA56B7">
      <w:pPr>
        <w:spacing w:after="80"/>
        <w:ind w:left="432" w:hanging="432"/>
      </w:pPr>
      <w:r>
        <w:t>2.</w:t>
      </w:r>
      <w:r>
        <w:tab/>
        <w:t>Enter Name and select the parent Department.</w:t>
      </w:r>
    </w:p>
    <w:p w14:paraId="6CAC2972" w14:textId="77777777" w:rsidR="002D66D4" w:rsidRDefault="00CA56B7">
      <w:pPr>
        <w:spacing w:after="80"/>
        <w:ind w:left="432" w:hanging="432"/>
      </w:pPr>
      <w:r>
        <w:t>3.</w:t>
      </w:r>
      <w:r>
        <w:tab/>
        <w:t>Optionally add a Description, set Status, and Save.</w:t>
      </w:r>
    </w:p>
    <w:p w14:paraId="23BEE26B" w14:textId="77777777" w:rsidR="002D66D4" w:rsidRDefault="00CA56B7">
      <w:pPr>
        <w:jc w:val="center"/>
      </w:pPr>
      <w:r>
        <w:rPr>
          <w:noProof/>
        </w:rPr>
        <w:lastRenderedPageBreak/>
        <w:drawing>
          <wp:inline distT="0" distB="0" distL="0" distR="0" wp14:anchorId="2D2C8597" wp14:editId="200DBFDC">
            <wp:extent cx="5760720" cy="47565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ubdepartments_index.png"/>
                    <pic:cNvPicPr/>
                  </pic:nvPicPr>
                  <pic:blipFill>
                    <a:blip r:embed="rId14"/>
                    <a:stretch>
                      <a:fillRect/>
                    </a:stretch>
                  </pic:blipFill>
                  <pic:spPr>
                    <a:xfrm>
                      <a:off x="0" y="0"/>
                      <a:ext cx="5760720" cy="4756594"/>
                    </a:xfrm>
                    <a:prstGeom prst="rect">
                      <a:avLst/>
                    </a:prstGeom>
                  </pic:spPr>
                </pic:pic>
              </a:graphicData>
            </a:graphic>
          </wp:inline>
        </w:drawing>
      </w:r>
    </w:p>
    <w:p w14:paraId="6D00DAD7" w14:textId="77777777" w:rsidR="002D66D4" w:rsidRDefault="00CA56B7">
      <w:pPr>
        <w:pStyle w:val="Caption"/>
        <w:jc w:val="center"/>
      </w:pPr>
      <w:r>
        <w:t>Figure 7.2 — Sub Department directory</w:t>
      </w:r>
    </w:p>
    <w:p w14:paraId="54D85E3E" w14:textId="77777777" w:rsidR="002D66D4" w:rsidRDefault="00CA56B7">
      <w:pPr>
        <w:pStyle w:val="Heading3"/>
      </w:pPr>
      <w:bookmarkStart w:id="47" w:name="_Toc241058923"/>
      <w:r>
        <w:t>Required / Optional Fields</w:t>
      </w:r>
      <w:bookmarkEnd w:id="47"/>
    </w:p>
    <w:tbl>
      <w:tblPr>
        <w:tblStyle w:val="TableGrid"/>
        <w:tblW w:w="0" w:type="auto"/>
        <w:jc w:val="center"/>
        <w:tblLook w:val="04A0" w:firstRow="1" w:lastRow="0" w:firstColumn="1" w:lastColumn="0" w:noHBand="0" w:noVBand="1"/>
      </w:tblPr>
      <w:tblGrid>
        <w:gridCol w:w="2304"/>
        <w:gridCol w:w="2016"/>
        <w:gridCol w:w="5328"/>
      </w:tblGrid>
      <w:tr w:rsidR="002D66D4" w14:paraId="2C9A1031" w14:textId="77777777">
        <w:trPr>
          <w:jc w:val="center"/>
        </w:trPr>
        <w:tc>
          <w:tcPr>
            <w:tcW w:w="2304" w:type="dxa"/>
            <w:shd w:val="clear" w:color="auto" w:fill="1F2A44"/>
          </w:tcPr>
          <w:p w14:paraId="0BA45F59" w14:textId="77777777" w:rsidR="002D66D4" w:rsidRDefault="00CA56B7">
            <w:r>
              <w:rPr>
                <w:b/>
                <w:color w:val="FFFFFF"/>
                <w:sz w:val="20"/>
              </w:rPr>
              <w:t>Field</w:t>
            </w:r>
          </w:p>
        </w:tc>
        <w:tc>
          <w:tcPr>
            <w:tcW w:w="2016" w:type="dxa"/>
            <w:shd w:val="clear" w:color="auto" w:fill="1F2A44"/>
          </w:tcPr>
          <w:p w14:paraId="3BEA7F3F" w14:textId="77777777" w:rsidR="002D66D4" w:rsidRDefault="00CA56B7">
            <w:r>
              <w:rPr>
                <w:b/>
                <w:color w:val="FFFFFF"/>
                <w:sz w:val="20"/>
              </w:rPr>
              <w:t>Required?</w:t>
            </w:r>
          </w:p>
        </w:tc>
        <w:tc>
          <w:tcPr>
            <w:tcW w:w="5328" w:type="dxa"/>
            <w:shd w:val="clear" w:color="auto" w:fill="1F2A44"/>
          </w:tcPr>
          <w:p w14:paraId="2E206A48" w14:textId="77777777" w:rsidR="002D66D4" w:rsidRDefault="00CA56B7">
            <w:r>
              <w:rPr>
                <w:b/>
                <w:color w:val="FFFFFF"/>
                <w:sz w:val="20"/>
              </w:rPr>
              <w:t>Notes</w:t>
            </w:r>
          </w:p>
        </w:tc>
      </w:tr>
      <w:tr w:rsidR="002D66D4" w14:paraId="2E021C81" w14:textId="77777777">
        <w:trPr>
          <w:jc w:val="center"/>
        </w:trPr>
        <w:tc>
          <w:tcPr>
            <w:tcW w:w="2304" w:type="dxa"/>
          </w:tcPr>
          <w:p w14:paraId="2D6BFEF2" w14:textId="77777777" w:rsidR="002D66D4" w:rsidRDefault="00CA56B7">
            <w:r>
              <w:rPr>
                <w:sz w:val="19"/>
              </w:rPr>
              <w:t>Name</w:t>
            </w:r>
          </w:p>
        </w:tc>
        <w:tc>
          <w:tcPr>
            <w:tcW w:w="2016" w:type="dxa"/>
          </w:tcPr>
          <w:p w14:paraId="232046E8" w14:textId="77777777" w:rsidR="002D66D4" w:rsidRDefault="00CA56B7">
            <w:r>
              <w:rPr>
                <w:sz w:val="19"/>
              </w:rPr>
              <w:t>Required</w:t>
            </w:r>
          </w:p>
        </w:tc>
        <w:tc>
          <w:tcPr>
            <w:tcW w:w="5328" w:type="dxa"/>
          </w:tcPr>
          <w:p w14:paraId="284D0694" w14:textId="77777777" w:rsidR="002D66D4" w:rsidRDefault="00CA56B7">
            <w:r>
              <w:rPr>
                <w:sz w:val="19"/>
              </w:rPr>
              <w:t>Max 255 characters.</w:t>
            </w:r>
          </w:p>
        </w:tc>
      </w:tr>
      <w:tr w:rsidR="002D66D4" w14:paraId="70199AA0" w14:textId="77777777">
        <w:trPr>
          <w:jc w:val="center"/>
        </w:trPr>
        <w:tc>
          <w:tcPr>
            <w:tcW w:w="2304" w:type="dxa"/>
          </w:tcPr>
          <w:p w14:paraId="220C584F" w14:textId="77777777" w:rsidR="002D66D4" w:rsidRDefault="00CA56B7">
            <w:r>
              <w:rPr>
                <w:sz w:val="19"/>
              </w:rPr>
              <w:t>Department</w:t>
            </w:r>
          </w:p>
        </w:tc>
        <w:tc>
          <w:tcPr>
            <w:tcW w:w="2016" w:type="dxa"/>
          </w:tcPr>
          <w:p w14:paraId="4EA48133" w14:textId="77777777" w:rsidR="002D66D4" w:rsidRDefault="00CA56B7">
            <w:r>
              <w:rPr>
                <w:sz w:val="19"/>
              </w:rPr>
              <w:t>Required</w:t>
            </w:r>
          </w:p>
        </w:tc>
        <w:tc>
          <w:tcPr>
            <w:tcW w:w="5328" w:type="dxa"/>
          </w:tcPr>
          <w:p w14:paraId="17FD6BB4" w14:textId="77777777" w:rsidR="002D66D4" w:rsidRDefault="00CA56B7">
            <w:r>
              <w:rPr>
                <w:sz w:val="19"/>
              </w:rPr>
              <w:t>Must be an existing Department.</w:t>
            </w:r>
          </w:p>
        </w:tc>
      </w:tr>
      <w:tr w:rsidR="002D66D4" w14:paraId="2F41F686" w14:textId="77777777">
        <w:trPr>
          <w:jc w:val="center"/>
        </w:trPr>
        <w:tc>
          <w:tcPr>
            <w:tcW w:w="2304" w:type="dxa"/>
          </w:tcPr>
          <w:p w14:paraId="214DDBD8" w14:textId="77777777" w:rsidR="002D66D4" w:rsidRDefault="00CA56B7">
            <w:r>
              <w:rPr>
                <w:sz w:val="19"/>
              </w:rPr>
              <w:t>Code</w:t>
            </w:r>
          </w:p>
        </w:tc>
        <w:tc>
          <w:tcPr>
            <w:tcW w:w="2016" w:type="dxa"/>
          </w:tcPr>
          <w:p w14:paraId="42F7C0B7" w14:textId="77777777" w:rsidR="002D66D4" w:rsidRDefault="00CA56B7">
            <w:r>
              <w:rPr>
                <w:sz w:val="19"/>
              </w:rPr>
              <w:t>Auto-generated</w:t>
            </w:r>
          </w:p>
        </w:tc>
        <w:tc>
          <w:tcPr>
            <w:tcW w:w="5328" w:type="dxa"/>
          </w:tcPr>
          <w:p w14:paraId="35A8FEC1" w14:textId="77777777" w:rsidR="002D66D4" w:rsidRDefault="00CA56B7">
            <w:r>
              <w:rPr>
                <w:sz w:val="19"/>
              </w:rPr>
              <w:t>Prefix ST.</w:t>
            </w:r>
          </w:p>
        </w:tc>
      </w:tr>
      <w:tr w:rsidR="002D66D4" w14:paraId="38DEA15E" w14:textId="77777777">
        <w:trPr>
          <w:jc w:val="center"/>
        </w:trPr>
        <w:tc>
          <w:tcPr>
            <w:tcW w:w="2304" w:type="dxa"/>
          </w:tcPr>
          <w:p w14:paraId="109B464E" w14:textId="77777777" w:rsidR="002D66D4" w:rsidRDefault="00CA56B7">
            <w:r>
              <w:rPr>
                <w:sz w:val="19"/>
              </w:rPr>
              <w:t>Description</w:t>
            </w:r>
          </w:p>
        </w:tc>
        <w:tc>
          <w:tcPr>
            <w:tcW w:w="2016" w:type="dxa"/>
          </w:tcPr>
          <w:p w14:paraId="2FE4C6B9" w14:textId="77777777" w:rsidR="002D66D4" w:rsidRDefault="00CA56B7">
            <w:r>
              <w:rPr>
                <w:sz w:val="19"/>
              </w:rPr>
              <w:t>Optional</w:t>
            </w:r>
          </w:p>
        </w:tc>
        <w:tc>
          <w:tcPr>
            <w:tcW w:w="5328" w:type="dxa"/>
          </w:tcPr>
          <w:p w14:paraId="76A87D5F" w14:textId="77777777" w:rsidR="002D66D4" w:rsidRDefault="00CA56B7">
            <w:r>
              <w:rPr>
                <w:sz w:val="19"/>
              </w:rPr>
              <w:t>Max 2000 characters.</w:t>
            </w:r>
          </w:p>
        </w:tc>
      </w:tr>
      <w:tr w:rsidR="002D66D4" w14:paraId="6001BEE6" w14:textId="77777777">
        <w:trPr>
          <w:jc w:val="center"/>
        </w:trPr>
        <w:tc>
          <w:tcPr>
            <w:tcW w:w="2304" w:type="dxa"/>
          </w:tcPr>
          <w:p w14:paraId="4FE176BA" w14:textId="77777777" w:rsidR="002D66D4" w:rsidRDefault="00CA56B7">
            <w:r>
              <w:rPr>
                <w:sz w:val="19"/>
              </w:rPr>
              <w:t>Status</w:t>
            </w:r>
          </w:p>
        </w:tc>
        <w:tc>
          <w:tcPr>
            <w:tcW w:w="2016" w:type="dxa"/>
          </w:tcPr>
          <w:p w14:paraId="1794A6C6" w14:textId="77777777" w:rsidR="002D66D4" w:rsidRDefault="00CA56B7">
            <w:r>
              <w:rPr>
                <w:sz w:val="19"/>
              </w:rPr>
              <w:t>Required</w:t>
            </w:r>
          </w:p>
        </w:tc>
        <w:tc>
          <w:tcPr>
            <w:tcW w:w="5328" w:type="dxa"/>
          </w:tcPr>
          <w:p w14:paraId="3CCEAE4E" w14:textId="77777777" w:rsidR="002D66D4" w:rsidRDefault="00CA56B7">
            <w:r>
              <w:rPr>
                <w:sz w:val="19"/>
              </w:rPr>
              <w:t>Active or Inactive.</w:t>
            </w:r>
          </w:p>
        </w:tc>
      </w:tr>
    </w:tbl>
    <w:p w14:paraId="3E057238" w14:textId="77777777" w:rsidR="002D66D4" w:rsidRDefault="002D66D4"/>
    <w:p w14:paraId="71FBA110" w14:textId="77777777" w:rsidR="002D66D4" w:rsidRDefault="00CA56B7">
      <w:pPr>
        <w:pStyle w:val="Heading3"/>
      </w:pPr>
      <w:bookmarkStart w:id="48" w:name="_Toc241058924"/>
      <w:r>
        <w:t>Validation Rules</w:t>
      </w:r>
      <w:bookmarkEnd w:id="48"/>
    </w:p>
    <w:p w14:paraId="5D5ED108" w14:textId="77777777" w:rsidR="002D66D4" w:rsidRDefault="00CA56B7">
      <w:pPr>
        <w:pStyle w:val="ListBullet"/>
      </w:pPr>
      <w:r>
        <w:t>Name and Department are required.</w:t>
      </w:r>
    </w:p>
    <w:p w14:paraId="1986013E" w14:textId="77777777" w:rsidR="002D66D4" w:rsidRDefault="00CA56B7">
      <w:pPr>
        <w:pStyle w:val="ListBullet"/>
      </w:pPr>
      <w:r>
        <w:t>On the Asset form, the Sub Department dropdown is filtered to the currently selected Department's own Sub Departments only.</w:t>
      </w:r>
    </w:p>
    <w:p w14:paraId="44EA5920" w14:textId="77777777" w:rsidR="002D66D4" w:rsidRDefault="00CA56B7">
      <w:pPr>
        <w:pStyle w:val="Heading3"/>
      </w:pPr>
      <w:bookmarkStart w:id="49" w:name="_Toc241058925"/>
      <w:r>
        <w:t>Example</w:t>
      </w:r>
      <w:bookmarkEnd w:id="49"/>
    </w:p>
    <w:p w14:paraId="6D6A03E7" w14:textId="77777777" w:rsidR="002D66D4" w:rsidRDefault="00CA56B7">
      <w:r>
        <w:t>Sub Department “TRANSPORT” under Department “Samadhan”.</w:t>
      </w:r>
    </w:p>
    <w:p w14:paraId="1724A89C" w14:textId="77777777" w:rsidR="002D66D4" w:rsidRDefault="002D66D4"/>
    <w:p w14:paraId="74652D87" w14:textId="77777777" w:rsidR="002D66D4" w:rsidRDefault="00CA56B7">
      <w:pPr>
        <w:pStyle w:val="Heading2"/>
      </w:pPr>
      <w:bookmarkStart w:id="50" w:name="_Toc241058926"/>
      <w:r>
        <w:lastRenderedPageBreak/>
        <w:t>7.3 Brand</w:t>
      </w:r>
      <w:bookmarkEnd w:id="50"/>
    </w:p>
    <w:p w14:paraId="68909179" w14:textId="77777777" w:rsidR="002D66D4" w:rsidRDefault="00CA56B7">
      <w:pPr>
        <w:pStyle w:val="Heading3"/>
      </w:pPr>
      <w:bookmarkStart w:id="51" w:name="_Toc241058927"/>
      <w:r>
        <w:t>Purpose</w:t>
      </w:r>
      <w:bookmarkEnd w:id="51"/>
    </w:p>
    <w:p w14:paraId="0D29AB7F" w14:textId="77777777" w:rsidR="002D66D4" w:rsidRDefault="00CA56B7">
      <w:r>
        <w:t>The manufacturer/vendor master. Every Asset Subtype is tied to exactly one Brand, and that Brand flows through to every Asset that uses the Subtype.</w:t>
      </w:r>
    </w:p>
    <w:p w14:paraId="12A4E721" w14:textId="77777777" w:rsidR="002D66D4" w:rsidRDefault="00CA56B7">
      <w:pPr>
        <w:pStyle w:val="Heading3"/>
      </w:pPr>
      <w:bookmarkStart w:id="52" w:name="_Toc241058928"/>
      <w:r>
        <w:t>How to Access</w:t>
      </w:r>
      <w:bookmarkEnd w:id="52"/>
    </w:p>
    <w:p w14:paraId="5B43951C" w14:textId="77777777" w:rsidR="002D66D4" w:rsidRDefault="00CA56B7">
      <w:r>
        <w:t>Sidebar → Asset Management → Brand.</w:t>
      </w:r>
    </w:p>
    <w:p w14:paraId="4ABC2EE2" w14:textId="77777777" w:rsidR="002D66D4" w:rsidRDefault="00CA56B7">
      <w:pPr>
        <w:pStyle w:val="Heading3"/>
      </w:pPr>
      <w:bookmarkStart w:id="53" w:name="_Toc241058929"/>
      <w:r>
        <w:t>How to Use</w:t>
      </w:r>
      <w:bookmarkEnd w:id="53"/>
    </w:p>
    <w:p w14:paraId="305F7A88" w14:textId="77777777" w:rsidR="002D66D4" w:rsidRDefault="00CA56B7">
      <w:pPr>
        <w:spacing w:after="80"/>
        <w:ind w:left="432" w:hanging="432"/>
      </w:pPr>
      <w:r>
        <w:t>1.</w:t>
      </w:r>
      <w:r>
        <w:tab/>
        <w:t>Click Add Brand.</w:t>
      </w:r>
    </w:p>
    <w:p w14:paraId="59EC727F" w14:textId="77777777" w:rsidR="002D66D4" w:rsidRDefault="00CA56B7">
      <w:pPr>
        <w:spacing w:after="80"/>
        <w:ind w:left="432" w:hanging="432"/>
      </w:pPr>
      <w:r>
        <w:t>2.</w:t>
      </w:r>
      <w:r>
        <w:tab/>
        <w:t>Enter Name; optionally Country and Support Contact.</w:t>
      </w:r>
    </w:p>
    <w:p w14:paraId="5EF149BA" w14:textId="77777777" w:rsidR="002D66D4" w:rsidRDefault="00CA56B7">
      <w:pPr>
        <w:spacing w:after="80"/>
        <w:ind w:left="432" w:hanging="432"/>
      </w:pPr>
      <w:r>
        <w:t>3.</w:t>
      </w:r>
      <w:r>
        <w:tab/>
        <w:t>Optionally upload a Brand Logo (JPG/PNG/WebP, up to 2 MB).</w:t>
      </w:r>
    </w:p>
    <w:p w14:paraId="69A64B5F" w14:textId="77777777" w:rsidR="002D66D4" w:rsidRDefault="00CA56B7">
      <w:pPr>
        <w:spacing w:after="80"/>
        <w:ind w:left="432" w:hanging="432"/>
      </w:pPr>
      <w:r>
        <w:t>4.</w:t>
      </w:r>
      <w:r>
        <w:tab/>
        <w:t>Set Status and Save.</w:t>
      </w:r>
    </w:p>
    <w:p w14:paraId="2BA65D72" w14:textId="77777777" w:rsidR="002D66D4" w:rsidRDefault="00CA56B7">
      <w:pPr>
        <w:jc w:val="center"/>
      </w:pPr>
      <w:r>
        <w:rPr>
          <w:noProof/>
        </w:rPr>
        <w:drawing>
          <wp:inline distT="0" distB="0" distL="0" distR="0" wp14:anchorId="4A8611C5" wp14:editId="14648AE9">
            <wp:extent cx="5760720" cy="3600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rands_index.png"/>
                    <pic:cNvPicPr/>
                  </pic:nvPicPr>
                  <pic:blipFill>
                    <a:blip r:embed="rId15"/>
                    <a:stretch>
                      <a:fillRect/>
                    </a:stretch>
                  </pic:blipFill>
                  <pic:spPr>
                    <a:xfrm>
                      <a:off x="0" y="0"/>
                      <a:ext cx="5760720" cy="3600450"/>
                    </a:xfrm>
                    <a:prstGeom prst="rect">
                      <a:avLst/>
                    </a:prstGeom>
                  </pic:spPr>
                </pic:pic>
              </a:graphicData>
            </a:graphic>
          </wp:inline>
        </w:drawing>
      </w:r>
    </w:p>
    <w:p w14:paraId="285BA167" w14:textId="77777777" w:rsidR="002D66D4" w:rsidRDefault="00CA56B7">
      <w:pPr>
        <w:pStyle w:val="Caption"/>
        <w:jc w:val="center"/>
      </w:pPr>
      <w:r>
        <w:t>Figure 7.3 — Brand directory</w:t>
      </w:r>
    </w:p>
    <w:p w14:paraId="5E4BAEBA" w14:textId="77777777" w:rsidR="002D66D4" w:rsidRDefault="00CA56B7">
      <w:pPr>
        <w:pStyle w:val="Heading3"/>
      </w:pPr>
      <w:bookmarkStart w:id="54" w:name="_Toc241058930"/>
      <w:r>
        <w:t>Required / Optional Fields</w:t>
      </w:r>
      <w:bookmarkEnd w:id="54"/>
    </w:p>
    <w:tbl>
      <w:tblPr>
        <w:tblStyle w:val="TableGrid"/>
        <w:tblW w:w="0" w:type="auto"/>
        <w:jc w:val="center"/>
        <w:tblLook w:val="04A0" w:firstRow="1" w:lastRow="0" w:firstColumn="1" w:lastColumn="0" w:noHBand="0" w:noVBand="1"/>
      </w:tblPr>
      <w:tblGrid>
        <w:gridCol w:w="2592"/>
        <w:gridCol w:w="2016"/>
        <w:gridCol w:w="5040"/>
      </w:tblGrid>
      <w:tr w:rsidR="002D66D4" w14:paraId="10ED8EB8" w14:textId="77777777">
        <w:trPr>
          <w:jc w:val="center"/>
        </w:trPr>
        <w:tc>
          <w:tcPr>
            <w:tcW w:w="2592" w:type="dxa"/>
            <w:shd w:val="clear" w:color="auto" w:fill="1F2A44"/>
          </w:tcPr>
          <w:p w14:paraId="187B0C42" w14:textId="77777777" w:rsidR="002D66D4" w:rsidRDefault="00CA56B7">
            <w:r>
              <w:rPr>
                <w:b/>
                <w:color w:val="FFFFFF"/>
                <w:sz w:val="20"/>
              </w:rPr>
              <w:t>Field</w:t>
            </w:r>
          </w:p>
        </w:tc>
        <w:tc>
          <w:tcPr>
            <w:tcW w:w="2016" w:type="dxa"/>
            <w:shd w:val="clear" w:color="auto" w:fill="1F2A44"/>
          </w:tcPr>
          <w:p w14:paraId="43920F07" w14:textId="77777777" w:rsidR="002D66D4" w:rsidRDefault="00CA56B7">
            <w:r>
              <w:rPr>
                <w:b/>
                <w:color w:val="FFFFFF"/>
                <w:sz w:val="20"/>
              </w:rPr>
              <w:t>Required?</w:t>
            </w:r>
          </w:p>
        </w:tc>
        <w:tc>
          <w:tcPr>
            <w:tcW w:w="5040" w:type="dxa"/>
            <w:shd w:val="clear" w:color="auto" w:fill="1F2A44"/>
          </w:tcPr>
          <w:p w14:paraId="55574B38" w14:textId="77777777" w:rsidR="002D66D4" w:rsidRDefault="00CA56B7">
            <w:r>
              <w:rPr>
                <w:b/>
                <w:color w:val="FFFFFF"/>
                <w:sz w:val="20"/>
              </w:rPr>
              <w:t>Notes</w:t>
            </w:r>
          </w:p>
        </w:tc>
      </w:tr>
      <w:tr w:rsidR="002D66D4" w14:paraId="33FA476A" w14:textId="77777777">
        <w:trPr>
          <w:jc w:val="center"/>
        </w:trPr>
        <w:tc>
          <w:tcPr>
            <w:tcW w:w="2592" w:type="dxa"/>
          </w:tcPr>
          <w:p w14:paraId="0488E77D" w14:textId="77777777" w:rsidR="002D66D4" w:rsidRDefault="00CA56B7">
            <w:r>
              <w:rPr>
                <w:sz w:val="19"/>
              </w:rPr>
              <w:t>Name</w:t>
            </w:r>
          </w:p>
        </w:tc>
        <w:tc>
          <w:tcPr>
            <w:tcW w:w="2016" w:type="dxa"/>
          </w:tcPr>
          <w:p w14:paraId="13255432" w14:textId="77777777" w:rsidR="002D66D4" w:rsidRDefault="00CA56B7">
            <w:r>
              <w:rPr>
                <w:sz w:val="19"/>
              </w:rPr>
              <w:t>Required</w:t>
            </w:r>
          </w:p>
        </w:tc>
        <w:tc>
          <w:tcPr>
            <w:tcW w:w="5040" w:type="dxa"/>
          </w:tcPr>
          <w:p w14:paraId="1A1BB4F8" w14:textId="77777777" w:rsidR="002D66D4" w:rsidRDefault="00CA56B7">
            <w:r>
              <w:rPr>
                <w:sz w:val="19"/>
              </w:rPr>
              <w:t>Max 255 characters.</w:t>
            </w:r>
          </w:p>
        </w:tc>
      </w:tr>
      <w:tr w:rsidR="002D66D4" w14:paraId="704733AC" w14:textId="77777777">
        <w:trPr>
          <w:jc w:val="center"/>
        </w:trPr>
        <w:tc>
          <w:tcPr>
            <w:tcW w:w="2592" w:type="dxa"/>
          </w:tcPr>
          <w:p w14:paraId="239285A0" w14:textId="77777777" w:rsidR="002D66D4" w:rsidRDefault="00CA56B7">
            <w:r>
              <w:rPr>
                <w:sz w:val="19"/>
              </w:rPr>
              <w:t>Code</w:t>
            </w:r>
          </w:p>
        </w:tc>
        <w:tc>
          <w:tcPr>
            <w:tcW w:w="2016" w:type="dxa"/>
          </w:tcPr>
          <w:p w14:paraId="471D15FA" w14:textId="77777777" w:rsidR="002D66D4" w:rsidRDefault="00CA56B7">
            <w:r>
              <w:rPr>
                <w:sz w:val="19"/>
              </w:rPr>
              <w:t>Auto-generated</w:t>
            </w:r>
          </w:p>
        </w:tc>
        <w:tc>
          <w:tcPr>
            <w:tcW w:w="5040" w:type="dxa"/>
          </w:tcPr>
          <w:p w14:paraId="41E10345" w14:textId="77777777" w:rsidR="002D66D4" w:rsidRDefault="00CA56B7">
            <w:r>
              <w:rPr>
                <w:sz w:val="19"/>
              </w:rPr>
              <w:t>Prefix BD.</w:t>
            </w:r>
          </w:p>
        </w:tc>
      </w:tr>
      <w:tr w:rsidR="002D66D4" w14:paraId="2BD4156C" w14:textId="77777777">
        <w:trPr>
          <w:jc w:val="center"/>
        </w:trPr>
        <w:tc>
          <w:tcPr>
            <w:tcW w:w="2592" w:type="dxa"/>
          </w:tcPr>
          <w:p w14:paraId="769643DE" w14:textId="77777777" w:rsidR="002D66D4" w:rsidRDefault="00CA56B7">
            <w:r>
              <w:rPr>
                <w:sz w:val="19"/>
              </w:rPr>
              <w:t>Country</w:t>
            </w:r>
          </w:p>
        </w:tc>
        <w:tc>
          <w:tcPr>
            <w:tcW w:w="2016" w:type="dxa"/>
          </w:tcPr>
          <w:p w14:paraId="7DB69B8C" w14:textId="77777777" w:rsidR="002D66D4" w:rsidRDefault="00CA56B7">
            <w:r>
              <w:rPr>
                <w:sz w:val="19"/>
              </w:rPr>
              <w:t>Optional</w:t>
            </w:r>
          </w:p>
        </w:tc>
        <w:tc>
          <w:tcPr>
            <w:tcW w:w="5040" w:type="dxa"/>
          </w:tcPr>
          <w:p w14:paraId="617A4C75" w14:textId="77777777" w:rsidR="002D66D4" w:rsidRDefault="00CA56B7">
            <w:r>
              <w:rPr>
                <w:sz w:val="19"/>
              </w:rPr>
              <w:t>Max 100 characters.</w:t>
            </w:r>
          </w:p>
        </w:tc>
      </w:tr>
      <w:tr w:rsidR="002D66D4" w14:paraId="643F9131" w14:textId="77777777">
        <w:trPr>
          <w:jc w:val="center"/>
        </w:trPr>
        <w:tc>
          <w:tcPr>
            <w:tcW w:w="2592" w:type="dxa"/>
          </w:tcPr>
          <w:p w14:paraId="02469FD0" w14:textId="77777777" w:rsidR="002D66D4" w:rsidRDefault="00CA56B7">
            <w:r>
              <w:rPr>
                <w:sz w:val="19"/>
              </w:rPr>
              <w:t>Support Contact</w:t>
            </w:r>
          </w:p>
        </w:tc>
        <w:tc>
          <w:tcPr>
            <w:tcW w:w="2016" w:type="dxa"/>
          </w:tcPr>
          <w:p w14:paraId="6A6D9E4A" w14:textId="77777777" w:rsidR="002D66D4" w:rsidRDefault="00CA56B7">
            <w:r>
              <w:rPr>
                <w:sz w:val="19"/>
              </w:rPr>
              <w:t>Optional</w:t>
            </w:r>
          </w:p>
        </w:tc>
        <w:tc>
          <w:tcPr>
            <w:tcW w:w="5040" w:type="dxa"/>
          </w:tcPr>
          <w:p w14:paraId="0A5E71C7" w14:textId="77777777" w:rsidR="002D66D4" w:rsidRDefault="00CA56B7">
            <w:r>
              <w:rPr>
                <w:sz w:val="19"/>
              </w:rPr>
              <w:t>Max 255 characters (email or phone).</w:t>
            </w:r>
          </w:p>
        </w:tc>
      </w:tr>
      <w:tr w:rsidR="002D66D4" w14:paraId="3436B9C8" w14:textId="77777777">
        <w:trPr>
          <w:jc w:val="center"/>
        </w:trPr>
        <w:tc>
          <w:tcPr>
            <w:tcW w:w="2592" w:type="dxa"/>
          </w:tcPr>
          <w:p w14:paraId="75B203F3" w14:textId="77777777" w:rsidR="002D66D4" w:rsidRDefault="00CA56B7">
            <w:r>
              <w:rPr>
                <w:sz w:val="19"/>
              </w:rPr>
              <w:t>Brand Logo</w:t>
            </w:r>
          </w:p>
        </w:tc>
        <w:tc>
          <w:tcPr>
            <w:tcW w:w="2016" w:type="dxa"/>
          </w:tcPr>
          <w:p w14:paraId="494E8AD8" w14:textId="77777777" w:rsidR="002D66D4" w:rsidRDefault="00CA56B7">
            <w:r>
              <w:rPr>
                <w:sz w:val="19"/>
              </w:rPr>
              <w:t>Optional</w:t>
            </w:r>
          </w:p>
        </w:tc>
        <w:tc>
          <w:tcPr>
            <w:tcW w:w="5040" w:type="dxa"/>
          </w:tcPr>
          <w:p w14:paraId="65316D30" w14:textId="77777777" w:rsidR="002D66D4" w:rsidRDefault="00CA56B7">
            <w:r>
              <w:rPr>
                <w:sz w:val="19"/>
              </w:rPr>
              <w:t>JPG, PNG or WebP, up to 2 MB.</w:t>
            </w:r>
          </w:p>
        </w:tc>
      </w:tr>
      <w:tr w:rsidR="002D66D4" w14:paraId="7FBA7090" w14:textId="77777777">
        <w:trPr>
          <w:jc w:val="center"/>
        </w:trPr>
        <w:tc>
          <w:tcPr>
            <w:tcW w:w="2592" w:type="dxa"/>
          </w:tcPr>
          <w:p w14:paraId="32820459" w14:textId="77777777" w:rsidR="002D66D4" w:rsidRDefault="00CA56B7">
            <w:r>
              <w:rPr>
                <w:sz w:val="19"/>
              </w:rPr>
              <w:t>Status</w:t>
            </w:r>
          </w:p>
        </w:tc>
        <w:tc>
          <w:tcPr>
            <w:tcW w:w="2016" w:type="dxa"/>
          </w:tcPr>
          <w:p w14:paraId="40EDAA3E" w14:textId="77777777" w:rsidR="002D66D4" w:rsidRDefault="00CA56B7">
            <w:r>
              <w:rPr>
                <w:sz w:val="19"/>
              </w:rPr>
              <w:t>Required</w:t>
            </w:r>
          </w:p>
        </w:tc>
        <w:tc>
          <w:tcPr>
            <w:tcW w:w="5040" w:type="dxa"/>
          </w:tcPr>
          <w:p w14:paraId="78A8D32D" w14:textId="77777777" w:rsidR="002D66D4" w:rsidRDefault="00CA56B7">
            <w:r>
              <w:rPr>
                <w:sz w:val="19"/>
              </w:rPr>
              <w:t>Active or Inactive.</w:t>
            </w:r>
          </w:p>
        </w:tc>
      </w:tr>
    </w:tbl>
    <w:p w14:paraId="2E7D3109" w14:textId="77777777" w:rsidR="002D66D4" w:rsidRDefault="002D66D4"/>
    <w:p w14:paraId="13CEEF54" w14:textId="77777777" w:rsidR="002D66D4" w:rsidRDefault="00CA56B7">
      <w:pPr>
        <w:pStyle w:val="Heading3"/>
      </w:pPr>
      <w:bookmarkStart w:id="55" w:name="_Toc241058931"/>
      <w:r>
        <w:lastRenderedPageBreak/>
        <w:t>Validation Rules</w:t>
      </w:r>
      <w:bookmarkEnd w:id="55"/>
    </w:p>
    <w:p w14:paraId="04C020D1" w14:textId="77777777" w:rsidR="002D66D4" w:rsidRDefault="00CA56B7">
      <w:pPr>
        <w:pStyle w:val="ListBullet"/>
      </w:pPr>
      <w:r>
        <w:t>Name is required.</w:t>
      </w:r>
    </w:p>
    <w:p w14:paraId="59B7A759" w14:textId="77777777" w:rsidR="002D66D4" w:rsidRDefault="00CA56B7">
      <w:pPr>
        <w:pStyle w:val="ListBullet"/>
      </w:pPr>
      <w:r>
        <w:t>Logo file, if provided, must be an image under 2 MB.</w:t>
      </w:r>
    </w:p>
    <w:p w14:paraId="759BEEB9" w14:textId="77777777" w:rsidR="002D66D4" w:rsidRDefault="00CA56B7">
      <w:pPr>
        <w:pStyle w:val="Heading3"/>
      </w:pPr>
      <w:bookmarkStart w:id="56" w:name="_Toc241058932"/>
      <w:r>
        <w:t>Example</w:t>
      </w:r>
      <w:bookmarkEnd w:id="56"/>
    </w:p>
    <w:p w14:paraId="7A2236E6" w14:textId="77777777" w:rsidR="002D66D4" w:rsidRDefault="00CA56B7">
      <w:r>
        <w:t>Brand “Dell”, Country “United States”.</w:t>
      </w:r>
    </w:p>
    <w:p w14:paraId="0DA113F6" w14:textId="77777777" w:rsidR="002D66D4" w:rsidRDefault="002D66D4"/>
    <w:p w14:paraId="77878853" w14:textId="77777777" w:rsidR="002D66D4" w:rsidRDefault="00CA56B7">
      <w:r>
        <w:br w:type="page"/>
      </w:r>
    </w:p>
    <w:p w14:paraId="2585CEB1" w14:textId="77777777" w:rsidR="002D66D4" w:rsidRDefault="00CA56B7">
      <w:pPr>
        <w:pStyle w:val="Heading1"/>
      </w:pPr>
      <w:bookmarkStart w:id="57" w:name="_Toc241058933"/>
      <w:r>
        <w:lastRenderedPageBreak/>
        <w:t>8. Asset Creation &amp; Editing</w:t>
      </w:r>
      <w:bookmarkEnd w:id="57"/>
    </w:p>
    <w:p w14:paraId="19571D91" w14:textId="77777777" w:rsidR="002D66D4" w:rsidRDefault="00CA56B7">
      <w:r>
        <w:t>Purpose: register a physical asset in inventory and keep its identification, ownership, and coverage details up to date.</w:t>
      </w:r>
    </w:p>
    <w:p w14:paraId="3E15FF2B" w14:textId="77777777" w:rsidR="002D66D4" w:rsidRDefault="00CA56B7">
      <w:r>
        <w:t>How to access: Sidebar → Asset Management → Assets → Add New Asset (or the pencil icon on an existing row to edit).</w:t>
      </w:r>
    </w:p>
    <w:p w14:paraId="6CEAF700" w14:textId="77777777" w:rsidR="002D66D4" w:rsidRDefault="00CA56B7">
      <w:pPr>
        <w:jc w:val="center"/>
      </w:pPr>
      <w:r>
        <w:rPr>
          <w:noProof/>
        </w:rPr>
        <w:drawing>
          <wp:inline distT="0" distB="0" distL="0" distR="0" wp14:anchorId="7031C609" wp14:editId="40874CB8">
            <wp:extent cx="5760720" cy="4636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sset_create.png"/>
                    <pic:cNvPicPr/>
                  </pic:nvPicPr>
                  <pic:blipFill>
                    <a:blip r:embed="rId16"/>
                    <a:stretch>
                      <a:fillRect/>
                    </a:stretch>
                  </pic:blipFill>
                  <pic:spPr>
                    <a:xfrm>
                      <a:off x="0" y="0"/>
                      <a:ext cx="5760720" cy="4636580"/>
                    </a:xfrm>
                    <a:prstGeom prst="rect">
                      <a:avLst/>
                    </a:prstGeom>
                  </pic:spPr>
                </pic:pic>
              </a:graphicData>
            </a:graphic>
          </wp:inline>
        </w:drawing>
      </w:r>
    </w:p>
    <w:p w14:paraId="0D12A7CD" w14:textId="77777777" w:rsidR="002D66D4" w:rsidRDefault="00CA56B7">
      <w:pPr>
        <w:pStyle w:val="Caption"/>
        <w:jc w:val="center"/>
      </w:pPr>
      <w:r>
        <w:t>Figure 8.1 — Add New Asset form</w:t>
      </w:r>
    </w:p>
    <w:p w14:paraId="1FBC0D0F" w14:textId="77777777" w:rsidR="002D66D4" w:rsidRDefault="00CA56B7">
      <w:pPr>
        <w:pStyle w:val="Heading2"/>
      </w:pPr>
      <w:bookmarkStart w:id="58" w:name="_Toc241058934"/>
      <w:r>
        <w:t>8.1 How to Use</w:t>
      </w:r>
      <w:bookmarkEnd w:id="58"/>
    </w:p>
    <w:p w14:paraId="0C4DCB06" w14:textId="77777777" w:rsidR="002D66D4" w:rsidRDefault="00CA56B7">
      <w:pPr>
        <w:spacing w:after="80"/>
        <w:ind w:left="432" w:hanging="432"/>
      </w:pPr>
      <w:r>
        <w:t>1.</w:t>
      </w:r>
      <w:r>
        <w:tab/>
        <w:t>Enter the Asset Name.</w:t>
      </w:r>
    </w:p>
    <w:p w14:paraId="1F725F1A" w14:textId="77777777" w:rsidR="002D66D4" w:rsidRDefault="00CA56B7">
      <w:pPr>
        <w:spacing w:after="80"/>
        <w:ind w:left="432" w:hanging="432"/>
      </w:pPr>
      <w:r>
        <w:t>2.</w:t>
      </w:r>
      <w:r>
        <w:tab/>
        <w:t>Select Type. The Asset ID field is generated automatically from the asset name's first and last character plus a running sequence (e.g. AST-OR-001) — it cannot be typed.</w:t>
      </w:r>
    </w:p>
    <w:p w14:paraId="01B72B96" w14:textId="77777777" w:rsidR="002D66D4" w:rsidRDefault="00CA56B7">
      <w:pPr>
        <w:spacing w:after="80"/>
        <w:ind w:left="432" w:hanging="432"/>
      </w:pPr>
      <w:r>
        <w:t>3.</w:t>
      </w:r>
      <w:r>
        <w:tab/>
        <w:t>Select Subtype (optional, filtered to the chosen Type). Once selected, the Subtype's configured parameters and their values are displayed as read-only reference underneath, and Brand is set automatically from the Subtype.</w:t>
      </w:r>
    </w:p>
    <w:p w14:paraId="6B0FC360" w14:textId="77777777" w:rsidR="002D66D4" w:rsidRDefault="00CA56B7">
      <w:pPr>
        <w:spacing w:after="80"/>
        <w:ind w:left="432" w:hanging="432"/>
      </w:pPr>
      <w:r>
        <w:t>4.</w:t>
      </w:r>
      <w:r>
        <w:tab/>
        <w:t>Enter Serial Number and FR Number (both required, Serial Number must be unique).</w:t>
      </w:r>
    </w:p>
    <w:p w14:paraId="56C72852" w14:textId="77777777" w:rsidR="002D66D4" w:rsidRDefault="00CA56B7">
      <w:pPr>
        <w:spacing w:after="80"/>
        <w:ind w:left="432" w:hanging="432"/>
      </w:pPr>
      <w:r>
        <w:t>5.</w:t>
      </w:r>
      <w:r>
        <w:tab/>
        <w:t>Select Department, then Sub Department (filtered to that Department).</w:t>
      </w:r>
    </w:p>
    <w:p w14:paraId="3162B8AB" w14:textId="77777777" w:rsidR="002D66D4" w:rsidRDefault="00CA56B7">
      <w:pPr>
        <w:spacing w:after="80"/>
        <w:ind w:left="432" w:hanging="432"/>
      </w:pPr>
      <w:r>
        <w:t>6.</w:t>
      </w:r>
      <w:r>
        <w:tab/>
        <w:t>Select Installation Date.</w:t>
      </w:r>
    </w:p>
    <w:p w14:paraId="33533AA9" w14:textId="77777777" w:rsidR="002D66D4" w:rsidRDefault="00CA56B7">
      <w:pPr>
        <w:spacing w:after="80"/>
        <w:ind w:left="432" w:hanging="432"/>
      </w:pPr>
      <w:r>
        <w:t>7.</w:t>
      </w:r>
      <w:r>
        <w:tab/>
        <w:t>Optionally search and select Assigned To from the user directory.</w:t>
      </w:r>
    </w:p>
    <w:p w14:paraId="1AFE2443" w14:textId="77777777" w:rsidR="002D66D4" w:rsidRDefault="00CA56B7">
      <w:pPr>
        <w:spacing w:after="80"/>
        <w:ind w:left="432" w:hanging="432"/>
      </w:pPr>
      <w:r>
        <w:t>8.</w:t>
      </w:r>
      <w:r>
        <w:tab/>
        <w:t>Select Status.</w:t>
      </w:r>
    </w:p>
    <w:p w14:paraId="22C1E107" w14:textId="77777777" w:rsidR="002D66D4" w:rsidRDefault="00CA56B7">
      <w:pPr>
        <w:spacing w:after="80"/>
        <w:ind w:left="432" w:hanging="432"/>
      </w:pPr>
      <w:r>
        <w:t>9.</w:t>
      </w:r>
      <w:r>
        <w:tab/>
        <w:t>Optionally attach an Asset Image (JPG/PNG/WebP up to 4 MB).</w:t>
      </w:r>
    </w:p>
    <w:p w14:paraId="02E29659" w14:textId="77777777" w:rsidR="002D66D4" w:rsidRDefault="00CA56B7">
      <w:pPr>
        <w:spacing w:after="80"/>
        <w:ind w:left="432" w:hanging="432"/>
      </w:pPr>
      <w:r>
        <w:lastRenderedPageBreak/>
        <w:t>10.</w:t>
      </w:r>
      <w:r>
        <w:tab/>
        <w:t>Optionally switch on Warranty and/or AMC and enter their expiry dates (Section 10).</w:t>
      </w:r>
    </w:p>
    <w:p w14:paraId="49AE8EC7" w14:textId="77777777" w:rsidR="002D66D4" w:rsidRDefault="00CA56B7">
      <w:pPr>
        <w:spacing w:after="80"/>
        <w:ind w:left="432" w:hanging="432"/>
      </w:pPr>
      <w:r>
        <w:t>11.</w:t>
      </w:r>
      <w:r>
        <w:tab/>
        <w:t>Optionally add a Description.</w:t>
      </w:r>
    </w:p>
    <w:p w14:paraId="48A835D9" w14:textId="77777777" w:rsidR="002D66D4" w:rsidRDefault="00CA56B7">
      <w:pPr>
        <w:spacing w:after="80"/>
        <w:ind w:left="432" w:hanging="432"/>
      </w:pPr>
      <w:r>
        <w:t>12.</w:t>
      </w:r>
      <w:r>
        <w:tab/>
        <w:t>Click Create Asset / Save Changes.</w:t>
      </w:r>
    </w:p>
    <w:p w14:paraId="7826903C" w14:textId="77777777" w:rsidR="002D66D4" w:rsidRDefault="00CA56B7">
      <w:pPr>
        <w:pStyle w:val="Heading2"/>
      </w:pPr>
      <w:bookmarkStart w:id="59" w:name="_Toc241058935"/>
      <w:r>
        <w:t>8.2 Required / Optional Fields</w:t>
      </w:r>
      <w:bookmarkEnd w:id="59"/>
    </w:p>
    <w:tbl>
      <w:tblPr>
        <w:tblStyle w:val="TableGrid"/>
        <w:tblW w:w="0" w:type="auto"/>
        <w:jc w:val="center"/>
        <w:tblLook w:val="04A0" w:firstRow="1" w:lastRow="0" w:firstColumn="1" w:lastColumn="0" w:noHBand="0" w:noVBand="1"/>
      </w:tblPr>
      <w:tblGrid>
        <w:gridCol w:w="2160"/>
        <w:gridCol w:w="2016"/>
        <w:gridCol w:w="5472"/>
      </w:tblGrid>
      <w:tr w:rsidR="002D66D4" w14:paraId="5830700D" w14:textId="77777777">
        <w:trPr>
          <w:jc w:val="center"/>
        </w:trPr>
        <w:tc>
          <w:tcPr>
            <w:tcW w:w="2160" w:type="dxa"/>
            <w:shd w:val="clear" w:color="auto" w:fill="1F2A44"/>
          </w:tcPr>
          <w:p w14:paraId="7A7835CB" w14:textId="77777777" w:rsidR="002D66D4" w:rsidRDefault="00CA56B7">
            <w:r>
              <w:rPr>
                <w:b/>
                <w:color w:val="FFFFFF"/>
                <w:sz w:val="20"/>
              </w:rPr>
              <w:t>Field</w:t>
            </w:r>
          </w:p>
        </w:tc>
        <w:tc>
          <w:tcPr>
            <w:tcW w:w="2016" w:type="dxa"/>
            <w:shd w:val="clear" w:color="auto" w:fill="1F2A44"/>
          </w:tcPr>
          <w:p w14:paraId="70B4B171" w14:textId="77777777" w:rsidR="002D66D4" w:rsidRDefault="00CA56B7">
            <w:r>
              <w:rPr>
                <w:b/>
                <w:color w:val="FFFFFF"/>
                <w:sz w:val="20"/>
              </w:rPr>
              <w:t>Required?</w:t>
            </w:r>
          </w:p>
        </w:tc>
        <w:tc>
          <w:tcPr>
            <w:tcW w:w="5472" w:type="dxa"/>
            <w:shd w:val="clear" w:color="auto" w:fill="1F2A44"/>
          </w:tcPr>
          <w:p w14:paraId="5F083043" w14:textId="77777777" w:rsidR="002D66D4" w:rsidRDefault="00CA56B7">
            <w:r>
              <w:rPr>
                <w:b/>
                <w:color w:val="FFFFFF"/>
                <w:sz w:val="20"/>
              </w:rPr>
              <w:t>Notes</w:t>
            </w:r>
          </w:p>
        </w:tc>
      </w:tr>
      <w:tr w:rsidR="002D66D4" w14:paraId="20207F85" w14:textId="77777777">
        <w:trPr>
          <w:jc w:val="center"/>
        </w:trPr>
        <w:tc>
          <w:tcPr>
            <w:tcW w:w="2160" w:type="dxa"/>
          </w:tcPr>
          <w:p w14:paraId="55478A46" w14:textId="77777777" w:rsidR="002D66D4" w:rsidRDefault="00CA56B7">
            <w:r>
              <w:rPr>
                <w:sz w:val="19"/>
              </w:rPr>
              <w:t>Name</w:t>
            </w:r>
          </w:p>
        </w:tc>
        <w:tc>
          <w:tcPr>
            <w:tcW w:w="2016" w:type="dxa"/>
          </w:tcPr>
          <w:p w14:paraId="34907A52" w14:textId="77777777" w:rsidR="002D66D4" w:rsidRDefault="00CA56B7">
            <w:r>
              <w:rPr>
                <w:sz w:val="19"/>
              </w:rPr>
              <w:t>Required</w:t>
            </w:r>
          </w:p>
        </w:tc>
        <w:tc>
          <w:tcPr>
            <w:tcW w:w="5472" w:type="dxa"/>
          </w:tcPr>
          <w:p w14:paraId="25B15BEE" w14:textId="77777777" w:rsidR="002D66D4" w:rsidRDefault="00CA56B7">
            <w:r>
              <w:rPr>
                <w:sz w:val="19"/>
              </w:rPr>
              <w:t>Max 255 characters.</w:t>
            </w:r>
          </w:p>
        </w:tc>
      </w:tr>
      <w:tr w:rsidR="002D66D4" w14:paraId="68727225" w14:textId="77777777">
        <w:trPr>
          <w:jc w:val="center"/>
        </w:trPr>
        <w:tc>
          <w:tcPr>
            <w:tcW w:w="2160" w:type="dxa"/>
          </w:tcPr>
          <w:p w14:paraId="19C8E4CA" w14:textId="77777777" w:rsidR="002D66D4" w:rsidRDefault="00CA56B7">
            <w:r>
              <w:rPr>
                <w:sz w:val="19"/>
              </w:rPr>
              <w:t>Type</w:t>
            </w:r>
          </w:p>
        </w:tc>
        <w:tc>
          <w:tcPr>
            <w:tcW w:w="2016" w:type="dxa"/>
          </w:tcPr>
          <w:p w14:paraId="4AFDDA32" w14:textId="77777777" w:rsidR="002D66D4" w:rsidRDefault="00CA56B7">
            <w:r>
              <w:rPr>
                <w:sz w:val="19"/>
              </w:rPr>
              <w:t>Required</w:t>
            </w:r>
          </w:p>
        </w:tc>
        <w:tc>
          <w:tcPr>
            <w:tcW w:w="5472" w:type="dxa"/>
          </w:tcPr>
          <w:p w14:paraId="07A88E94" w14:textId="77777777" w:rsidR="002D66D4" w:rsidRDefault="00CA56B7">
            <w:r>
              <w:rPr>
                <w:sz w:val="19"/>
              </w:rPr>
              <w:t>Must be an existing, Active Asset Type.</w:t>
            </w:r>
          </w:p>
        </w:tc>
      </w:tr>
      <w:tr w:rsidR="002D66D4" w14:paraId="07C8653A" w14:textId="77777777">
        <w:trPr>
          <w:jc w:val="center"/>
        </w:trPr>
        <w:tc>
          <w:tcPr>
            <w:tcW w:w="2160" w:type="dxa"/>
          </w:tcPr>
          <w:p w14:paraId="0991DFFE" w14:textId="77777777" w:rsidR="002D66D4" w:rsidRDefault="00CA56B7">
            <w:r>
              <w:rPr>
                <w:sz w:val="19"/>
              </w:rPr>
              <w:t>Subtype</w:t>
            </w:r>
          </w:p>
        </w:tc>
        <w:tc>
          <w:tcPr>
            <w:tcW w:w="2016" w:type="dxa"/>
          </w:tcPr>
          <w:p w14:paraId="3C4AD1FD" w14:textId="77777777" w:rsidR="002D66D4" w:rsidRDefault="00CA56B7">
            <w:r>
              <w:rPr>
                <w:sz w:val="19"/>
              </w:rPr>
              <w:t>Optional</w:t>
            </w:r>
          </w:p>
        </w:tc>
        <w:tc>
          <w:tcPr>
            <w:tcW w:w="5472" w:type="dxa"/>
          </w:tcPr>
          <w:p w14:paraId="1D66B207" w14:textId="77777777" w:rsidR="002D66D4" w:rsidRDefault="00CA56B7">
            <w:r>
              <w:rPr>
                <w:sz w:val="19"/>
              </w:rPr>
              <w:t>Must belong to the selected Type; sets Brand automatically.</w:t>
            </w:r>
          </w:p>
        </w:tc>
      </w:tr>
      <w:tr w:rsidR="002D66D4" w14:paraId="3085082A" w14:textId="77777777">
        <w:trPr>
          <w:jc w:val="center"/>
        </w:trPr>
        <w:tc>
          <w:tcPr>
            <w:tcW w:w="2160" w:type="dxa"/>
          </w:tcPr>
          <w:p w14:paraId="2DE01BC4" w14:textId="77777777" w:rsidR="002D66D4" w:rsidRDefault="00CA56B7">
            <w:r>
              <w:rPr>
                <w:sz w:val="19"/>
              </w:rPr>
              <w:t>Brand</w:t>
            </w:r>
          </w:p>
        </w:tc>
        <w:tc>
          <w:tcPr>
            <w:tcW w:w="2016" w:type="dxa"/>
          </w:tcPr>
          <w:p w14:paraId="099602CD" w14:textId="77777777" w:rsidR="002D66D4" w:rsidRDefault="00CA56B7">
            <w:r>
              <w:rPr>
                <w:sz w:val="19"/>
              </w:rPr>
              <w:t>Set automatically</w:t>
            </w:r>
          </w:p>
        </w:tc>
        <w:tc>
          <w:tcPr>
            <w:tcW w:w="5472" w:type="dxa"/>
          </w:tcPr>
          <w:p w14:paraId="5AF628B8" w14:textId="77777777" w:rsidR="002D66D4" w:rsidRDefault="00CA56B7">
            <w:r>
              <w:rPr>
                <w:sz w:val="19"/>
              </w:rPr>
              <w:t>Taken from the selected Subtype; not entered directly.</w:t>
            </w:r>
          </w:p>
        </w:tc>
      </w:tr>
      <w:tr w:rsidR="002D66D4" w14:paraId="4C101661" w14:textId="77777777">
        <w:trPr>
          <w:jc w:val="center"/>
        </w:trPr>
        <w:tc>
          <w:tcPr>
            <w:tcW w:w="2160" w:type="dxa"/>
          </w:tcPr>
          <w:p w14:paraId="7A970D9E" w14:textId="77777777" w:rsidR="002D66D4" w:rsidRDefault="00CA56B7">
            <w:r>
              <w:rPr>
                <w:sz w:val="19"/>
              </w:rPr>
              <w:t>Serial Number</w:t>
            </w:r>
          </w:p>
        </w:tc>
        <w:tc>
          <w:tcPr>
            <w:tcW w:w="2016" w:type="dxa"/>
          </w:tcPr>
          <w:p w14:paraId="0FF268DA" w14:textId="77777777" w:rsidR="002D66D4" w:rsidRDefault="00CA56B7">
            <w:r>
              <w:rPr>
                <w:sz w:val="19"/>
              </w:rPr>
              <w:t>Required</w:t>
            </w:r>
          </w:p>
        </w:tc>
        <w:tc>
          <w:tcPr>
            <w:tcW w:w="5472" w:type="dxa"/>
          </w:tcPr>
          <w:p w14:paraId="61AD2FD0" w14:textId="77777777" w:rsidR="002D66D4" w:rsidRDefault="00CA56B7">
            <w:r>
              <w:rPr>
                <w:sz w:val="19"/>
              </w:rPr>
              <w:t>Must be unique across all Assets.</w:t>
            </w:r>
          </w:p>
        </w:tc>
      </w:tr>
      <w:tr w:rsidR="002D66D4" w14:paraId="68B2F4D3" w14:textId="77777777">
        <w:trPr>
          <w:jc w:val="center"/>
        </w:trPr>
        <w:tc>
          <w:tcPr>
            <w:tcW w:w="2160" w:type="dxa"/>
          </w:tcPr>
          <w:p w14:paraId="20375C95" w14:textId="77777777" w:rsidR="002D66D4" w:rsidRDefault="00CA56B7">
            <w:r>
              <w:rPr>
                <w:sz w:val="19"/>
              </w:rPr>
              <w:t>FR Number</w:t>
            </w:r>
          </w:p>
        </w:tc>
        <w:tc>
          <w:tcPr>
            <w:tcW w:w="2016" w:type="dxa"/>
          </w:tcPr>
          <w:p w14:paraId="06E795B3" w14:textId="77777777" w:rsidR="002D66D4" w:rsidRDefault="00CA56B7">
            <w:r>
              <w:rPr>
                <w:sz w:val="19"/>
              </w:rPr>
              <w:t>Required</w:t>
            </w:r>
          </w:p>
        </w:tc>
        <w:tc>
          <w:tcPr>
            <w:tcW w:w="5472" w:type="dxa"/>
          </w:tcPr>
          <w:p w14:paraId="7D66B822" w14:textId="77777777" w:rsidR="002D66D4" w:rsidRDefault="00CA56B7">
            <w:r>
              <w:rPr>
                <w:sz w:val="19"/>
              </w:rPr>
              <w:t>Max 255 characters.</w:t>
            </w:r>
          </w:p>
        </w:tc>
      </w:tr>
      <w:tr w:rsidR="002D66D4" w14:paraId="3BC3C8BC" w14:textId="77777777">
        <w:trPr>
          <w:jc w:val="center"/>
        </w:trPr>
        <w:tc>
          <w:tcPr>
            <w:tcW w:w="2160" w:type="dxa"/>
          </w:tcPr>
          <w:p w14:paraId="346721E3" w14:textId="77777777" w:rsidR="002D66D4" w:rsidRDefault="00CA56B7">
            <w:r>
              <w:rPr>
                <w:sz w:val="19"/>
              </w:rPr>
              <w:t>Department</w:t>
            </w:r>
          </w:p>
        </w:tc>
        <w:tc>
          <w:tcPr>
            <w:tcW w:w="2016" w:type="dxa"/>
          </w:tcPr>
          <w:p w14:paraId="738BD622" w14:textId="77777777" w:rsidR="002D66D4" w:rsidRDefault="00CA56B7">
            <w:r>
              <w:rPr>
                <w:sz w:val="19"/>
              </w:rPr>
              <w:t>Required</w:t>
            </w:r>
          </w:p>
        </w:tc>
        <w:tc>
          <w:tcPr>
            <w:tcW w:w="5472" w:type="dxa"/>
          </w:tcPr>
          <w:p w14:paraId="56A2B9EE" w14:textId="77777777" w:rsidR="002D66D4" w:rsidRDefault="00CA56B7">
            <w:r>
              <w:rPr>
                <w:sz w:val="19"/>
              </w:rPr>
              <w:t>Must be an existing, Active Department.</w:t>
            </w:r>
          </w:p>
        </w:tc>
      </w:tr>
      <w:tr w:rsidR="002D66D4" w14:paraId="0839DF94" w14:textId="77777777">
        <w:trPr>
          <w:jc w:val="center"/>
        </w:trPr>
        <w:tc>
          <w:tcPr>
            <w:tcW w:w="2160" w:type="dxa"/>
          </w:tcPr>
          <w:p w14:paraId="60F8B600" w14:textId="77777777" w:rsidR="002D66D4" w:rsidRDefault="00CA56B7">
            <w:r>
              <w:rPr>
                <w:sz w:val="19"/>
              </w:rPr>
              <w:t>Sub Department</w:t>
            </w:r>
          </w:p>
        </w:tc>
        <w:tc>
          <w:tcPr>
            <w:tcW w:w="2016" w:type="dxa"/>
          </w:tcPr>
          <w:p w14:paraId="406B18CF" w14:textId="77777777" w:rsidR="002D66D4" w:rsidRDefault="00CA56B7">
            <w:r>
              <w:rPr>
                <w:sz w:val="19"/>
              </w:rPr>
              <w:t>Required</w:t>
            </w:r>
          </w:p>
        </w:tc>
        <w:tc>
          <w:tcPr>
            <w:tcW w:w="5472" w:type="dxa"/>
          </w:tcPr>
          <w:p w14:paraId="67A38BDF" w14:textId="77777777" w:rsidR="002D66D4" w:rsidRDefault="00CA56B7">
            <w:r>
              <w:rPr>
                <w:sz w:val="19"/>
              </w:rPr>
              <w:t>Must belong to the selected Department.</w:t>
            </w:r>
          </w:p>
        </w:tc>
      </w:tr>
      <w:tr w:rsidR="002D66D4" w14:paraId="02013035" w14:textId="77777777">
        <w:trPr>
          <w:jc w:val="center"/>
        </w:trPr>
        <w:tc>
          <w:tcPr>
            <w:tcW w:w="2160" w:type="dxa"/>
          </w:tcPr>
          <w:p w14:paraId="2F42E405" w14:textId="77777777" w:rsidR="002D66D4" w:rsidRDefault="00CA56B7">
            <w:r>
              <w:rPr>
                <w:sz w:val="19"/>
              </w:rPr>
              <w:t>Installation Date</w:t>
            </w:r>
          </w:p>
        </w:tc>
        <w:tc>
          <w:tcPr>
            <w:tcW w:w="2016" w:type="dxa"/>
          </w:tcPr>
          <w:p w14:paraId="34325096" w14:textId="77777777" w:rsidR="002D66D4" w:rsidRDefault="00CA56B7">
            <w:r>
              <w:rPr>
                <w:sz w:val="19"/>
              </w:rPr>
              <w:t>Required</w:t>
            </w:r>
          </w:p>
        </w:tc>
        <w:tc>
          <w:tcPr>
            <w:tcW w:w="5472" w:type="dxa"/>
          </w:tcPr>
          <w:p w14:paraId="094A49E3" w14:textId="77777777" w:rsidR="002D66D4" w:rsidRDefault="00CA56B7">
            <w:r>
              <w:rPr>
                <w:sz w:val="19"/>
              </w:rPr>
              <w:t>Valid date.</w:t>
            </w:r>
          </w:p>
        </w:tc>
      </w:tr>
      <w:tr w:rsidR="002D66D4" w14:paraId="0E1F4C04" w14:textId="77777777">
        <w:trPr>
          <w:jc w:val="center"/>
        </w:trPr>
        <w:tc>
          <w:tcPr>
            <w:tcW w:w="2160" w:type="dxa"/>
          </w:tcPr>
          <w:p w14:paraId="02A31136" w14:textId="77777777" w:rsidR="002D66D4" w:rsidRDefault="00CA56B7">
            <w:r>
              <w:rPr>
                <w:sz w:val="19"/>
              </w:rPr>
              <w:t>Assigned To</w:t>
            </w:r>
          </w:p>
        </w:tc>
        <w:tc>
          <w:tcPr>
            <w:tcW w:w="2016" w:type="dxa"/>
          </w:tcPr>
          <w:p w14:paraId="44D801B0" w14:textId="77777777" w:rsidR="002D66D4" w:rsidRDefault="00CA56B7">
            <w:r>
              <w:rPr>
                <w:sz w:val="19"/>
              </w:rPr>
              <w:t>Optional</w:t>
            </w:r>
          </w:p>
        </w:tc>
        <w:tc>
          <w:tcPr>
            <w:tcW w:w="5472" w:type="dxa"/>
          </w:tcPr>
          <w:p w14:paraId="2DC588D6" w14:textId="77777777" w:rsidR="002D66D4" w:rsidRDefault="00CA56B7">
            <w:r>
              <w:rPr>
                <w:sz w:val="19"/>
              </w:rPr>
              <w:t>Free-text, populated by searching the user directory.</w:t>
            </w:r>
          </w:p>
        </w:tc>
      </w:tr>
      <w:tr w:rsidR="002D66D4" w14:paraId="5A338613" w14:textId="77777777">
        <w:trPr>
          <w:jc w:val="center"/>
        </w:trPr>
        <w:tc>
          <w:tcPr>
            <w:tcW w:w="2160" w:type="dxa"/>
          </w:tcPr>
          <w:p w14:paraId="61B3F9DC" w14:textId="77777777" w:rsidR="002D66D4" w:rsidRDefault="00CA56B7">
            <w:r>
              <w:rPr>
                <w:sz w:val="19"/>
              </w:rPr>
              <w:t>Status</w:t>
            </w:r>
          </w:p>
        </w:tc>
        <w:tc>
          <w:tcPr>
            <w:tcW w:w="2016" w:type="dxa"/>
          </w:tcPr>
          <w:p w14:paraId="508566E8" w14:textId="77777777" w:rsidR="002D66D4" w:rsidRDefault="00CA56B7">
            <w:r>
              <w:rPr>
                <w:sz w:val="19"/>
              </w:rPr>
              <w:t>Required</w:t>
            </w:r>
          </w:p>
        </w:tc>
        <w:tc>
          <w:tcPr>
            <w:tcW w:w="5472" w:type="dxa"/>
          </w:tcPr>
          <w:p w14:paraId="28C9A108" w14:textId="77777777" w:rsidR="002D66D4" w:rsidRDefault="00CA56B7">
            <w:r>
              <w:rPr>
                <w:sz w:val="19"/>
              </w:rPr>
              <w:t>Active, In Stock, Under Maintenance, or Retired.</w:t>
            </w:r>
          </w:p>
        </w:tc>
      </w:tr>
      <w:tr w:rsidR="002D66D4" w14:paraId="3B6A638D" w14:textId="77777777">
        <w:trPr>
          <w:jc w:val="center"/>
        </w:trPr>
        <w:tc>
          <w:tcPr>
            <w:tcW w:w="2160" w:type="dxa"/>
          </w:tcPr>
          <w:p w14:paraId="05AB5C66" w14:textId="77777777" w:rsidR="002D66D4" w:rsidRDefault="00CA56B7">
            <w:r>
              <w:rPr>
                <w:sz w:val="19"/>
              </w:rPr>
              <w:t>Asset Image</w:t>
            </w:r>
          </w:p>
        </w:tc>
        <w:tc>
          <w:tcPr>
            <w:tcW w:w="2016" w:type="dxa"/>
          </w:tcPr>
          <w:p w14:paraId="1A047233" w14:textId="77777777" w:rsidR="002D66D4" w:rsidRDefault="00CA56B7">
            <w:r>
              <w:rPr>
                <w:sz w:val="19"/>
              </w:rPr>
              <w:t>Optional</w:t>
            </w:r>
          </w:p>
        </w:tc>
        <w:tc>
          <w:tcPr>
            <w:tcW w:w="5472" w:type="dxa"/>
          </w:tcPr>
          <w:p w14:paraId="379DCA65" w14:textId="77777777" w:rsidR="002D66D4" w:rsidRDefault="00CA56B7">
            <w:r>
              <w:rPr>
                <w:sz w:val="19"/>
              </w:rPr>
              <w:t>JPG, PNG or WebP, up to 4 MB.</w:t>
            </w:r>
          </w:p>
        </w:tc>
      </w:tr>
      <w:tr w:rsidR="002D66D4" w14:paraId="7F4C9173" w14:textId="77777777">
        <w:trPr>
          <w:jc w:val="center"/>
        </w:trPr>
        <w:tc>
          <w:tcPr>
            <w:tcW w:w="2160" w:type="dxa"/>
          </w:tcPr>
          <w:p w14:paraId="7B79F069" w14:textId="77777777" w:rsidR="002D66D4" w:rsidRDefault="00CA56B7">
            <w:r>
              <w:rPr>
                <w:sz w:val="19"/>
              </w:rPr>
              <w:t>Warranty Expiry</w:t>
            </w:r>
          </w:p>
        </w:tc>
        <w:tc>
          <w:tcPr>
            <w:tcW w:w="2016" w:type="dxa"/>
          </w:tcPr>
          <w:p w14:paraId="1008E455" w14:textId="77777777" w:rsidR="002D66D4" w:rsidRDefault="00CA56B7">
            <w:r>
              <w:rPr>
                <w:sz w:val="19"/>
              </w:rPr>
              <w:t>Optional</w:t>
            </w:r>
          </w:p>
        </w:tc>
        <w:tc>
          <w:tcPr>
            <w:tcW w:w="5472" w:type="dxa"/>
          </w:tcPr>
          <w:p w14:paraId="402C51D8" w14:textId="77777777" w:rsidR="002D66D4" w:rsidRDefault="00CA56B7">
            <w:r>
              <w:rPr>
                <w:sz w:val="19"/>
              </w:rPr>
              <w:t>Only entered when the Warranty toggle is switched on.</w:t>
            </w:r>
          </w:p>
        </w:tc>
      </w:tr>
      <w:tr w:rsidR="002D66D4" w14:paraId="2F91864D" w14:textId="77777777">
        <w:trPr>
          <w:jc w:val="center"/>
        </w:trPr>
        <w:tc>
          <w:tcPr>
            <w:tcW w:w="2160" w:type="dxa"/>
          </w:tcPr>
          <w:p w14:paraId="3774DBA5" w14:textId="77777777" w:rsidR="002D66D4" w:rsidRDefault="00CA56B7">
            <w:r>
              <w:rPr>
                <w:sz w:val="19"/>
              </w:rPr>
              <w:t>AMC Expiry</w:t>
            </w:r>
          </w:p>
        </w:tc>
        <w:tc>
          <w:tcPr>
            <w:tcW w:w="2016" w:type="dxa"/>
          </w:tcPr>
          <w:p w14:paraId="191B0DF4" w14:textId="77777777" w:rsidR="002D66D4" w:rsidRDefault="00CA56B7">
            <w:r>
              <w:rPr>
                <w:sz w:val="19"/>
              </w:rPr>
              <w:t>Optional</w:t>
            </w:r>
          </w:p>
        </w:tc>
        <w:tc>
          <w:tcPr>
            <w:tcW w:w="5472" w:type="dxa"/>
          </w:tcPr>
          <w:p w14:paraId="3DF30848" w14:textId="77777777" w:rsidR="002D66D4" w:rsidRDefault="00CA56B7">
            <w:r>
              <w:rPr>
                <w:sz w:val="19"/>
              </w:rPr>
              <w:t>Only entered when the AMC toggle is switched on.</w:t>
            </w:r>
          </w:p>
        </w:tc>
      </w:tr>
      <w:tr w:rsidR="002D66D4" w14:paraId="751E22B5" w14:textId="77777777">
        <w:trPr>
          <w:jc w:val="center"/>
        </w:trPr>
        <w:tc>
          <w:tcPr>
            <w:tcW w:w="2160" w:type="dxa"/>
          </w:tcPr>
          <w:p w14:paraId="7CDA1122" w14:textId="77777777" w:rsidR="002D66D4" w:rsidRDefault="00CA56B7">
            <w:r>
              <w:rPr>
                <w:sz w:val="19"/>
              </w:rPr>
              <w:t>Description</w:t>
            </w:r>
          </w:p>
        </w:tc>
        <w:tc>
          <w:tcPr>
            <w:tcW w:w="2016" w:type="dxa"/>
          </w:tcPr>
          <w:p w14:paraId="54D04B66" w14:textId="77777777" w:rsidR="002D66D4" w:rsidRDefault="00CA56B7">
            <w:r>
              <w:rPr>
                <w:sz w:val="19"/>
              </w:rPr>
              <w:t>Optional</w:t>
            </w:r>
          </w:p>
        </w:tc>
        <w:tc>
          <w:tcPr>
            <w:tcW w:w="5472" w:type="dxa"/>
          </w:tcPr>
          <w:p w14:paraId="55E9603F" w14:textId="77777777" w:rsidR="002D66D4" w:rsidRDefault="00CA56B7">
            <w:r>
              <w:rPr>
                <w:sz w:val="19"/>
              </w:rPr>
              <w:t>Max 5000 characters.</w:t>
            </w:r>
          </w:p>
        </w:tc>
      </w:tr>
    </w:tbl>
    <w:p w14:paraId="20266115" w14:textId="77777777" w:rsidR="002D66D4" w:rsidRDefault="002D66D4"/>
    <w:p w14:paraId="7B6728AF" w14:textId="77777777" w:rsidR="002D66D4" w:rsidRDefault="00CA56B7">
      <w:pPr>
        <w:pStyle w:val="Heading2"/>
      </w:pPr>
      <w:bookmarkStart w:id="60" w:name="_Toc241058936"/>
      <w:r>
        <w:t>8.3 Validation Rules</w:t>
      </w:r>
      <w:bookmarkEnd w:id="60"/>
    </w:p>
    <w:p w14:paraId="3F90BB68" w14:textId="77777777" w:rsidR="002D66D4" w:rsidRDefault="00CA56B7">
      <w:pPr>
        <w:pStyle w:val="ListBullet"/>
      </w:pPr>
      <w:r>
        <w:t>Name, Type, Serial Number, FR Number, Department, Sub Department, Installation Date and Status are all required.</w:t>
      </w:r>
    </w:p>
    <w:p w14:paraId="2E726C1C" w14:textId="77777777" w:rsidR="002D66D4" w:rsidRDefault="00CA56B7">
      <w:pPr>
        <w:pStyle w:val="ListBullet"/>
      </w:pPr>
      <w:r>
        <w:t>Serial Number must be unique — duplicate entries are rejected.</w:t>
      </w:r>
    </w:p>
    <w:p w14:paraId="76AA3427" w14:textId="77777777" w:rsidR="002D66D4" w:rsidRDefault="00CA56B7">
      <w:pPr>
        <w:pStyle w:val="ListBullet"/>
      </w:pPr>
      <w:r>
        <w:t>Sub Department must belong to the selected Department, or the save is rejected.</w:t>
      </w:r>
    </w:p>
    <w:p w14:paraId="7A9FAF08" w14:textId="77777777" w:rsidR="002D66D4" w:rsidRDefault="00CA56B7">
      <w:pPr>
        <w:pStyle w:val="ListBullet"/>
      </w:pPr>
      <w:r>
        <w:t>Subtype, if selected, must belong to the selected Type.</w:t>
      </w:r>
    </w:p>
    <w:p w14:paraId="5B0AB147" w14:textId="77777777" w:rsidR="002D66D4" w:rsidRDefault="00CA56B7">
      <w:pPr>
        <w:pStyle w:val="ListBullet"/>
      </w:pPr>
      <w:r>
        <w:t>Asset Tag/ID is never entered manually — it is always generated by the system.</w:t>
      </w:r>
    </w:p>
    <w:p w14:paraId="443FD5DF" w14:textId="77777777" w:rsidR="002D66D4" w:rsidRDefault="00CA56B7">
      <w:r>
        <w:t>Example: Name “Office Hour”, Type Laptop, Subtype Laptop (Brand Dell), Department Samadhan, Sub Department TRANSPORT, Serial Number 2354yrtjfd → Asset ID auto-generated as AST-OR-001.</w:t>
      </w:r>
    </w:p>
    <w:p w14:paraId="5FFCA71F" w14:textId="77777777" w:rsidR="002D66D4" w:rsidRDefault="00CA56B7">
      <w:pPr>
        <w:pStyle w:val="Heading2"/>
      </w:pPr>
      <w:bookmarkStart w:id="61" w:name="_Toc241058937"/>
      <w:r>
        <w:t>8.4 Asset Details Page</w:t>
      </w:r>
      <w:bookmarkEnd w:id="61"/>
    </w:p>
    <w:p w14:paraId="7AA44BAA" w14:textId="77777777" w:rsidR="002D66D4" w:rsidRDefault="00CA56B7">
      <w:r>
        <w:t>Opening an Asset shows its full profile: identification fields, the Subtype's configured parameters and values, coverage dates, and (if permitted) a Delete Asset action in a clearly marked Danger Zone.</w:t>
      </w:r>
    </w:p>
    <w:p w14:paraId="0BF7BF2F" w14:textId="77777777" w:rsidR="002D66D4" w:rsidRDefault="00CA56B7">
      <w:r>
        <w:br w:type="page"/>
      </w:r>
    </w:p>
    <w:p w14:paraId="3A6E1C75" w14:textId="77777777" w:rsidR="002D66D4" w:rsidRDefault="00CA56B7">
      <w:pPr>
        <w:pStyle w:val="Heading1"/>
      </w:pPr>
      <w:bookmarkStart w:id="62" w:name="_Toc241058938"/>
      <w:r>
        <w:lastRenderedPageBreak/>
        <w:t>9. Asset Assignment &amp; Status</w:t>
      </w:r>
      <w:bookmarkEnd w:id="62"/>
    </w:p>
    <w:p w14:paraId="2D4678B1" w14:textId="77777777" w:rsidR="002D66D4" w:rsidRDefault="00CA56B7">
      <w:pPr>
        <w:pStyle w:val="Heading2"/>
      </w:pPr>
      <w:bookmarkStart w:id="63" w:name="_Toc241058939"/>
      <w:r>
        <w:t>9.1 Assigning an Asset from the Asset Form</w:t>
      </w:r>
      <w:bookmarkEnd w:id="63"/>
    </w:p>
    <w:p w14:paraId="0390DD05" w14:textId="77777777" w:rsidR="002D66D4" w:rsidRDefault="00CA56B7">
      <w:r>
        <w:t>The Assigned To field on Add/Edit Asset is a search box over the user directory. Typing filters the list live; selecting a name (or leaving it blank for Unassigned) sets that value directly on the asset.</w:t>
      </w:r>
    </w:p>
    <w:p w14:paraId="677BBD90" w14:textId="77777777" w:rsidR="002D66D4" w:rsidRDefault="00CA56B7">
      <w:pPr>
        <w:pStyle w:val="Heading2"/>
      </w:pPr>
      <w:bookmarkStart w:id="64" w:name="_Toc241058940"/>
      <w:r>
        <w:t>9.2 Assigning an Asset from the User Directory</w:t>
      </w:r>
      <w:bookmarkEnd w:id="64"/>
    </w:p>
    <w:p w14:paraId="112438B9" w14:textId="77777777" w:rsidR="002D66D4" w:rsidRDefault="00CA56B7">
      <w:r>
        <w:t>How to access: Sidebar → User Management → Users → open a user → Assign Asset (requires the faculty module's Assign permission).</w:t>
      </w:r>
    </w:p>
    <w:p w14:paraId="35A0CAE7" w14:textId="77777777" w:rsidR="002D66D4" w:rsidRDefault="00CA56B7">
      <w:pPr>
        <w:spacing w:after="80"/>
        <w:ind w:left="432" w:hanging="432"/>
      </w:pPr>
      <w:r>
        <w:rPr>
          <w:b/>
        </w:rPr>
        <w:t>1.</w:t>
      </w:r>
      <w:r>
        <w:tab/>
        <w:t>Open Assign Asset for the user, and optionally set Filter by Asset Type to narrow the list.</w:t>
      </w:r>
    </w:p>
    <w:p w14:paraId="7494D482" w14:textId="77777777" w:rsidR="002D66D4" w:rsidRDefault="00CA56B7">
      <w:pPr>
        <w:spacing w:after="80"/>
        <w:ind w:left="432" w:hanging="432"/>
      </w:pPr>
      <w:r>
        <w:rPr>
          <w:b/>
        </w:rPr>
        <w:t>2.</w:t>
      </w:r>
      <w:r>
        <w:tab/>
        <w:t>Under “Available Assets to Add”, check one or more assets (only currently unassigned assets are listed). To remove an asset the user already holds, uncheck it under “Already Assigned to this User”.</w:t>
      </w:r>
    </w:p>
    <w:p w14:paraId="0CA98234" w14:textId="77777777" w:rsidR="002D66D4" w:rsidRDefault="00CA56B7">
      <w:pPr>
        <w:spacing w:after="80"/>
        <w:ind w:left="432" w:hanging="432"/>
      </w:pPr>
      <w:r>
        <w:rPr>
          <w:b/>
        </w:rPr>
        <w:t>3.</w:t>
      </w:r>
      <w:r>
        <w:tab/>
        <w:t>Click Save Assignment Changes.</w:t>
      </w:r>
    </w:p>
    <w:p w14:paraId="5DF4CBD9" w14:textId="77777777" w:rsidR="002D66D4" w:rsidRDefault="00CA56B7">
      <w:r>
        <w:t>Assignment and unassignment are both handled in a single save, and multiple assets can be added to or removed from a user at once. For each newly checked asset, Assigned To is set to the user's name and its Status changes from In Stock to Active (any other status is left unchanged); for each unchecked asset, Assigned To is cleared and its Status reverts from Active to In Stock. Every assignment and unassignment is written to that user's Asset Assignment History and to the system Audit Log, and triggers a corresponding “asset assigned” or “asset unassigned” notification.</w:t>
      </w:r>
    </w:p>
    <w:p w14:paraId="133D1E33" w14:textId="77777777" w:rsidR="002D66D4" w:rsidRDefault="00CA56B7">
      <w:pPr>
        <w:pStyle w:val="SOPNote"/>
      </w:pPr>
      <w:r>
        <w:rPr>
          <w:b/>
        </w:rPr>
        <w:t xml:space="preserve">Note: </w:t>
      </w:r>
      <w:r>
        <w:t>An asset already assigned to someone is not offered again until it is unassigned.</w:t>
      </w:r>
    </w:p>
    <w:p w14:paraId="2ABC4041" w14:textId="77777777" w:rsidR="00C343CE" w:rsidRDefault="006A4FC1">
      <w:pPr>
        <w:jc w:val="center"/>
      </w:pPr>
      <w:r>
        <w:rPr>
          <w:noProof/>
        </w:rPr>
        <w:drawing>
          <wp:inline distT="0" distB="0" distL="0" distR="0" wp14:anchorId="161B5A32" wp14:editId="325FF16E">
            <wp:extent cx="5760720"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ssign-asset-modal-selected.png"/>
                    <pic:cNvPicPr/>
                  </pic:nvPicPr>
                  <pic:blipFill>
                    <a:blip r:embed="rId17"/>
                    <a:stretch>
                      <a:fillRect/>
                    </a:stretch>
                  </pic:blipFill>
                  <pic:spPr>
                    <a:xfrm>
                      <a:off x="0" y="0"/>
                      <a:ext cx="5760720" cy="3600450"/>
                    </a:xfrm>
                    <a:prstGeom prst="rect">
                      <a:avLst/>
                    </a:prstGeom>
                  </pic:spPr>
                </pic:pic>
              </a:graphicData>
            </a:graphic>
          </wp:inline>
        </w:drawing>
      </w:r>
    </w:p>
    <w:p w14:paraId="12F9BA29" w14:textId="77777777" w:rsidR="00C343CE" w:rsidRDefault="006A4FC1">
      <w:pPr>
        <w:pStyle w:val="Caption"/>
        <w:jc w:val="center"/>
      </w:pPr>
      <w:r>
        <w:t>Figure 9.1 — Assign Asset modal: check multiple available assets to add them, or uncheck an already-assigned asset to remove it, then Save Assignment Changes.</w:t>
      </w:r>
    </w:p>
    <w:p w14:paraId="11676162" w14:textId="77777777" w:rsidR="002D66D4" w:rsidRDefault="00CA56B7">
      <w:pPr>
        <w:pStyle w:val="Heading2"/>
      </w:pPr>
      <w:bookmarkStart w:id="65" w:name="_Toc241058941"/>
      <w:r>
        <w:t>9.3 Assignment History</w:t>
      </w:r>
      <w:bookmarkEnd w:id="65"/>
    </w:p>
    <w:p w14:paraId="460F9FB4" w14:textId="77777777" w:rsidR="002D66D4" w:rsidRDefault="00CA56B7">
      <w:r>
        <w:t xml:space="preserve">Sidebar → User Management → Users → open a user (eye icon) to reach their Asset History page. It shows Total Assignments and Current Assets stat cards, a Current Assigned Assets table (every asset presently held, with type, serial number, assigned date and assigned by), and a full Assignment History table below it covering </w:t>
      </w:r>
      <w:r>
        <w:lastRenderedPageBreak/>
        <w:t>every past and current assignment (asset, department, assigned/unassigned date, assigned/unassigned by) — searchable and exportable to CSV. A user can hold, and this page will list, any number of currently assigned assets at once.</w:t>
      </w:r>
    </w:p>
    <w:p w14:paraId="606E9195" w14:textId="77777777" w:rsidR="00C343CE" w:rsidRDefault="006A4FC1">
      <w:pPr>
        <w:jc w:val="center"/>
      </w:pPr>
      <w:r>
        <w:rPr>
          <w:noProof/>
        </w:rPr>
        <w:drawing>
          <wp:inline distT="0" distB="0" distL="0" distR="0" wp14:anchorId="25BDC475" wp14:editId="7C267885">
            <wp:extent cx="5760720" cy="48406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sset-history.png"/>
                    <pic:cNvPicPr/>
                  </pic:nvPicPr>
                  <pic:blipFill>
                    <a:blip r:embed="rId18"/>
                    <a:stretch>
                      <a:fillRect/>
                    </a:stretch>
                  </pic:blipFill>
                  <pic:spPr>
                    <a:xfrm>
                      <a:off x="0" y="0"/>
                      <a:ext cx="5760720" cy="4840605"/>
                    </a:xfrm>
                    <a:prstGeom prst="rect">
                      <a:avLst/>
                    </a:prstGeom>
                  </pic:spPr>
                </pic:pic>
              </a:graphicData>
            </a:graphic>
          </wp:inline>
        </w:drawing>
      </w:r>
    </w:p>
    <w:p w14:paraId="0CD3EF21" w14:textId="77777777" w:rsidR="00C343CE" w:rsidRDefault="006A4FC1">
      <w:pPr>
        <w:pStyle w:val="Caption"/>
        <w:jc w:val="center"/>
      </w:pPr>
      <w:r>
        <w:t>Figure 9.2 — Asset History page for a user with multiple currently assigned assets.</w:t>
      </w:r>
    </w:p>
    <w:p w14:paraId="39896AFA" w14:textId="77777777" w:rsidR="002D66D4" w:rsidRDefault="00CA56B7">
      <w:pPr>
        <w:pStyle w:val="Heading2"/>
      </w:pPr>
      <w:bookmarkStart w:id="66" w:name="_Toc241058942"/>
      <w:r>
        <w:t>9.4 Asset Status Values</w:t>
      </w:r>
      <w:bookmarkEnd w:id="66"/>
    </w:p>
    <w:tbl>
      <w:tblPr>
        <w:tblStyle w:val="TableGrid"/>
        <w:tblW w:w="0" w:type="auto"/>
        <w:jc w:val="center"/>
        <w:tblLook w:val="04A0" w:firstRow="1" w:lastRow="0" w:firstColumn="1" w:lastColumn="0" w:noHBand="0" w:noVBand="1"/>
      </w:tblPr>
      <w:tblGrid>
        <w:gridCol w:w="2448"/>
        <w:gridCol w:w="6480"/>
      </w:tblGrid>
      <w:tr w:rsidR="002D66D4" w14:paraId="6866296D" w14:textId="77777777">
        <w:trPr>
          <w:jc w:val="center"/>
        </w:trPr>
        <w:tc>
          <w:tcPr>
            <w:tcW w:w="2448" w:type="dxa"/>
            <w:shd w:val="clear" w:color="auto" w:fill="1F2A44"/>
          </w:tcPr>
          <w:p w14:paraId="67D9D62E" w14:textId="77777777" w:rsidR="002D66D4" w:rsidRDefault="00CA56B7">
            <w:r>
              <w:rPr>
                <w:b/>
                <w:color w:val="FFFFFF"/>
                <w:sz w:val="20"/>
              </w:rPr>
              <w:t>Status</w:t>
            </w:r>
          </w:p>
        </w:tc>
        <w:tc>
          <w:tcPr>
            <w:tcW w:w="6480" w:type="dxa"/>
            <w:shd w:val="clear" w:color="auto" w:fill="1F2A44"/>
          </w:tcPr>
          <w:p w14:paraId="2AFA88FD" w14:textId="77777777" w:rsidR="002D66D4" w:rsidRDefault="00CA56B7">
            <w:r>
              <w:rPr>
                <w:b/>
                <w:color w:val="FFFFFF"/>
                <w:sz w:val="20"/>
              </w:rPr>
              <w:t>Meaning</w:t>
            </w:r>
          </w:p>
        </w:tc>
      </w:tr>
      <w:tr w:rsidR="002D66D4" w14:paraId="5B5C6010" w14:textId="77777777">
        <w:trPr>
          <w:jc w:val="center"/>
        </w:trPr>
        <w:tc>
          <w:tcPr>
            <w:tcW w:w="2448" w:type="dxa"/>
          </w:tcPr>
          <w:p w14:paraId="32501A6F" w14:textId="77777777" w:rsidR="002D66D4" w:rsidRDefault="00CA56B7">
            <w:r>
              <w:rPr>
                <w:sz w:val="19"/>
              </w:rPr>
              <w:t>In Stock</w:t>
            </w:r>
          </w:p>
        </w:tc>
        <w:tc>
          <w:tcPr>
            <w:tcW w:w="6480" w:type="dxa"/>
          </w:tcPr>
          <w:p w14:paraId="4612D403" w14:textId="77777777" w:rsidR="002D66D4" w:rsidRDefault="00CA56B7">
            <w:r>
              <w:rPr>
                <w:sz w:val="19"/>
              </w:rPr>
              <w:t>Not yet assigned or deployed; the default for newly received assets.</w:t>
            </w:r>
          </w:p>
        </w:tc>
      </w:tr>
      <w:tr w:rsidR="002D66D4" w14:paraId="34960936" w14:textId="77777777">
        <w:trPr>
          <w:jc w:val="center"/>
        </w:trPr>
        <w:tc>
          <w:tcPr>
            <w:tcW w:w="2448" w:type="dxa"/>
          </w:tcPr>
          <w:p w14:paraId="01DE3203" w14:textId="77777777" w:rsidR="002D66D4" w:rsidRDefault="00CA56B7">
            <w:r>
              <w:rPr>
                <w:sz w:val="19"/>
              </w:rPr>
              <w:t>Active</w:t>
            </w:r>
          </w:p>
        </w:tc>
        <w:tc>
          <w:tcPr>
            <w:tcW w:w="6480" w:type="dxa"/>
          </w:tcPr>
          <w:p w14:paraId="44315BA8" w14:textId="77777777" w:rsidR="002D66D4" w:rsidRDefault="00CA56B7">
            <w:r>
              <w:rPr>
                <w:sz w:val="19"/>
              </w:rPr>
              <w:t>In active use — set automatically when an unassigned/In Stock asset is assigned.</w:t>
            </w:r>
          </w:p>
        </w:tc>
      </w:tr>
      <w:tr w:rsidR="002D66D4" w14:paraId="2A0EEB33" w14:textId="77777777">
        <w:trPr>
          <w:jc w:val="center"/>
        </w:trPr>
        <w:tc>
          <w:tcPr>
            <w:tcW w:w="2448" w:type="dxa"/>
          </w:tcPr>
          <w:p w14:paraId="7AEC2A8A" w14:textId="77777777" w:rsidR="002D66D4" w:rsidRDefault="00CA56B7">
            <w:r>
              <w:rPr>
                <w:sz w:val="19"/>
              </w:rPr>
              <w:t>Under Maintenance</w:t>
            </w:r>
          </w:p>
        </w:tc>
        <w:tc>
          <w:tcPr>
            <w:tcW w:w="6480" w:type="dxa"/>
          </w:tcPr>
          <w:p w14:paraId="5128ECBD" w14:textId="77777777" w:rsidR="002D66D4" w:rsidRDefault="00CA56B7">
            <w:r>
              <w:rPr>
                <w:sz w:val="19"/>
              </w:rPr>
              <w:t>Temporarily out of service for repair.</w:t>
            </w:r>
          </w:p>
        </w:tc>
      </w:tr>
      <w:tr w:rsidR="002D66D4" w14:paraId="66570D66" w14:textId="77777777">
        <w:trPr>
          <w:jc w:val="center"/>
        </w:trPr>
        <w:tc>
          <w:tcPr>
            <w:tcW w:w="2448" w:type="dxa"/>
          </w:tcPr>
          <w:p w14:paraId="1961C385" w14:textId="77777777" w:rsidR="002D66D4" w:rsidRDefault="00CA56B7">
            <w:r>
              <w:rPr>
                <w:sz w:val="19"/>
              </w:rPr>
              <w:t>Retired</w:t>
            </w:r>
          </w:p>
        </w:tc>
        <w:tc>
          <w:tcPr>
            <w:tcW w:w="6480" w:type="dxa"/>
          </w:tcPr>
          <w:p w14:paraId="56967D70" w14:textId="77777777" w:rsidR="002D66D4" w:rsidRDefault="00CA56B7">
            <w:r>
              <w:rPr>
                <w:sz w:val="19"/>
              </w:rPr>
              <w:t>Decommissioned and no longer in active inventory rotation.</w:t>
            </w:r>
          </w:p>
        </w:tc>
      </w:tr>
    </w:tbl>
    <w:p w14:paraId="34A9E87C" w14:textId="77777777" w:rsidR="002D66D4" w:rsidRDefault="002D66D4"/>
    <w:p w14:paraId="75489C22" w14:textId="77777777" w:rsidR="002D66D4" w:rsidRDefault="00CA56B7">
      <w:r>
        <w:br w:type="page"/>
      </w:r>
    </w:p>
    <w:p w14:paraId="7D9AC24D" w14:textId="77777777" w:rsidR="002D66D4" w:rsidRDefault="00CA56B7">
      <w:pPr>
        <w:pStyle w:val="Heading1"/>
      </w:pPr>
      <w:bookmarkStart w:id="67" w:name="_Toc241058943"/>
      <w:r>
        <w:lastRenderedPageBreak/>
        <w:t>10. Warranty &amp; AMC</w:t>
      </w:r>
      <w:bookmarkEnd w:id="67"/>
    </w:p>
    <w:p w14:paraId="351D1137" w14:textId="77777777" w:rsidR="002D66D4" w:rsidRDefault="00CA56B7">
      <w:r>
        <w:t>Every asset can optionally track two independent coverage periods: manufacturer Warranty and Annual Maintenance Contract (AMC). Both are entirely optional — the Add/Edit Asset form shows them as two switchable cards under “Warranty &amp; AMC”, add coverage only when it applies.</w:t>
      </w:r>
    </w:p>
    <w:p w14:paraId="372A2D98" w14:textId="77777777" w:rsidR="002D66D4" w:rsidRDefault="00CA56B7">
      <w:pPr>
        <w:pStyle w:val="Heading2"/>
      </w:pPr>
      <w:bookmarkStart w:id="68" w:name="_Toc241058944"/>
      <w:r>
        <w:t>How to Use</w:t>
      </w:r>
      <w:bookmarkEnd w:id="68"/>
    </w:p>
    <w:p w14:paraId="6823E60D" w14:textId="77777777" w:rsidR="002D66D4" w:rsidRDefault="00CA56B7">
      <w:pPr>
        <w:spacing w:after="80"/>
        <w:ind w:left="432" w:hanging="432"/>
      </w:pPr>
      <w:r>
        <w:t>1.</w:t>
      </w:r>
      <w:r>
        <w:tab/>
        <w:t>On the Asset form, switch on Warranty and/or AMC.</w:t>
      </w:r>
    </w:p>
    <w:p w14:paraId="443D65A7" w14:textId="77777777" w:rsidR="002D66D4" w:rsidRDefault="00CA56B7">
      <w:pPr>
        <w:spacing w:after="80"/>
        <w:ind w:left="432" w:hanging="432"/>
      </w:pPr>
      <w:r>
        <w:t>2.</w:t>
      </w:r>
      <w:r>
        <w:tab/>
        <w:t>Enter the corresponding Expiry Date.</w:t>
      </w:r>
    </w:p>
    <w:p w14:paraId="027184D9" w14:textId="77777777" w:rsidR="002D66D4" w:rsidRDefault="00CA56B7">
      <w:pPr>
        <w:spacing w:after="80"/>
        <w:ind w:left="432" w:hanging="432"/>
      </w:pPr>
      <w:r>
        <w:t>3.</w:t>
      </w:r>
      <w:r>
        <w:tab/>
        <w:t>Switching a toggle back off clears its date.</w:t>
      </w:r>
    </w:p>
    <w:p w14:paraId="58022FC1" w14:textId="77777777" w:rsidR="002D66D4" w:rsidRDefault="00CA56B7">
      <w:pPr>
        <w:pStyle w:val="Heading2"/>
      </w:pPr>
      <w:bookmarkStart w:id="69" w:name="_Toc241058945"/>
      <w:r>
        <w:t>Where Coverage Is Surfaced</w:t>
      </w:r>
      <w:bookmarkEnd w:id="69"/>
    </w:p>
    <w:p w14:paraId="66EEDE6C" w14:textId="77777777" w:rsidR="002D66D4" w:rsidRDefault="00CA56B7">
      <w:pPr>
        <w:pStyle w:val="ListBullet"/>
      </w:pPr>
      <w:r>
        <w:t>Dashboard: AMC Due (30d) and Warranty Due (30d) stat cards, the Coverage Forecast chart (Expired / Due in 30 days / 31–60 days / 61–90 days), Upcoming AMC &amp; Warranty panel (next 60 days), and Expired Assets panel.</w:t>
      </w:r>
    </w:p>
    <w:p w14:paraId="74D7C7DF" w14:textId="77777777" w:rsidR="002D66D4" w:rsidRDefault="00CA56B7">
      <w:pPr>
        <w:pStyle w:val="ListBullet"/>
      </w:pPr>
      <w:r>
        <w:t>Assets list: a Coverage Due (30 days) filter for Warranty or AMC.</w:t>
      </w:r>
    </w:p>
    <w:p w14:paraId="151BB2C5" w14:textId="77777777" w:rsidR="002D66D4" w:rsidRDefault="00CA56B7">
      <w:pPr>
        <w:pStyle w:val="ListBullet"/>
      </w:pPr>
      <w:r>
        <w:t>Reports: Warranty and AMC filters with Available / Expiring (30 days) / Expired / No Coverage / Any Coverage options (Section 13).</w:t>
      </w:r>
    </w:p>
    <w:p w14:paraId="62A5F3AD" w14:textId="77777777" w:rsidR="002D66D4" w:rsidRDefault="00CA56B7">
      <w:pPr>
        <w:pStyle w:val="SOPNote"/>
      </w:pPr>
      <w:r>
        <w:rPr>
          <w:b/>
        </w:rPr>
        <w:t xml:space="preserve">Note: </w:t>
      </w:r>
      <w:r>
        <w:t>Both fields are plain optional dates — there is no reminder configuration beyond the fixed 30/60/90-day dashboard buckets and the Reports filters.</w:t>
      </w:r>
    </w:p>
    <w:p w14:paraId="138211F6" w14:textId="77777777" w:rsidR="002D66D4" w:rsidRDefault="00CA56B7">
      <w:r>
        <w:br w:type="page"/>
      </w:r>
    </w:p>
    <w:p w14:paraId="7FF7C33C" w14:textId="77777777" w:rsidR="002D66D4" w:rsidRDefault="00CA56B7">
      <w:pPr>
        <w:pStyle w:val="Heading1"/>
      </w:pPr>
      <w:bookmarkStart w:id="70" w:name="_Toc241058946"/>
      <w:r>
        <w:lastRenderedPageBreak/>
        <w:t>11. Asset Import / Export</w:t>
      </w:r>
      <w:bookmarkEnd w:id="70"/>
    </w:p>
    <w:p w14:paraId="5F09CFD4" w14:textId="77777777" w:rsidR="002D66D4" w:rsidRDefault="00CA56B7">
      <w:r>
        <w:t>Two independent bulk workflows exist: bulk Assets (Excel, one worksheet per Asset Type) and bulk Asset Subtypes (Excel, also one worksheet per Asset Type). Both reuse the exact same Type/Subtype/Brand master-data validation as the manual forms — nothing typed in a spreadsheet bypasses those checks.</w:t>
      </w:r>
    </w:p>
    <w:p w14:paraId="1676DBBF" w14:textId="77777777" w:rsidR="002D66D4" w:rsidRDefault="00CA56B7">
      <w:pPr>
        <w:pStyle w:val="Heading2"/>
      </w:pPr>
      <w:bookmarkStart w:id="71" w:name="_Toc241058947"/>
      <w:r>
        <w:t>11.1 Bulk Asset Import &amp; Export</w:t>
      </w:r>
      <w:bookmarkEnd w:id="71"/>
    </w:p>
    <w:p w14:paraId="68D8FF28" w14:textId="77777777" w:rsidR="002D66D4" w:rsidRDefault="00CA56B7">
      <w:r>
        <w:t>How to access: Assets list → Export / Import buttons.</w:t>
      </w:r>
    </w:p>
    <w:p w14:paraId="67C19A63" w14:textId="77777777" w:rsidR="002D66D4" w:rsidRDefault="00CA56B7">
      <w:r>
        <w:t>Export and the sample download both open a Select Asset Types dialog (all types checked by default = “All”) before generating an .xlsx workbook with one sheet per selected Type.</w:t>
      </w:r>
    </w:p>
    <w:p w14:paraId="094CC7A5" w14:textId="77777777" w:rsidR="002D66D4" w:rsidRDefault="00CA56B7">
      <w:pPr>
        <w:pStyle w:val="Heading3"/>
      </w:pPr>
      <w:bookmarkStart w:id="72" w:name="_Toc241058948"/>
      <w:r>
        <w:t>Column Structure (per Type sheet)</w:t>
      </w:r>
      <w:bookmarkEnd w:id="72"/>
    </w:p>
    <w:tbl>
      <w:tblPr>
        <w:tblStyle w:val="TableGrid"/>
        <w:tblW w:w="0" w:type="auto"/>
        <w:jc w:val="center"/>
        <w:tblLook w:val="04A0" w:firstRow="1" w:lastRow="0" w:firstColumn="1" w:lastColumn="0" w:noHBand="0" w:noVBand="1"/>
      </w:tblPr>
      <w:tblGrid>
        <w:gridCol w:w="2426"/>
        <w:gridCol w:w="1998"/>
        <w:gridCol w:w="5260"/>
      </w:tblGrid>
      <w:tr w:rsidR="002D66D4" w14:paraId="1107234C" w14:textId="77777777">
        <w:trPr>
          <w:jc w:val="center"/>
        </w:trPr>
        <w:tc>
          <w:tcPr>
            <w:tcW w:w="2448" w:type="dxa"/>
            <w:shd w:val="clear" w:color="auto" w:fill="1F2A44"/>
          </w:tcPr>
          <w:p w14:paraId="6193CC32" w14:textId="77777777" w:rsidR="002D66D4" w:rsidRDefault="00CA56B7">
            <w:r>
              <w:rPr>
                <w:b/>
                <w:color w:val="FFFFFF"/>
                <w:sz w:val="20"/>
              </w:rPr>
              <w:t>Column</w:t>
            </w:r>
          </w:p>
        </w:tc>
        <w:tc>
          <w:tcPr>
            <w:tcW w:w="2016" w:type="dxa"/>
            <w:shd w:val="clear" w:color="auto" w:fill="1F2A44"/>
          </w:tcPr>
          <w:p w14:paraId="7E0D9066" w14:textId="77777777" w:rsidR="002D66D4" w:rsidRDefault="00CA56B7">
            <w:r>
              <w:rPr>
                <w:b/>
                <w:color w:val="FFFFFF"/>
                <w:sz w:val="20"/>
              </w:rPr>
              <w:t>Required on Import?</w:t>
            </w:r>
          </w:p>
        </w:tc>
        <w:tc>
          <w:tcPr>
            <w:tcW w:w="5328" w:type="dxa"/>
            <w:shd w:val="clear" w:color="auto" w:fill="1F2A44"/>
          </w:tcPr>
          <w:p w14:paraId="69698B05" w14:textId="77777777" w:rsidR="002D66D4" w:rsidRDefault="00CA56B7">
            <w:r>
              <w:rPr>
                <w:b/>
                <w:color w:val="FFFFFF"/>
                <w:sz w:val="20"/>
              </w:rPr>
              <w:t>Notes</w:t>
            </w:r>
          </w:p>
        </w:tc>
      </w:tr>
      <w:tr w:rsidR="002D66D4" w14:paraId="38427E41" w14:textId="77777777">
        <w:trPr>
          <w:jc w:val="center"/>
        </w:trPr>
        <w:tc>
          <w:tcPr>
            <w:tcW w:w="2448" w:type="dxa"/>
          </w:tcPr>
          <w:p w14:paraId="59E1E456" w14:textId="77777777" w:rsidR="002D66D4" w:rsidRDefault="00CA56B7">
            <w:r>
              <w:rPr>
                <w:sz w:val="19"/>
              </w:rPr>
              <w:t>Asset Tag</w:t>
            </w:r>
          </w:p>
        </w:tc>
        <w:tc>
          <w:tcPr>
            <w:tcW w:w="2016" w:type="dxa"/>
          </w:tcPr>
          <w:p w14:paraId="4A01AD41" w14:textId="77777777" w:rsidR="002D66D4" w:rsidRDefault="00CA56B7">
            <w:r>
              <w:rPr>
                <w:sz w:val="19"/>
              </w:rPr>
              <w:t>Optional</w:t>
            </w:r>
          </w:p>
        </w:tc>
        <w:tc>
          <w:tcPr>
            <w:tcW w:w="5328" w:type="dxa"/>
          </w:tcPr>
          <w:p w14:paraId="3D6073AD" w14:textId="77777777" w:rsidR="002D66D4" w:rsidRDefault="00CA56B7">
            <w:r>
              <w:rPr>
                <w:sz w:val="19"/>
              </w:rPr>
              <w:t>Leave blank to create a new asset; enter an existing tag to update that asset instead.</w:t>
            </w:r>
          </w:p>
        </w:tc>
      </w:tr>
      <w:tr w:rsidR="002D66D4" w14:paraId="0E3E7D60" w14:textId="77777777">
        <w:trPr>
          <w:jc w:val="center"/>
        </w:trPr>
        <w:tc>
          <w:tcPr>
            <w:tcW w:w="2448" w:type="dxa"/>
          </w:tcPr>
          <w:p w14:paraId="69F24540" w14:textId="77777777" w:rsidR="002D66D4" w:rsidRDefault="00CA56B7">
            <w:r>
              <w:rPr>
                <w:sz w:val="19"/>
              </w:rPr>
              <w:t>Name</w:t>
            </w:r>
          </w:p>
        </w:tc>
        <w:tc>
          <w:tcPr>
            <w:tcW w:w="2016" w:type="dxa"/>
          </w:tcPr>
          <w:p w14:paraId="0E578697" w14:textId="77777777" w:rsidR="002D66D4" w:rsidRDefault="00CA56B7">
            <w:r>
              <w:rPr>
                <w:sz w:val="19"/>
              </w:rPr>
              <w:t>Required</w:t>
            </w:r>
          </w:p>
        </w:tc>
        <w:tc>
          <w:tcPr>
            <w:tcW w:w="5328" w:type="dxa"/>
          </w:tcPr>
          <w:p w14:paraId="4ED2F644" w14:textId="77777777" w:rsidR="002D66D4" w:rsidRDefault="002D66D4"/>
        </w:tc>
      </w:tr>
      <w:tr w:rsidR="002D66D4" w14:paraId="6EE175C2" w14:textId="77777777">
        <w:trPr>
          <w:jc w:val="center"/>
        </w:trPr>
        <w:tc>
          <w:tcPr>
            <w:tcW w:w="2448" w:type="dxa"/>
          </w:tcPr>
          <w:p w14:paraId="0E5C8A38" w14:textId="77777777" w:rsidR="002D66D4" w:rsidRDefault="00CA56B7">
            <w:r>
              <w:rPr>
                <w:sz w:val="19"/>
              </w:rPr>
              <w:t>Asset Type</w:t>
            </w:r>
          </w:p>
        </w:tc>
        <w:tc>
          <w:tcPr>
            <w:tcW w:w="2016" w:type="dxa"/>
          </w:tcPr>
          <w:p w14:paraId="0F2F3E9E" w14:textId="77777777" w:rsidR="002D66D4" w:rsidRDefault="00CA56B7">
            <w:r>
              <w:rPr>
                <w:sz w:val="19"/>
              </w:rPr>
              <w:t>Required</w:t>
            </w:r>
          </w:p>
        </w:tc>
        <w:tc>
          <w:tcPr>
            <w:tcW w:w="5328" w:type="dxa"/>
          </w:tcPr>
          <w:p w14:paraId="2281F6B0" w14:textId="77777777" w:rsidR="002D66D4" w:rsidRDefault="00CA56B7">
            <w:r>
              <w:rPr>
                <w:sz w:val="19"/>
              </w:rPr>
              <w:t>Must match an existing Type, and must match the sheet it's on.</w:t>
            </w:r>
          </w:p>
        </w:tc>
      </w:tr>
      <w:tr w:rsidR="002D66D4" w14:paraId="2DB457A4" w14:textId="77777777">
        <w:trPr>
          <w:jc w:val="center"/>
        </w:trPr>
        <w:tc>
          <w:tcPr>
            <w:tcW w:w="2448" w:type="dxa"/>
          </w:tcPr>
          <w:p w14:paraId="5A6F79AD" w14:textId="77777777" w:rsidR="002D66D4" w:rsidRDefault="00CA56B7">
            <w:r>
              <w:rPr>
                <w:sz w:val="19"/>
              </w:rPr>
              <w:t>Subtype Code</w:t>
            </w:r>
          </w:p>
        </w:tc>
        <w:tc>
          <w:tcPr>
            <w:tcW w:w="2016" w:type="dxa"/>
          </w:tcPr>
          <w:p w14:paraId="019BD8C3" w14:textId="77777777" w:rsidR="002D66D4" w:rsidRDefault="00CA56B7">
            <w:r>
              <w:rPr>
                <w:sz w:val="19"/>
              </w:rPr>
              <w:t>Optional</w:t>
            </w:r>
          </w:p>
        </w:tc>
        <w:tc>
          <w:tcPr>
            <w:tcW w:w="5328" w:type="dxa"/>
          </w:tcPr>
          <w:p w14:paraId="52D76E6E" w14:textId="77777777" w:rsidR="002D66D4" w:rsidRDefault="00CA56B7">
            <w:r>
              <w:rPr>
                <w:sz w:val="19"/>
              </w:rPr>
              <w:t>Must belong to the sheet's Type.</w:t>
            </w:r>
          </w:p>
        </w:tc>
      </w:tr>
      <w:tr w:rsidR="002D66D4" w14:paraId="23068776" w14:textId="77777777">
        <w:trPr>
          <w:jc w:val="center"/>
        </w:trPr>
        <w:tc>
          <w:tcPr>
            <w:tcW w:w="2448" w:type="dxa"/>
          </w:tcPr>
          <w:p w14:paraId="7A93002C" w14:textId="77777777" w:rsidR="002D66D4" w:rsidRDefault="00CA56B7">
            <w:r>
              <w:rPr>
                <w:sz w:val="19"/>
              </w:rPr>
              <w:t>Brand</w:t>
            </w:r>
          </w:p>
        </w:tc>
        <w:tc>
          <w:tcPr>
            <w:tcW w:w="2016" w:type="dxa"/>
          </w:tcPr>
          <w:p w14:paraId="747A90C4" w14:textId="77777777" w:rsidR="002D66D4" w:rsidRDefault="00CA56B7">
            <w:r>
              <w:rPr>
                <w:sz w:val="19"/>
              </w:rPr>
              <w:t>Required</w:t>
            </w:r>
          </w:p>
        </w:tc>
        <w:tc>
          <w:tcPr>
            <w:tcW w:w="5328" w:type="dxa"/>
          </w:tcPr>
          <w:p w14:paraId="1D10A7EA" w14:textId="77777777" w:rsidR="002D66D4" w:rsidRDefault="00CA56B7">
            <w:r>
              <w:rPr>
                <w:sz w:val="19"/>
              </w:rPr>
              <w:t>Must match an existing Brand.</w:t>
            </w:r>
          </w:p>
        </w:tc>
      </w:tr>
      <w:tr w:rsidR="002D66D4" w14:paraId="65FD6D02" w14:textId="77777777">
        <w:trPr>
          <w:jc w:val="center"/>
        </w:trPr>
        <w:tc>
          <w:tcPr>
            <w:tcW w:w="2448" w:type="dxa"/>
          </w:tcPr>
          <w:p w14:paraId="4C879056" w14:textId="77777777" w:rsidR="002D66D4" w:rsidRDefault="00CA56B7">
            <w:r>
              <w:rPr>
                <w:sz w:val="19"/>
              </w:rPr>
              <w:t>Department</w:t>
            </w:r>
          </w:p>
        </w:tc>
        <w:tc>
          <w:tcPr>
            <w:tcW w:w="2016" w:type="dxa"/>
          </w:tcPr>
          <w:p w14:paraId="07B8FE40" w14:textId="77777777" w:rsidR="002D66D4" w:rsidRDefault="00CA56B7">
            <w:r>
              <w:rPr>
                <w:sz w:val="19"/>
              </w:rPr>
              <w:t>Required</w:t>
            </w:r>
          </w:p>
        </w:tc>
        <w:tc>
          <w:tcPr>
            <w:tcW w:w="5328" w:type="dxa"/>
          </w:tcPr>
          <w:p w14:paraId="5EFE89E8" w14:textId="77777777" w:rsidR="002D66D4" w:rsidRDefault="00CA56B7">
            <w:r>
              <w:rPr>
                <w:sz w:val="19"/>
              </w:rPr>
              <w:t>Must match an existing Department.</w:t>
            </w:r>
          </w:p>
        </w:tc>
      </w:tr>
      <w:tr w:rsidR="002D66D4" w14:paraId="1D62C0B7" w14:textId="77777777">
        <w:trPr>
          <w:jc w:val="center"/>
        </w:trPr>
        <w:tc>
          <w:tcPr>
            <w:tcW w:w="2448" w:type="dxa"/>
          </w:tcPr>
          <w:p w14:paraId="464BDCDD" w14:textId="77777777" w:rsidR="002D66D4" w:rsidRDefault="00CA56B7">
            <w:r>
              <w:rPr>
                <w:sz w:val="19"/>
              </w:rPr>
              <w:t>Sub Department</w:t>
            </w:r>
          </w:p>
        </w:tc>
        <w:tc>
          <w:tcPr>
            <w:tcW w:w="2016" w:type="dxa"/>
          </w:tcPr>
          <w:p w14:paraId="6764DCC7" w14:textId="77777777" w:rsidR="002D66D4" w:rsidRDefault="00CA56B7">
            <w:r>
              <w:rPr>
                <w:sz w:val="19"/>
              </w:rPr>
              <w:t>Required</w:t>
            </w:r>
          </w:p>
        </w:tc>
        <w:tc>
          <w:tcPr>
            <w:tcW w:w="5328" w:type="dxa"/>
          </w:tcPr>
          <w:p w14:paraId="2376BDF9" w14:textId="77777777" w:rsidR="002D66D4" w:rsidRDefault="00CA56B7">
            <w:r>
              <w:rPr>
                <w:sz w:val="19"/>
              </w:rPr>
              <w:t>Must belong to the given Department.</w:t>
            </w:r>
          </w:p>
        </w:tc>
      </w:tr>
      <w:tr w:rsidR="002D66D4" w14:paraId="24B8A01B" w14:textId="77777777">
        <w:trPr>
          <w:jc w:val="center"/>
        </w:trPr>
        <w:tc>
          <w:tcPr>
            <w:tcW w:w="2448" w:type="dxa"/>
          </w:tcPr>
          <w:p w14:paraId="7087FC5A" w14:textId="77777777" w:rsidR="002D66D4" w:rsidRDefault="00CA56B7">
            <w:r>
              <w:rPr>
                <w:sz w:val="19"/>
              </w:rPr>
              <w:t>Serial Number</w:t>
            </w:r>
          </w:p>
        </w:tc>
        <w:tc>
          <w:tcPr>
            <w:tcW w:w="2016" w:type="dxa"/>
          </w:tcPr>
          <w:p w14:paraId="2BE8FAAA" w14:textId="77777777" w:rsidR="002D66D4" w:rsidRDefault="00CA56B7">
            <w:r>
              <w:rPr>
                <w:sz w:val="19"/>
              </w:rPr>
              <w:t>Required</w:t>
            </w:r>
          </w:p>
        </w:tc>
        <w:tc>
          <w:tcPr>
            <w:tcW w:w="5328" w:type="dxa"/>
          </w:tcPr>
          <w:p w14:paraId="23E509E0" w14:textId="77777777" w:rsidR="002D66D4" w:rsidRDefault="002D66D4"/>
        </w:tc>
      </w:tr>
      <w:tr w:rsidR="002D66D4" w14:paraId="234D6C58" w14:textId="77777777">
        <w:trPr>
          <w:jc w:val="center"/>
        </w:trPr>
        <w:tc>
          <w:tcPr>
            <w:tcW w:w="2448" w:type="dxa"/>
          </w:tcPr>
          <w:p w14:paraId="59E2FB75" w14:textId="77777777" w:rsidR="002D66D4" w:rsidRDefault="00CA56B7">
            <w:r>
              <w:rPr>
                <w:sz w:val="19"/>
              </w:rPr>
              <w:t>FR Number</w:t>
            </w:r>
          </w:p>
        </w:tc>
        <w:tc>
          <w:tcPr>
            <w:tcW w:w="2016" w:type="dxa"/>
          </w:tcPr>
          <w:p w14:paraId="73D59490" w14:textId="77777777" w:rsidR="002D66D4" w:rsidRDefault="00CA56B7">
            <w:r>
              <w:rPr>
                <w:sz w:val="19"/>
              </w:rPr>
              <w:t>Required</w:t>
            </w:r>
          </w:p>
        </w:tc>
        <w:tc>
          <w:tcPr>
            <w:tcW w:w="5328" w:type="dxa"/>
          </w:tcPr>
          <w:p w14:paraId="63B14914" w14:textId="77777777" w:rsidR="002D66D4" w:rsidRDefault="002D66D4"/>
        </w:tc>
      </w:tr>
      <w:tr w:rsidR="002D66D4" w14:paraId="579DB7B8" w14:textId="77777777">
        <w:trPr>
          <w:jc w:val="center"/>
        </w:trPr>
        <w:tc>
          <w:tcPr>
            <w:tcW w:w="2448" w:type="dxa"/>
          </w:tcPr>
          <w:p w14:paraId="6C422AE8" w14:textId="77777777" w:rsidR="002D66D4" w:rsidRDefault="00CA56B7">
            <w:r>
              <w:rPr>
                <w:sz w:val="19"/>
              </w:rPr>
              <w:t>Installation Date</w:t>
            </w:r>
          </w:p>
        </w:tc>
        <w:tc>
          <w:tcPr>
            <w:tcW w:w="2016" w:type="dxa"/>
          </w:tcPr>
          <w:p w14:paraId="4174F64D" w14:textId="77777777" w:rsidR="002D66D4" w:rsidRDefault="00CA56B7">
            <w:r>
              <w:rPr>
                <w:sz w:val="19"/>
              </w:rPr>
              <w:t>Required</w:t>
            </w:r>
          </w:p>
        </w:tc>
        <w:tc>
          <w:tcPr>
            <w:tcW w:w="5328" w:type="dxa"/>
          </w:tcPr>
          <w:p w14:paraId="3F19B0BA" w14:textId="77777777" w:rsidR="002D66D4" w:rsidRDefault="00CA56B7">
            <w:r>
              <w:rPr>
                <w:sz w:val="19"/>
              </w:rPr>
              <w:t>Accepts YYYY-MM-DD, DD/MM/YYYY, DD-MM-YYYY, DD.MM.YYYY or MM/DD/YYYY — normalized automatically.</w:t>
            </w:r>
          </w:p>
        </w:tc>
      </w:tr>
      <w:tr w:rsidR="002D66D4" w14:paraId="42D58BE6" w14:textId="77777777">
        <w:trPr>
          <w:jc w:val="center"/>
        </w:trPr>
        <w:tc>
          <w:tcPr>
            <w:tcW w:w="2448" w:type="dxa"/>
          </w:tcPr>
          <w:p w14:paraId="589DFA1D" w14:textId="77777777" w:rsidR="002D66D4" w:rsidRDefault="00CA56B7">
            <w:r>
              <w:rPr>
                <w:sz w:val="19"/>
              </w:rPr>
              <w:t>… one column per that Type's configured Subtype Parameters …</w:t>
            </w:r>
          </w:p>
        </w:tc>
        <w:tc>
          <w:tcPr>
            <w:tcW w:w="2016" w:type="dxa"/>
          </w:tcPr>
          <w:p w14:paraId="3F91166F" w14:textId="77777777" w:rsidR="002D66D4" w:rsidRDefault="00CA56B7">
            <w:r>
              <w:rPr>
                <w:sz w:val="19"/>
              </w:rPr>
              <w:t>Optional</w:t>
            </w:r>
          </w:p>
        </w:tc>
        <w:tc>
          <w:tcPr>
            <w:tcW w:w="5328" w:type="dxa"/>
          </w:tcPr>
          <w:p w14:paraId="3C166961" w14:textId="77777777" w:rsidR="002D66D4" w:rsidRDefault="00CA56B7">
            <w:r>
              <w:rPr>
                <w:sz w:val="19"/>
              </w:rPr>
              <w:t>Value must match the selected Subtype's configured value if both are present.</w:t>
            </w:r>
          </w:p>
        </w:tc>
      </w:tr>
      <w:tr w:rsidR="002D66D4" w14:paraId="58F35AD8" w14:textId="77777777">
        <w:trPr>
          <w:jc w:val="center"/>
        </w:trPr>
        <w:tc>
          <w:tcPr>
            <w:tcW w:w="2448" w:type="dxa"/>
          </w:tcPr>
          <w:p w14:paraId="1564D258" w14:textId="77777777" w:rsidR="002D66D4" w:rsidRDefault="00CA56B7">
            <w:r>
              <w:rPr>
                <w:sz w:val="19"/>
              </w:rPr>
              <w:t>Assigned To</w:t>
            </w:r>
          </w:p>
        </w:tc>
        <w:tc>
          <w:tcPr>
            <w:tcW w:w="2016" w:type="dxa"/>
          </w:tcPr>
          <w:p w14:paraId="57E64100" w14:textId="77777777" w:rsidR="002D66D4" w:rsidRDefault="00CA56B7">
            <w:r>
              <w:rPr>
                <w:sz w:val="19"/>
              </w:rPr>
              <w:t>Optional</w:t>
            </w:r>
          </w:p>
        </w:tc>
        <w:tc>
          <w:tcPr>
            <w:tcW w:w="5328" w:type="dxa"/>
          </w:tcPr>
          <w:p w14:paraId="37587E55" w14:textId="77777777" w:rsidR="002D66D4" w:rsidRDefault="002D66D4"/>
        </w:tc>
      </w:tr>
      <w:tr w:rsidR="002D66D4" w14:paraId="369C00B1" w14:textId="77777777">
        <w:trPr>
          <w:jc w:val="center"/>
        </w:trPr>
        <w:tc>
          <w:tcPr>
            <w:tcW w:w="2448" w:type="dxa"/>
          </w:tcPr>
          <w:p w14:paraId="0AF0F3C1" w14:textId="77777777" w:rsidR="002D66D4" w:rsidRDefault="00CA56B7">
            <w:r>
              <w:rPr>
                <w:sz w:val="19"/>
              </w:rPr>
              <w:t>Status</w:t>
            </w:r>
          </w:p>
        </w:tc>
        <w:tc>
          <w:tcPr>
            <w:tcW w:w="2016" w:type="dxa"/>
          </w:tcPr>
          <w:p w14:paraId="58C3DA13" w14:textId="77777777" w:rsidR="002D66D4" w:rsidRDefault="00CA56B7">
            <w:r>
              <w:rPr>
                <w:sz w:val="19"/>
              </w:rPr>
              <w:t>Required</w:t>
            </w:r>
          </w:p>
        </w:tc>
        <w:tc>
          <w:tcPr>
            <w:tcW w:w="5328" w:type="dxa"/>
          </w:tcPr>
          <w:p w14:paraId="6C91F61F" w14:textId="77777777" w:rsidR="002D66D4" w:rsidRDefault="00CA56B7">
            <w:r>
              <w:rPr>
                <w:sz w:val="19"/>
              </w:rPr>
              <w:t>Active, In Stock, Under Maintenance, or Retired.</w:t>
            </w:r>
          </w:p>
        </w:tc>
      </w:tr>
      <w:tr w:rsidR="002D66D4" w14:paraId="5ED1839A" w14:textId="77777777">
        <w:trPr>
          <w:jc w:val="center"/>
        </w:trPr>
        <w:tc>
          <w:tcPr>
            <w:tcW w:w="2448" w:type="dxa"/>
          </w:tcPr>
          <w:p w14:paraId="19D362D7" w14:textId="77777777" w:rsidR="002D66D4" w:rsidRDefault="00CA56B7">
            <w:r>
              <w:rPr>
                <w:sz w:val="19"/>
              </w:rPr>
              <w:t>Warranty Expiry / AMC Expiry</w:t>
            </w:r>
          </w:p>
        </w:tc>
        <w:tc>
          <w:tcPr>
            <w:tcW w:w="2016" w:type="dxa"/>
          </w:tcPr>
          <w:p w14:paraId="5D839218" w14:textId="77777777" w:rsidR="002D66D4" w:rsidRDefault="00CA56B7">
            <w:r>
              <w:rPr>
                <w:sz w:val="19"/>
              </w:rPr>
              <w:t>Optional</w:t>
            </w:r>
          </w:p>
        </w:tc>
        <w:tc>
          <w:tcPr>
            <w:tcW w:w="5328" w:type="dxa"/>
          </w:tcPr>
          <w:p w14:paraId="1B888135" w14:textId="77777777" w:rsidR="002D66D4" w:rsidRDefault="00CA56B7">
            <w:r>
              <w:rPr>
                <w:sz w:val="19"/>
              </w:rPr>
              <w:t>Same flexible date formats as Installation Date.</w:t>
            </w:r>
          </w:p>
        </w:tc>
      </w:tr>
      <w:tr w:rsidR="002D66D4" w14:paraId="17267D98" w14:textId="77777777">
        <w:trPr>
          <w:jc w:val="center"/>
        </w:trPr>
        <w:tc>
          <w:tcPr>
            <w:tcW w:w="2448" w:type="dxa"/>
          </w:tcPr>
          <w:p w14:paraId="26B29160" w14:textId="77777777" w:rsidR="002D66D4" w:rsidRDefault="00CA56B7">
            <w:r>
              <w:rPr>
                <w:sz w:val="19"/>
              </w:rPr>
              <w:t>Notes</w:t>
            </w:r>
          </w:p>
        </w:tc>
        <w:tc>
          <w:tcPr>
            <w:tcW w:w="2016" w:type="dxa"/>
          </w:tcPr>
          <w:p w14:paraId="2B7FCEF7" w14:textId="77777777" w:rsidR="002D66D4" w:rsidRDefault="00CA56B7">
            <w:r>
              <w:rPr>
                <w:sz w:val="19"/>
              </w:rPr>
              <w:t>Optional</w:t>
            </w:r>
          </w:p>
        </w:tc>
        <w:tc>
          <w:tcPr>
            <w:tcW w:w="5328" w:type="dxa"/>
          </w:tcPr>
          <w:p w14:paraId="6133B152" w14:textId="77777777" w:rsidR="002D66D4" w:rsidRDefault="002D66D4"/>
        </w:tc>
      </w:tr>
    </w:tbl>
    <w:p w14:paraId="3AACEBCA" w14:textId="77777777" w:rsidR="002D66D4" w:rsidRDefault="002D66D4"/>
    <w:p w14:paraId="16DE675F" w14:textId="77777777" w:rsidR="002D66D4" w:rsidRDefault="00CA56B7">
      <w:pPr>
        <w:pStyle w:val="Heading3"/>
      </w:pPr>
      <w:bookmarkStart w:id="73" w:name="_Toc241058949"/>
      <w:r>
        <w:t>Import Behaviour</w:t>
      </w:r>
      <w:bookmarkEnd w:id="73"/>
    </w:p>
    <w:p w14:paraId="6D3069D2" w14:textId="77777777" w:rsidR="002D66D4" w:rsidRDefault="00CA56B7">
      <w:pPr>
        <w:pStyle w:val="ListBullet"/>
      </w:pPr>
      <w:r>
        <w:t>Asset Tag blank → a new asset is created with an auto-generated tag.</w:t>
      </w:r>
    </w:p>
    <w:p w14:paraId="755893F9" w14:textId="77777777" w:rsidR="002D66D4" w:rsidRDefault="00CA56B7">
      <w:pPr>
        <w:pStyle w:val="ListBullet"/>
      </w:pPr>
      <w:r>
        <w:t>Asset Tag matches an existing asset → that asset is updated in place (never duplicated).</w:t>
      </w:r>
    </w:p>
    <w:p w14:paraId="6231ACDE" w14:textId="77777777" w:rsidR="002D66D4" w:rsidRDefault="00CA56B7">
      <w:pPr>
        <w:pStyle w:val="ListBullet"/>
      </w:pPr>
      <w:r>
        <w:t>Asset Tag provided but not found → a new asset is created using that exact tag.</w:t>
      </w:r>
    </w:p>
    <w:p w14:paraId="26C1B2C4" w14:textId="77777777" w:rsidR="002D66D4" w:rsidRDefault="00CA56B7">
      <w:pPr>
        <w:pStyle w:val="ListBullet"/>
      </w:pPr>
      <w:r>
        <w:t>Every row is validated independently; valid rows are saved even if other rows in the same file fail — failing rows are listed with the sheet name, row number, and a plain-language reason.</w:t>
      </w:r>
    </w:p>
    <w:p w14:paraId="6FF3D52E" w14:textId="77777777" w:rsidR="002D66D4" w:rsidRDefault="00CA56B7">
      <w:pPr>
        <w:pStyle w:val="Heading3"/>
      </w:pPr>
      <w:bookmarkStart w:id="74" w:name="_Toc241058950"/>
      <w:r>
        <w:t>Example Import Errors</w:t>
      </w:r>
      <w:bookmarkEnd w:id="74"/>
    </w:p>
    <w:p w14:paraId="78462697" w14:textId="77777777" w:rsidR="002D66D4" w:rsidRDefault="00CA56B7">
      <w:pPr>
        <w:pStyle w:val="ListBullet"/>
      </w:pPr>
      <w:r>
        <w:t>Row 12: Invalid Subtype Code: LAP-999</w:t>
      </w:r>
    </w:p>
    <w:p w14:paraId="364369D0" w14:textId="77777777" w:rsidR="002D66D4" w:rsidRDefault="00CA56B7">
      <w:pPr>
        <w:pStyle w:val="ListBullet"/>
      </w:pPr>
      <w:r>
        <w:t>Row 15: Subtype LAP-002 does not belong to Asset Type Desktop</w:t>
      </w:r>
    </w:p>
    <w:p w14:paraId="533F2D3F" w14:textId="77777777" w:rsidR="002D66D4" w:rsidRDefault="00CA56B7">
      <w:pPr>
        <w:pStyle w:val="ListBullet"/>
      </w:pPr>
      <w:r>
        <w:lastRenderedPageBreak/>
        <w:t>Row 18: Brand “XYZ” does not exist</w:t>
      </w:r>
    </w:p>
    <w:p w14:paraId="39B7BE2D" w14:textId="77777777" w:rsidR="002D66D4" w:rsidRDefault="00CA56B7">
      <w:pPr>
        <w:pStyle w:val="Heading2"/>
      </w:pPr>
      <w:bookmarkStart w:id="75" w:name="_Toc241058951"/>
      <w:r>
        <w:t>11.2 Bulk Asset Subtype Import &amp; Export</w:t>
      </w:r>
      <w:bookmarkEnd w:id="75"/>
    </w:p>
    <w:p w14:paraId="59079A97" w14:textId="77777777" w:rsidR="002D66D4" w:rsidRDefault="00CA56B7">
      <w:r>
        <w:t>How to access: Asset Subtypes directory → Export / Import. Import also opens a Select Asset Types dialog (“All” by default) before downloading a sample; the resulting workbook has one sheet per selected Type.</w:t>
      </w:r>
    </w:p>
    <w:tbl>
      <w:tblPr>
        <w:tblStyle w:val="TableGrid"/>
        <w:tblW w:w="0" w:type="auto"/>
        <w:jc w:val="center"/>
        <w:tblLook w:val="04A0" w:firstRow="1" w:lastRow="0" w:firstColumn="1" w:lastColumn="0" w:noHBand="0" w:noVBand="1"/>
      </w:tblPr>
      <w:tblGrid>
        <w:gridCol w:w="2285"/>
        <w:gridCol w:w="2001"/>
        <w:gridCol w:w="5398"/>
      </w:tblGrid>
      <w:tr w:rsidR="002D66D4" w14:paraId="0009622E" w14:textId="77777777">
        <w:trPr>
          <w:jc w:val="center"/>
        </w:trPr>
        <w:tc>
          <w:tcPr>
            <w:tcW w:w="2304" w:type="dxa"/>
            <w:shd w:val="clear" w:color="auto" w:fill="1F2A44"/>
          </w:tcPr>
          <w:p w14:paraId="13C26F52" w14:textId="77777777" w:rsidR="002D66D4" w:rsidRDefault="00CA56B7">
            <w:r>
              <w:rPr>
                <w:b/>
                <w:color w:val="FFFFFF"/>
                <w:sz w:val="20"/>
              </w:rPr>
              <w:t>Column</w:t>
            </w:r>
          </w:p>
        </w:tc>
        <w:tc>
          <w:tcPr>
            <w:tcW w:w="2016" w:type="dxa"/>
            <w:shd w:val="clear" w:color="auto" w:fill="1F2A44"/>
          </w:tcPr>
          <w:p w14:paraId="253555D0" w14:textId="77777777" w:rsidR="002D66D4" w:rsidRDefault="00CA56B7">
            <w:r>
              <w:rPr>
                <w:b/>
                <w:color w:val="FFFFFF"/>
                <w:sz w:val="20"/>
              </w:rPr>
              <w:t>Required?</w:t>
            </w:r>
          </w:p>
        </w:tc>
        <w:tc>
          <w:tcPr>
            <w:tcW w:w="5472" w:type="dxa"/>
            <w:shd w:val="clear" w:color="auto" w:fill="1F2A44"/>
          </w:tcPr>
          <w:p w14:paraId="0A29C8CF" w14:textId="77777777" w:rsidR="002D66D4" w:rsidRDefault="00CA56B7">
            <w:r>
              <w:rPr>
                <w:b/>
                <w:color w:val="FFFFFF"/>
                <w:sz w:val="20"/>
              </w:rPr>
              <w:t>Notes</w:t>
            </w:r>
          </w:p>
        </w:tc>
      </w:tr>
      <w:tr w:rsidR="002D66D4" w14:paraId="189E8ABB" w14:textId="77777777">
        <w:trPr>
          <w:jc w:val="center"/>
        </w:trPr>
        <w:tc>
          <w:tcPr>
            <w:tcW w:w="2304" w:type="dxa"/>
          </w:tcPr>
          <w:p w14:paraId="03081BF0" w14:textId="77777777" w:rsidR="002D66D4" w:rsidRDefault="00CA56B7">
            <w:r>
              <w:rPr>
                <w:sz w:val="19"/>
              </w:rPr>
              <w:t>Name</w:t>
            </w:r>
          </w:p>
        </w:tc>
        <w:tc>
          <w:tcPr>
            <w:tcW w:w="2016" w:type="dxa"/>
          </w:tcPr>
          <w:p w14:paraId="69247385" w14:textId="77777777" w:rsidR="002D66D4" w:rsidRDefault="00CA56B7">
            <w:r>
              <w:rPr>
                <w:sz w:val="19"/>
              </w:rPr>
              <w:t>Required</w:t>
            </w:r>
          </w:p>
        </w:tc>
        <w:tc>
          <w:tcPr>
            <w:tcW w:w="5472" w:type="dxa"/>
          </w:tcPr>
          <w:p w14:paraId="367098B1" w14:textId="77777777" w:rsidR="002D66D4" w:rsidRDefault="002D66D4"/>
        </w:tc>
      </w:tr>
      <w:tr w:rsidR="002D66D4" w14:paraId="5D0E6909" w14:textId="77777777">
        <w:trPr>
          <w:jc w:val="center"/>
        </w:trPr>
        <w:tc>
          <w:tcPr>
            <w:tcW w:w="2304" w:type="dxa"/>
          </w:tcPr>
          <w:p w14:paraId="153CE5E7" w14:textId="77777777" w:rsidR="002D66D4" w:rsidRDefault="00CA56B7">
            <w:r>
              <w:rPr>
                <w:sz w:val="19"/>
              </w:rPr>
              <w:t>Code</w:t>
            </w:r>
          </w:p>
        </w:tc>
        <w:tc>
          <w:tcPr>
            <w:tcW w:w="2016" w:type="dxa"/>
          </w:tcPr>
          <w:p w14:paraId="5C4C8AB6" w14:textId="77777777" w:rsidR="002D66D4" w:rsidRDefault="00CA56B7">
            <w:r>
              <w:rPr>
                <w:sz w:val="19"/>
              </w:rPr>
              <w:t>Optional</w:t>
            </w:r>
          </w:p>
        </w:tc>
        <w:tc>
          <w:tcPr>
            <w:tcW w:w="5472" w:type="dxa"/>
          </w:tcPr>
          <w:p w14:paraId="7F724001" w14:textId="77777777" w:rsidR="002D66D4" w:rsidRDefault="00CA56B7">
            <w:r>
              <w:rPr>
                <w:sz w:val="19"/>
              </w:rPr>
              <w:t>Leave blank to create a new Subtype; enter an existing Code to update it.</w:t>
            </w:r>
          </w:p>
        </w:tc>
      </w:tr>
      <w:tr w:rsidR="002D66D4" w14:paraId="71B62540" w14:textId="77777777">
        <w:trPr>
          <w:jc w:val="center"/>
        </w:trPr>
        <w:tc>
          <w:tcPr>
            <w:tcW w:w="2304" w:type="dxa"/>
          </w:tcPr>
          <w:p w14:paraId="0CE07615" w14:textId="77777777" w:rsidR="002D66D4" w:rsidRDefault="00CA56B7">
            <w:r>
              <w:rPr>
                <w:sz w:val="19"/>
              </w:rPr>
              <w:t>Brand</w:t>
            </w:r>
          </w:p>
        </w:tc>
        <w:tc>
          <w:tcPr>
            <w:tcW w:w="2016" w:type="dxa"/>
          </w:tcPr>
          <w:p w14:paraId="1A1EC81E" w14:textId="77777777" w:rsidR="002D66D4" w:rsidRDefault="00CA56B7">
            <w:r>
              <w:rPr>
                <w:sz w:val="19"/>
              </w:rPr>
              <w:t>Required</w:t>
            </w:r>
          </w:p>
        </w:tc>
        <w:tc>
          <w:tcPr>
            <w:tcW w:w="5472" w:type="dxa"/>
          </w:tcPr>
          <w:p w14:paraId="29EFDB20" w14:textId="77777777" w:rsidR="002D66D4" w:rsidRDefault="00CA56B7">
            <w:r>
              <w:rPr>
                <w:sz w:val="19"/>
              </w:rPr>
              <w:t>Must match an existing Brand.</w:t>
            </w:r>
          </w:p>
        </w:tc>
      </w:tr>
      <w:tr w:rsidR="002D66D4" w14:paraId="644F86B4" w14:textId="77777777">
        <w:trPr>
          <w:jc w:val="center"/>
        </w:trPr>
        <w:tc>
          <w:tcPr>
            <w:tcW w:w="2304" w:type="dxa"/>
          </w:tcPr>
          <w:p w14:paraId="73C00527" w14:textId="77777777" w:rsidR="002D66D4" w:rsidRDefault="00CA56B7">
            <w:r>
              <w:rPr>
                <w:sz w:val="19"/>
              </w:rPr>
              <w:t>Status</w:t>
            </w:r>
          </w:p>
        </w:tc>
        <w:tc>
          <w:tcPr>
            <w:tcW w:w="2016" w:type="dxa"/>
          </w:tcPr>
          <w:p w14:paraId="2892A194" w14:textId="77777777" w:rsidR="002D66D4" w:rsidRDefault="00CA56B7">
            <w:r>
              <w:rPr>
                <w:sz w:val="19"/>
              </w:rPr>
              <w:t>Required</w:t>
            </w:r>
          </w:p>
        </w:tc>
        <w:tc>
          <w:tcPr>
            <w:tcW w:w="5472" w:type="dxa"/>
          </w:tcPr>
          <w:p w14:paraId="1C4D80B6" w14:textId="77777777" w:rsidR="002D66D4" w:rsidRDefault="00CA56B7">
            <w:r>
              <w:rPr>
                <w:sz w:val="19"/>
              </w:rPr>
              <w:t>Active or Inactive.</w:t>
            </w:r>
          </w:p>
        </w:tc>
      </w:tr>
      <w:tr w:rsidR="002D66D4" w14:paraId="4615F55E" w14:textId="77777777">
        <w:trPr>
          <w:jc w:val="center"/>
        </w:trPr>
        <w:tc>
          <w:tcPr>
            <w:tcW w:w="2304" w:type="dxa"/>
          </w:tcPr>
          <w:p w14:paraId="59EF9742" w14:textId="77777777" w:rsidR="002D66D4" w:rsidRDefault="00CA56B7">
            <w:r>
              <w:rPr>
                <w:sz w:val="19"/>
              </w:rPr>
              <w:t>Description</w:t>
            </w:r>
          </w:p>
        </w:tc>
        <w:tc>
          <w:tcPr>
            <w:tcW w:w="2016" w:type="dxa"/>
          </w:tcPr>
          <w:p w14:paraId="578AA015" w14:textId="77777777" w:rsidR="002D66D4" w:rsidRDefault="00CA56B7">
            <w:r>
              <w:rPr>
                <w:sz w:val="19"/>
              </w:rPr>
              <w:t>Optional</w:t>
            </w:r>
          </w:p>
        </w:tc>
        <w:tc>
          <w:tcPr>
            <w:tcW w:w="5472" w:type="dxa"/>
          </w:tcPr>
          <w:p w14:paraId="7C2C2F0D" w14:textId="77777777" w:rsidR="002D66D4" w:rsidRDefault="002D66D4"/>
        </w:tc>
      </w:tr>
      <w:tr w:rsidR="002D66D4" w14:paraId="6E90341E" w14:textId="77777777">
        <w:trPr>
          <w:jc w:val="center"/>
        </w:trPr>
        <w:tc>
          <w:tcPr>
            <w:tcW w:w="2304" w:type="dxa"/>
          </w:tcPr>
          <w:p w14:paraId="5372E380" w14:textId="77777777" w:rsidR="002D66D4" w:rsidRDefault="00CA56B7">
            <w:r>
              <w:rPr>
                <w:sz w:val="19"/>
              </w:rPr>
              <w:t>… one column per that sheet's Type's configured parameters …</w:t>
            </w:r>
          </w:p>
        </w:tc>
        <w:tc>
          <w:tcPr>
            <w:tcW w:w="2016" w:type="dxa"/>
          </w:tcPr>
          <w:p w14:paraId="798E82DC" w14:textId="77777777" w:rsidR="002D66D4" w:rsidRDefault="00CA56B7">
            <w:r>
              <w:rPr>
                <w:sz w:val="19"/>
              </w:rPr>
              <w:t>Optional</w:t>
            </w:r>
          </w:p>
        </w:tc>
        <w:tc>
          <w:tcPr>
            <w:tcW w:w="5472" w:type="dxa"/>
          </w:tcPr>
          <w:p w14:paraId="6B3F1832" w14:textId="77777777" w:rsidR="002D66D4" w:rsidRDefault="002D66D4"/>
        </w:tc>
      </w:tr>
    </w:tbl>
    <w:p w14:paraId="2D2C49C7" w14:textId="77777777" w:rsidR="002D66D4" w:rsidRDefault="002D66D4"/>
    <w:p w14:paraId="171719E8" w14:textId="77777777" w:rsidR="002D66D4" w:rsidRDefault="00CA56B7">
      <w:r>
        <w:t>Because each sheet is dedicated to one Type, a Laptop sheet's Ram/Processor/cpu columns never mix with a Printer sheet's Color Support/Print Speed columns — there is no shared “parameter_values” text column to fill in.</w:t>
      </w:r>
    </w:p>
    <w:p w14:paraId="6C499F1D" w14:textId="77777777" w:rsidR="002D66D4" w:rsidRDefault="00CA56B7">
      <w:pPr>
        <w:pStyle w:val="Heading2"/>
      </w:pPr>
      <w:bookmarkStart w:id="76" w:name="_Toc241058952"/>
      <w:r>
        <w:t>11.3 Reading the “Expected CSV Columns” Panel</w:t>
      </w:r>
      <w:bookmarkEnd w:id="76"/>
    </w:p>
    <w:p w14:paraId="5F6A0076" w14:textId="77777777" w:rsidR="002D66D4" w:rsidRDefault="00CA56B7">
      <w:r>
        <w:t>The Type and Subtype master modules also support a simpler flat CSV import (separate from the Excel workbook flows above), reached from their own Import buttons. Hover the (i) icon in that panel for a plain-language explanation of the column format, including that the Type module's Parameters column uses a pipe character ( | ) to separate multiple parameter names in one cell (e.g. RAM|Processor|Storage).</w:t>
      </w:r>
    </w:p>
    <w:p w14:paraId="00A0A27C" w14:textId="77777777" w:rsidR="002D66D4" w:rsidRDefault="00CA56B7">
      <w:pPr>
        <w:pStyle w:val="SOPNote"/>
      </w:pPr>
      <w:r>
        <w:rPr>
          <w:b/>
        </w:rPr>
        <w:t xml:space="preserve">Note: </w:t>
      </w:r>
      <w:r>
        <w:t>Download Sample always reflects the live, current configuration — if you add a parameter to a Type, the next sample download for that Type includes the new column automatically.</w:t>
      </w:r>
    </w:p>
    <w:p w14:paraId="2D862CF0" w14:textId="77777777" w:rsidR="002D66D4" w:rsidRDefault="00CA56B7">
      <w:r>
        <w:br w:type="page"/>
      </w:r>
    </w:p>
    <w:p w14:paraId="0F76CE61" w14:textId="77777777" w:rsidR="002D66D4" w:rsidRDefault="00CA56B7">
      <w:pPr>
        <w:pStyle w:val="Heading1"/>
      </w:pPr>
      <w:bookmarkStart w:id="77" w:name="_Toc241058953"/>
      <w:r>
        <w:lastRenderedPageBreak/>
        <w:t>12. Centre / Location Workflow</w:t>
      </w:r>
      <w:bookmarkEnd w:id="77"/>
    </w:p>
    <w:p w14:paraId="5BD82063" w14:textId="77777777" w:rsidR="002D66D4" w:rsidRDefault="00CA56B7">
      <w:r>
        <w:t>The system currently supports two Centres: Noida and Lucknow. Nearly every record type — Assets, Asset Types, Asset Subtypes, Brands, Departments, Sub Departments, the User directory, Notifications, Backups, and Audit Logs — carries a Centre value and is automatically filtered to it.</w:t>
      </w:r>
    </w:p>
    <w:p w14:paraId="0D5F608E" w14:textId="77777777" w:rsidR="002D66D4" w:rsidRDefault="00CA56B7">
      <w:pPr>
        <w:pStyle w:val="Heading2"/>
      </w:pPr>
      <w:bookmarkStart w:id="78" w:name="_Toc241058954"/>
      <w:r>
        <w:t>12.1 For Access Accounts (Manager/Admin/Auditor/Viewer)</w:t>
      </w:r>
      <w:bookmarkEnd w:id="78"/>
    </w:p>
    <w:p w14:paraId="1F07D6A5" w14:textId="77777777" w:rsidR="002D66D4" w:rsidRDefault="00CA56B7">
      <w:pPr>
        <w:pStyle w:val="ListBullet"/>
      </w:pPr>
      <w:r>
        <w:t>Each Access Account is created against exactly one Centre (set when the account is created).</w:t>
      </w:r>
    </w:p>
    <w:p w14:paraId="0AC22E1E" w14:textId="77777777" w:rsidR="002D66D4" w:rsidRDefault="00CA56B7">
      <w:pPr>
        <w:pStyle w:val="ListBullet"/>
      </w:pPr>
      <w:r>
        <w:t>That user only ever sees and creates records in their own Centre — there is no Centre selector for them.</w:t>
      </w:r>
    </w:p>
    <w:p w14:paraId="566FF4E3" w14:textId="77777777" w:rsidR="002D66D4" w:rsidRDefault="00CA56B7">
      <w:pPr>
        <w:pStyle w:val="Heading2"/>
      </w:pPr>
      <w:bookmarkStart w:id="79" w:name="_Toc241058955"/>
      <w:r>
        <w:t>12.2 For Administrators</w:t>
      </w:r>
      <w:bookmarkEnd w:id="79"/>
    </w:p>
    <w:p w14:paraId="201286F4" w14:textId="77777777" w:rsidR="002D66D4" w:rsidRDefault="00CA56B7">
      <w:pPr>
        <w:pStyle w:val="ListBullet"/>
      </w:pPr>
      <w:r>
        <w:t>A Select Centre dropdown appears in the top bar, offering All, Noida, and Lucknow.</w:t>
      </w:r>
    </w:p>
    <w:p w14:paraId="01CFF3FE" w14:textId="77777777" w:rsidR="002D66D4" w:rsidRDefault="00CA56B7">
      <w:pPr>
        <w:pStyle w:val="ListBullet"/>
      </w:pPr>
      <w:r>
        <w:t>Choosing Noida or Lucknow scopes every screen to that Centre's records only, and any record the Administrator creates while that Centre is selected is automatically stamped with it.</w:t>
      </w:r>
    </w:p>
    <w:p w14:paraId="21D01757" w14:textId="77777777" w:rsidR="002D66D4" w:rsidRDefault="00CA56B7">
      <w:pPr>
        <w:pStyle w:val="ListBullet"/>
      </w:pPr>
      <w:r>
        <w:t>Choosing All removes the Centre filter, showing every record from every Centre at once.</w:t>
      </w:r>
    </w:p>
    <w:p w14:paraId="471C23B3" w14:textId="77777777" w:rsidR="002D66D4" w:rsidRDefault="00CA56B7">
      <w:pPr>
        <w:pStyle w:val="ListBullet"/>
      </w:pPr>
      <w:r>
        <w:t>Certain create/update actions (for example, adding a User or Access Account, or editing Roles &amp; Permissions) require the Administrator to have a specific Centre selected — with All selected, the system responds “Please select a specific Centre before performing this action.”</w:t>
      </w:r>
    </w:p>
    <w:p w14:paraId="1D925243" w14:textId="77777777" w:rsidR="002D66D4" w:rsidRDefault="00CA56B7">
      <w:pPr>
        <w:pStyle w:val="SOPNote"/>
      </w:pPr>
      <w:r>
        <w:rPr>
          <w:b/>
        </w:rPr>
        <w:t xml:space="preserve">Note: </w:t>
      </w:r>
      <w:r>
        <w:t>Switching Centre does not move or duplicate data — it only changes which existing records the current view shows.</w:t>
      </w:r>
    </w:p>
    <w:p w14:paraId="116A8BB7" w14:textId="77777777" w:rsidR="002D66D4" w:rsidRDefault="00CA56B7">
      <w:r>
        <w:br w:type="page"/>
      </w:r>
    </w:p>
    <w:p w14:paraId="3F7EA7DF" w14:textId="77777777" w:rsidR="002D66D4" w:rsidRDefault="00CA56B7">
      <w:pPr>
        <w:pStyle w:val="Heading1"/>
      </w:pPr>
      <w:bookmarkStart w:id="80" w:name="_Toc241058956"/>
      <w:r>
        <w:lastRenderedPageBreak/>
        <w:t>13. Search, Filters and Reports</w:t>
      </w:r>
      <w:bookmarkEnd w:id="80"/>
    </w:p>
    <w:p w14:paraId="78FAFF48" w14:textId="77777777" w:rsidR="002D66D4" w:rsidRDefault="00CA56B7">
      <w:pPr>
        <w:pStyle w:val="Heading2"/>
      </w:pPr>
      <w:bookmarkStart w:id="81" w:name="_Toc241058957"/>
      <w:r>
        <w:t>13.1 Global Search</w:t>
      </w:r>
      <w:bookmarkEnd w:id="81"/>
    </w:p>
    <w:p w14:paraId="5020753A" w14:textId="77777777" w:rsidR="002D66D4" w:rsidRDefault="00CA56B7">
      <w:r>
        <w:t>The search box in the top bar searches live as you type (minimum 2 characters), across three groups, each limited to 5 results:</w:t>
      </w:r>
    </w:p>
    <w:tbl>
      <w:tblPr>
        <w:tblStyle w:val="TableGrid"/>
        <w:tblW w:w="0" w:type="auto"/>
        <w:jc w:val="center"/>
        <w:tblLook w:val="04A0" w:firstRow="1" w:lastRow="0" w:firstColumn="1" w:lastColumn="0" w:noHBand="0" w:noVBand="1"/>
      </w:tblPr>
      <w:tblGrid>
        <w:gridCol w:w="2160"/>
        <w:gridCol w:w="6768"/>
      </w:tblGrid>
      <w:tr w:rsidR="002D66D4" w14:paraId="096023B1" w14:textId="77777777">
        <w:trPr>
          <w:jc w:val="center"/>
        </w:trPr>
        <w:tc>
          <w:tcPr>
            <w:tcW w:w="2160" w:type="dxa"/>
            <w:shd w:val="clear" w:color="auto" w:fill="1F2A44"/>
          </w:tcPr>
          <w:p w14:paraId="083E0685" w14:textId="77777777" w:rsidR="002D66D4" w:rsidRDefault="00CA56B7">
            <w:r>
              <w:rPr>
                <w:b/>
                <w:color w:val="FFFFFF"/>
                <w:sz w:val="20"/>
              </w:rPr>
              <w:t>Group</w:t>
            </w:r>
          </w:p>
        </w:tc>
        <w:tc>
          <w:tcPr>
            <w:tcW w:w="6768" w:type="dxa"/>
            <w:shd w:val="clear" w:color="auto" w:fill="1F2A44"/>
          </w:tcPr>
          <w:p w14:paraId="4E8CC4A1" w14:textId="77777777" w:rsidR="002D66D4" w:rsidRDefault="00CA56B7">
            <w:r>
              <w:rPr>
                <w:b/>
                <w:color w:val="FFFFFF"/>
                <w:sz w:val="20"/>
              </w:rPr>
              <w:t>Matches On</w:t>
            </w:r>
          </w:p>
        </w:tc>
      </w:tr>
      <w:tr w:rsidR="002D66D4" w14:paraId="74274672" w14:textId="77777777">
        <w:trPr>
          <w:jc w:val="center"/>
        </w:trPr>
        <w:tc>
          <w:tcPr>
            <w:tcW w:w="2160" w:type="dxa"/>
          </w:tcPr>
          <w:p w14:paraId="4845F08D" w14:textId="77777777" w:rsidR="002D66D4" w:rsidRDefault="00CA56B7">
            <w:r>
              <w:rPr>
                <w:sz w:val="19"/>
              </w:rPr>
              <w:t>Assets</w:t>
            </w:r>
          </w:p>
        </w:tc>
        <w:tc>
          <w:tcPr>
            <w:tcW w:w="6768" w:type="dxa"/>
          </w:tcPr>
          <w:p w14:paraId="3E2A345A" w14:textId="77777777" w:rsidR="002D66D4" w:rsidRDefault="00CA56B7">
            <w:r>
              <w:rPr>
                <w:sz w:val="19"/>
              </w:rPr>
              <w:t>Asset Tag, Name, Serial Number, FR Number.</w:t>
            </w:r>
          </w:p>
        </w:tc>
      </w:tr>
      <w:tr w:rsidR="002D66D4" w14:paraId="78001862" w14:textId="77777777">
        <w:trPr>
          <w:jc w:val="center"/>
        </w:trPr>
        <w:tc>
          <w:tcPr>
            <w:tcW w:w="2160" w:type="dxa"/>
          </w:tcPr>
          <w:p w14:paraId="21C676E1" w14:textId="77777777" w:rsidR="002D66D4" w:rsidRDefault="00CA56B7">
            <w:r>
              <w:rPr>
                <w:sz w:val="19"/>
              </w:rPr>
              <w:t>Users</w:t>
            </w:r>
          </w:p>
        </w:tc>
        <w:tc>
          <w:tcPr>
            <w:tcW w:w="6768" w:type="dxa"/>
          </w:tcPr>
          <w:p w14:paraId="55CB6C21" w14:textId="77777777" w:rsidR="002D66D4" w:rsidRDefault="00CA56B7">
            <w:r>
              <w:rPr>
                <w:sz w:val="19"/>
              </w:rPr>
              <w:t>Name, Email, Unique ID, Contact number.</w:t>
            </w:r>
          </w:p>
        </w:tc>
      </w:tr>
      <w:tr w:rsidR="002D66D4" w14:paraId="70EB1F6C" w14:textId="77777777">
        <w:trPr>
          <w:jc w:val="center"/>
        </w:trPr>
        <w:tc>
          <w:tcPr>
            <w:tcW w:w="2160" w:type="dxa"/>
          </w:tcPr>
          <w:p w14:paraId="36B4651B" w14:textId="77777777" w:rsidR="002D66D4" w:rsidRDefault="00CA56B7">
            <w:r>
              <w:rPr>
                <w:sz w:val="19"/>
              </w:rPr>
              <w:t>Access Accounts</w:t>
            </w:r>
          </w:p>
        </w:tc>
        <w:tc>
          <w:tcPr>
            <w:tcW w:w="6768" w:type="dxa"/>
          </w:tcPr>
          <w:p w14:paraId="4197A03D" w14:textId="77777777" w:rsidR="002D66D4" w:rsidRDefault="00CA56B7">
            <w:r>
              <w:rPr>
                <w:sz w:val="19"/>
              </w:rPr>
              <w:t>Name, Email, Unique ID, Contact number — Manager/Admin/Auditor/Viewer login accounts, each only shown if your role has View on that role’s Access Accounts module.</w:t>
            </w:r>
          </w:p>
        </w:tc>
      </w:tr>
    </w:tbl>
    <w:p w14:paraId="07215538" w14:textId="77777777" w:rsidR="002D66D4" w:rsidRDefault="002D66D4"/>
    <w:p w14:paraId="24CEF6E0" w14:textId="77777777" w:rsidR="002D66D4" w:rsidRDefault="00CA56B7">
      <w:r>
        <w:t>Clicking a result opens that Asset's detail page, or — for a login-enabled user — that user's Access Account list filtered to them; a non-login user opens the User Directory instead.</w:t>
      </w:r>
    </w:p>
    <w:p w14:paraId="32E1A553" w14:textId="77777777" w:rsidR="002D66D4" w:rsidRDefault="00CA56B7">
      <w:pPr>
        <w:pStyle w:val="Heading2"/>
      </w:pPr>
      <w:bookmarkStart w:id="82" w:name="_Toc241058958"/>
      <w:r>
        <w:t>13.2 Asset List Filters</w:t>
      </w:r>
      <w:bookmarkEnd w:id="82"/>
    </w:p>
    <w:p w14:paraId="1590329A" w14:textId="77777777" w:rsidR="002D66D4" w:rsidRDefault="00CA56B7">
      <w:pPr>
        <w:pStyle w:val="ListBullet"/>
      </w:pPr>
      <w:r>
        <w:t>Search — Name, Asset Tag, Serial Number, or FR Number.</w:t>
      </w:r>
    </w:p>
    <w:p w14:paraId="57F2026E" w14:textId="77777777" w:rsidR="002D66D4" w:rsidRDefault="00CA56B7">
      <w:pPr>
        <w:pStyle w:val="ListBullet"/>
      </w:pPr>
      <w:r>
        <w:t>Type, Department, Status.</w:t>
      </w:r>
    </w:p>
    <w:p w14:paraId="7A54108C" w14:textId="77777777" w:rsidR="002D66D4" w:rsidRDefault="00CA56B7">
      <w:pPr>
        <w:pStyle w:val="ListBullet"/>
      </w:pPr>
      <w:r>
        <w:t>Installation Date range (From/To).</w:t>
      </w:r>
    </w:p>
    <w:p w14:paraId="060BBBDB" w14:textId="77777777" w:rsidR="002D66D4" w:rsidRDefault="00CA56B7">
      <w:pPr>
        <w:pStyle w:val="ListBullet"/>
      </w:pPr>
      <w:r>
        <w:t>Assigned filter — Assigned only or Unassigned only.</w:t>
      </w:r>
    </w:p>
    <w:p w14:paraId="0B3270BE" w14:textId="77777777" w:rsidR="002D66D4" w:rsidRDefault="00CA56B7">
      <w:pPr>
        <w:pStyle w:val="ListBullet"/>
      </w:pPr>
      <w:r>
        <w:t>Coverage Due (30 days) — Warranty or AMC expiring within the next 30 days.</w:t>
      </w:r>
    </w:p>
    <w:p w14:paraId="291BD4A2" w14:textId="77777777" w:rsidR="002D66D4" w:rsidRDefault="00CA56B7">
      <w:pPr>
        <w:pStyle w:val="ListBullet"/>
      </w:pPr>
      <w:r>
        <w:t>Sortable by Name, Serial Number, Installation Date, or Created date; page size of 10/25/50/100.</w:t>
      </w:r>
    </w:p>
    <w:p w14:paraId="2BB919C1" w14:textId="77777777" w:rsidR="002D66D4" w:rsidRDefault="00CA56B7">
      <w:pPr>
        <w:pStyle w:val="Heading2"/>
      </w:pPr>
      <w:bookmarkStart w:id="83" w:name="_Toc241058959"/>
      <w:r>
        <w:t>13.3 Reports</w:t>
      </w:r>
      <w:bookmarkEnd w:id="83"/>
    </w:p>
    <w:p w14:paraId="771DBEDA" w14:textId="77777777" w:rsidR="002D66D4" w:rsidRDefault="00CA56B7">
      <w:r>
        <w:t>How to access: Sidebar → Data &amp; Audit → Reports.</w:t>
      </w:r>
    </w:p>
    <w:p w14:paraId="4B2FA4CF" w14:textId="77777777" w:rsidR="002D66D4" w:rsidRDefault="00CA56B7">
      <w:pPr>
        <w:jc w:val="center"/>
      </w:pPr>
      <w:r>
        <w:rPr>
          <w:noProof/>
        </w:rPr>
        <w:lastRenderedPageBreak/>
        <w:drawing>
          <wp:inline distT="0" distB="0" distL="0" distR="0" wp14:anchorId="2196F5A7" wp14:editId="375AD418">
            <wp:extent cx="5760720" cy="45285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ports_index.png"/>
                    <pic:cNvPicPr/>
                  </pic:nvPicPr>
                  <pic:blipFill>
                    <a:blip r:embed="rId19"/>
                    <a:stretch>
                      <a:fillRect/>
                    </a:stretch>
                  </pic:blipFill>
                  <pic:spPr>
                    <a:xfrm>
                      <a:off x="0" y="0"/>
                      <a:ext cx="5760720" cy="4528566"/>
                    </a:xfrm>
                    <a:prstGeom prst="rect">
                      <a:avLst/>
                    </a:prstGeom>
                  </pic:spPr>
                </pic:pic>
              </a:graphicData>
            </a:graphic>
          </wp:inline>
        </w:drawing>
      </w:r>
    </w:p>
    <w:p w14:paraId="7DD27D86" w14:textId="77777777" w:rsidR="002D66D4" w:rsidRDefault="00CA56B7">
      <w:pPr>
        <w:pStyle w:val="Caption"/>
        <w:jc w:val="center"/>
      </w:pPr>
      <w:r>
        <w:t>Figure 13.1 — Reports screen</w:t>
      </w:r>
    </w:p>
    <w:p w14:paraId="0F268634" w14:textId="77777777" w:rsidR="002D66D4" w:rsidRDefault="00CA56B7">
      <w:pPr>
        <w:spacing w:after="80"/>
        <w:ind w:left="432" w:hanging="432"/>
      </w:pPr>
      <w:r>
        <w:t>1.</w:t>
      </w:r>
      <w:r>
        <w:tab/>
        <w:t>Choose any combination of filters: Asset Type, Brand, Department, Sub Department, Assigned To, Status, Warranty coverage, AMC coverage.</w:t>
      </w:r>
    </w:p>
    <w:p w14:paraId="53F72A91" w14:textId="77777777" w:rsidR="002D66D4" w:rsidRDefault="00CA56B7">
      <w:pPr>
        <w:spacing w:after="80"/>
        <w:ind w:left="432" w:hanging="432"/>
      </w:pPr>
      <w:r>
        <w:t>2.</w:t>
      </w:r>
      <w:r>
        <w:tab/>
        <w:t>Click Generate Report to run the filters and show a paginated result with summary counts (Total, Assigned, Warranty Due, AMC Due).</w:t>
      </w:r>
    </w:p>
    <w:p w14:paraId="4C28E6EC" w14:textId="77777777" w:rsidR="002D66D4" w:rsidRDefault="00CA56B7">
      <w:pPr>
        <w:spacing w:after="80"/>
        <w:ind w:left="432" w:hanging="432"/>
      </w:pPr>
      <w:r>
        <w:t>3.</w:t>
      </w:r>
      <w:r>
        <w:tab/>
        <w:t>Export to CSV or Export to Excel to download the exact filtered result set.</w:t>
      </w:r>
    </w:p>
    <w:p w14:paraId="582FDB4D" w14:textId="77777777" w:rsidR="002D66D4" w:rsidRDefault="00CA56B7">
      <w:pPr>
        <w:pStyle w:val="Heading3"/>
      </w:pPr>
      <w:bookmarkStart w:id="84" w:name="_Toc241058960"/>
      <w:r>
        <w:t>Coverage Filter Options (Warranty and AMC, independently)</w:t>
      </w:r>
      <w:bookmarkEnd w:id="84"/>
    </w:p>
    <w:tbl>
      <w:tblPr>
        <w:tblStyle w:val="TableGrid"/>
        <w:tblW w:w="0" w:type="auto"/>
        <w:jc w:val="center"/>
        <w:tblLook w:val="04A0" w:firstRow="1" w:lastRow="0" w:firstColumn="1" w:lastColumn="0" w:noHBand="0" w:noVBand="1"/>
      </w:tblPr>
      <w:tblGrid>
        <w:gridCol w:w="1872"/>
        <w:gridCol w:w="7056"/>
      </w:tblGrid>
      <w:tr w:rsidR="002D66D4" w14:paraId="5A12CA46" w14:textId="77777777">
        <w:trPr>
          <w:jc w:val="center"/>
        </w:trPr>
        <w:tc>
          <w:tcPr>
            <w:tcW w:w="1872" w:type="dxa"/>
            <w:shd w:val="clear" w:color="auto" w:fill="1F2A44"/>
          </w:tcPr>
          <w:p w14:paraId="3EFD0492" w14:textId="77777777" w:rsidR="002D66D4" w:rsidRDefault="00CA56B7">
            <w:r>
              <w:rPr>
                <w:b/>
                <w:color w:val="FFFFFF"/>
                <w:sz w:val="20"/>
              </w:rPr>
              <w:t>Option</w:t>
            </w:r>
          </w:p>
        </w:tc>
        <w:tc>
          <w:tcPr>
            <w:tcW w:w="7056" w:type="dxa"/>
            <w:shd w:val="clear" w:color="auto" w:fill="1F2A44"/>
          </w:tcPr>
          <w:p w14:paraId="0BA52896" w14:textId="77777777" w:rsidR="002D66D4" w:rsidRDefault="00CA56B7">
            <w:r>
              <w:rPr>
                <w:b/>
                <w:color w:val="FFFFFF"/>
                <w:sz w:val="20"/>
              </w:rPr>
              <w:t>Meaning</w:t>
            </w:r>
          </w:p>
        </w:tc>
      </w:tr>
      <w:tr w:rsidR="002D66D4" w14:paraId="4FE57065" w14:textId="77777777">
        <w:trPr>
          <w:jc w:val="center"/>
        </w:trPr>
        <w:tc>
          <w:tcPr>
            <w:tcW w:w="1872" w:type="dxa"/>
          </w:tcPr>
          <w:p w14:paraId="1DE6B9B8" w14:textId="77777777" w:rsidR="002D66D4" w:rsidRDefault="00CA56B7">
            <w:r>
              <w:rPr>
                <w:sz w:val="19"/>
              </w:rPr>
              <w:t>Available</w:t>
            </w:r>
          </w:p>
        </w:tc>
        <w:tc>
          <w:tcPr>
            <w:tcW w:w="7056" w:type="dxa"/>
          </w:tcPr>
          <w:p w14:paraId="376F9CF7" w14:textId="77777777" w:rsidR="002D66D4" w:rsidRDefault="00CA56B7">
            <w:r>
              <w:rPr>
                <w:sz w:val="19"/>
              </w:rPr>
              <w:t>Expiry date is more than 30 days away.</w:t>
            </w:r>
          </w:p>
        </w:tc>
      </w:tr>
      <w:tr w:rsidR="002D66D4" w14:paraId="204FB753" w14:textId="77777777">
        <w:trPr>
          <w:jc w:val="center"/>
        </w:trPr>
        <w:tc>
          <w:tcPr>
            <w:tcW w:w="1872" w:type="dxa"/>
          </w:tcPr>
          <w:p w14:paraId="3015A32A" w14:textId="77777777" w:rsidR="002D66D4" w:rsidRDefault="00CA56B7">
            <w:r>
              <w:rPr>
                <w:sz w:val="19"/>
              </w:rPr>
              <w:t>Expiring</w:t>
            </w:r>
          </w:p>
        </w:tc>
        <w:tc>
          <w:tcPr>
            <w:tcW w:w="7056" w:type="dxa"/>
          </w:tcPr>
          <w:p w14:paraId="49215F3E" w14:textId="77777777" w:rsidR="002D66D4" w:rsidRDefault="00CA56B7">
            <w:r>
              <w:rPr>
                <w:sz w:val="19"/>
              </w:rPr>
              <w:t>Expiry date falls within the next 30 days.</w:t>
            </w:r>
          </w:p>
        </w:tc>
      </w:tr>
      <w:tr w:rsidR="002D66D4" w14:paraId="3EA1E39B" w14:textId="77777777">
        <w:trPr>
          <w:jc w:val="center"/>
        </w:trPr>
        <w:tc>
          <w:tcPr>
            <w:tcW w:w="1872" w:type="dxa"/>
          </w:tcPr>
          <w:p w14:paraId="2D38B0E9" w14:textId="77777777" w:rsidR="002D66D4" w:rsidRDefault="00CA56B7">
            <w:r>
              <w:rPr>
                <w:sz w:val="19"/>
              </w:rPr>
              <w:t>Expired</w:t>
            </w:r>
          </w:p>
        </w:tc>
        <w:tc>
          <w:tcPr>
            <w:tcW w:w="7056" w:type="dxa"/>
          </w:tcPr>
          <w:p w14:paraId="72E7B89A" w14:textId="77777777" w:rsidR="002D66D4" w:rsidRDefault="00CA56B7">
            <w:r>
              <w:rPr>
                <w:sz w:val="19"/>
              </w:rPr>
              <w:t>Expiry date is in the past.</w:t>
            </w:r>
          </w:p>
        </w:tc>
      </w:tr>
      <w:tr w:rsidR="002D66D4" w14:paraId="71713B1D" w14:textId="77777777">
        <w:trPr>
          <w:jc w:val="center"/>
        </w:trPr>
        <w:tc>
          <w:tcPr>
            <w:tcW w:w="1872" w:type="dxa"/>
          </w:tcPr>
          <w:p w14:paraId="63A58E4B" w14:textId="77777777" w:rsidR="002D66D4" w:rsidRDefault="00CA56B7">
            <w:r>
              <w:rPr>
                <w:sz w:val="19"/>
              </w:rPr>
              <w:t>No Coverage</w:t>
            </w:r>
          </w:p>
        </w:tc>
        <w:tc>
          <w:tcPr>
            <w:tcW w:w="7056" w:type="dxa"/>
          </w:tcPr>
          <w:p w14:paraId="6150BD0B" w14:textId="77777777" w:rsidR="002D66D4" w:rsidRDefault="00CA56B7">
            <w:r>
              <w:rPr>
                <w:sz w:val="19"/>
              </w:rPr>
              <w:t>No expiry date set.</w:t>
            </w:r>
          </w:p>
        </w:tc>
      </w:tr>
      <w:tr w:rsidR="002D66D4" w14:paraId="4A6E68FF" w14:textId="77777777">
        <w:trPr>
          <w:jc w:val="center"/>
        </w:trPr>
        <w:tc>
          <w:tcPr>
            <w:tcW w:w="1872" w:type="dxa"/>
          </w:tcPr>
          <w:p w14:paraId="1FF5CBDC" w14:textId="77777777" w:rsidR="002D66D4" w:rsidRDefault="00CA56B7">
            <w:r>
              <w:rPr>
                <w:sz w:val="19"/>
              </w:rPr>
              <w:t>Any Coverage</w:t>
            </w:r>
          </w:p>
        </w:tc>
        <w:tc>
          <w:tcPr>
            <w:tcW w:w="7056" w:type="dxa"/>
          </w:tcPr>
          <w:p w14:paraId="339A885F" w14:textId="77777777" w:rsidR="002D66D4" w:rsidRDefault="00CA56B7">
            <w:r>
              <w:rPr>
                <w:sz w:val="19"/>
              </w:rPr>
              <w:t>An expiry date is set, regardless of when.</w:t>
            </w:r>
          </w:p>
        </w:tc>
      </w:tr>
    </w:tbl>
    <w:p w14:paraId="08BED93B" w14:textId="77777777" w:rsidR="002D66D4" w:rsidRDefault="002D66D4"/>
    <w:p w14:paraId="1CA050B4" w14:textId="77777777" w:rsidR="002D66D4" w:rsidRDefault="00CA56B7">
      <w:pPr>
        <w:pStyle w:val="SOPNote"/>
      </w:pPr>
      <w:r>
        <w:rPr>
          <w:b/>
        </w:rPr>
        <w:t xml:space="preserve">Note: </w:t>
      </w:r>
      <w:r>
        <w:t>Every report export is written to the Audit Log and triggers a system notification recording the filters used and the number of matching records.</w:t>
      </w:r>
    </w:p>
    <w:p w14:paraId="4D44B992" w14:textId="77777777" w:rsidR="002D66D4" w:rsidRDefault="00CA56B7">
      <w:r>
        <w:br w:type="page"/>
      </w:r>
    </w:p>
    <w:p w14:paraId="608FE802" w14:textId="77777777" w:rsidR="004C4100" w:rsidRDefault="00975618">
      <w:pPr>
        <w:pStyle w:val="Heading1"/>
      </w:pPr>
      <w:bookmarkStart w:id="85" w:name="_Toc241058961"/>
      <w:r>
        <w:lastRenderedPageBreak/>
        <w:t>14. Notification &amp; SMTP Settings</w:t>
      </w:r>
      <w:bookmarkEnd w:id="85"/>
    </w:p>
    <w:p w14:paraId="0BC489FE" w14:textId="77777777" w:rsidR="004C4100" w:rsidRDefault="00975618">
      <w:r>
        <w:t>Sidebar → Administration → Settings. Both tabs sit under the Settings: Advanced permission (settings_advanced) — a role needs the parent Settings module access box ticked as well as this sub-permission, or the tabs do not appear. View-only access shows the saved configuration with every field disabled; Update access is required to save changes.</w:t>
      </w:r>
    </w:p>
    <w:p w14:paraId="0DEE9305" w14:textId="77777777" w:rsidR="004C4100" w:rsidRDefault="004C4100"/>
    <w:p w14:paraId="148ACDB5" w14:textId="77777777" w:rsidR="004C4100" w:rsidRDefault="00975618">
      <w:pPr>
        <w:pStyle w:val="Heading2"/>
      </w:pPr>
      <w:bookmarkStart w:id="86" w:name="_Toc241058962"/>
      <w:r>
        <w:t>14.1 Notification Settings</w:t>
      </w:r>
      <w:bookmarkEnd w:id="86"/>
    </w:p>
    <w:p w14:paraId="2C0256A5" w14:textId="77777777" w:rsidR="004C4100" w:rsidRDefault="00975618">
      <w:pPr>
        <w:pStyle w:val="Heading3"/>
      </w:pPr>
      <w:bookmarkStart w:id="87" w:name="_Toc241058963"/>
      <w:r>
        <w:t>Purpose</w:t>
      </w:r>
      <w:bookmarkEnd w:id="87"/>
    </w:p>
    <w:p w14:paraId="70C2D320" w14:textId="77777777" w:rsidR="004C4100" w:rsidRDefault="00975618">
      <w:r>
        <w:t>Controls, per system event, whether an in-app notification and/or an email alert is sent, independently of one another. Preferences are scoped per Centre — each Centre keeps its own on/off switches for the same list of events.</w:t>
      </w:r>
    </w:p>
    <w:p w14:paraId="7D2A74FF" w14:textId="77777777" w:rsidR="004C4100" w:rsidRDefault="00975618">
      <w:pPr>
        <w:pStyle w:val="Heading3"/>
      </w:pPr>
      <w:bookmarkStart w:id="88" w:name="_Toc241058964"/>
      <w:r>
        <w:t>How to Access</w:t>
      </w:r>
      <w:bookmarkEnd w:id="88"/>
    </w:p>
    <w:p w14:paraId="60D75CEF" w14:textId="77777777" w:rsidR="004C4100" w:rsidRDefault="00975618">
      <w:r>
        <w:t>Sidebar → Administration → Settings → Notification Settings tab.</w:t>
      </w:r>
    </w:p>
    <w:p w14:paraId="4115383B" w14:textId="77777777" w:rsidR="004C4100" w:rsidRDefault="00975618">
      <w:pPr>
        <w:pStyle w:val="Heading3"/>
      </w:pPr>
      <w:bookmarkStart w:id="89" w:name="_Toc241058965"/>
      <w:r>
        <w:t>How to Use</w:t>
      </w:r>
      <w:bookmarkEnd w:id="89"/>
    </w:p>
    <w:p w14:paraId="661B0F7D" w14:textId="77777777" w:rsidR="004C4100" w:rsidRDefault="00975618">
      <w:r>
        <w:t>1.</w:t>
      </w:r>
      <w:r>
        <w:tab/>
        <w:t>For each Alert row, toggle the In-app switch and/or the Email switch.</w:t>
      </w:r>
    </w:p>
    <w:p w14:paraId="372E295E" w14:textId="77777777" w:rsidR="004C4100" w:rsidRDefault="00975618">
      <w:r>
        <w:t>2.</w:t>
      </w:r>
      <w:r>
        <w:tab/>
        <w:t>For the two expiry alerts (AMC, Warranty), the fixed lead time — 30 days before expiry — is shown next to the alert name and is not editable from this screen.</w:t>
      </w:r>
    </w:p>
    <w:p w14:paraId="00F5D7C4" w14:textId="77777777" w:rsidR="004C4100" w:rsidRDefault="00975618">
      <w:r>
        <w:t>3.</w:t>
      </w:r>
      <w:r>
        <w:tab/>
        <w:t>Click Save Preferences to apply the changes.</w:t>
      </w:r>
    </w:p>
    <w:p w14:paraId="72631ACB" w14:textId="77777777" w:rsidR="004C4100" w:rsidRDefault="00975618">
      <w:r>
        <w:t>4.</w:t>
      </w:r>
      <w:r>
        <w:tab/>
        <w:t>Click Advanced Rules to open the full Notifications &amp; Alerts centre for finer-grained alert rules (requires the notifications module View permission).</w:t>
      </w:r>
    </w:p>
    <w:p w14:paraId="5F07DE79" w14:textId="77777777" w:rsidR="004C4100" w:rsidRDefault="004C4100"/>
    <w:p w14:paraId="4BEEAF95" w14:textId="77777777" w:rsidR="004C4100" w:rsidRDefault="00975618">
      <w:pPr>
        <w:pStyle w:val="Heading3"/>
      </w:pPr>
      <w:bookmarkStart w:id="90" w:name="_Toc241058966"/>
      <w:r>
        <w:t>Available Alert Events</w:t>
      </w:r>
      <w:bookmarkEnd w:id="90"/>
    </w:p>
    <w:tbl>
      <w:tblPr>
        <w:tblStyle w:val="TableGrid"/>
        <w:tblW w:w="0" w:type="auto"/>
        <w:jc w:val="center"/>
        <w:tblLook w:val="04A0" w:firstRow="1" w:lastRow="0" w:firstColumn="1" w:lastColumn="0" w:noHBand="0" w:noVBand="1"/>
      </w:tblPr>
      <w:tblGrid>
        <w:gridCol w:w="2229"/>
        <w:gridCol w:w="3157"/>
        <w:gridCol w:w="2149"/>
        <w:gridCol w:w="2149"/>
      </w:tblGrid>
      <w:tr w:rsidR="004C4100" w14:paraId="3641A5A6" w14:textId="77777777">
        <w:trPr>
          <w:jc w:val="center"/>
        </w:trPr>
        <w:tc>
          <w:tcPr>
            <w:tcW w:w="2367" w:type="dxa"/>
          </w:tcPr>
          <w:p w14:paraId="1ED2C8FD" w14:textId="77777777" w:rsidR="004C4100" w:rsidRDefault="00975618">
            <w:r>
              <w:t>Event</w:t>
            </w:r>
          </w:p>
        </w:tc>
        <w:tc>
          <w:tcPr>
            <w:tcW w:w="2367" w:type="dxa"/>
          </w:tcPr>
          <w:p w14:paraId="17754DEE" w14:textId="77777777" w:rsidR="004C4100" w:rsidRDefault="00975618">
            <w:r>
              <w:t>Fires When</w:t>
            </w:r>
          </w:p>
        </w:tc>
        <w:tc>
          <w:tcPr>
            <w:tcW w:w="2367" w:type="dxa"/>
          </w:tcPr>
          <w:p w14:paraId="0A3B69E6" w14:textId="77777777" w:rsidR="004C4100" w:rsidRDefault="00975618">
            <w:r>
              <w:t>Default In-app</w:t>
            </w:r>
          </w:p>
        </w:tc>
        <w:tc>
          <w:tcPr>
            <w:tcW w:w="2367" w:type="dxa"/>
          </w:tcPr>
          <w:p w14:paraId="245A4624" w14:textId="77777777" w:rsidR="004C4100" w:rsidRDefault="00975618">
            <w:r>
              <w:t>Default Email</w:t>
            </w:r>
          </w:p>
        </w:tc>
      </w:tr>
      <w:tr w:rsidR="004C4100" w14:paraId="172044CB" w14:textId="77777777">
        <w:trPr>
          <w:jc w:val="center"/>
        </w:trPr>
        <w:tc>
          <w:tcPr>
            <w:tcW w:w="2367" w:type="dxa"/>
          </w:tcPr>
          <w:p w14:paraId="0F7CB197" w14:textId="77777777" w:rsidR="004C4100" w:rsidRDefault="00975618">
            <w:r>
              <w:t>AMC expiry alert</w:t>
            </w:r>
          </w:p>
        </w:tc>
        <w:tc>
          <w:tcPr>
            <w:tcW w:w="2367" w:type="dxa"/>
          </w:tcPr>
          <w:p w14:paraId="3DB5B0FE" w14:textId="77777777" w:rsidR="004C4100" w:rsidRDefault="00975618">
            <w:r>
              <w:t>30 days before an asset's AMC coverage expires.</w:t>
            </w:r>
          </w:p>
        </w:tc>
        <w:tc>
          <w:tcPr>
            <w:tcW w:w="2367" w:type="dxa"/>
          </w:tcPr>
          <w:p w14:paraId="7E53D085" w14:textId="77777777" w:rsidR="004C4100" w:rsidRDefault="00975618">
            <w:r>
              <w:t>On</w:t>
            </w:r>
          </w:p>
        </w:tc>
        <w:tc>
          <w:tcPr>
            <w:tcW w:w="2367" w:type="dxa"/>
          </w:tcPr>
          <w:p w14:paraId="70736CC2" w14:textId="77777777" w:rsidR="004C4100" w:rsidRDefault="00975618">
            <w:r>
              <w:t>On</w:t>
            </w:r>
          </w:p>
        </w:tc>
      </w:tr>
      <w:tr w:rsidR="004C4100" w14:paraId="5A36EBCF" w14:textId="77777777">
        <w:trPr>
          <w:jc w:val="center"/>
        </w:trPr>
        <w:tc>
          <w:tcPr>
            <w:tcW w:w="2367" w:type="dxa"/>
          </w:tcPr>
          <w:p w14:paraId="4BFBCC07" w14:textId="77777777" w:rsidR="004C4100" w:rsidRDefault="00975618">
            <w:r>
              <w:t>Warranty expiry alert</w:t>
            </w:r>
          </w:p>
        </w:tc>
        <w:tc>
          <w:tcPr>
            <w:tcW w:w="2367" w:type="dxa"/>
          </w:tcPr>
          <w:p w14:paraId="15CF0FCC" w14:textId="77777777" w:rsidR="004C4100" w:rsidRDefault="00975618">
            <w:r>
              <w:t>30 days before an asset's warranty expires.</w:t>
            </w:r>
          </w:p>
        </w:tc>
        <w:tc>
          <w:tcPr>
            <w:tcW w:w="2367" w:type="dxa"/>
          </w:tcPr>
          <w:p w14:paraId="439DC420" w14:textId="77777777" w:rsidR="004C4100" w:rsidRDefault="00975618">
            <w:r>
              <w:t>On</w:t>
            </w:r>
          </w:p>
        </w:tc>
        <w:tc>
          <w:tcPr>
            <w:tcW w:w="2367" w:type="dxa"/>
          </w:tcPr>
          <w:p w14:paraId="1679D040" w14:textId="77777777" w:rsidR="004C4100" w:rsidRDefault="00975618">
            <w:r>
              <w:t>On</w:t>
            </w:r>
          </w:p>
        </w:tc>
      </w:tr>
      <w:tr w:rsidR="004C4100" w14:paraId="0A44A1DF" w14:textId="77777777">
        <w:trPr>
          <w:jc w:val="center"/>
        </w:trPr>
        <w:tc>
          <w:tcPr>
            <w:tcW w:w="2367" w:type="dxa"/>
          </w:tcPr>
          <w:p w14:paraId="080145C2" w14:textId="77777777" w:rsidR="004C4100" w:rsidRDefault="00975618">
            <w:r>
              <w:t>New user alert</w:t>
            </w:r>
          </w:p>
        </w:tc>
        <w:tc>
          <w:tcPr>
            <w:tcW w:w="2367" w:type="dxa"/>
          </w:tcPr>
          <w:p w14:paraId="33DDE9FC" w14:textId="77777777" w:rsidR="004C4100" w:rsidRDefault="00975618">
            <w:r>
              <w:t>A User is created in the User Directory.</w:t>
            </w:r>
          </w:p>
        </w:tc>
        <w:tc>
          <w:tcPr>
            <w:tcW w:w="2367" w:type="dxa"/>
          </w:tcPr>
          <w:p w14:paraId="63663F76" w14:textId="77777777" w:rsidR="004C4100" w:rsidRDefault="00975618">
            <w:r>
              <w:t>On</w:t>
            </w:r>
          </w:p>
        </w:tc>
        <w:tc>
          <w:tcPr>
            <w:tcW w:w="2367" w:type="dxa"/>
          </w:tcPr>
          <w:p w14:paraId="649D86AE" w14:textId="77777777" w:rsidR="004C4100" w:rsidRDefault="00975618">
            <w:r>
              <w:t>On</w:t>
            </w:r>
          </w:p>
        </w:tc>
      </w:tr>
      <w:tr w:rsidR="004C4100" w14:paraId="2CECD487" w14:textId="77777777">
        <w:trPr>
          <w:jc w:val="center"/>
        </w:trPr>
        <w:tc>
          <w:tcPr>
            <w:tcW w:w="2367" w:type="dxa"/>
          </w:tcPr>
          <w:p w14:paraId="0602A7A1" w14:textId="77777777" w:rsidR="004C4100" w:rsidRDefault="00975618">
            <w:r>
              <w:t>Deleted user alert</w:t>
            </w:r>
          </w:p>
        </w:tc>
        <w:tc>
          <w:tcPr>
            <w:tcW w:w="2367" w:type="dxa"/>
          </w:tcPr>
          <w:p w14:paraId="2EE58722" w14:textId="77777777" w:rsidR="004C4100" w:rsidRDefault="00975618">
            <w:r>
              <w:t>A User is deleted.</w:t>
            </w:r>
          </w:p>
        </w:tc>
        <w:tc>
          <w:tcPr>
            <w:tcW w:w="2367" w:type="dxa"/>
          </w:tcPr>
          <w:p w14:paraId="367DED4F" w14:textId="77777777" w:rsidR="004C4100" w:rsidRDefault="00975618">
            <w:r>
              <w:t>On</w:t>
            </w:r>
          </w:p>
        </w:tc>
        <w:tc>
          <w:tcPr>
            <w:tcW w:w="2367" w:type="dxa"/>
          </w:tcPr>
          <w:p w14:paraId="1805ADE4" w14:textId="77777777" w:rsidR="004C4100" w:rsidRDefault="00975618">
            <w:r>
              <w:t>On</w:t>
            </w:r>
          </w:p>
        </w:tc>
      </w:tr>
      <w:tr w:rsidR="004C4100" w14:paraId="7BECDDB9" w14:textId="77777777">
        <w:trPr>
          <w:jc w:val="center"/>
        </w:trPr>
        <w:tc>
          <w:tcPr>
            <w:tcW w:w="2367" w:type="dxa"/>
          </w:tcPr>
          <w:p w14:paraId="14A20A93" w14:textId="77777777" w:rsidR="004C4100" w:rsidRDefault="00975618">
            <w:r>
              <w:t>New access account alert</w:t>
            </w:r>
          </w:p>
        </w:tc>
        <w:tc>
          <w:tcPr>
            <w:tcW w:w="2367" w:type="dxa"/>
          </w:tcPr>
          <w:p w14:paraId="277C607A" w14:textId="77777777" w:rsidR="004C4100" w:rsidRDefault="00975618">
            <w:r>
              <w:t>An Access Account (Manager/Admin/Auditor/Viewer) is created.</w:t>
            </w:r>
          </w:p>
        </w:tc>
        <w:tc>
          <w:tcPr>
            <w:tcW w:w="2367" w:type="dxa"/>
          </w:tcPr>
          <w:p w14:paraId="698DEF33" w14:textId="77777777" w:rsidR="004C4100" w:rsidRDefault="00975618">
            <w:r>
              <w:t>On</w:t>
            </w:r>
          </w:p>
        </w:tc>
        <w:tc>
          <w:tcPr>
            <w:tcW w:w="2367" w:type="dxa"/>
          </w:tcPr>
          <w:p w14:paraId="051E714A" w14:textId="77777777" w:rsidR="004C4100" w:rsidRDefault="00975618">
            <w:r>
              <w:t>On</w:t>
            </w:r>
          </w:p>
        </w:tc>
      </w:tr>
      <w:tr w:rsidR="004C4100" w14:paraId="4F8F6C6D" w14:textId="77777777">
        <w:trPr>
          <w:jc w:val="center"/>
        </w:trPr>
        <w:tc>
          <w:tcPr>
            <w:tcW w:w="2367" w:type="dxa"/>
          </w:tcPr>
          <w:p w14:paraId="49030B1A" w14:textId="77777777" w:rsidR="004C4100" w:rsidRDefault="00975618">
            <w:r>
              <w:t>Deleted access account alert</w:t>
            </w:r>
          </w:p>
        </w:tc>
        <w:tc>
          <w:tcPr>
            <w:tcW w:w="2367" w:type="dxa"/>
          </w:tcPr>
          <w:p w14:paraId="14CDB8E4" w14:textId="77777777" w:rsidR="004C4100" w:rsidRDefault="00975618">
            <w:r>
              <w:t>An Access Account is deleted.</w:t>
            </w:r>
          </w:p>
        </w:tc>
        <w:tc>
          <w:tcPr>
            <w:tcW w:w="2367" w:type="dxa"/>
          </w:tcPr>
          <w:p w14:paraId="333AD181" w14:textId="77777777" w:rsidR="004C4100" w:rsidRDefault="00975618">
            <w:r>
              <w:t>On</w:t>
            </w:r>
          </w:p>
        </w:tc>
        <w:tc>
          <w:tcPr>
            <w:tcW w:w="2367" w:type="dxa"/>
          </w:tcPr>
          <w:p w14:paraId="7284110F" w14:textId="77777777" w:rsidR="004C4100" w:rsidRDefault="00975618">
            <w:r>
              <w:t>On</w:t>
            </w:r>
          </w:p>
        </w:tc>
      </w:tr>
      <w:tr w:rsidR="004C4100" w14:paraId="403D66E4" w14:textId="77777777">
        <w:trPr>
          <w:jc w:val="center"/>
        </w:trPr>
        <w:tc>
          <w:tcPr>
            <w:tcW w:w="2367" w:type="dxa"/>
          </w:tcPr>
          <w:p w14:paraId="4C3F74BA" w14:textId="77777777" w:rsidR="004C4100" w:rsidRDefault="00975618">
            <w:r>
              <w:t>Asset assignment alert</w:t>
            </w:r>
          </w:p>
        </w:tc>
        <w:tc>
          <w:tcPr>
            <w:tcW w:w="2367" w:type="dxa"/>
          </w:tcPr>
          <w:p w14:paraId="396DE953" w14:textId="77777777" w:rsidR="004C4100" w:rsidRDefault="00975618">
            <w:r>
              <w:t>An Asset is assigned to a user.</w:t>
            </w:r>
          </w:p>
        </w:tc>
        <w:tc>
          <w:tcPr>
            <w:tcW w:w="2367" w:type="dxa"/>
          </w:tcPr>
          <w:p w14:paraId="489CE241" w14:textId="77777777" w:rsidR="004C4100" w:rsidRDefault="00975618">
            <w:r>
              <w:t>On</w:t>
            </w:r>
          </w:p>
        </w:tc>
        <w:tc>
          <w:tcPr>
            <w:tcW w:w="2367" w:type="dxa"/>
          </w:tcPr>
          <w:p w14:paraId="45A0ADEE" w14:textId="77777777" w:rsidR="004C4100" w:rsidRDefault="00975618">
            <w:r>
              <w:t>On</w:t>
            </w:r>
          </w:p>
        </w:tc>
      </w:tr>
      <w:tr w:rsidR="004C4100" w14:paraId="11275551" w14:textId="77777777">
        <w:trPr>
          <w:jc w:val="center"/>
        </w:trPr>
        <w:tc>
          <w:tcPr>
            <w:tcW w:w="2367" w:type="dxa"/>
          </w:tcPr>
          <w:p w14:paraId="0EA11418" w14:textId="77777777" w:rsidR="004C4100" w:rsidRDefault="00975618">
            <w:r>
              <w:t>Report generation alert</w:t>
            </w:r>
          </w:p>
        </w:tc>
        <w:tc>
          <w:tcPr>
            <w:tcW w:w="2367" w:type="dxa"/>
          </w:tcPr>
          <w:p w14:paraId="548C9956" w14:textId="77777777" w:rsidR="004C4100" w:rsidRDefault="00975618">
            <w:r>
              <w:t>A Report is generated or exported.</w:t>
            </w:r>
          </w:p>
        </w:tc>
        <w:tc>
          <w:tcPr>
            <w:tcW w:w="2367" w:type="dxa"/>
          </w:tcPr>
          <w:p w14:paraId="30E3500F" w14:textId="77777777" w:rsidR="004C4100" w:rsidRDefault="00975618">
            <w:r>
              <w:t>On</w:t>
            </w:r>
          </w:p>
        </w:tc>
        <w:tc>
          <w:tcPr>
            <w:tcW w:w="2367" w:type="dxa"/>
          </w:tcPr>
          <w:p w14:paraId="1B8324CC" w14:textId="77777777" w:rsidR="004C4100" w:rsidRDefault="00975618">
            <w:r>
              <w:t>On</w:t>
            </w:r>
          </w:p>
        </w:tc>
      </w:tr>
      <w:tr w:rsidR="004C4100" w14:paraId="7FC32733" w14:textId="77777777">
        <w:trPr>
          <w:jc w:val="center"/>
        </w:trPr>
        <w:tc>
          <w:tcPr>
            <w:tcW w:w="2367" w:type="dxa"/>
          </w:tcPr>
          <w:p w14:paraId="2D00C889" w14:textId="77777777" w:rsidR="004C4100" w:rsidRDefault="00975618">
            <w:r>
              <w:t xml:space="preserve">Asset unassignment </w:t>
            </w:r>
            <w:r>
              <w:lastRenderedPageBreak/>
              <w:t>alert</w:t>
            </w:r>
          </w:p>
        </w:tc>
        <w:tc>
          <w:tcPr>
            <w:tcW w:w="2367" w:type="dxa"/>
          </w:tcPr>
          <w:p w14:paraId="121A0DE2" w14:textId="77777777" w:rsidR="004C4100" w:rsidRDefault="00975618">
            <w:r>
              <w:lastRenderedPageBreak/>
              <w:t xml:space="preserve">An Asset is unassigned from a </w:t>
            </w:r>
            <w:r>
              <w:lastRenderedPageBreak/>
              <w:t>user.</w:t>
            </w:r>
          </w:p>
        </w:tc>
        <w:tc>
          <w:tcPr>
            <w:tcW w:w="2367" w:type="dxa"/>
          </w:tcPr>
          <w:p w14:paraId="0C934FFA" w14:textId="77777777" w:rsidR="004C4100" w:rsidRDefault="00975618">
            <w:r>
              <w:lastRenderedPageBreak/>
              <w:t>On</w:t>
            </w:r>
          </w:p>
        </w:tc>
        <w:tc>
          <w:tcPr>
            <w:tcW w:w="2367" w:type="dxa"/>
          </w:tcPr>
          <w:p w14:paraId="0A6FD821" w14:textId="77777777" w:rsidR="004C4100" w:rsidRDefault="00975618">
            <w:r>
              <w:t>On</w:t>
            </w:r>
          </w:p>
        </w:tc>
      </w:tr>
      <w:tr w:rsidR="004C4100" w14:paraId="5EB80F5D" w14:textId="77777777">
        <w:trPr>
          <w:jc w:val="center"/>
        </w:trPr>
        <w:tc>
          <w:tcPr>
            <w:tcW w:w="2367" w:type="dxa"/>
          </w:tcPr>
          <w:p w14:paraId="7CC3DF16" w14:textId="77777777" w:rsidR="004C4100" w:rsidRDefault="00975618">
            <w:r>
              <w:t>Backup completed alert</w:t>
            </w:r>
          </w:p>
        </w:tc>
        <w:tc>
          <w:tcPr>
            <w:tcW w:w="2367" w:type="dxa"/>
          </w:tcPr>
          <w:p w14:paraId="01525019" w14:textId="77777777" w:rsidR="004C4100" w:rsidRDefault="00975618">
            <w:r>
              <w:t>A Backup finishes successfully.</w:t>
            </w:r>
          </w:p>
        </w:tc>
        <w:tc>
          <w:tcPr>
            <w:tcW w:w="2367" w:type="dxa"/>
          </w:tcPr>
          <w:p w14:paraId="4DD7815C" w14:textId="77777777" w:rsidR="004C4100" w:rsidRDefault="00975618">
            <w:r>
              <w:t>On</w:t>
            </w:r>
          </w:p>
        </w:tc>
        <w:tc>
          <w:tcPr>
            <w:tcW w:w="2367" w:type="dxa"/>
          </w:tcPr>
          <w:p w14:paraId="5F8A7BB1" w14:textId="77777777" w:rsidR="004C4100" w:rsidRDefault="00975618">
            <w:r>
              <w:t>On</w:t>
            </w:r>
          </w:p>
        </w:tc>
      </w:tr>
      <w:tr w:rsidR="004C4100" w14:paraId="008B320E" w14:textId="77777777">
        <w:trPr>
          <w:jc w:val="center"/>
        </w:trPr>
        <w:tc>
          <w:tcPr>
            <w:tcW w:w="2367" w:type="dxa"/>
          </w:tcPr>
          <w:p w14:paraId="5632495C" w14:textId="77777777" w:rsidR="004C4100" w:rsidRDefault="00975618">
            <w:r>
              <w:t>Backup failure alert</w:t>
            </w:r>
          </w:p>
        </w:tc>
        <w:tc>
          <w:tcPr>
            <w:tcW w:w="2367" w:type="dxa"/>
          </w:tcPr>
          <w:p w14:paraId="623541CF" w14:textId="77777777" w:rsidR="004C4100" w:rsidRDefault="00975618">
            <w:r>
              <w:t>A Backup fails.</w:t>
            </w:r>
          </w:p>
        </w:tc>
        <w:tc>
          <w:tcPr>
            <w:tcW w:w="2367" w:type="dxa"/>
          </w:tcPr>
          <w:p w14:paraId="302A97EA" w14:textId="77777777" w:rsidR="004C4100" w:rsidRDefault="00975618">
            <w:r>
              <w:t>On</w:t>
            </w:r>
          </w:p>
        </w:tc>
        <w:tc>
          <w:tcPr>
            <w:tcW w:w="2367" w:type="dxa"/>
          </w:tcPr>
          <w:p w14:paraId="6D12AD31" w14:textId="77777777" w:rsidR="004C4100" w:rsidRDefault="00975618">
            <w:r>
              <w:t>On</w:t>
            </w:r>
          </w:p>
        </w:tc>
      </w:tr>
      <w:tr w:rsidR="004C4100" w14:paraId="78774226" w14:textId="77777777">
        <w:trPr>
          <w:jc w:val="center"/>
        </w:trPr>
        <w:tc>
          <w:tcPr>
            <w:tcW w:w="2367" w:type="dxa"/>
          </w:tcPr>
          <w:p w14:paraId="770C034C" w14:textId="77777777" w:rsidR="004C4100" w:rsidRDefault="00975618">
            <w:r>
              <w:t>Backup health alert</w:t>
            </w:r>
          </w:p>
        </w:tc>
        <w:tc>
          <w:tcPr>
            <w:tcW w:w="2367" w:type="dxa"/>
          </w:tcPr>
          <w:p w14:paraId="22E76E01" w14:textId="77777777" w:rsidR="004C4100" w:rsidRDefault="00975618">
            <w:r>
              <w:t>The scheduled backup health check finds an issue.</w:t>
            </w:r>
          </w:p>
        </w:tc>
        <w:tc>
          <w:tcPr>
            <w:tcW w:w="2367" w:type="dxa"/>
          </w:tcPr>
          <w:p w14:paraId="2373D0E4" w14:textId="77777777" w:rsidR="004C4100" w:rsidRDefault="00975618">
            <w:r>
              <w:t>On</w:t>
            </w:r>
          </w:p>
        </w:tc>
        <w:tc>
          <w:tcPr>
            <w:tcW w:w="2367" w:type="dxa"/>
          </w:tcPr>
          <w:p w14:paraId="2D217AF8" w14:textId="77777777" w:rsidR="004C4100" w:rsidRDefault="00975618">
            <w:r>
              <w:t>On</w:t>
            </w:r>
          </w:p>
        </w:tc>
      </w:tr>
    </w:tbl>
    <w:p w14:paraId="1231A5A4" w14:textId="77777777" w:rsidR="004C4100" w:rsidRDefault="004C4100"/>
    <w:p w14:paraId="15AC458B" w14:textId="77777777" w:rsidR="004C4100" w:rsidRDefault="00975618">
      <w:pPr>
        <w:pStyle w:val="Heading3"/>
      </w:pPr>
      <w:bookmarkStart w:id="91" w:name="_Toc241058967"/>
      <w:r>
        <w:t>Validation Rules</w:t>
      </w:r>
      <w:bookmarkEnd w:id="91"/>
    </w:p>
    <w:p w14:paraId="0CF4AB7C" w14:textId="77777777" w:rsidR="004C4100" w:rsidRDefault="00975618">
      <w:pPr>
        <w:pStyle w:val="ListBullet"/>
      </w:pPr>
      <w:r>
        <w:t>Both switches can be off at once — the event still occurs, it simply is not surfaced.</w:t>
      </w:r>
    </w:p>
    <w:p w14:paraId="21635A30" w14:textId="77777777" w:rsidR="004C4100" w:rsidRDefault="00975618">
      <w:pPr>
        <w:pStyle w:val="ListBullet"/>
      </w:pPr>
      <w:r>
        <w:t>Email alerts are only actually delivered if SMTP Settings are Enabled with a working configuration — see Section 14.2.</w:t>
      </w:r>
    </w:p>
    <w:p w14:paraId="7B87A85E" w14:textId="77777777" w:rsidR="004C4100" w:rsidRDefault="00975618">
      <w:pPr>
        <w:pStyle w:val="SOPNote"/>
      </w:pPr>
      <w:r>
        <w:t>Note: Turning Email on for an alert here does not itself add recipients — emails go to the Alert Recipient Emails configured on the SMTP Settings tab.</w:t>
      </w:r>
    </w:p>
    <w:p w14:paraId="1E53228D" w14:textId="77777777" w:rsidR="004C4100" w:rsidRDefault="004C4100"/>
    <w:p w14:paraId="76612D32" w14:textId="77777777" w:rsidR="004C4100" w:rsidRDefault="00975618">
      <w:pPr>
        <w:pStyle w:val="Heading2"/>
      </w:pPr>
      <w:bookmarkStart w:id="92" w:name="_Toc241058968"/>
      <w:r>
        <w:t>14.2 SMTP Settings</w:t>
      </w:r>
      <w:bookmarkEnd w:id="92"/>
    </w:p>
    <w:p w14:paraId="090FDD4A" w14:textId="77777777" w:rsidR="004C4100" w:rsidRDefault="00975618">
      <w:pPr>
        <w:pStyle w:val="Heading3"/>
      </w:pPr>
      <w:bookmarkStart w:id="93" w:name="_Toc241058969"/>
      <w:r>
        <w:t>Purpose</w:t>
      </w:r>
      <w:bookmarkEnd w:id="93"/>
    </w:p>
    <w:p w14:paraId="40A918C1" w14:textId="77777777" w:rsidR="004C4100" w:rsidRDefault="00975618">
      <w:r>
        <w:t>Configures the outgoing mail server used for every notification email the system sends. Settings saved here are stored in the database and override the server's MAIL_* environment defaults at runtime, without requiring a redeploy.</w:t>
      </w:r>
    </w:p>
    <w:p w14:paraId="322778C9" w14:textId="77777777" w:rsidR="004C4100" w:rsidRDefault="00975618">
      <w:pPr>
        <w:pStyle w:val="Heading3"/>
      </w:pPr>
      <w:bookmarkStart w:id="94" w:name="_Toc241058970"/>
      <w:r>
        <w:t>How to Access</w:t>
      </w:r>
      <w:bookmarkEnd w:id="94"/>
    </w:p>
    <w:p w14:paraId="2F51743D" w14:textId="77777777" w:rsidR="004C4100" w:rsidRDefault="00975618">
      <w:r>
        <w:t>Sidebar → Administration → Settings → SMTP Settings tab.</w:t>
      </w:r>
    </w:p>
    <w:p w14:paraId="62E50AFF" w14:textId="77777777" w:rsidR="004C4100" w:rsidRDefault="00975618">
      <w:pPr>
        <w:pStyle w:val="Heading3"/>
      </w:pPr>
      <w:bookmarkStart w:id="95" w:name="_Toc241058971"/>
      <w:r>
        <w:t>How to Use</w:t>
      </w:r>
      <w:bookmarkEnd w:id="95"/>
    </w:p>
    <w:p w14:paraId="07E3B361" w14:textId="77777777" w:rsidR="004C4100" w:rsidRDefault="00975618">
      <w:r>
        <w:t>1.</w:t>
      </w:r>
      <w:r>
        <w:tab/>
        <w:t>Turn on Enable email delivery to activate these settings for notification emails.</w:t>
      </w:r>
    </w:p>
    <w:p w14:paraId="45654271" w14:textId="77777777" w:rsidR="004C4100" w:rsidRDefault="00975618">
      <w:r>
        <w:t>2.</w:t>
      </w:r>
      <w:r>
        <w:tab/>
        <w:t>Enter SMTP Host and Port (e.g. smtp.office365.com, port 587).</w:t>
      </w:r>
    </w:p>
    <w:p w14:paraId="58B2B75A" w14:textId="77777777" w:rsidR="004C4100" w:rsidRDefault="00975618">
      <w:r>
        <w:t>3.</w:t>
      </w:r>
      <w:r>
        <w:tab/>
        <w:t>Optionally enter a Username and Password for the mail account.</w:t>
      </w:r>
    </w:p>
    <w:p w14:paraId="5B30CA6A" w14:textId="77777777" w:rsidR="004C4100" w:rsidRDefault="00975618">
      <w:r>
        <w:t>4.</w:t>
      </w:r>
      <w:r>
        <w:tab/>
        <w:t>Choose Encryption — TLS, SSL, or None.</w:t>
      </w:r>
    </w:p>
    <w:p w14:paraId="79D232B9" w14:textId="77777777" w:rsidR="004C4100" w:rsidRDefault="00975618">
      <w:r>
        <w:t>5.</w:t>
      </w:r>
      <w:r>
        <w:tab/>
        <w:t>Enter From Name and From Email — shown as the sender on outgoing alert emails.</w:t>
      </w:r>
    </w:p>
    <w:p w14:paraId="0FF0EAD5" w14:textId="77777777" w:rsidR="004C4100" w:rsidRDefault="00975618">
      <w:r>
        <w:t>6.</w:t>
      </w:r>
      <w:r>
        <w:tab/>
        <w:t>Enter one or more Alert Recipient Emails, separated by commas, semicolons, or spaces.</w:t>
      </w:r>
    </w:p>
    <w:p w14:paraId="286D982A" w14:textId="77777777" w:rsidR="004C4100" w:rsidRDefault="00975618">
      <w:r>
        <w:t>7.</w:t>
      </w:r>
      <w:r>
        <w:tab/>
        <w:t>Click Save SMTP Settings.</w:t>
      </w:r>
    </w:p>
    <w:p w14:paraId="0F73523C" w14:textId="77777777" w:rsidR="004C4100" w:rsidRDefault="00975618">
      <w:r>
        <w:t>8.</w:t>
      </w:r>
      <w:r>
        <w:tab/>
        <w:t>Click Send Test Email to confirm delivery before relying on the configuration.</w:t>
      </w:r>
    </w:p>
    <w:p w14:paraId="56268C81" w14:textId="77777777" w:rsidR="004C4100" w:rsidRDefault="004C4100"/>
    <w:p w14:paraId="1FE9205C" w14:textId="77777777" w:rsidR="004C4100" w:rsidRDefault="00975618">
      <w:pPr>
        <w:pStyle w:val="Heading3"/>
      </w:pPr>
      <w:bookmarkStart w:id="96" w:name="_Toc241058972"/>
      <w:r>
        <w:t>Required / Optional Fields</w:t>
      </w:r>
      <w:bookmarkEnd w:id="96"/>
    </w:p>
    <w:tbl>
      <w:tblPr>
        <w:tblStyle w:val="TableGrid"/>
        <w:tblW w:w="0" w:type="auto"/>
        <w:jc w:val="center"/>
        <w:tblLook w:val="04A0" w:firstRow="1" w:lastRow="0" w:firstColumn="1" w:lastColumn="0" w:noHBand="0" w:noVBand="1"/>
      </w:tblPr>
      <w:tblGrid>
        <w:gridCol w:w="3156"/>
        <w:gridCol w:w="3156"/>
        <w:gridCol w:w="3156"/>
      </w:tblGrid>
      <w:tr w:rsidR="004C4100" w14:paraId="7CF7995D" w14:textId="77777777">
        <w:trPr>
          <w:jc w:val="center"/>
        </w:trPr>
        <w:tc>
          <w:tcPr>
            <w:tcW w:w="3156" w:type="dxa"/>
          </w:tcPr>
          <w:p w14:paraId="4D8B27B0" w14:textId="77777777" w:rsidR="004C4100" w:rsidRDefault="00975618">
            <w:r>
              <w:t>Field</w:t>
            </w:r>
          </w:p>
        </w:tc>
        <w:tc>
          <w:tcPr>
            <w:tcW w:w="3156" w:type="dxa"/>
          </w:tcPr>
          <w:p w14:paraId="6E7E629A" w14:textId="77777777" w:rsidR="004C4100" w:rsidRDefault="00975618">
            <w:r>
              <w:t>Required?</w:t>
            </w:r>
          </w:p>
        </w:tc>
        <w:tc>
          <w:tcPr>
            <w:tcW w:w="3156" w:type="dxa"/>
          </w:tcPr>
          <w:p w14:paraId="01999BB8" w14:textId="77777777" w:rsidR="004C4100" w:rsidRDefault="00975618">
            <w:r>
              <w:t>Notes</w:t>
            </w:r>
          </w:p>
        </w:tc>
      </w:tr>
      <w:tr w:rsidR="004C4100" w14:paraId="031255BD" w14:textId="77777777">
        <w:trPr>
          <w:jc w:val="center"/>
        </w:trPr>
        <w:tc>
          <w:tcPr>
            <w:tcW w:w="3156" w:type="dxa"/>
          </w:tcPr>
          <w:p w14:paraId="41C3757B" w14:textId="77777777" w:rsidR="004C4100" w:rsidRDefault="00975618">
            <w:r>
              <w:t>Enable email delivery</w:t>
            </w:r>
          </w:p>
        </w:tc>
        <w:tc>
          <w:tcPr>
            <w:tcW w:w="3156" w:type="dxa"/>
          </w:tcPr>
          <w:p w14:paraId="027EB5E5" w14:textId="77777777" w:rsidR="004C4100" w:rsidRDefault="00975618">
            <w:r>
              <w:t>—</w:t>
            </w:r>
          </w:p>
        </w:tc>
        <w:tc>
          <w:tcPr>
            <w:tcW w:w="3156" w:type="dxa"/>
          </w:tcPr>
          <w:p w14:paraId="5214CD3C" w14:textId="77777777" w:rsidR="004C4100" w:rsidRDefault="00975618">
            <w:r>
              <w:t>Master switch; while off, no notification emails are sent regardless of other fields.</w:t>
            </w:r>
          </w:p>
        </w:tc>
      </w:tr>
      <w:tr w:rsidR="004C4100" w14:paraId="694C745A" w14:textId="77777777">
        <w:trPr>
          <w:jc w:val="center"/>
        </w:trPr>
        <w:tc>
          <w:tcPr>
            <w:tcW w:w="3156" w:type="dxa"/>
          </w:tcPr>
          <w:p w14:paraId="716FDD18" w14:textId="77777777" w:rsidR="004C4100" w:rsidRDefault="00975618">
            <w:r>
              <w:t>SMTP Host</w:t>
            </w:r>
          </w:p>
        </w:tc>
        <w:tc>
          <w:tcPr>
            <w:tcW w:w="3156" w:type="dxa"/>
          </w:tcPr>
          <w:p w14:paraId="6B81CCB7" w14:textId="77777777" w:rsidR="004C4100" w:rsidRDefault="00975618">
            <w:r>
              <w:t>Required if enabled</w:t>
            </w:r>
          </w:p>
        </w:tc>
        <w:tc>
          <w:tcPr>
            <w:tcW w:w="3156" w:type="dxa"/>
          </w:tcPr>
          <w:p w14:paraId="6D978815" w14:textId="77777777" w:rsidR="004C4100" w:rsidRDefault="00975618">
            <w:r>
              <w:t>Max 255 characters.</w:t>
            </w:r>
          </w:p>
        </w:tc>
      </w:tr>
      <w:tr w:rsidR="004C4100" w14:paraId="37B31356" w14:textId="77777777">
        <w:trPr>
          <w:jc w:val="center"/>
        </w:trPr>
        <w:tc>
          <w:tcPr>
            <w:tcW w:w="3156" w:type="dxa"/>
          </w:tcPr>
          <w:p w14:paraId="3518A219" w14:textId="77777777" w:rsidR="004C4100" w:rsidRDefault="00975618">
            <w:r>
              <w:lastRenderedPageBreak/>
              <w:t>Port</w:t>
            </w:r>
          </w:p>
        </w:tc>
        <w:tc>
          <w:tcPr>
            <w:tcW w:w="3156" w:type="dxa"/>
          </w:tcPr>
          <w:p w14:paraId="0D0F6729" w14:textId="77777777" w:rsidR="004C4100" w:rsidRDefault="00975618">
            <w:r>
              <w:t>Required if enabled</w:t>
            </w:r>
          </w:p>
        </w:tc>
        <w:tc>
          <w:tcPr>
            <w:tcW w:w="3156" w:type="dxa"/>
          </w:tcPr>
          <w:p w14:paraId="22F54DB6" w14:textId="77777777" w:rsidR="004C4100" w:rsidRDefault="00975618">
            <w:r>
              <w:t>Numeric, 1–65535.</w:t>
            </w:r>
          </w:p>
        </w:tc>
      </w:tr>
      <w:tr w:rsidR="004C4100" w14:paraId="489CE8C9" w14:textId="77777777">
        <w:trPr>
          <w:jc w:val="center"/>
        </w:trPr>
        <w:tc>
          <w:tcPr>
            <w:tcW w:w="3156" w:type="dxa"/>
          </w:tcPr>
          <w:p w14:paraId="6BF9AA5F" w14:textId="77777777" w:rsidR="004C4100" w:rsidRDefault="00975618">
            <w:r>
              <w:t>Username</w:t>
            </w:r>
          </w:p>
        </w:tc>
        <w:tc>
          <w:tcPr>
            <w:tcW w:w="3156" w:type="dxa"/>
          </w:tcPr>
          <w:p w14:paraId="640A006F" w14:textId="77777777" w:rsidR="004C4100" w:rsidRDefault="00975618">
            <w:r>
              <w:t>Optional</w:t>
            </w:r>
          </w:p>
        </w:tc>
        <w:tc>
          <w:tcPr>
            <w:tcW w:w="3156" w:type="dxa"/>
          </w:tcPr>
          <w:p w14:paraId="6EBFA153" w14:textId="77777777" w:rsidR="004C4100" w:rsidRDefault="00975618">
            <w:r>
              <w:t>Max 255 characters.</w:t>
            </w:r>
          </w:p>
        </w:tc>
      </w:tr>
      <w:tr w:rsidR="004C4100" w14:paraId="5F1701E3" w14:textId="77777777">
        <w:trPr>
          <w:jc w:val="center"/>
        </w:trPr>
        <w:tc>
          <w:tcPr>
            <w:tcW w:w="3156" w:type="dxa"/>
          </w:tcPr>
          <w:p w14:paraId="469B35C5" w14:textId="77777777" w:rsidR="004C4100" w:rsidRDefault="00975618">
            <w:r>
              <w:t>Password</w:t>
            </w:r>
          </w:p>
        </w:tc>
        <w:tc>
          <w:tcPr>
            <w:tcW w:w="3156" w:type="dxa"/>
          </w:tcPr>
          <w:p w14:paraId="4B6A9CBC" w14:textId="77777777" w:rsidR="004C4100" w:rsidRDefault="00975618">
            <w:r>
              <w:t>Optional</w:t>
            </w:r>
          </w:p>
        </w:tc>
        <w:tc>
          <w:tcPr>
            <w:tcW w:w="3156" w:type="dxa"/>
          </w:tcPr>
          <w:p w14:paraId="540BADCA" w14:textId="77777777" w:rsidR="004C4100" w:rsidRDefault="00975618">
            <w:r>
              <w:t>Stored encrypted; leave blank on edit to keep the saved password.</w:t>
            </w:r>
          </w:p>
        </w:tc>
      </w:tr>
      <w:tr w:rsidR="004C4100" w14:paraId="52A06AD5" w14:textId="77777777">
        <w:trPr>
          <w:jc w:val="center"/>
        </w:trPr>
        <w:tc>
          <w:tcPr>
            <w:tcW w:w="3156" w:type="dxa"/>
          </w:tcPr>
          <w:p w14:paraId="10B043B3" w14:textId="77777777" w:rsidR="004C4100" w:rsidRDefault="00975618">
            <w:r>
              <w:t>Encryption</w:t>
            </w:r>
          </w:p>
        </w:tc>
        <w:tc>
          <w:tcPr>
            <w:tcW w:w="3156" w:type="dxa"/>
          </w:tcPr>
          <w:p w14:paraId="5521E286" w14:textId="77777777" w:rsidR="004C4100" w:rsidRDefault="00975618">
            <w:r>
              <w:t>Optional</w:t>
            </w:r>
          </w:p>
        </w:tc>
        <w:tc>
          <w:tcPr>
            <w:tcW w:w="3156" w:type="dxa"/>
          </w:tcPr>
          <w:p w14:paraId="0FFC06E0" w14:textId="77777777" w:rsidR="004C4100" w:rsidRDefault="00975618">
            <w:r>
              <w:t>TLS, SSL, or None.</w:t>
            </w:r>
          </w:p>
        </w:tc>
      </w:tr>
      <w:tr w:rsidR="004C4100" w14:paraId="169383F0" w14:textId="77777777">
        <w:trPr>
          <w:jc w:val="center"/>
        </w:trPr>
        <w:tc>
          <w:tcPr>
            <w:tcW w:w="3156" w:type="dxa"/>
          </w:tcPr>
          <w:p w14:paraId="6F2F54B4" w14:textId="77777777" w:rsidR="004C4100" w:rsidRDefault="00975618">
            <w:r>
              <w:t>From Name</w:t>
            </w:r>
          </w:p>
        </w:tc>
        <w:tc>
          <w:tcPr>
            <w:tcW w:w="3156" w:type="dxa"/>
          </w:tcPr>
          <w:p w14:paraId="05D169BE" w14:textId="77777777" w:rsidR="004C4100" w:rsidRDefault="00975618">
            <w:r>
              <w:t>Required if enabled</w:t>
            </w:r>
          </w:p>
        </w:tc>
        <w:tc>
          <w:tcPr>
            <w:tcW w:w="3156" w:type="dxa"/>
          </w:tcPr>
          <w:p w14:paraId="4DD24450" w14:textId="77777777" w:rsidR="004C4100" w:rsidRDefault="00975618">
            <w:r>
              <w:t>Max 255 characters.</w:t>
            </w:r>
          </w:p>
        </w:tc>
      </w:tr>
      <w:tr w:rsidR="004C4100" w14:paraId="7B9D68F8" w14:textId="77777777">
        <w:trPr>
          <w:jc w:val="center"/>
        </w:trPr>
        <w:tc>
          <w:tcPr>
            <w:tcW w:w="3156" w:type="dxa"/>
          </w:tcPr>
          <w:p w14:paraId="34393D9E" w14:textId="77777777" w:rsidR="004C4100" w:rsidRDefault="00975618">
            <w:r>
              <w:t>From Email</w:t>
            </w:r>
          </w:p>
        </w:tc>
        <w:tc>
          <w:tcPr>
            <w:tcW w:w="3156" w:type="dxa"/>
          </w:tcPr>
          <w:p w14:paraId="12FDAF6B" w14:textId="77777777" w:rsidR="004C4100" w:rsidRDefault="00975618">
            <w:r>
              <w:t>Required if enabled</w:t>
            </w:r>
          </w:p>
        </w:tc>
        <w:tc>
          <w:tcPr>
            <w:tcW w:w="3156" w:type="dxa"/>
          </w:tcPr>
          <w:p w14:paraId="293F4742" w14:textId="77777777" w:rsidR="004C4100" w:rsidRDefault="00975618">
            <w:r>
              <w:t>Must be a valid email address.</w:t>
            </w:r>
          </w:p>
        </w:tc>
      </w:tr>
      <w:tr w:rsidR="004C4100" w14:paraId="75DDF664" w14:textId="77777777">
        <w:trPr>
          <w:jc w:val="center"/>
        </w:trPr>
        <w:tc>
          <w:tcPr>
            <w:tcW w:w="3156" w:type="dxa"/>
          </w:tcPr>
          <w:p w14:paraId="60D0E28F" w14:textId="77777777" w:rsidR="004C4100" w:rsidRDefault="00975618">
            <w:r>
              <w:t>Alert Recipient Emails</w:t>
            </w:r>
          </w:p>
        </w:tc>
        <w:tc>
          <w:tcPr>
            <w:tcW w:w="3156" w:type="dxa"/>
          </w:tcPr>
          <w:p w14:paraId="48907A84" w14:textId="77777777" w:rsidR="004C4100" w:rsidRDefault="00975618">
            <w:r>
              <w:t>Required if enabled</w:t>
            </w:r>
          </w:p>
        </w:tc>
        <w:tc>
          <w:tcPr>
            <w:tcW w:w="3156" w:type="dxa"/>
          </w:tcPr>
          <w:p w14:paraId="69B8E960" w14:textId="77777777" w:rsidR="004C4100" w:rsidRDefault="00975618">
            <w:r>
              <w:t>Comma/semicolon/space-separated list, max 2000 characters.</w:t>
            </w:r>
          </w:p>
        </w:tc>
      </w:tr>
    </w:tbl>
    <w:p w14:paraId="5F425775" w14:textId="77777777" w:rsidR="004C4100" w:rsidRDefault="004C4100"/>
    <w:p w14:paraId="0F220A89" w14:textId="77777777" w:rsidR="004C4100" w:rsidRDefault="00975618">
      <w:pPr>
        <w:pStyle w:val="Heading3"/>
      </w:pPr>
      <w:bookmarkStart w:id="97" w:name="_Toc241058973"/>
      <w:r>
        <w:t>Validation Rules</w:t>
      </w:r>
      <w:bookmarkEnd w:id="97"/>
    </w:p>
    <w:p w14:paraId="27FAD3E2" w14:textId="77777777" w:rsidR="004C4100" w:rsidRDefault="00975618">
      <w:pPr>
        <w:pStyle w:val="ListBullet"/>
      </w:pPr>
      <w:r>
        <w:t>Host, Port, From Name, From Email, and Alert Recipient Emails are only mandatory while Enable email delivery is on — they can be left blank while it is off.</w:t>
      </w:r>
    </w:p>
    <w:p w14:paraId="5C9F3BB9" w14:textId="77777777" w:rsidR="004C4100" w:rsidRDefault="00975618">
      <w:pPr>
        <w:pStyle w:val="ListBullet"/>
      </w:pPr>
      <w:r>
        <w:t>Send Test Email requires the configuration to already be Enabled with a Host and at least one recipient saved, otherwise the system responds “Enable SMTP and provide a host and notification recipient first.”</w:t>
      </w:r>
    </w:p>
    <w:p w14:paraId="63C31201" w14:textId="77777777" w:rsidR="004C4100" w:rsidRDefault="00975618">
      <w:pPr>
        <w:pStyle w:val="Heading3"/>
      </w:pPr>
      <w:bookmarkStart w:id="98" w:name="_Toc241058974"/>
      <w:r>
        <w:t>Example</w:t>
      </w:r>
      <w:bookmarkEnd w:id="98"/>
    </w:p>
    <w:p w14:paraId="4D969C7C" w14:textId="77777777" w:rsidR="004C4100" w:rsidRDefault="00975618">
      <w:r>
        <w:t>Host smtp.office365.com, Port 587, Encryption TLS, From Name “Agile Tech Solutions IIM”, From Email alerts@agiletechsolutions.com, Recipients admin@agiletechsolutions.com, assets@agiletechsolutions.com.</w:t>
      </w:r>
    </w:p>
    <w:p w14:paraId="25FE1F02" w14:textId="77777777" w:rsidR="004C4100" w:rsidRDefault="00975618">
      <w:pPr>
        <w:pStyle w:val="SOPNote"/>
      </w:pPr>
      <w:r>
        <w:t>Note: The password field never re-displays a saved password — it always shows as blank with a “Saved — leave blank to keep” placeholder, and is only replaced if a new value is typed.</w:t>
      </w:r>
    </w:p>
    <w:p w14:paraId="20F86107" w14:textId="77777777" w:rsidR="004C4100" w:rsidRDefault="004C4100"/>
    <w:p w14:paraId="73AF0017" w14:textId="77777777" w:rsidR="002D66D4" w:rsidRDefault="00CA56B7">
      <w:pPr>
        <w:pStyle w:val="Heading1"/>
      </w:pPr>
      <w:bookmarkStart w:id="99" w:name="_Toc241058975"/>
      <w:r>
        <w:t>15. Validations and Common Errors</w:t>
      </w:r>
      <w:bookmarkEnd w:id="99"/>
    </w:p>
    <w:p w14:paraId="1BA35530" w14:textId="77777777" w:rsidR="002D66D4" w:rsidRDefault="00CA56B7">
      <w:r>
        <w:t>A consolidated reference of validation messages you may encounter and what causes them.</w:t>
      </w:r>
    </w:p>
    <w:p w14:paraId="6407DC64" w14:textId="77777777" w:rsidR="00C343CE" w:rsidRDefault="006A4FC1">
      <w:pPr>
        <w:pStyle w:val="Heading2"/>
      </w:pPr>
      <w:bookmarkStart w:id="100" w:name="_Toc241058976"/>
      <w:r>
        <w:t>15.1 Client-Side Field Validation (Real-Time)</w:t>
      </w:r>
      <w:bookmarkEnd w:id="100"/>
    </w:p>
    <w:p w14:paraId="1C9ECCE2" w14:textId="77777777" w:rsidR="00C343CE" w:rsidRDefault="006A4FC1">
      <w:r>
        <w:t>A shared script (validation.js) runs live on every Add/Edit form across Assets, Users, Backups and Settings, and a separate Name Picker component is used for name fields on Department, Sub Department, Brand and similar master-data forms. Both validate as you type, before the form is even submitted.</w:t>
      </w:r>
    </w:p>
    <w:p w14:paraId="1326CACD" w14:textId="77777777" w:rsidR="00C343CE" w:rsidRDefault="006A4FC1">
      <w:pPr>
        <w:pStyle w:val="ListBullet"/>
      </w:pPr>
      <w:r>
        <w:rPr>
          <w:b/>
        </w:rPr>
        <w:t xml:space="preserve">Name fields (name="name"): </w:t>
      </w:r>
      <w:r>
        <w:t>up to 50 characters; an inline error appears the moment the limit is exceeded.</w:t>
      </w:r>
    </w:p>
    <w:p w14:paraId="523EE600" w14:textId="77777777" w:rsidR="00C343CE" w:rsidRDefault="006A4FC1">
      <w:pPr>
        <w:pStyle w:val="ListBullet"/>
      </w:pPr>
      <w:r>
        <w:rPr>
          <w:b/>
        </w:rPr>
        <w:t xml:space="preserve">Name Picker fields </w:t>
      </w:r>
      <w:r>
        <w:t>(e.g. Department Head, Sub Department Manager): letters and spaces only, 3–50 characters — enforced live as you type via a type-ahead combo box.</w:t>
      </w:r>
    </w:p>
    <w:p w14:paraId="520A6B6F" w14:textId="77777777" w:rsidR="00C343CE" w:rsidRDefault="006A4FC1">
      <w:pPr>
        <w:pStyle w:val="ListBullet"/>
      </w:pPr>
      <w:r>
        <w:rPr>
          <w:b/>
        </w:rPr>
        <w:t xml:space="preserve">Email fields </w:t>
      </w:r>
      <w:r>
        <w:t>(type="email"): must match a standard name@domain.tld pattern.</w:t>
      </w:r>
    </w:p>
    <w:p w14:paraId="74C86E91" w14:textId="77777777" w:rsidR="00C343CE" w:rsidRDefault="006A4FC1">
      <w:pPr>
        <w:pStyle w:val="ListBullet"/>
      </w:pPr>
      <w:r>
        <w:rPr>
          <w:b/>
        </w:rPr>
        <w:t xml:space="preserve">Phone / Contact fields </w:t>
      </w:r>
      <w:r>
        <w:t>(name="contact" or "phone"): non-digit characters are stripped automatically as you type, and the field must end up exactly 10 digits.</w:t>
      </w:r>
    </w:p>
    <w:p w14:paraId="4846AA6F" w14:textId="77777777" w:rsidR="00C343CE" w:rsidRDefault="006A4FC1">
      <w:pPr>
        <w:pStyle w:val="ListBullet"/>
      </w:pPr>
      <w:r>
        <w:rPr>
          <w:b/>
        </w:rPr>
        <w:t xml:space="preserve">Any field marked required: </w:t>
      </w:r>
      <w:r>
        <w:t>the browser blocks submission and shows an inline “Please fill out this field” prompt on the first empty required field.</w:t>
      </w:r>
    </w:p>
    <w:p w14:paraId="5A05449B" w14:textId="77777777" w:rsidR="00C343CE" w:rsidRDefault="006A4FC1">
      <w:pPr>
        <w:jc w:val="center"/>
      </w:pPr>
      <w:r>
        <w:rPr>
          <w:noProof/>
        </w:rPr>
        <w:lastRenderedPageBreak/>
        <w:drawing>
          <wp:inline distT="0" distB="0" distL="0" distR="0" wp14:anchorId="6AEA731C" wp14:editId="3F4EEF7C">
            <wp:extent cx="5760720" cy="46365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sset-form-validation.png"/>
                    <pic:cNvPicPr/>
                  </pic:nvPicPr>
                  <pic:blipFill>
                    <a:blip r:embed="rId20"/>
                    <a:stretch>
                      <a:fillRect/>
                    </a:stretch>
                  </pic:blipFill>
                  <pic:spPr>
                    <a:xfrm>
                      <a:off x="0" y="0"/>
                      <a:ext cx="5760720" cy="4636580"/>
                    </a:xfrm>
                    <a:prstGeom prst="rect">
                      <a:avLst/>
                    </a:prstGeom>
                  </pic:spPr>
                </pic:pic>
              </a:graphicData>
            </a:graphic>
          </wp:inline>
        </w:drawing>
      </w:r>
    </w:p>
    <w:p w14:paraId="1725D7CF" w14:textId="77777777" w:rsidR="00C343CE" w:rsidRDefault="006A4FC1">
      <w:pPr>
        <w:pStyle w:val="Caption"/>
        <w:jc w:val="center"/>
      </w:pPr>
      <w:r>
        <w:t>Figure 15.1 — Required-field validation on the Add Asset form.</w:t>
      </w:r>
    </w:p>
    <w:p w14:paraId="21D4F073" w14:textId="77777777" w:rsidR="00C343CE" w:rsidRDefault="006A4FC1">
      <w:pPr>
        <w:pStyle w:val="Heading2"/>
      </w:pPr>
      <w:bookmarkStart w:id="101" w:name="_Toc241058977"/>
      <w:r>
        <w:t>15.2 Server-Side Validation Messages</w:t>
      </w:r>
      <w:bookmarkEnd w:id="101"/>
    </w:p>
    <w:p w14:paraId="011933DD" w14:textId="77777777" w:rsidR="00C343CE" w:rsidRDefault="006A4FC1">
      <w:r>
        <w:t>If a rule above is bypassed (e.g. the request is submitted directly) or the issue can only be detected on the server, one of the following messages is returned instead:</w:t>
      </w:r>
    </w:p>
    <w:p w14:paraId="3EE74EB9" w14:textId="77777777" w:rsidR="00C343CE" w:rsidRDefault="006A4FC1">
      <w:pPr>
        <w:jc w:val="center"/>
      </w:pPr>
      <w:r>
        <w:rPr>
          <w:noProof/>
        </w:rPr>
        <w:drawing>
          <wp:inline distT="0" distB="0" distL="0" distR="0" wp14:anchorId="52463AB1" wp14:editId="6B467F8D">
            <wp:extent cx="5760720" cy="3600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gin-validation.png"/>
                    <pic:cNvPicPr/>
                  </pic:nvPicPr>
                  <pic:blipFill>
                    <a:blip r:embed="rId21"/>
                    <a:stretch>
                      <a:fillRect/>
                    </a:stretch>
                  </pic:blipFill>
                  <pic:spPr>
                    <a:xfrm>
                      <a:off x="0" y="0"/>
                      <a:ext cx="5760720" cy="3600450"/>
                    </a:xfrm>
                    <a:prstGeom prst="rect">
                      <a:avLst/>
                    </a:prstGeom>
                  </pic:spPr>
                </pic:pic>
              </a:graphicData>
            </a:graphic>
          </wp:inline>
        </w:drawing>
      </w:r>
    </w:p>
    <w:p w14:paraId="4AC3D3D8" w14:textId="77777777" w:rsidR="00C343CE" w:rsidRDefault="006A4FC1">
      <w:pPr>
        <w:pStyle w:val="Caption"/>
        <w:jc w:val="center"/>
      </w:pPr>
      <w:r>
        <w:lastRenderedPageBreak/>
        <w:t>Figure 15.2 — Server-side validation error shown on the Login screen.</w:t>
      </w:r>
    </w:p>
    <w:tbl>
      <w:tblPr>
        <w:tblStyle w:val="TableGrid"/>
        <w:tblW w:w="0" w:type="auto"/>
        <w:jc w:val="center"/>
        <w:tblLook w:val="04A0" w:firstRow="1" w:lastRow="0" w:firstColumn="1" w:lastColumn="0" w:noHBand="0" w:noVBand="1"/>
      </w:tblPr>
      <w:tblGrid>
        <w:gridCol w:w="3456"/>
        <w:gridCol w:w="1872"/>
        <w:gridCol w:w="4320"/>
      </w:tblGrid>
      <w:tr w:rsidR="002D66D4" w14:paraId="69573F17" w14:textId="77777777">
        <w:trPr>
          <w:jc w:val="center"/>
        </w:trPr>
        <w:tc>
          <w:tcPr>
            <w:tcW w:w="3456" w:type="dxa"/>
            <w:shd w:val="clear" w:color="auto" w:fill="1F2A44"/>
          </w:tcPr>
          <w:p w14:paraId="55A2D318" w14:textId="77777777" w:rsidR="002D66D4" w:rsidRDefault="00CA56B7">
            <w:r>
              <w:rPr>
                <w:b/>
                <w:color w:val="FFFFFF"/>
                <w:sz w:val="20"/>
              </w:rPr>
              <w:t>Message</w:t>
            </w:r>
          </w:p>
        </w:tc>
        <w:tc>
          <w:tcPr>
            <w:tcW w:w="1872" w:type="dxa"/>
            <w:shd w:val="clear" w:color="auto" w:fill="1F2A44"/>
          </w:tcPr>
          <w:p w14:paraId="62892073" w14:textId="77777777" w:rsidR="002D66D4" w:rsidRDefault="00CA56B7">
            <w:r>
              <w:rPr>
                <w:b/>
                <w:color w:val="FFFFFF"/>
                <w:sz w:val="20"/>
              </w:rPr>
              <w:t>Where</w:t>
            </w:r>
          </w:p>
        </w:tc>
        <w:tc>
          <w:tcPr>
            <w:tcW w:w="4320" w:type="dxa"/>
            <w:shd w:val="clear" w:color="auto" w:fill="1F2A44"/>
          </w:tcPr>
          <w:p w14:paraId="41AEC8B9" w14:textId="77777777" w:rsidR="002D66D4" w:rsidRDefault="00CA56B7">
            <w:r>
              <w:rPr>
                <w:b/>
                <w:color w:val="FFFFFF"/>
                <w:sz w:val="20"/>
              </w:rPr>
              <w:t>Cause / Fix</w:t>
            </w:r>
          </w:p>
        </w:tc>
      </w:tr>
      <w:tr w:rsidR="002D66D4" w14:paraId="26BAC592" w14:textId="77777777">
        <w:trPr>
          <w:jc w:val="center"/>
        </w:trPr>
        <w:tc>
          <w:tcPr>
            <w:tcW w:w="3456" w:type="dxa"/>
          </w:tcPr>
          <w:p w14:paraId="531C460C" w14:textId="77777777" w:rsidR="002D66D4" w:rsidRDefault="00CA56B7">
            <w:r>
              <w:rPr>
                <w:sz w:val="19"/>
              </w:rPr>
              <w:t>Invalid email or password.</w:t>
            </w:r>
          </w:p>
        </w:tc>
        <w:tc>
          <w:tcPr>
            <w:tcW w:w="1872" w:type="dxa"/>
          </w:tcPr>
          <w:p w14:paraId="7EB81B63" w14:textId="77777777" w:rsidR="002D66D4" w:rsidRDefault="00CA56B7">
            <w:r>
              <w:rPr>
                <w:sz w:val="19"/>
              </w:rPr>
              <w:t>Login</w:t>
            </w:r>
          </w:p>
        </w:tc>
        <w:tc>
          <w:tcPr>
            <w:tcW w:w="4320" w:type="dxa"/>
          </w:tcPr>
          <w:p w14:paraId="77FFADC8" w14:textId="77777777" w:rsidR="002D66D4" w:rsidRDefault="00CA56B7">
            <w:r>
              <w:rPr>
                <w:sz w:val="19"/>
              </w:rPr>
              <w:t>Wrong credentials, or the account is Inactive / login-disabled.</w:t>
            </w:r>
          </w:p>
        </w:tc>
      </w:tr>
      <w:tr w:rsidR="002D66D4" w14:paraId="770B7EFE" w14:textId="77777777">
        <w:trPr>
          <w:jc w:val="center"/>
        </w:trPr>
        <w:tc>
          <w:tcPr>
            <w:tcW w:w="3456" w:type="dxa"/>
          </w:tcPr>
          <w:p w14:paraId="663A4BE0" w14:textId="77777777" w:rsidR="002D66D4" w:rsidRDefault="00CA56B7">
            <w:r>
              <w:rPr>
                <w:sz w:val="19"/>
              </w:rPr>
              <w:t>Your account does not have access to any module. Contact an administrator.</w:t>
            </w:r>
          </w:p>
        </w:tc>
        <w:tc>
          <w:tcPr>
            <w:tcW w:w="1872" w:type="dxa"/>
          </w:tcPr>
          <w:p w14:paraId="657DC868" w14:textId="77777777" w:rsidR="002D66D4" w:rsidRDefault="00CA56B7">
            <w:r>
              <w:rPr>
                <w:sz w:val="19"/>
              </w:rPr>
              <w:t>Login</w:t>
            </w:r>
          </w:p>
        </w:tc>
        <w:tc>
          <w:tcPr>
            <w:tcW w:w="4320" w:type="dxa"/>
          </w:tcPr>
          <w:p w14:paraId="257E3D89" w14:textId="77777777" w:rsidR="002D66D4" w:rsidRDefault="00CA56B7">
            <w:r>
              <w:rPr>
                <w:sz w:val="19"/>
              </w:rPr>
              <w:t>The account exists but has no View permission on any module.</w:t>
            </w:r>
          </w:p>
        </w:tc>
      </w:tr>
      <w:tr w:rsidR="002D66D4" w14:paraId="21E93FC1" w14:textId="77777777">
        <w:trPr>
          <w:jc w:val="center"/>
        </w:trPr>
        <w:tc>
          <w:tcPr>
            <w:tcW w:w="3456" w:type="dxa"/>
          </w:tcPr>
          <w:p w14:paraId="0F13C864" w14:textId="77777777" w:rsidR="002D66D4" w:rsidRDefault="00CA56B7">
            <w:r>
              <w:rPr>
                <w:sz w:val="19"/>
              </w:rPr>
              <w:t>Please select a specific Centre before performing this action.</w:t>
            </w:r>
          </w:p>
        </w:tc>
        <w:tc>
          <w:tcPr>
            <w:tcW w:w="1872" w:type="dxa"/>
          </w:tcPr>
          <w:p w14:paraId="04FB7062" w14:textId="77777777" w:rsidR="002D66D4" w:rsidRDefault="00CA56B7">
            <w:r>
              <w:rPr>
                <w:sz w:val="19"/>
              </w:rPr>
              <w:t>Various (Administrators)</w:t>
            </w:r>
          </w:p>
        </w:tc>
        <w:tc>
          <w:tcPr>
            <w:tcW w:w="4320" w:type="dxa"/>
          </w:tcPr>
          <w:p w14:paraId="3D132117" w14:textId="77777777" w:rsidR="002D66D4" w:rsidRDefault="00CA56B7">
            <w:r>
              <w:rPr>
                <w:sz w:val="19"/>
              </w:rPr>
              <w:t>Centre selector is set to All; pick Noida or Lucknow first.</w:t>
            </w:r>
          </w:p>
        </w:tc>
      </w:tr>
      <w:tr w:rsidR="002D66D4" w14:paraId="58522E06" w14:textId="77777777">
        <w:trPr>
          <w:jc w:val="center"/>
        </w:trPr>
        <w:tc>
          <w:tcPr>
            <w:tcW w:w="3456" w:type="dxa"/>
          </w:tcPr>
          <w:p w14:paraId="0C3FA522" w14:textId="77777777" w:rsidR="002D66D4" w:rsidRDefault="00CA56B7">
            <w:r>
              <w:rPr>
                <w:sz w:val="19"/>
              </w:rPr>
              <w:t>This asset is no longer available for assignment.</w:t>
            </w:r>
          </w:p>
        </w:tc>
        <w:tc>
          <w:tcPr>
            <w:tcW w:w="1872" w:type="dxa"/>
          </w:tcPr>
          <w:p w14:paraId="00AED0EA" w14:textId="77777777" w:rsidR="002D66D4" w:rsidRDefault="00CA56B7">
            <w:r>
              <w:rPr>
                <w:sz w:val="19"/>
              </w:rPr>
              <w:t>Assign Asset</w:t>
            </w:r>
          </w:p>
        </w:tc>
        <w:tc>
          <w:tcPr>
            <w:tcW w:w="4320" w:type="dxa"/>
          </w:tcPr>
          <w:p w14:paraId="4D914007" w14:textId="77777777" w:rsidR="002D66D4" w:rsidRDefault="00CA56B7">
            <w:r>
              <w:rPr>
                <w:sz w:val="19"/>
              </w:rPr>
              <w:t>Someone else was assigned this asset in the meantime, or it changed Type.</w:t>
            </w:r>
          </w:p>
        </w:tc>
      </w:tr>
      <w:tr w:rsidR="002D66D4" w14:paraId="12C8D15F" w14:textId="77777777">
        <w:trPr>
          <w:jc w:val="center"/>
        </w:trPr>
        <w:tc>
          <w:tcPr>
            <w:tcW w:w="3456" w:type="dxa"/>
          </w:tcPr>
          <w:p w14:paraId="63BC8D8B" w14:textId="77777777" w:rsidR="002D66D4" w:rsidRDefault="00CA56B7">
            <w:r>
              <w:rPr>
                <w:sz w:val="19"/>
              </w:rPr>
              <w:t>Asset Type “…” does not exist.</w:t>
            </w:r>
          </w:p>
        </w:tc>
        <w:tc>
          <w:tcPr>
            <w:tcW w:w="1872" w:type="dxa"/>
          </w:tcPr>
          <w:p w14:paraId="538F06E1" w14:textId="77777777" w:rsidR="002D66D4" w:rsidRDefault="00CA56B7">
            <w:r>
              <w:rPr>
                <w:sz w:val="19"/>
              </w:rPr>
              <w:t>Asset bulk import</w:t>
            </w:r>
          </w:p>
        </w:tc>
        <w:tc>
          <w:tcPr>
            <w:tcW w:w="4320" w:type="dxa"/>
          </w:tcPr>
          <w:p w14:paraId="3107C978" w14:textId="77777777" w:rsidR="002D66D4" w:rsidRDefault="00CA56B7">
            <w:r>
              <w:rPr>
                <w:sz w:val="19"/>
              </w:rPr>
              <w:t>The Asset Type column value does not match any existing Type name.</w:t>
            </w:r>
          </w:p>
        </w:tc>
      </w:tr>
      <w:tr w:rsidR="002D66D4" w14:paraId="118B80AC" w14:textId="77777777">
        <w:trPr>
          <w:jc w:val="center"/>
        </w:trPr>
        <w:tc>
          <w:tcPr>
            <w:tcW w:w="3456" w:type="dxa"/>
          </w:tcPr>
          <w:p w14:paraId="3D14D5A5" w14:textId="77777777" w:rsidR="002D66D4" w:rsidRDefault="00CA56B7">
            <w:r>
              <w:rPr>
                <w:sz w:val="19"/>
              </w:rPr>
              <w:t>Asset Type “…” does not match this sheet's Asset Type “…”.</w:t>
            </w:r>
          </w:p>
        </w:tc>
        <w:tc>
          <w:tcPr>
            <w:tcW w:w="1872" w:type="dxa"/>
          </w:tcPr>
          <w:p w14:paraId="6354F441" w14:textId="77777777" w:rsidR="002D66D4" w:rsidRDefault="00CA56B7">
            <w:r>
              <w:rPr>
                <w:sz w:val="19"/>
              </w:rPr>
              <w:t>Asset bulk import</w:t>
            </w:r>
          </w:p>
        </w:tc>
        <w:tc>
          <w:tcPr>
            <w:tcW w:w="4320" w:type="dxa"/>
          </w:tcPr>
          <w:p w14:paraId="4D2B4F3C" w14:textId="77777777" w:rsidR="002D66D4" w:rsidRDefault="00CA56B7">
            <w:r>
              <w:rPr>
                <w:sz w:val="19"/>
              </w:rPr>
              <w:t>The row's Asset Type column disagrees with the sheet it is on.</w:t>
            </w:r>
          </w:p>
        </w:tc>
      </w:tr>
      <w:tr w:rsidR="002D66D4" w14:paraId="14582EC6" w14:textId="77777777">
        <w:trPr>
          <w:jc w:val="center"/>
        </w:trPr>
        <w:tc>
          <w:tcPr>
            <w:tcW w:w="3456" w:type="dxa"/>
          </w:tcPr>
          <w:p w14:paraId="2FD41217" w14:textId="77777777" w:rsidR="002D66D4" w:rsidRDefault="00CA56B7">
            <w:r>
              <w:rPr>
                <w:sz w:val="19"/>
              </w:rPr>
              <w:t>Invalid Subtype Code: …</w:t>
            </w:r>
          </w:p>
        </w:tc>
        <w:tc>
          <w:tcPr>
            <w:tcW w:w="1872" w:type="dxa"/>
          </w:tcPr>
          <w:p w14:paraId="75C6BA65" w14:textId="77777777" w:rsidR="002D66D4" w:rsidRDefault="00CA56B7">
            <w:r>
              <w:rPr>
                <w:sz w:val="19"/>
              </w:rPr>
              <w:t>Asset / Subtype bulk import</w:t>
            </w:r>
          </w:p>
        </w:tc>
        <w:tc>
          <w:tcPr>
            <w:tcW w:w="4320" w:type="dxa"/>
          </w:tcPr>
          <w:p w14:paraId="63E99DD0" w14:textId="77777777" w:rsidR="002D66D4" w:rsidRDefault="00CA56B7">
            <w:r>
              <w:rPr>
                <w:sz w:val="19"/>
              </w:rPr>
              <w:t>The Subtype Code column value does not match any existing Subtype.</w:t>
            </w:r>
          </w:p>
        </w:tc>
      </w:tr>
      <w:tr w:rsidR="002D66D4" w14:paraId="01CEF133" w14:textId="77777777">
        <w:trPr>
          <w:jc w:val="center"/>
        </w:trPr>
        <w:tc>
          <w:tcPr>
            <w:tcW w:w="3456" w:type="dxa"/>
          </w:tcPr>
          <w:p w14:paraId="16071F39" w14:textId="77777777" w:rsidR="002D66D4" w:rsidRDefault="00CA56B7">
            <w:r>
              <w:rPr>
                <w:sz w:val="19"/>
              </w:rPr>
              <w:t>Subtype … does not belong to Asset Type …</w:t>
            </w:r>
          </w:p>
        </w:tc>
        <w:tc>
          <w:tcPr>
            <w:tcW w:w="1872" w:type="dxa"/>
          </w:tcPr>
          <w:p w14:paraId="2A459783" w14:textId="77777777" w:rsidR="002D66D4" w:rsidRDefault="00CA56B7">
            <w:r>
              <w:rPr>
                <w:sz w:val="19"/>
              </w:rPr>
              <w:t>Asset / Subtype bulk import</w:t>
            </w:r>
          </w:p>
        </w:tc>
        <w:tc>
          <w:tcPr>
            <w:tcW w:w="4320" w:type="dxa"/>
          </w:tcPr>
          <w:p w14:paraId="4AD25335" w14:textId="77777777" w:rsidR="002D66D4" w:rsidRDefault="00CA56B7">
            <w:r>
              <w:rPr>
                <w:sz w:val="19"/>
              </w:rPr>
              <w:t>The Subtype exists but under a different Type than the sheet.</w:t>
            </w:r>
          </w:p>
        </w:tc>
      </w:tr>
      <w:tr w:rsidR="002D66D4" w14:paraId="2097FC3D" w14:textId="77777777">
        <w:trPr>
          <w:jc w:val="center"/>
        </w:trPr>
        <w:tc>
          <w:tcPr>
            <w:tcW w:w="3456" w:type="dxa"/>
          </w:tcPr>
          <w:p w14:paraId="7B07D5F0" w14:textId="77777777" w:rsidR="002D66D4" w:rsidRDefault="00CA56B7">
            <w:r>
              <w:rPr>
                <w:sz w:val="19"/>
              </w:rPr>
              <w:t>Brand “…” does not exist.</w:t>
            </w:r>
          </w:p>
        </w:tc>
        <w:tc>
          <w:tcPr>
            <w:tcW w:w="1872" w:type="dxa"/>
          </w:tcPr>
          <w:p w14:paraId="76A76307" w14:textId="77777777" w:rsidR="002D66D4" w:rsidRDefault="00CA56B7">
            <w:r>
              <w:rPr>
                <w:sz w:val="19"/>
              </w:rPr>
              <w:t>Asset / Subtype bulk import</w:t>
            </w:r>
          </w:p>
        </w:tc>
        <w:tc>
          <w:tcPr>
            <w:tcW w:w="4320" w:type="dxa"/>
          </w:tcPr>
          <w:p w14:paraId="0E8F0AA4" w14:textId="77777777" w:rsidR="002D66D4" w:rsidRDefault="00CA56B7">
            <w:r>
              <w:rPr>
                <w:sz w:val="19"/>
              </w:rPr>
              <w:t>The Brand column value does not match any existing Brand — brands are never auto-created.</w:t>
            </w:r>
          </w:p>
        </w:tc>
      </w:tr>
      <w:tr w:rsidR="002D66D4" w14:paraId="74B5AA96" w14:textId="77777777">
        <w:trPr>
          <w:jc w:val="center"/>
        </w:trPr>
        <w:tc>
          <w:tcPr>
            <w:tcW w:w="3456" w:type="dxa"/>
          </w:tcPr>
          <w:p w14:paraId="01B46EA8" w14:textId="77777777" w:rsidR="002D66D4" w:rsidRDefault="00CA56B7">
            <w:r>
              <w:rPr>
                <w:sz w:val="19"/>
              </w:rPr>
              <w:t>… value “…” does not match the configured value “…” for Subtype “…”.</w:t>
            </w:r>
          </w:p>
        </w:tc>
        <w:tc>
          <w:tcPr>
            <w:tcW w:w="1872" w:type="dxa"/>
          </w:tcPr>
          <w:p w14:paraId="0205C2E1" w14:textId="77777777" w:rsidR="002D66D4" w:rsidRDefault="00CA56B7">
            <w:r>
              <w:rPr>
                <w:sz w:val="19"/>
              </w:rPr>
              <w:t>Asset bulk import</w:t>
            </w:r>
          </w:p>
        </w:tc>
        <w:tc>
          <w:tcPr>
            <w:tcW w:w="4320" w:type="dxa"/>
          </w:tcPr>
          <w:p w14:paraId="3211ECC9" w14:textId="77777777" w:rsidR="002D66D4" w:rsidRDefault="00CA56B7">
            <w:r>
              <w:rPr>
                <w:sz w:val="19"/>
              </w:rPr>
              <w:t>A parameter column's value disagrees with what is configured on that row's Subtype; fix the sheet or the Subtype configuration.</w:t>
            </w:r>
          </w:p>
        </w:tc>
      </w:tr>
      <w:tr w:rsidR="002D66D4" w14:paraId="271F2605" w14:textId="77777777">
        <w:trPr>
          <w:jc w:val="center"/>
        </w:trPr>
        <w:tc>
          <w:tcPr>
            <w:tcW w:w="3456" w:type="dxa"/>
          </w:tcPr>
          <w:p w14:paraId="785E314D" w14:textId="77777777" w:rsidR="002D66D4" w:rsidRDefault="00CA56B7">
            <w:r>
              <w:rPr>
                <w:sz w:val="19"/>
              </w:rPr>
              <w:t>Parameter “…” is required for Subtype “…” but has no configured value.</w:t>
            </w:r>
          </w:p>
        </w:tc>
        <w:tc>
          <w:tcPr>
            <w:tcW w:w="1872" w:type="dxa"/>
          </w:tcPr>
          <w:p w14:paraId="50965E11" w14:textId="77777777" w:rsidR="002D66D4" w:rsidRDefault="00CA56B7">
            <w:r>
              <w:rPr>
                <w:sz w:val="19"/>
              </w:rPr>
              <w:t>Asset bulk import</w:t>
            </w:r>
          </w:p>
        </w:tc>
        <w:tc>
          <w:tcPr>
            <w:tcW w:w="4320" w:type="dxa"/>
          </w:tcPr>
          <w:p w14:paraId="33A39F33" w14:textId="77777777" w:rsidR="002D66D4" w:rsidRDefault="00CA56B7">
            <w:r>
              <w:rPr>
                <w:sz w:val="19"/>
              </w:rPr>
              <w:t>The Subtype has “Required field” checked but one of its Type's parameters was left blank on the Subtype itself — fill it in on the Subtype form first.</w:t>
            </w:r>
          </w:p>
        </w:tc>
      </w:tr>
      <w:tr w:rsidR="002D66D4" w14:paraId="5B926CC2" w14:textId="77777777">
        <w:trPr>
          <w:jc w:val="center"/>
        </w:trPr>
        <w:tc>
          <w:tcPr>
            <w:tcW w:w="3456" w:type="dxa"/>
          </w:tcPr>
          <w:p w14:paraId="71025406" w14:textId="77777777" w:rsidR="002D66D4" w:rsidRDefault="00CA56B7">
            <w:r>
              <w:rPr>
                <w:sz w:val="19"/>
              </w:rPr>
              <w:t>… must be a recognized date …</w:t>
            </w:r>
          </w:p>
        </w:tc>
        <w:tc>
          <w:tcPr>
            <w:tcW w:w="1872" w:type="dxa"/>
          </w:tcPr>
          <w:p w14:paraId="015E4B97" w14:textId="77777777" w:rsidR="002D66D4" w:rsidRDefault="00CA56B7">
            <w:r>
              <w:rPr>
                <w:sz w:val="19"/>
              </w:rPr>
              <w:t>Asset bulk import</w:t>
            </w:r>
          </w:p>
        </w:tc>
        <w:tc>
          <w:tcPr>
            <w:tcW w:w="4320" w:type="dxa"/>
          </w:tcPr>
          <w:p w14:paraId="1986986E" w14:textId="77777777" w:rsidR="002D66D4" w:rsidRDefault="00CA56B7">
            <w:r>
              <w:rPr>
                <w:sz w:val="19"/>
              </w:rPr>
              <w:t>The date column could not be parsed in any supported format — use YYYY-MM-DD, DD/MM/YYYY, DD-MM-YYYY, DD.MM.YYYY, or MM/DD/YYYY.</w:t>
            </w:r>
          </w:p>
        </w:tc>
      </w:tr>
      <w:tr w:rsidR="002D66D4" w14:paraId="3879D868" w14:textId="77777777">
        <w:trPr>
          <w:jc w:val="center"/>
        </w:trPr>
        <w:tc>
          <w:tcPr>
            <w:tcW w:w="3456" w:type="dxa"/>
          </w:tcPr>
          <w:p w14:paraId="1B6327AE" w14:textId="77777777" w:rsidR="002D66D4" w:rsidRDefault="00CA56B7">
            <w:r>
              <w:rPr>
                <w:sz w:val="19"/>
              </w:rPr>
              <w:t>This {record} is in use and cannot be deleted.</w:t>
            </w:r>
          </w:p>
        </w:tc>
        <w:tc>
          <w:tcPr>
            <w:tcW w:w="1872" w:type="dxa"/>
          </w:tcPr>
          <w:p w14:paraId="45F60E3C" w14:textId="77777777" w:rsidR="002D66D4" w:rsidRDefault="00CA56B7">
            <w:r>
              <w:rPr>
                <w:sz w:val="19"/>
              </w:rPr>
              <w:t>Any master module</w:t>
            </w:r>
          </w:p>
        </w:tc>
        <w:tc>
          <w:tcPr>
            <w:tcW w:w="4320" w:type="dxa"/>
          </w:tcPr>
          <w:p w14:paraId="0B8CED57" w14:textId="77777777" w:rsidR="002D66D4" w:rsidRDefault="00CA56B7">
            <w:r>
              <w:rPr>
                <w:sz w:val="19"/>
              </w:rPr>
              <w:t>Another record (Sub Department, Asset, etc.) still references it.</w:t>
            </w:r>
          </w:p>
        </w:tc>
      </w:tr>
      <w:tr w:rsidR="002D66D4" w14:paraId="53889D48" w14:textId="77777777">
        <w:trPr>
          <w:jc w:val="center"/>
        </w:trPr>
        <w:tc>
          <w:tcPr>
            <w:tcW w:w="3456" w:type="dxa"/>
          </w:tcPr>
          <w:p w14:paraId="356FD14B" w14:textId="77777777" w:rsidR="002D66D4" w:rsidRDefault="00CA56B7">
            <w:r>
              <w:rPr>
                <w:sz w:val="19"/>
              </w:rPr>
              <w:t>Serial Number must be unique / Asset Tag ’…’ already exists.</w:t>
            </w:r>
          </w:p>
        </w:tc>
        <w:tc>
          <w:tcPr>
            <w:tcW w:w="1872" w:type="dxa"/>
          </w:tcPr>
          <w:p w14:paraId="1DBCF6FA" w14:textId="77777777" w:rsidR="002D66D4" w:rsidRDefault="00CA56B7">
            <w:r>
              <w:rPr>
                <w:sz w:val="19"/>
              </w:rPr>
              <w:t>Asset form / import</w:t>
            </w:r>
          </w:p>
        </w:tc>
        <w:tc>
          <w:tcPr>
            <w:tcW w:w="4320" w:type="dxa"/>
          </w:tcPr>
          <w:p w14:paraId="755B884B" w14:textId="77777777" w:rsidR="002D66D4" w:rsidRDefault="00CA56B7">
            <w:r>
              <w:rPr>
                <w:sz w:val="19"/>
              </w:rPr>
              <w:t>Another asset already uses that Serial Number or Asset Tag.</w:t>
            </w:r>
          </w:p>
        </w:tc>
      </w:tr>
    </w:tbl>
    <w:p w14:paraId="3B06ACB2" w14:textId="77777777" w:rsidR="002D66D4" w:rsidRDefault="002D66D4"/>
    <w:p w14:paraId="0A1C04D4" w14:textId="77777777" w:rsidR="002D66D4" w:rsidRDefault="00CA56B7">
      <w:r>
        <w:br w:type="page"/>
      </w:r>
    </w:p>
    <w:p w14:paraId="6FF1FC86" w14:textId="77777777" w:rsidR="002D66D4" w:rsidRDefault="00CA56B7">
      <w:pPr>
        <w:pStyle w:val="Heading1"/>
      </w:pPr>
      <w:bookmarkStart w:id="102" w:name="_Toc241058978"/>
      <w:r>
        <w:lastRenderedPageBreak/>
        <w:t>16. Complete Recommended Workflow</w:t>
      </w:r>
      <w:bookmarkEnd w:id="102"/>
    </w:p>
    <w:p w14:paraId="317193C5" w14:textId="77777777" w:rsidR="002D66D4" w:rsidRDefault="00CA56B7">
      <w:r>
        <w:t>The order below sets up master data in the sequence each step depends on, then moves into day-to-day operation.</w:t>
      </w:r>
    </w:p>
    <w:p w14:paraId="6D3EC667" w14:textId="77777777" w:rsidR="002D66D4" w:rsidRDefault="00CA56B7">
      <w:pPr>
        <w:spacing w:after="80"/>
        <w:ind w:left="432" w:hanging="432"/>
      </w:pPr>
      <w:r>
        <w:t>1.</w:t>
      </w:r>
      <w:r>
        <w:tab/>
        <w:t>Administrator selects the correct Centre (or All, for cross-centre setup).</w:t>
      </w:r>
    </w:p>
    <w:p w14:paraId="1C4E5575" w14:textId="77777777" w:rsidR="002D66D4" w:rsidRDefault="00CA56B7">
      <w:pPr>
        <w:spacing w:after="80"/>
        <w:ind w:left="432" w:hanging="432"/>
      </w:pPr>
      <w:r>
        <w:t>2.</w:t>
      </w:r>
      <w:r>
        <w:tab/>
        <w:t>Configure Roles &amp; Permissions for the four dashboard roles.</w:t>
      </w:r>
    </w:p>
    <w:p w14:paraId="04311CAF" w14:textId="77777777" w:rsidR="002D66D4" w:rsidRDefault="00CA56B7">
      <w:pPr>
        <w:spacing w:after="80"/>
        <w:ind w:left="432" w:hanging="432"/>
      </w:pPr>
      <w:r>
        <w:t>3.</w:t>
      </w:r>
      <w:r>
        <w:tab/>
        <w:t>Create Departments, then their Sub Departments.</w:t>
      </w:r>
    </w:p>
    <w:p w14:paraId="6B261B5F" w14:textId="77777777" w:rsidR="002D66D4" w:rsidRDefault="00CA56B7">
      <w:pPr>
        <w:spacing w:after="80"/>
        <w:ind w:left="432" w:hanging="432"/>
      </w:pPr>
      <w:r>
        <w:t>4.</w:t>
      </w:r>
      <w:r>
        <w:tab/>
        <w:t>Create Brands.</w:t>
      </w:r>
    </w:p>
    <w:p w14:paraId="2FF4F563" w14:textId="77777777" w:rsidR="002D66D4" w:rsidRDefault="00CA56B7">
      <w:pPr>
        <w:spacing w:after="80"/>
        <w:ind w:left="432" w:hanging="432"/>
      </w:pPr>
      <w:r>
        <w:t>5.</w:t>
      </w:r>
      <w:r>
        <w:tab/>
        <w:t>Create Asset Types and define each one's Subtype Parameters.</w:t>
      </w:r>
    </w:p>
    <w:p w14:paraId="6376A3C4" w14:textId="77777777" w:rsidR="002D66D4" w:rsidRDefault="00CA56B7">
      <w:pPr>
        <w:spacing w:after="80"/>
        <w:ind w:left="432" w:hanging="432"/>
      </w:pPr>
      <w:r>
        <w:t>6.</w:t>
      </w:r>
      <w:r>
        <w:tab/>
        <w:t>Create Asset Subtypes under each Type, selecting Brand and filling in every parameter value.</w:t>
      </w:r>
    </w:p>
    <w:p w14:paraId="59757702" w14:textId="77777777" w:rsidR="002D66D4" w:rsidRDefault="00CA56B7">
      <w:pPr>
        <w:spacing w:after="80"/>
        <w:ind w:left="432" w:hanging="432"/>
      </w:pPr>
      <w:r>
        <w:t>7.</w:t>
      </w:r>
      <w:r>
        <w:tab/>
        <w:t>Create Access Accounts (Manager/Admin/Auditor/Viewer) and add Users to the User Directory.</w:t>
      </w:r>
    </w:p>
    <w:p w14:paraId="0A637BA5" w14:textId="77777777" w:rsidR="002D66D4" w:rsidRDefault="00CA56B7">
      <w:pPr>
        <w:spacing w:after="80"/>
        <w:ind w:left="432" w:hanging="432"/>
      </w:pPr>
      <w:r>
        <w:t>8.</w:t>
      </w:r>
      <w:r>
        <w:tab/>
        <w:t>Add Assets one at a time, or prepare and import a bulk Asset workbook (download the sample for the relevant Types first).</w:t>
      </w:r>
    </w:p>
    <w:p w14:paraId="258B1C58" w14:textId="77777777" w:rsidR="002D66D4" w:rsidRDefault="00CA56B7">
      <w:pPr>
        <w:spacing w:after="80"/>
        <w:ind w:left="432" w:hanging="432"/>
      </w:pPr>
      <w:r>
        <w:t>9.</w:t>
      </w:r>
      <w:r>
        <w:tab/>
        <w:t>Assign assets to users, either from the Asset form or from the user's Assign Asset action.</w:t>
      </w:r>
    </w:p>
    <w:p w14:paraId="64CB26AC" w14:textId="77777777" w:rsidR="002D66D4" w:rsidRDefault="00CA56B7">
      <w:pPr>
        <w:spacing w:after="80"/>
        <w:ind w:left="432" w:hanging="432"/>
      </w:pPr>
      <w:r>
        <w:t>10.</w:t>
      </w:r>
      <w:r>
        <w:tab/>
        <w:t>Add Warranty/AMC coverage where it applies.</w:t>
      </w:r>
    </w:p>
    <w:p w14:paraId="609771FE" w14:textId="77777777" w:rsidR="002D66D4" w:rsidRDefault="00CA56B7">
      <w:pPr>
        <w:spacing w:after="80"/>
        <w:ind w:left="432" w:hanging="432"/>
      </w:pPr>
      <w:r>
        <w:t>11.</w:t>
      </w:r>
      <w:r>
        <w:tab/>
        <w:t>Use the Dashboard and Reports to monitor coverage expiry, assignment status, and system activity on an ongoing basis.</w:t>
      </w:r>
    </w:p>
    <w:p w14:paraId="2CFD117D" w14:textId="77777777" w:rsidR="002D66D4" w:rsidRDefault="00CA56B7">
      <w:pPr>
        <w:spacing w:after="80"/>
        <w:ind w:left="432" w:hanging="432"/>
      </w:pPr>
      <w:r>
        <w:t>12.</w:t>
      </w:r>
      <w:r>
        <w:tab/>
        <w:t>Use Export (Assets, Subtypes, or Reports) whenever data needs to leave the system for offline review or another system.</w:t>
      </w:r>
    </w:p>
    <w:p w14:paraId="0394B7B0" w14:textId="77777777" w:rsidR="002D66D4" w:rsidRDefault="00CA56B7">
      <w:r>
        <w:br w:type="page"/>
      </w:r>
    </w:p>
    <w:p w14:paraId="7B579527" w14:textId="77777777" w:rsidR="002D66D4" w:rsidRDefault="00CA56B7">
      <w:pPr>
        <w:pStyle w:val="Heading1"/>
      </w:pPr>
      <w:bookmarkStart w:id="103" w:name="_Toc241058979"/>
      <w:r>
        <w:lastRenderedPageBreak/>
        <w:t>17. FAQ and User Best Practices</w:t>
      </w:r>
      <w:bookmarkEnd w:id="103"/>
    </w:p>
    <w:p w14:paraId="6A01FE8A" w14:textId="77777777" w:rsidR="002D66D4" w:rsidRDefault="00CA56B7">
      <w:r>
        <w:rPr>
          <w:b/>
        </w:rPr>
        <w:t>Q: Why can't I type the Asset ID or a master record's Code myself?</w:t>
      </w:r>
    </w:p>
    <w:p w14:paraId="698EDA42" w14:textId="77777777" w:rsidR="002D66D4" w:rsidRDefault="00CA56B7">
      <w:r>
        <w:t>A: Both are generated automatically when the record is saved, using a fixed prefix per module (e.g. TE for Types, SY for Subtypes, DT for Departments) so codes stay unique and consistent.</w:t>
      </w:r>
    </w:p>
    <w:p w14:paraId="285805EC" w14:textId="77777777" w:rsidR="002D66D4" w:rsidRDefault="00CA56B7">
      <w:r>
        <w:rPr>
          <w:b/>
        </w:rPr>
        <w:t>Q: Why is the Brand field missing from the Asset form?</w:t>
      </w:r>
    </w:p>
    <w:p w14:paraId="53E7F072" w14:textId="77777777" w:rsidR="002D66D4" w:rsidRDefault="00CA56B7">
      <w:r>
        <w:t>A: Brand is no longer chosen directly on an Asset. It comes from the Subtype you select, since every Subtype already has its own fixed Brand.</w:t>
      </w:r>
    </w:p>
    <w:p w14:paraId="04002AB9" w14:textId="77777777" w:rsidR="002D66D4" w:rsidRDefault="00CA56B7">
      <w:r>
        <w:rPr>
          <w:b/>
        </w:rPr>
        <w:t>Q: I selected a Type but no Subtypes appear — why?</w:t>
      </w:r>
    </w:p>
    <w:p w14:paraId="15739E80" w14:textId="77777777" w:rsidR="002D66D4" w:rsidRDefault="00CA56B7">
      <w:r>
        <w:t>A: That Type has no Subtypes configured yet. Create at least one Subtype under it (Section 6.2), or leave Subtype blank and create the Asset against the Type alone.</w:t>
      </w:r>
    </w:p>
    <w:p w14:paraId="0F945D2F" w14:textId="77777777" w:rsidR="002D66D4" w:rsidRDefault="00CA56B7">
      <w:r>
        <w:rPr>
          <w:b/>
        </w:rPr>
        <w:t>Q: Why does my bulk import say a value “does not match the configured value”?</w:t>
      </w:r>
    </w:p>
    <w:p w14:paraId="49C78EE5" w14:textId="77777777" w:rsidR="002D66D4" w:rsidRDefault="00CA56B7">
      <w:r>
        <w:t>A: The parameter value typed in your sheet disagrees with what is saved on that Subtype's own configuration. Update the Subtype record (or correct the sheet) so both agree.</w:t>
      </w:r>
    </w:p>
    <w:p w14:paraId="07C1B139" w14:textId="77777777" w:rsidR="002D66D4" w:rsidRDefault="00CA56B7">
      <w:r>
        <w:rPr>
          <w:b/>
        </w:rPr>
        <w:t>Q: Can I import a brand new Asset Type or Brand through the Asset import?</w:t>
      </w:r>
    </w:p>
    <w:p w14:paraId="2CB89CDE" w14:textId="77777777" w:rsidR="002D66D4" w:rsidRDefault="00CA56B7">
      <w:r>
        <w:t>A: No. Types and Brands are never created automatically during import — they must already exist in their own master modules first.</w:t>
      </w:r>
    </w:p>
    <w:p w14:paraId="4166BD3A" w14:textId="77777777" w:rsidR="002D66D4" w:rsidRDefault="00CA56B7">
      <w:r>
        <w:rPr>
          <w:b/>
        </w:rPr>
        <w:t>Q: What happens if I re-import a file with the same Asset Tag or Subtype Code?</w:t>
      </w:r>
    </w:p>
    <w:p w14:paraId="1D7625FA" w14:textId="77777777" w:rsidR="002D66D4" w:rsidRDefault="00CA56B7">
      <w:r>
        <w:t>A: The matching Asset or Subtype is updated in place, not duplicated. Leave the Tag/Code column blank to always create a new record instead.</w:t>
      </w:r>
    </w:p>
    <w:p w14:paraId="589B9B5F" w14:textId="77777777" w:rsidR="002D66D4" w:rsidRDefault="00CA56B7">
      <w:r>
        <w:rPr>
          <w:b/>
        </w:rPr>
        <w:t>Q: Why can't I see records another Centre created?</w:t>
      </w:r>
    </w:p>
    <w:p w14:paraId="64A46426" w14:textId="77777777" w:rsidR="002D66D4" w:rsidRDefault="00CA56B7">
      <w:r>
        <w:t>A: Almost all data is scoped to a Centre. As an Access Account you only see your own Centre; as an Administrator, switch Select Centre to All to see everything.</w:t>
      </w:r>
    </w:p>
    <w:p w14:paraId="11A30171" w14:textId="77777777" w:rsidR="002D66D4" w:rsidRDefault="00CA56B7">
      <w:r>
        <w:rPr>
          <w:b/>
        </w:rPr>
        <w:t>Q: Why don't my permission changes seem to apply to a user I'm testing with?</w:t>
      </w:r>
    </w:p>
    <w:p w14:paraId="357AF44A" w14:textId="77777777" w:rsidR="002D66D4" w:rsidRDefault="00CA56B7">
      <w:r>
        <w:t>A: Permissions are checked live from the Roles &amp; Permissions table by Role, not cached per user session in a way that requires re-login — double-check the correct role tab was saved.</w:t>
      </w:r>
    </w:p>
    <w:p w14:paraId="48FA831D" w14:textId="77777777" w:rsidR="002D66D4" w:rsidRDefault="00CA56B7">
      <w:r>
        <w:rPr>
          <w:b/>
        </w:rPr>
        <w:t>Q: An asset I assigned still shows Status “Under Maintenance” — is that a bug?</w:t>
      </w:r>
    </w:p>
    <w:p w14:paraId="4D84CD45" w14:textId="77777777" w:rsidR="002D66D4" w:rsidRDefault="00CA56B7">
      <w:r>
        <w:t>A: No. Assignment only auto-changes Status from In Stock to Active; any other status (including Under Maintenance) is left exactly as it was.</w:t>
      </w:r>
    </w:p>
    <w:p w14:paraId="7AC3B2D2" w14:textId="77777777" w:rsidR="002D66D4" w:rsidRDefault="00CA56B7">
      <w:pPr>
        <w:pStyle w:val="Heading2"/>
      </w:pPr>
      <w:bookmarkStart w:id="104" w:name="_Toc241058980"/>
      <w:r>
        <w:t>Best Practices</w:t>
      </w:r>
      <w:bookmarkEnd w:id="104"/>
    </w:p>
    <w:p w14:paraId="40B00B90" w14:textId="77777777" w:rsidR="002D66D4" w:rsidRDefault="00CA56B7">
      <w:pPr>
        <w:pStyle w:val="ListBullet"/>
      </w:pPr>
      <w:r>
        <w:t>Set up Departments, Brands, and Asset Types/Subtypes completely before bulk-importing Assets — imports validate against these masters and never create them automatically.</w:t>
      </w:r>
    </w:p>
    <w:p w14:paraId="3CB87518" w14:textId="77777777" w:rsidR="002D66D4" w:rsidRDefault="00CA56B7">
      <w:pPr>
        <w:pStyle w:val="ListBullet"/>
      </w:pPr>
      <w:r>
        <w:t>Keep Subtype parameter values accurate and complete; they are shown as the specification of record on every asset that uses that Subtype.</w:t>
      </w:r>
    </w:p>
    <w:p w14:paraId="0B70F523" w14:textId="77777777" w:rsidR="002D66D4" w:rsidRDefault="00CA56B7">
      <w:pPr>
        <w:pStyle w:val="ListBullet"/>
      </w:pPr>
      <w:r>
        <w:t>Use Download Sample before every bulk import so the column set always matches your current configuration exactly.</w:t>
      </w:r>
    </w:p>
    <w:p w14:paraId="0778E3E9" w14:textId="77777777" w:rsidR="002D66D4" w:rsidRDefault="00CA56B7">
      <w:pPr>
        <w:pStyle w:val="ListBullet"/>
      </w:pPr>
      <w:r>
        <w:t>Reserve the All Centre view for genuinely cross-centre administrative work; do day-to-day data entry with a specific Centre selected so new records are stamped correctly.</w:t>
      </w:r>
    </w:p>
    <w:p w14:paraId="43CC0ADB" w14:textId="77777777" w:rsidR="002D66D4" w:rsidRDefault="00CA56B7">
      <w:pPr>
        <w:pStyle w:val="ListBullet"/>
      </w:pPr>
      <w:r>
        <w:t>Review the Dashboard's Coverage Forecast and Reports' Warranty/AMC filters regularly so coverage renewals are never missed.</w:t>
      </w:r>
    </w:p>
    <w:p w14:paraId="05C949A8" w14:textId="77777777" w:rsidR="002D66D4" w:rsidRDefault="00CA56B7">
      <w:pPr>
        <w:pStyle w:val="ListBullet"/>
      </w:pPr>
      <w:r>
        <w:lastRenderedPageBreak/>
        <w:t>Grant the narrowest permission set a role actually needs — View alone for reference-only roles, and reserve Delete/Import for the accounts that truly require them.</w:t>
      </w:r>
    </w:p>
    <w:sectPr w:rsidR="002D66D4" w:rsidSect="00034616">
      <w:headerReference w:type="even" r:id="rId22"/>
      <w:headerReference w:type="default" r:id="rId23"/>
      <w:footerReference w:type="even" r:id="rId24"/>
      <w:footerReference w:type="default" r:id="rId25"/>
      <w:headerReference w:type="first" r:id="rId26"/>
      <w:footerReference w:type="first" r:id="rId27"/>
      <w:pgSz w:w="11906" w:h="16838"/>
      <w:pgMar w:top="1020" w:right="1134" w:bottom="1020" w:left="130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1092" w14:textId="77777777" w:rsidR="006A4FC1" w:rsidRDefault="006A4FC1">
      <w:pPr>
        <w:spacing w:after="0" w:line="240" w:lineRule="auto"/>
      </w:pPr>
      <w:r>
        <w:separator/>
      </w:r>
    </w:p>
  </w:endnote>
  <w:endnote w:type="continuationSeparator" w:id="0">
    <w:p w14:paraId="2CC7C789" w14:textId="77777777" w:rsidR="006A4FC1" w:rsidRDefault="006A4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1791" w14:textId="77777777" w:rsidR="0029133D" w:rsidRDefault="002913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825B" w14:textId="77777777" w:rsidR="002D66D4" w:rsidRDefault="00CA56B7">
    <w:pPr>
      <w:pStyle w:val="Footer"/>
      <w:jc w:val="center"/>
    </w:pPr>
    <w:r>
      <w:rPr>
        <w:color w:val="5B6677"/>
        <w:sz w:val="17"/>
      </w:rPr>
      <w:t xml:space="preserve">Agile Tech Solutions  |  Confidential  |  Page </w:t>
    </w:r>
    <w:r>
      <w:rPr>
        <w:color w:val="5B6677"/>
        <w:sz w:val="17"/>
      </w:rPr>
      <w:fldChar w:fldCharType="begin"/>
    </w:r>
    <w:r>
      <w:rPr>
        <w:color w:val="5B6677"/>
        <w:sz w:val="17"/>
      </w:rPr>
      <w:instrText>PAGE</w:instrText>
    </w:r>
    <w:r>
      <w:rPr>
        <w:color w:val="5B6677"/>
        <w:sz w:val="17"/>
      </w:rPr>
      <w:fldChar w:fldCharType="separate"/>
    </w:r>
    <w:r w:rsidR="0029133D">
      <w:rPr>
        <w:noProof/>
        <w:color w:val="5B6677"/>
        <w:sz w:val="17"/>
      </w:rPr>
      <w:t>2</w:t>
    </w:r>
    <w:r>
      <w:rPr>
        <w:color w:val="5B6677"/>
        <w:sz w:val="17"/>
      </w:rPr>
      <w:fldChar w:fldCharType="end"/>
    </w:r>
    <w:r>
      <w:rPr>
        <w:color w:val="5B6677"/>
        <w:sz w:val="17"/>
      </w:rPr>
      <w:t xml:space="preserve"> of </w:t>
    </w:r>
    <w:r>
      <w:rPr>
        <w:color w:val="5B6677"/>
        <w:sz w:val="17"/>
      </w:rPr>
      <w:fldChar w:fldCharType="begin"/>
    </w:r>
    <w:r>
      <w:rPr>
        <w:color w:val="5B6677"/>
        <w:sz w:val="17"/>
      </w:rPr>
      <w:instrText>NUMPAGES</w:instrText>
    </w:r>
    <w:r>
      <w:rPr>
        <w:color w:val="5B6677"/>
        <w:sz w:val="17"/>
      </w:rPr>
      <w:fldChar w:fldCharType="separate"/>
    </w:r>
    <w:r w:rsidR="0029133D">
      <w:rPr>
        <w:noProof/>
        <w:color w:val="5B6677"/>
        <w:sz w:val="17"/>
      </w:rPr>
      <w:t>3</w:t>
    </w:r>
    <w:r>
      <w:rPr>
        <w:color w:val="5B6677"/>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B9EC" w14:textId="77777777" w:rsidR="0029133D" w:rsidRDefault="00291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5AC35" w14:textId="77777777" w:rsidR="006A4FC1" w:rsidRDefault="006A4FC1">
      <w:pPr>
        <w:spacing w:after="0" w:line="240" w:lineRule="auto"/>
      </w:pPr>
      <w:r>
        <w:separator/>
      </w:r>
    </w:p>
  </w:footnote>
  <w:footnote w:type="continuationSeparator" w:id="0">
    <w:p w14:paraId="20939C1F" w14:textId="77777777" w:rsidR="006A4FC1" w:rsidRDefault="006A4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495F" w14:textId="77777777" w:rsidR="0029133D" w:rsidRDefault="002913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6FBC" w14:textId="77777777" w:rsidR="002D66D4" w:rsidRDefault="00CA56B7">
    <w:pPr>
      <w:pStyle w:val="Header"/>
      <w:jc w:val="right"/>
    </w:pPr>
    <w:r>
      <w:rPr>
        <w:i/>
        <w:color w:val="5B6677"/>
        <w:sz w:val="17"/>
      </w:rPr>
      <w:t>IMS — Standard Operating Procedure &amp;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671E" w14:textId="77777777" w:rsidR="0029133D" w:rsidRDefault="002913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068212">
    <w:abstractNumId w:val="8"/>
  </w:num>
  <w:num w:numId="2" w16cid:durableId="1222135859">
    <w:abstractNumId w:val="6"/>
  </w:num>
  <w:num w:numId="3" w16cid:durableId="181287370">
    <w:abstractNumId w:val="5"/>
  </w:num>
  <w:num w:numId="4" w16cid:durableId="638652822">
    <w:abstractNumId w:val="4"/>
  </w:num>
  <w:num w:numId="5" w16cid:durableId="585766570">
    <w:abstractNumId w:val="7"/>
  </w:num>
  <w:num w:numId="6" w16cid:durableId="1894851598">
    <w:abstractNumId w:val="3"/>
  </w:num>
  <w:num w:numId="7" w16cid:durableId="454442627">
    <w:abstractNumId w:val="2"/>
  </w:num>
  <w:num w:numId="8" w16cid:durableId="1177620879">
    <w:abstractNumId w:val="1"/>
  </w:num>
  <w:num w:numId="9" w16cid:durableId="173889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84"/>
    <w:rsid w:val="0006063C"/>
    <w:rsid w:val="0015074B"/>
    <w:rsid w:val="0029133D"/>
    <w:rsid w:val="0029639D"/>
    <w:rsid w:val="002D66D4"/>
    <w:rsid w:val="00326F90"/>
    <w:rsid w:val="004C4100"/>
    <w:rsid w:val="004F7134"/>
    <w:rsid w:val="006A4FC1"/>
    <w:rsid w:val="006C44B1"/>
    <w:rsid w:val="00927794"/>
    <w:rsid w:val="00975618"/>
    <w:rsid w:val="00AA1D8D"/>
    <w:rsid w:val="00B47730"/>
    <w:rsid w:val="00C343CE"/>
    <w:rsid w:val="00CA56B7"/>
    <w:rsid w:val="00CB0664"/>
    <w:rsid w:val="00E16B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7777F"/>
  <w14:defaultImageDpi w14:val="300"/>
  <w15:docId w15:val="{C18A18EC-E8B4-46B2-A371-FC1528F6D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4A9E"/>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5B667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6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PNote">
    <w:name w:val="SOPNote"/>
    <w:basedOn w:val="Normal"/>
    <w:rPr>
      <w:i/>
      <w:color w:val="5A3D00"/>
      <w:sz w:val="20"/>
    </w:rPr>
  </w:style>
  <w:style w:type="paragraph" w:styleId="TOC1">
    <w:name w:val="toc 1"/>
    <w:basedOn w:val="Normal"/>
    <w:next w:val="Normal"/>
    <w:autoRedefine/>
    <w:uiPriority w:val="39"/>
    <w:unhideWhenUsed/>
    <w:rsid w:val="0029133D"/>
    <w:pPr>
      <w:spacing w:after="100"/>
    </w:pPr>
  </w:style>
  <w:style w:type="paragraph" w:styleId="TOC2">
    <w:name w:val="toc 2"/>
    <w:basedOn w:val="Normal"/>
    <w:next w:val="Normal"/>
    <w:autoRedefine/>
    <w:uiPriority w:val="39"/>
    <w:unhideWhenUsed/>
    <w:rsid w:val="0029133D"/>
    <w:pPr>
      <w:spacing w:after="100"/>
      <w:ind w:left="210"/>
    </w:pPr>
  </w:style>
  <w:style w:type="paragraph" w:styleId="TOC3">
    <w:name w:val="toc 3"/>
    <w:basedOn w:val="Normal"/>
    <w:next w:val="Normal"/>
    <w:autoRedefine/>
    <w:uiPriority w:val="39"/>
    <w:unhideWhenUsed/>
    <w:rsid w:val="0029133D"/>
    <w:pPr>
      <w:spacing w:after="100"/>
      <w:ind w:left="420"/>
    </w:pPr>
  </w:style>
  <w:style w:type="paragraph" w:styleId="TOC4">
    <w:name w:val="toc 4"/>
    <w:basedOn w:val="Normal"/>
    <w:next w:val="Normal"/>
    <w:autoRedefine/>
    <w:uiPriority w:val="39"/>
    <w:unhideWhenUsed/>
    <w:rsid w:val="0029133D"/>
    <w:pPr>
      <w:spacing w:after="100" w:line="278" w:lineRule="auto"/>
      <w:ind w:left="720"/>
    </w:pPr>
    <w:rPr>
      <w:rFonts w:asciiTheme="minorHAnsi" w:hAnsiTheme="minorHAnsi"/>
      <w:color w:val="auto"/>
      <w:kern w:val="2"/>
      <w:sz w:val="24"/>
      <w:szCs w:val="24"/>
      <w:lang w:val="en-GB" w:eastAsia="en-GB"/>
      <w14:ligatures w14:val="standardContextual"/>
    </w:rPr>
  </w:style>
  <w:style w:type="paragraph" w:styleId="TOC5">
    <w:name w:val="toc 5"/>
    <w:basedOn w:val="Normal"/>
    <w:next w:val="Normal"/>
    <w:autoRedefine/>
    <w:uiPriority w:val="39"/>
    <w:unhideWhenUsed/>
    <w:rsid w:val="0029133D"/>
    <w:pPr>
      <w:spacing w:after="100" w:line="278" w:lineRule="auto"/>
      <w:ind w:left="960"/>
    </w:pPr>
    <w:rPr>
      <w:rFonts w:asciiTheme="minorHAnsi" w:hAnsiTheme="minorHAns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29133D"/>
    <w:pPr>
      <w:spacing w:after="100" w:line="278" w:lineRule="auto"/>
      <w:ind w:left="1200"/>
    </w:pPr>
    <w:rPr>
      <w:rFonts w:asciiTheme="minorHAnsi" w:hAnsiTheme="minorHAns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29133D"/>
    <w:pPr>
      <w:spacing w:after="100" w:line="278" w:lineRule="auto"/>
      <w:ind w:left="1440"/>
    </w:pPr>
    <w:rPr>
      <w:rFonts w:asciiTheme="minorHAnsi" w:hAnsiTheme="minorHAns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29133D"/>
    <w:pPr>
      <w:spacing w:after="100" w:line="278" w:lineRule="auto"/>
      <w:ind w:left="1680"/>
    </w:pPr>
    <w:rPr>
      <w:rFonts w:asciiTheme="minorHAnsi" w:hAnsiTheme="minorHAns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29133D"/>
    <w:pPr>
      <w:spacing w:after="100" w:line="278" w:lineRule="auto"/>
      <w:ind w:left="1920"/>
    </w:pPr>
    <w:rPr>
      <w:rFonts w:asciiTheme="minorHAnsi" w:hAnsiTheme="minorHAnsi"/>
      <w:color w:val="auto"/>
      <w:kern w:val="2"/>
      <w:sz w:val="24"/>
      <w:szCs w:val="24"/>
      <w:lang w:val="en-GB" w:eastAsia="en-GB"/>
      <w14:ligatures w14:val="standardContextual"/>
    </w:rPr>
  </w:style>
  <w:style w:type="character" w:styleId="Hyperlink">
    <w:name w:val="Hyperlink"/>
    <w:basedOn w:val="DefaultParagraphFont"/>
    <w:uiPriority w:val="99"/>
    <w:unhideWhenUsed/>
    <w:rsid w:val="0029133D"/>
    <w:rPr>
      <w:color w:val="0000FF" w:themeColor="hyperlink"/>
      <w:u w:val="single"/>
    </w:rPr>
  </w:style>
  <w:style w:type="character" w:styleId="UnresolvedMention">
    <w:name w:val="Unresolved Mention"/>
    <w:basedOn w:val="DefaultParagraphFont"/>
    <w:uiPriority w:val="99"/>
    <w:semiHidden/>
    <w:unhideWhenUsed/>
    <w:rsid w:val="00291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8437</Words>
  <Characters>48093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 Singh</cp:lastModifiedBy>
  <cp:revision>4</cp:revision>
  <dcterms:created xsi:type="dcterms:W3CDTF">2013-12-23T23:15:00Z</dcterms:created>
  <dcterms:modified xsi:type="dcterms:W3CDTF">2026-09-23T06:57:00Z</dcterms:modified>
  <cp:category/>
</cp:coreProperties>
</file>