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C54" w:rsidRDefault="00044FA7">
      <w:r>
        <w:t>CRONOGRAMA SAFRA  - Validação Botão Detalhes</w:t>
      </w:r>
    </w:p>
    <w:p w:rsidR="00044FA7" w:rsidRDefault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/>
    <w:p w:rsidR="00044FA7" w:rsidRDefault="00044FA7" w:rsidP="00044FA7">
      <w:r>
        <w:lastRenderedPageBreak/>
        <w:t xml:space="preserve"> CRONOGRAMA SAFRA  - Validação Botão Principio Ativo</w:t>
      </w:r>
    </w:p>
    <w:p w:rsidR="00044FA7" w:rsidRDefault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 w:rsidP="00044FA7">
      <w:r>
        <w:lastRenderedPageBreak/>
        <w:t>CRONOGRAMA SAFRA  - Inclusão Principio Ativo</w:t>
      </w:r>
    </w:p>
    <w:p w:rsidR="00044FA7" w:rsidRDefault="00044FA7" w:rsidP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 w:rsidP="00044FA7">
      <w:r>
        <w:lastRenderedPageBreak/>
        <w:t>CRONOGRAMA SAFRA  - Inclusão Principio Ativo em duplicidade</w:t>
      </w:r>
    </w:p>
    <w:p w:rsidR="00044FA7" w:rsidRDefault="00044FA7" w:rsidP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 w:rsidP="00044FA7">
      <w:r>
        <w:lastRenderedPageBreak/>
        <w:t>CRONOGRAMA SAFRA  - Alteração Principio Ativo, bloqueio casa haja uma safra cadastrada</w:t>
      </w:r>
    </w:p>
    <w:p w:rsidR="00044FA7" w:rsidRDefault="00044FA7" w:rsidP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>
      <w:r>
        <w:lastRenderedPageBreak/>
        <w:t>CRONOGRAMA SAFRA  - Exclusão Principio Ativo, bloqueio casa haja uma safra cadastrada</w:t>
      </w:r>
    </w:p>
    <w:p w:rsidR="00044FA7" w:rsidRDefault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/>
    <w:p w:rsidR="00044FA7" w:rsidRDefault="00044FA7" w:rsidP="00044FA7">
      <w:r>
        <w:lastRenderedPageBreak/>
        <w:t>TABELA DE PREÇO – Amarração Regra  do Principio Ativo para cooperativa</w:t>
      </w:r>
    </w:p>
    <w:p w:rsidR="00044FA7" w:rsidRDefault="00044FA7" w:rsidP="00044FA7">
      <w:r>
        <w:rPr>
          <w:noProof/>
          <w:lang w:eastAsia="pt-BR"/>
        </w:rPr>
        <w:drawing>
          <wp:inline distT="0" distB="0" distL="0" distR="0">
            <wp:extent cx="5400040" cy="4331668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7" w:rsidRDefault="00044FA7">
      <w:r>
        <w:rPr>
          <w:noProof/>
          <w:lang w:eastAsia="pt-BR"/>
        </w:rPr>
        <w:drawing>
          <wp:inline distT="0" distB="0" distL="0" distR="0">
            <wp:extent cx="5400675" cy="2240073"/>
            <wp:effectExtent l="1905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8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4FA7" w:rsidSect="00663C54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6F5B" w:rsidRDefault="00596F5B" w:rsidP="00266695">
      <w:pPr>
        <w:spacing w:after="0" w:line="240" w:lineRule="auto"/>
      </w:pPr>
      <w:r>
        <w:separator/>
      </w:r>
    </w:p>
  </w:endnote>
  <w:endnote w:type="continuationSeparator" w:id="0">
    <w:p w:rsidR="00596F5B" w:rsidRDefault="00596F5B" w:rsidP="00266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6F5B" w:rsidRDefault="00596F5B" w:rsidP="00266695">
      <w:pPr>
        <w:spacing w:after="0" w:line="240" w:lineRule="auto"/>
      </w:pPr>
      <w:r>
        <w:separator/>
      </w:r>
    </w:p>
  </w:footnote>
  <w:footnote w:type="continuationSeparator" w:id="0">
    <w:p w:rsidR="00596F5B" w:rsidRDefault="00596F5B" w:rsidP="00266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695" w:rsidRDefault="00266695" w:rsidP="00266695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038475" cy="819150"/>
          <wp:effectExtent l="19050" t="0" r="9525" b="0"/>
          <wp:docPr id="2" name="Imagem 1" descr="logocca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ccab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38475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044FA7"/>
    <w:rsid w:val="00044FA7"/>
    <w:rsid w:val="00266695"/>
    <w:rsid w:val="00596F5B"/>
    <w:rsid w:val="00663C54"/>
    <w:rsid w:val="00D611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3C5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44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4FA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2666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266695"/>
  </w:style>
  <w:style w:type="paragraph" w:styleId="Rodap">
    <w:name w:val="footer"/>
    <w:basedOn w:val="Normal"/>
    <w:link w:val="RodapChar"/>
    <w:uiPriority w:val="99"/>
    <w:semiHidden/>
    <w:unhideWhenUsed/>
    <w:rsid w:val="002666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26669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82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MEGARF</dc:creator>
  <cp:lastModifiedBy>MEGARF</cp:lastModifiedBy>
  <cp:revision>2</cp:revision>
  <dcterms:created xsi:type="dcterms:W3CDTF">2010-05-18T17:31:00Z</dcterms:created>
  <dcterms:modified xsi:type="dcterms:W3CDTF">2010-05-18T17:42:00Z</dcterms:modified>
</cp:coreProperties>
</file>