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B40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 w:rsidRPr="00700632">
        <w:rPr>
          <w:rFonts w:ascii="Consolas" w:hAnsi="Consolas"/>
          <w:color w:val="000000"/>
          <w:sz w:val="18"/>
          <w:szCs w:val="18"/>
          <w:u w:val="single"/>
        </w:rPr>
        <w:t>Semaphore</w:t>
      </w:r>
      <w:r w:rsidRPr="00700632">
        <w:rPr>
          <w:rFonts w:ascii="Consolas" w:hAnsi="Consolas"/>
          <w:color w:val="000000"/>
          <w:sz w:val="18"/>
          <w:szCs w:val="18"/>
        </w:rPr>
        <w:br/>
        <w:t>A semaphore is an Abstract Data Type with the atomic operations:</w:t>
      </w:r>
      <w:r w:rsidRPr="00700632">
        <w:rPr>
          <w:rFonts w:ascii="Consolas" w:hAnsi="Consolas"/>
          <w:color w:val="000000"/>
          <w:sz w:val="18"/>
          <w:szCs w:val="18"/>
        </w:rPr>
        <w:br/>
        <w:t>acquire (or wait) release (or signal)</w:t>
      </w:r>
      <w:r w:rsidRPr="00700632">
        <w:rPr>
          <w:rFonts w:ascii="Consolas" w:hAnsi="Consolas"/>
          <w:color w:val="000000"/>
          <w:sz w:val="18"/>
          <w:szCs w:val="18"/>
        </w:rPr>
        <w:br/>
      </w:r>
      <w:r w:rsidRPr="00700632">
        <w:rPr>
          <w:rFonts w:ascii="Consolas" w:hAnsi="Consolas"/>
          <w:color w:val="000000"/>
          <w:sz w:val="18"/>
          <w:szCs w:val="18"/>
        </w:rPr>
        <w:br/>
        <w:t xml:space="preserve">it has 2 data fields: permissions (&gt;= 0 </w:t>
      </w:r>
      <w:proofErr w:type="spellStart"/>
      <w:r w:rsidRPr="00700632">
        <w:rPr>
          <w:rFonts w:ascii="Consolas" w:hAnsi="Consolas"/>
          <w:color w:val="000000"/>
          <w:sz w:val="18"/>
          <w:szCs w:val="18"/>
        </w:rPr>
        <w:t>int</w:t>
      </w:r>
      <w:proofErr w:type="spellEnd"/>
      <w:r w:rsidRPr="00700632">
        <w:rPr>
          <w:rFonts w:ascii="Consolas" w:hAnsi="Consolas"/>
          <w:color w:val="000000"/>
          <w:sz w:val="18"/>
          <w:szCs w:val="18"/>
        </w:rPr>
        <w:t>)</w:t>
      </w:r>
      <w:r w:rsidRPr="00700632">
        <w:rPr>
          <w:rFonts w:ascii="Consolas" w:hAnsi="Consolas"/>
          <w:color w:val="000000"/>
          <w:sz w:val="18"/>
          <w:szCs w:val="18"/>
        </w:rPr>
        <w:br/>
        <w:t>processes: set of processes</w:t>
      </w:r>
      <w:r w:rsidRPr="00700632">
        <w:rPr>
          <w:rFonts w:ascii="Consolas" w:hAnsi="Consolas"/>
          <w:color w:val="000000"/>
          <w:sz w:val="18"/>
          <w:szCs w:val="18"/>
        </w:rPr>
        <w:br/>
      </w:r>
      <w:r w:rsidRPr="00700632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700632">
        <w:rPr>
          <w:rFonts w:ascii="Consolas" w:hAnsi="Consolas"/>
          <w:color w:val="000000"/>
          <w:sz w:val="18"/>
          <w:szCs w:val="18"/>
        </w:rPr>
        <w:t>aquire</w:t>
      </w:r>
      <w:proofErr w:type="spellEnd"/>
      <w:r w:rsidRPr="00700632">
        <w:rPr>
          <w:rFonts w:ascii="Consolas" w:hAnsi="Consolas"/>
          <w:color w:val="000000"/>
          <w:sz w:val="18"/>
          <w:szCs w:val="18"/>
        </w:rPr>
        <w:t xml:space="preserve"> consumes permission, release frees one</w:t>
      </w:r>
      <w:r w:rsidRPr="00700632">
        <w:rPr>
          <w:rFonts w:ascii="Consolas" w:hAnsi="Consolas"/>
          <w:color w:val="000000"/>
          <w:sz w:val="18"/>
          <w:szCs w:val="18"/>
        </w:rPr>
        <w:br/>
      </w:r>
      <w:r w:rsidRPr="00700632">
        <w:rPr>
          <w:rFonts w:ascii="Consolas" w:hAnsi="Consolas"/>
          <w:color w:val="000000"/>
          <w:sz w:val="18"/>
          <w:szCs w:val="18"/>
        </w:rPr>
        <w:br/>
        <w:t>Binary Semaphore</w:t>
      </w:r>
      <w:r w:rsidRPr="00700632">
        <w:rPr>
          <w:rFonts w:ascii="Consolas" w:hAnsi="Consolas"/>
          <w:color w:val="000000"/>
          <w:sz w:val="18"/>
          <w:szCs w:val="18"/>
        </w:rPr>
        <w:br/>
        <w:t>Acquire is the same</w:t>
      </w:r>
      <w:r w:rsidRPr="00700632">
        <w:rPr>
          <w:rFonts w:ascii="Consolas" w:hAnsi="Consolas"/>
          <w:color w:val="000000"/>
          <w:sz w:val="18"/>
          <w:szCs w:val="18"/>
        </w:rPr>
        <w:br/>
        <w:t>Release now sets to 1 instead of incrementing, is undefined at permissions == 1</w:t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proofErr w:type="spellStart"/>
      <w:r w:rsidRPr="00700632">
        <w:rPr>
          <w:rFonts w:ascii="Consolas" w:hAnsi="Consolas"/>
          <w:color w:val="000000"/>
          <w:sz w:val="18"/>
          <w:szCs w:val="18"/>
        </w:rPr>
        <w:t>Mutex</w:t>
      </w:r>
      <w:proofErr w:type="spellEnd"/>
      <w:r w:rsidRPr="00700632">
        <w:rPr>
          <w:rFonts w:ascii="Consolas" w:hAnsi="Consolas"/>
          <w:color w:val="000000"/>
          <w:sz w:val="18"/>
          <w:szCs w:val="18"/>
        </w:rPr>
        <w:t xml:space="preserve"> w/ Semaphores</w:t>
      </w:r>
      <w:r>
        <w:rPr>
          <w:rFonts w:ascii="Consolas" w:hAnsi="Consolas"/>
          <w:noProof/>
          <w:color w:val="000000"/>
        </w:rPr>
        <w:drawing>
          <wp:inline distT="0" distB="0" distL="0" distR="0">
            <wp:extent cx="3200400" cy="1118786"/>
            <wp:effectExtent l="0" t="0" r="0" b="5715"/>
            <wp:docPr id="2" name="Picture 2" descr="https://lh3.googleusercontent.com/o4LWzPXfFqNtZgIA3cbdG0gM970zaGvo4DMTW5ne8iG-i0UEpS_vL947XD3koWq3qu10MEZWdqeQohB8uQ0MbFOjF0lRPFuyPfTvXRpeHNwh487iBObEobq5LRDuVpp-F_Iza_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4LWzPXfFqNtZgIA3cbdG0gM970zaGvo4DMTW5ne8iG-i0UEpS_vL947XD3koWq3qu10MEZWdqeQohB8uQ0MbFOjF0lRPFuyPfTvXRpeHNwh487iBObEobq5LRDuVpp-F_Iza_Z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32" w:rsidRP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 w:rsidRPr="00700632">
        <w:rPr>
          <w:rFonts w:ascii="Consolas" w:hAnsi="Consolas"/>
          <w:color w:val="000000"/>
          <w:sz w:val="18"/>
          <w:szCs w:val="18"/>
        </w:rPr>
        <w:t>Semaphore patterns</w:t>
      </w:r>
    </w:p>
    <w:p w:rsidR="00700632" w:rsidRP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 w:rsidRPr="00700632">
        <w:rPr>
          <w:rFonts w:ascii="Consolas" w:hAnsi="Consolas"/>
          <w:color w:val="000000"/>
          <w:sz w:val="18"/>
          <w:szCs w:val="18"/>
        </w:rPr>
        <w:t>Split binary semaphores Producer/Consumer</w:t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2506828" cy="1141171"/>
            <wp:effectExtent l="0" t="0" r="8255" b="1905"/>
            <wp:docPr id="3" name="Picture 3" descr="https://lh4.googleusercontent.com/7GpyUBXTS0BEHM5xmM1BUeJTKE22fhKV_JYoSvM42FtZhf_nVHxKnt8Sg-zEoc8D40X4MsJjIk4H1Ura3JWJ7nHurhwub2vbA0bbgt0Pnu52yEST_bDqkxnO95kHFUvYH8bv9C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7GpyUBXTS0BEHM5xmM1BUeJTKE22fhKV_JYoSvM42FtZhf_nVHxKnt8Sg-zEoc8D40X4MsJjIk4H1Ura3JWJ7nHurhwub2vbA0bbgt0Pnu52yEST_bDqkxnO95kHFUvYH8bv9CK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65" cy="114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N size buffer</w:t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3200400" cy="1346314"/>
            <wp:effectExtent l="0" t="0" r="0" b="6350"/>
            <wp:docPr id="4" name="Picture 4" descr="https://lh5.googleusercontent.com/U8OJUWn2NnrvBOyw1yKeP3PjbniOIjDimoh4nZh3fkJv7byqCfCnROX_t3tdqNgd60iEDynW4oub_vNPmarXT7XptE0gqg8-WOEAtD6JAGJdN1RmUTQNvOZ5jzNwPyDLLq9XP7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U8OJUWn2NnrvBOyw1yKeP3PjbniOIjDimoh4nZh3fkJv7byqCfCnROX_t3tdqNgd60iEDynW4oub_vNPmarXT7XptE0gqg8-WOEAtD6JAGJdN1RmUTQNvOZ5jzNwPyDLLq9XP7r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MONITORS</w:t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1872691" cy="1500340"/>
            <wp:effectExtent l="0" t="0" r="0" b="5080"/>
            <wp:docPr id="5" name="Picture 5" descr="https://lh4.googleusercontent.com/8iYi5FRWwFBbuelKUh5XECkkfDqj4a12Ykswrro597uR03mJ6DNm4ROw0qNxdYjp0o9jlKO8ygKLSRAibql9yyhTROsMD8thJ065bQ8Bsl1aA8C1___LPCdYWBMeQtKodKz9Ut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8iYi5FRWwFBbuelKUh5XECkkfDqj4a12Ykswrro597uR03mJ6DNm4ROw0qNxdYjp0o9jlKO8ygKLSRAibql9yyhTROsMD8thJ065bQ8Bsl1aA8C1___LPCdYWBMeQtKodKz9Ut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89" cy="150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</w:p>
    <w:p w:rsidR="00700632" w:rsidRP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 w:rsidRPr="00700632">
        <w:rPr>
          <w:rFonts w:ascii="Consolas" w:hAnsi="Consolas"/>
          <w:color w:val="000000"/>
          <w:sz w:val="18"/>
          <w:szCs w:val="18"/>
        </w:rPr>
        <w:t xml:space="preserve">Also have condition variables initialized `condition </w:t>
      </w:r>
      <w:proofErr w:type="gramStart"/>
      <w:r w:rsidRPr="00700632">
        <w:rPr>
          <w:rFonts w:ascii="Consolas" w:hAnsi="Consolas"/>
          <w:color w:val="000000"/>
          <w:sz w:val="18"/>
          <w:szCs w:val="18"/>
        </w:rPr>
        <w:t>name;`</w:t>
      </w:r>
      <w:proofErr w:type="gramEnd"/>
      <w:r w:rsidRPr="00700632">
        <w:rPr>
          <w:rFonts w:ascii="Consolas" w:hAnsi="Consolas"/>
          <w:color w:val="000000"/>
          <w:sz w:val="18"/>
          <w:szCs w:val="18"/>
        </w:rPr>
        <w:t xml:space="preserve"> in pseudo</w:t>
      </w:r>
    </w:p>
    <w:p w:rsidR="00700632" w:rsidRP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</w:p>
    <w:p w:rsidR="00700632" w:rsidRP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 w:rsidRPr="00700632">
        <w:rPr>
          <w:rFonts w:ascii="Consolas" w:hAnsi="Consolas"/>
          <w:color w:val="000000"/>
          <w:sz w:val="18"/>
          <w:szCs w:val="18"/>
        </w:rPr>
        <w:t xml:space="preserve">Have </w:t>
      </w:r>
      <w:proofErr w:type="spellStart"/>
      <w:r w:rsidRPr="00700632">
        <w:rPr>
          <w:rFonts w:ascii="Consolas" w:hAnsi="Consolas"/>
          <w:color w:val="000000"/>
          <w:sz w:val="18"/>
          <w:szCs w:val="18"/>
        </w:rPr>
        <w:t>Cond.wait</w:t>
      </w:r>
      <w:proofErr w:type="spellEnd"/>
      <w:r w:rsidRPr="00700632">
        <w:rPr>
          <w:rFonts w:ascii="Consolas" w:hAnsi="Consolas"/>
          <w:color w:val="000000"/>
          <w:sz w:val="18"/>
          <w:szCs w:val="18"/>
        </w:rPr>
        <w:t xml:space="preserve">(), </w:t>
      </w:r>
      <w:proofErr w:type="spellStart"/>
      <w:r w:rsidRPr="00700632">
        <w:rPr>
          <w:rFonts w:ascii="Consolas" w:hAnsi="Consolas"/>
          <w:color w:val="000000"/>
          <w:sz w:val="18"/>
          <w:szCs w:val="18"/>
        </w:rPr>
        <w:t>Cond.signal</w:t>
      </w:r>
      <w:proofErr w:type="spellEnd"/>
      <w:r w:rsidRPr="00700632">
        <w:rPr>
          <w:rFonts w:ascii="Consolas" w:hAnsi="Consolas"/>
          <w:color w:val="000000"/>
          <w:sz w:val="18"/>
          <w:szCs w:val="18"/>
        </w:rPr>
        <w:t xml:space="preserve">(), </w:t>
      </w:r>
      <w:proofErr w:type="spellStart"/>
      <w:proofErr w:type="gramStart"/>
      <w:r w:rsidRPr="00700632">
        <w:rPr>
          <w:rFonts w:ascii="Consolas" w:hAnsi="Consolas"/>
          <w:color w:val="000000"/>
          <w:sz w:val="18"/>
          <w:szCs w:val="18"/>
        </w:rPr>
        <w:t>cond.empty</w:t>
      </w:r>
      <w:proofErr w:type="spellEnd"/>
      <w:proofErr w:type="gramEnd"/>
      <w:r w:rsidRPr="00700632">
        <w:rPr>
          <w:rFonts w:ascii="Consolas" w:hAnsi="Consolas"/>
          <w:color w:val="000000"/>
          <w:sz w:val="18"/>
          <w:szCs w:val="18"/>
        </w:rPr>
        <w:t>()</w:t>
      </w:r>
    </w:p>
    <w:p w:rsidR="00700632" w:rsidRP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 w:rsidRPr="00700632">
        <w:rPr>
          <w:rFonts w:ascii="Consolas" w:hAnsi="Consolas"/>
          <w:color w:val="000000"/>
          <w:sz w:val="18"/>
          <w:szCs w:val="18"/>
        </w:rPr>
        <w:t>Wait: puts into blocking queue</w:t>
      </w:r>
    </w:p>
    <w:p w:rsidR="00700632" w:rsidRP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 w:rsidRPr="00700632">
        <w:rPr>
          <w:rFonts w:ascii="Consolas" w:hAnsi="Consolas"/>
          <w:color w:val="000000"/>
          <w:sz w:val="18"/>
          <w:szCs w:val="18"/>
        </w:rPr>
        <w:t>Signal: brings out oldest thing in blocking queue</w:t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 w:rsidRPr="00700632">
        <w:rPr>
          <w:rFonts w:ascii="Consolas" w:hAnsi="Consolas"/>
          <w:color w:val="000000"/>
          <w:sz w:val="18"/>
          <w:szCs w:val="18"/>
        </w:rPr>
        <w:t>Empty: checks if queue is empty</w:t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2830830" cy="1828800"/>
            <wp:effectExtent l="0" t="0" r="7620" b="0"/>
            <wp:docPr id="6" name="Picture 6" descr="https://lh3.googleusercontent.com/wcsBd5OaxsJtwJ9PGswUWYijTcE71Wz2iiJzhkjpct1997GKh6y5odPbMJisPejEz766TIlDVeDaV3oorfMtHoQyJiZneQ-UkrL1LTTJGUVzojYD2JWIivdGLnKt0AYF_gVeSG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wcsBd5OaxsJtwJ9PGswUWYijTcE71Wz2iiJzhkjpct1997GKh6y5odPbMJisPejEz766TIlDVeDaV3oorfMtHoQyJiZneQ-UkrL1LTTJGUVzojYD2JWIivdGLnKt0AYF_gVeSG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78" cy="184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632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noProof/>
          <w:color w:val="000000"/>
        </w:rPr>
        <w:drawing>
          <wp:inline distT="0" distB="0" distL="0" distR="0">
            <wp:extent cx="1382538" cy="1828800"/>
            <wp:effectExtent l="0" t="0" r="8255" b="0"/>
            <wp:docPr id="7" name="Picture 7" descr="https://lh3.googleusercontent.com/5dpUbdNYlbM7ke82SY8eQaI7vIe24cbiERgwPJHNMRIPSmP1KWI_C01HCf6i6d79Vyblp644ltQvmnPqyq4KmTQDk-J9qJQqXp_aCDQbqwnp1Raa1ckpnLqlOORlSMlbYmc22k5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5dpUbdNYlbM7ke82SY8eQaI7vIe24cbiERgwPJHNMRIPSmP1KWI_C01HCf6i6d79Vyblp644ltQvmnPqyq4KmTQDk-J9qJQqXp_aCDQbqwnp1Raa1ckpnLqlOORlSMlbYmc22k5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38" cy="185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632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noProof/>
          <w:color w:val="000000"/>
        </w:rPr>
        <w:drawing>
          <wp:inline distT="0" distB="0" distL="0" distR="0">
            <wp:extent cx="2428446" cy="1967788"/>
            <wp:effectExtent l="0" t="0" r="0" b="0"/>
            <wp:docPr id="8" name="Picture 8" descr="https://lh5.googleusercontent.com/nv7zF0Zz3RKOowoEAIZt8WtR18vSeeYO8jaMqzeJZ2fIIgts_dR_7bJULd0A8rpLonig8qVefSndJkgH2cvTs6Mrm7i9ssvIEwtitFXtltA7kXLqWvr2l-EvsXJZQafKojD0C2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nv7zF0Zz3RKOowoEAIZt8WtR18vSeeYO8jaMqzeJZ2fIIgts_dR_7bJULd0A8rpLonig8qVefSndJkgH2cvTs6Mrm7i9ssvIEwtitFXtltA7kXLqWvr2l-EvsXJZQafKojD0C2n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39" cy="197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1880006" cy="1936161"/>
            <wp:effectExtent l="0" t="0" r="6350" b="6985"/>
            <wp:docPr id="9" name="Picture 9" descr="https://lh5.googleusercontent.com/bJJ_Sz2Gvzs3ggaS0F4wkQpKDsXYQlateyiMcbFyz1K9UHzSc7HBPMcMPg98FOso2IldDqa5qODvr2Zx_UkcxFuT8KNjZHQbsNUzQXQcKckybPV1upkBgR_0YpEMH5AmB-VsPJ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bJJ_Sz2Gvzs3ggaS0F4wkQpKDsXYQlateyiMcbFyz1K9UHzSc7HBPMcMPg98FOso2IldDqa5qODvr2Zx_UkcxFuT8KNjZHQbsNUzQXQcKckybPV1upkBgR_0YpEMH5AmB-VsPJ1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640" cy="195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Fair Semaphore:</w:t>
      </w:r>
      <w:bookmarkStart w:id="0" w:name="_GoBack"/>
      <w:bookmarkEnd w:id="0"/>
    </w:p>
    <w:p w:rsidR="00700632" w:rsidRPr="00700632" w:rsidRDefault="00700632" w:rsidP="00700632">
      <w:pPr>
        <w:spacing w:line="240" w:lineRule="auto"/>
        <w:contextualSpacing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2244408" cy="1185062"/>
            <wp:effectExtent l="0" t="0" r="3810" b="0"/>
            <wp:docPr id="10" name="Picture 10" descr="https://lh3.googleusercontent.com/tg_v3INmZZZ9BVUWxqYYp6CrUXkMSxPxYluuLhc9AWEjolvd1btaQyz0wxqootqApgrZSNxiqID06i98Lemfv5jyuBKViOdF_8LbrJn7Rr0Ggj_GYfvBbOHSDk6kjyKMxaer7u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tg_v3INmZZZ9BVUWxqYYp6CrUXkMSxPxYluuLhc9AWEjolvd1btaQyz0wxqootqApgrZSNxiqID06i98Lemfv5jyuBKViOdF_8LbrJn7Rr0Ggj_GYfvBbOHSDk6kjyKMxaer7uP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34" cy="120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632" w:rsidRPr="00700632" w:rsidSect="00700632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40"/>
    <w:rsid w:val="00700632"/>
    <w:rsid w:val="007B6703"/>
    <w:rsid w:val="00C6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E902"/>
  <w15:chartTrackingRefBased/>
  <w15:docId w15:val="{7C31AD7B-2DC6-40CA-940D-334DF523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2016-10-13T23:31:00Z</dcterms:created>
  <dcterms:modified xsi:type="dcterms:W3CDTF">2016-10-14T06:35:00Z</dcterms:modified>
</cp:coreProperties>
</file>