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First job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Source Code Managment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25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Build Triggers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80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really only execute when in git there is a push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Build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78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Result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921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job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Build Triggers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80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Build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972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Result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838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Both jobs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857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s-CO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s-CO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LibreOffice/6.2.4.2$Windows_X86_64 LibreOffice_project/2412653d852ce75f65fbfa83fb7e7b669a126d64</Application>
  <Pages>4</Pages>
  <Words>27</Words>
  <Characters>130</Characters>
  <CharactersWithSpaces>146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2021-04-09T00:17:40Z</dcterms:created>
  <dc:creator/>
  <dc:description/>
  <dc:language>es-CO</dc:language>
  <cp:lastModifiedBy/>
  <dcterms:modified xsi:type="dcterms:W3CDTF">2021-04-09T08:42:46Z</dcterms:modified>
  <cp:revision>2</cp:revision>
  <dc:subject/>
  <dc:title/>
</cp:coreProperties>
</file>