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4953000" cy="2095500"/>
            <wp:effectExtent t="0" r="0" b="0" l="0"/>
            <wp:docPr id="1" name="hero" descr="Visual Lombok Tengah" title="Lomb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95500"/>
                    </a:xfrm>
                    <a:prstGeom prst="rect">
                      <a:avLst/>
                    </a:prstGeom>
                  </pic:spPr>
                </pic:pic>
              </a:graphicData>
            </a:graphic>
          </wp:inline>
        </w:drawing>
      </w:r>
    </w:p>
    <w:p>
      <w:pPr>
        <w:spacing w:after="40" w:before="0" w:line="276"/>
        <w:jc w:val="center"/>
      </w:pPr>
      <w:r>
        <w:rPr>
          <w:rFonts w:ascii="Calibri" w:cs="Calibri" w:eastAsia="Calibri" w:hAnsi="Calibri"/>
          <w:b/>
          <w:bCs/>
          <w:i w:val="false"/>
          <w:iCs w:val="false"/>
          <w:color w:val="0A5638"/>
          <w:sz w:val="20"/>
          <w:szCs w:val="20"/>
        </w:rPr>
        <w:t xml:space="preserve">BADAN PUSAT STATISTIK</w:t>
      </w:r>
    </w:p>
    <w:p>
      <w:pPr>
        <w:spacing w:after="280" w:before="0" w:line="276"/>
        <w:jc w:val="center"/>
      </w:pPr>
      <w:r>
        <w:rPr>
          <w:rFonts w:ascii="Calibri" w:cs="Calibri" w:eastAsia="Calibri" w:hAnsi="Calibri"/>
          <w:b/>
          <w:bCs/>
          <w:i w:val="false"/>
          <w:iCs w:val="false"/>
          <w:color w:val="0A5638"/>
          <w:sz w:val="20"/>
          <w:szCs w:val="20"/>
        </w:rPr>
        <w:t xml:space="preserve">KABUPATEN LOMBOK TENGAH</w:t>
      </w:r>
    </w:p>
    <w:p>
      <w:pPr>
        <w:spacing w:after="80" w:before="0" w:line="276"/>
        <w:jc w:val="center"/>
      </w:pPr>
      <w:r>
        <w:rPr>
          <w:rFonts w:ascii="Calibri" w:cs="Calibri" w:eastAsia="Calibri" w:hAnsi="Calibri"/>
          <w:b/>
          <w:bCs/>
          <w:i w:val="false"/>
          <w:iCs w:val="false"/>
          <w:color w:val="14201A"/>
          <w:sz w:val="36"/>
          <w:szCs w:val="36"/>
        </w:rPr>
        <w:t xml:space="preserve">MODUL PANDUAN PENGGUNAAN</w:t>
      </w:r>
    </w:p>
    <w:p>
      <w:pPr>
        <w:spacing w:after="160" w:before="0" w:line="276"/>
        <w:jc w:val="center"/>
      </w:pPr>
      <w:r>
        <w:rPr>
          <w:rFonts w:ascii="Calibri" w:cs="Calibri" w:eastAsia="Calibri" w:hAnsi="Calibri"/>
          <w:b/>
          <w:bCs/>
          <w:i w:val="false"/>
          <w:iCs w:val="false"/>
          <w:color w:val="0A5638"/>
          <w:sz w:val="32"/>
          <w:szCs w:val="32"/>
        </w:rPr>
        <w:t xml:space="preserve">DASHBOARD INDIKATOR STRATEGIS</w:t>
      </w:r>
    </w:p>
    <w:p>
      <w:pPr>
        <w:spacing w:after="280" w:before="0" w:line="276"/>
        <w:jc w:val="center"/>
      </w:pPr>
      <w:r>
        <w:rPr>
          <w:rFonts w:ascii="Calibri" w:cs="Calibri" w:eastAsia="Calibri" w:hAnsi="Calibri"/>
          <w:b w:val="false"/>
          <w:bCs w:val="false"/>
          <w:i w:val="false"/>
          <w:iCs w:val="false"/>
          <w:color w:val="5A6B62"/>
          <w:sz w:val="22"/>
          <w:szCs w:val="22"/>
        </w:rPr>
        <w:t xml:space="preserve">Panduan Penggunaan Sistem untuk Pengguna Publik, Operator, dan Administrator</w:t>
      </w:r>
    </w:p>
    <w:p>
      <w:pPr>
        <w:spacing w:after="40" w:before="0" w:line="276"/>
        <w:jc w:val="center"/>
      </w:pPr>
      <w:r>
        <w:rPr>
          <w:rFonts w:ascii="Calibri" w:cs="Calibri" w:eastAsia="Calibri" w:hAnsi="Calibri"/>
          <w:b w:val="false"/>
          <w:bCs w:val="false"/>
          <w:i w:val="false"/>
          <w:iCs w:val="false"/>
          <w:color w:val="5A6B62"/>
          <w:sz w:val="20"/>
          <w:szCs w:val="20"/>
        </w:rPr>
        <w:t xml:space="preserve">Versi Dokumen 1.0  ·  Aplikasi v1.0.0</w:t>
      </w:r>
    </w:p>
    <w:p>
      <w:pPr>
        <w:spacing w:after="40" w:before="0" w:line="276"/>
        <w:jc w:val="center"/>
      </w:pPr>
      <w:r>
        <w:rPr>
          <w:rFonts w:ascii="Calibri" w:cs="Calibri" w:eastAsia="Calibri" w:hAnsi="Calibri"/>
          <w:b w:val="false"/>
          <w:bCs w:val="false"/>
          <w:i w:val="false"/>
          <w:iCs w:val="false"/>
          <w:color w:val="5A6B62"/>
          <w:sz w:val="20"/>
          <w:szCs w:val="20"/>
        </w:rPr>
        <w:t xml:space="preserve">20 September 2026</w:t>
      </w:r>
    </w:p>
    <w:p>
      <w:pPr>
        <w:spacing w:after="200" w:before="0" w:line="276"/>
        <w:jc w:val="center"/>
      </w:pPr>
      <w:r>
        <w:rPr>
          <w:rFonts w:ascii="Calibri" w:cs="Calibri" w:eastAsia="Calibri" w:hAnsi="Calibri"/>
          <w:b w:val="false"/>
          <w:bCs w:val="false"/>
          <w:i w:val="false"/>
          <w:iCs w:val="false"/>
          <w:color w:val="5A6B62"/>
          <w:sz w:val="18"/>
          <w:szCs w:val="18"/>
        </w:rPr>
        <w:t xml:space="preserve">Status: Panduan Penggunaan Resmi (berdasarkan implementasi aktual)</w:t>
      </w:r>
    </w:p>
    <w:p>
      <w:r>
        <w:br w:type="page"/>
      </w:r>
    </w:p>
    <w:p>
      <w:pPr>
        <w:pStyle w:val="Heading1"/>
        <w:spacing w:after="200" w:before="360"/>
      </w:pPr>
      <w:r>
        <w:rPr>
          <w:rFonts w:ascii="Calibri" w:cs="Calibri" w:eastAsia="Calibri" w:hAnsi="Calibri"/>
          <w:b/>
          <w:bCs/>
          <w:color w:val="0A5638"/>
          <w:sz w:val="32"/>
          <w:szCs w:val="32"/>
        </w:rPr>
        <w:t xml:space="preserve">Informasi Dokumen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Informasi</w:t>
            </w:r>
          </w:p>
        </w:tc>
        <w:tc>
          <w:tcPr>
            <w:tcW w:type="dxa" w:w="468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Keterangan</w:t>
            </w:r>
          </w:p>
        </w:tc>
      </w:tr>
      <w:tr>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Nama Aplikasi</w:t>
            </w:r>
          </w:p>
        </w:tc>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Dashboard Indikator Strategis</w:t>
            </w:r>
          </w:p>
        </w:tc>
      </w:tr>
      <w:tr>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Instansi</w:t>
            </w:r>
          </w:p>
        </w:tc>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BPS Kabupaten Lombok Tengah</w:t>
            </w:r>
          </w:p>
        </w:tc>
      </w:tr>
      <w:tr>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Versi Aplikasi</w:t>
            </w:r>
          </w:p>
        </w:tc>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1.0.0</w:t>
            </w:r>
          </w:p>
        </w:tc>
      </w:tr>
      <w:tr>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Jenis Dokumen</w:t>
            </w:r>
          </w:p>
        </w:tc>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Modul Panduan Penggunaan / User Guide</w:t>
            </w:r>
          </w:p>
        </w:tc>
      </w:tr>
      <w:tr>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Target Pengguna</w:t>
            </w:r>
          </w:p>
        </w:tc>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Publik, Operator, Administrator</w:t>
            </w:r>
          </w:p>
        </w:tc>
      </w:tr>
      <w:tr>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Status</w:t>
            </w:r>
          </w:p>
        </w:tc>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Panduan Penggunaan</w:t>
            </w:r>
          </w:p>
        </w:tc>
      </w:tr>
      <w:tr>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Tanggal</w:t>
            </w:r>
          </w:p>
        </w:tc>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20 September 2026</w:t>
            </w:r>
          </w:p>
        </w:tc>
      </w:tr>
      <w:tr>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Dasar Penulisan</w:t>
            </w:r>
          </w:p>
        </w:tc>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Implementasi aktual repositori aplikasi</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D5CD" w:sz="4"/>
              <w:left w:val="single" w:color="C9D5CD" w:sz="4"/>
              <w:bottom w:val="single" w:color="C9D5CD" w:sz="4"/>
              <w:right w:val="single" w:color="C9D5CD" w:sz="4"/>
            </w:tcBorders>
            <w:shd w:fill="E2F0E8"/>
            <w:tcMar>
              <w:top w:type="dxa" w:w="80"/>
              <w:left w:type="dxa" w:w="120"/>
              <w:bottom w:type="dxa" w:w="80"/>
              <w:right w:type="dxa" w:w="120"/>
            </w:tcMar>
          </w:tcPr>
          <w:p>
            <w:pPr>
              <w:spacing w:after="60"/>
            </w:pPr>
            <w:r>
              <w:rPr>
                <w:rFonts w:ascii="Calibri" w:cs="Calibri" w:eastAsia="Calibri" w:hAnsi="Calibri"/>
                <w:b/>
                <w:bCs/>
                <w:color w:val="0A5638"/>
                <w:sz w:val="20"/>
                <w:szCs w:val="20"/>
              </w:rPr>
              <w:t xml:space="preserve">Catatan penting</w:t>
            </w:r>
          </w:p>
          <w:p>
            <w:pPr>
              <w:spacing w:after="40"/>
            </w:pPr>
            <w:r>
              <w:rPr>
                <w:rFonts w:ascii="Calibri" w:cs="Calibri" w:eastAsia="Calibri" w:hAnsi="Calibri"/>
                <w:color w:val="14201A"/>
                <w:sz w:val="20"/>
                <w:szCs w:val="20"/>
              </w:rPr>
              <w:t xml:space="preserve">Dokumen ini menjelaskan fitur yang benar-benar tersedia pada aplikasi. Fitur yang belum tersedia (misalnya manajemen pengguna penuh, SSO BPS, atau modul Pengaturan) disebutkan secara eksplisit.</w:t>
            </w:r>
          </w:p>
        </w:tc>
      </w:tr>
    </w:tbl>
    <w:p>
      <w:r>
        <w:br w:type="page"/>
      </w:r>
    </w:p>
    <w:p>
      <w:pPr>
        <w:pStyle w:val="Heading1"/>
        <w:spacing w:after="200" w:before="360"/>
      </w:pPr>
      <w:r>
        <w:rPr>
          <w:rFonts w:ascii="Calibri" w:cs="Calibri" w:eastAsia="Calibri" w:hAnsi="Calibri"/>
          <w:b/>
          <w:bCs/>
          <w:color w:val="0A5638"/>
          <w:sz w:val="32"/>
          <w:szCs w:val="32"/>
        </w:rPr>
        <w:t xml:space="preserve">Kata Pengantar</w:t>
      </w:r>
    </w:p>
    <w:p>
      <w:pPr>
        <w:spacing w:after="120" w:before="0" w:line="276"/>
        <w:jc w:val="left"/>
      </w:pPr>
      <w:r>
        <w:rPr>
          <w:rFonts w:ascii="Calibri" w:cs="Calibri" w:eastAsia="Calibri" w:hAnsi="Calibri"/>
          <w:b w:val="false"/>
          <w:bCs w:val="false"/>
          <w:i w:val="false"/>
          <w:iCs w:val="false"/>
          <w:color w:val="14201A"/>
          <w:sz w:val="22"/>
          <w:szCs w:val="22"/>
        </w:rPr>
        <w:t xml:space="preserve">Modul ini disusun sebagai panduan praktis penggunaan Dashboard Indikator Strategis BPS Kabupaten Lombok Tengah. Tujuannya agar pengguna dapat memahami cara mengakses dashboard publik, masuk ke ruang kerja, melakukan pemutakhiran data, meninjau pengajuan, serta memublikasikan data secara benar.</w:t>
      </w:r>
    </w:p>
    <w:p>
      <w:pPr>
        <w:spacing w:after="120" w:before="0" w:line="276"/>
        <w:jc w:val="left"/>
      </w:pPr>
      <w:r>
        <w:rPr>
          <w:rFonts w:ascii="Calibri" w:cs="Calibri" w:eastAsia="Calibri" w:hAnsi="Calibri"/>
          <w:b w:val="false"/>
          <w:bCs w:val="false"/>
          <w:i w:val="false"/>
          <w:iCs w:val="false"/>
          <w:color w:val="14201A"/>
          <w:sz w:val="22"/>
          <w:szCs w:val="22"/>
        </w:rPr>
        <w:t xml:space="preserve">Panduan ini dapat digunakan untuk presentasi kepada pihak BPS, pelatihan Operator dan Administrator, demonstrasi aplikasi, serta onboarding pengguna baru.</w:t>
      </w:r>
    </w:p>
    <w:p>
      <w:pPr>
        <w:spacing w:after="120" w:before="0" w:line="276"/>
        <w:jc w:val="left"/>
      </w:pPr>
      <w:r>
        <w:rPr>
          <w:rFonts w:ascii="Calibri" w:cs="Calibri" w:eastAsia="Calibri" w:hAnsi="Calibri"/>
          <w:b w:val="false"/>
          <w:bCs w:val="false"/>
          <w:i w:val="false"/>
          <w:iCs w:val="false"/>
          <w:color w:val="14201A"/>
          <w:sz w:val="22"/>
          <w:szCs w:val="22"/>
        </w:rPr>
        <w:t xml:space="preserve">Seluruh langkah dalam modul ini disusun berdasarkan perilaku aplikasi yang sudah diimplementasikan dan teruji.</w:t>
      </w:r>
    </w:p>
    <w:p>
      <w:r>
        <w:br w:type="page"/>
      </w:r>
    </w:p>
    <w:p>
      <w:pPr>
        <w:pStyle w:val="Heading1"/>
        <w:spacing w:after="200" w:before="360"/>
      </w:pPr>
      <w:r>
        <w:rPr>
          <w:rFonts w:ascii="Calibri" w:cs="Calibri" w:eastAsia="Calibri" w:hAnsi="Calibri"/>
          <w:b/>
          <w:bCs/>
          <w:color w:val="0A5638"/>
          <w:sz w:val="32"/>
          <w:szCs w:val="32"/>
        </w:rPr>
        <w:t xml:space="preserve">Daftar Isi</w:t>
      </w:r>
    </w:p>
    <w:p>
      <w:pPr>
        <w:spacing w:after="60" w:before="0" w:line="276"/>
        <w:jc w:val="left"/>
      </w:pPr>
      <w:r>
        <w:rPr>
          <w:rFonts w:ascii="Calibri" w:cs="Calibri" w:eastAsia="Calibri" w:hAnsi="Calibri"/>
          <w:b w:val="false"/>
          <w:bCs w:val="false"/>
          <w:i w:val="false"/>
          <w:iCs w:val="false"/>
          <w:color w:val="14201A"/>
          <w:sz w:val="22"/>
          <w:szCs w:val="22"/>
        </w:rPr>
        <w:t xml:space="preserve">1. Pendahuluan</w:t>
      </w:r>
    </w:p>
    <w:p>
      <w:pPr>
        <w:spacing w:after="60" w:before="0" w:line="276"/>
        <w:jc w:val="left"/>
      </w:pPr>
      <w:r>
        <w:rPr>
          <w:rFonts w:ascii="Calibri" w:cs="Calibri" w:eastAsia="Calibri" w:hAnsi="Calibri"/>
          <w:b w:val="false"/>
          <w:bCs w:val="false"/>
          <w:i w:val="false"/>
          <w:iCs w:val="false"/>
          <w:color w:val="14201A"/>
          <w:sz w:val="22"/>
          <w:szCs w:val="22"/>
        </w:rPr>
        <w:t xml:space="preserve">2. Mengenal Aplikasi</w:t>
      </w:r>
    </w:p>
    <w:p>
      <w:pPr>
        <w:spacing w:after="60" w:before="0" w:line="276"/>
        <w:jc w:val="left"/>
      </w:pPr>
      <w:r>
        <w:rPr>
          <w:rFonts w:ascii="Calibri" w:cs="Calibri" w:eastAsia="Calibri" w:hAnsi="Calibri"/>
          <w:b w:val="false"/>
          <w:bCs w:val="false"/>
          <w:i w:val="false"/>
          <w:iCs w:val="false"/>
          <w:color w:val="14201A"/>
          <w:sz w:val="22"/>
          <w:szCs w:val="22"/>
        </w:rPr>
        <w:t xml:space="preserve">3. Peran dan Hak Akses Pengguna</w:t>
      </w:r>
    </w:p>
    <w:p>
      <w:pPr>
        <w:spacing w:after="60" w:before="0" w:line="276"/>
        <w:jc w:val="left"/>
      </w:pPr>
      <w:r>
        <w:rPr>
          <w:rFonts w:ascii="Calibri" w:cs="Calibri" w:eastAsia="Calibri" w:hAnsi="Calibri"/>
          <w:b w:val="false"/>
          <w:bCs w:val="false"/>
          <w:i w:val="false"/>
          <w:iCs w:val="false"/>
          <w:color w:val="14201A"/>
          <w:sz w:val="22"/>
          <w:szCs w:val="22"/>
        </w:rPr>
        <w:t xml:space="preserve">4. Alur Kerja Sistem</w:t>
      </w:r>
    </w:p>
    <w:p>
      <w:pPr>
        <w:spacing w:after="60" w:before="0" w:line="276"/>
        <w:jc w:val="left"/>
      </w:pPr>
      <w:r>
        <w:rPr>
          <w:rFonts w:ascii="Calibri" w:cs="Calibri" w:eastAsia="Calibri" w:hAnsi="Calibri"/>
          <w:b w:val="false"/>
          <w:bCs w:val="false"/>
          <w:i w:val="false"/>
          <w:iCs w:val="false"/>
          <w:color w:val="14201A"/>
          <w:sz w:val="22"/>
          <w:szCs w:val="22"/>
        </w:rPr>
        <w:t xml:space="preserve">5. Panduan Pengguna Publik</w:t>
      </w:r>
    </w:p>
    <w:p>
      <w:pPr>
        <w:spacing w:after="60" w:before="0" w:line="276"/>
        <w:jc w:val="left"/>
      </w:pPr>
      <w:r>
        <w:rPr>
          <w:rFonts w:ascii="Calibri" w:cs="Calibri" w:eastAsia="Calibri" w:hAnsi="Calibri"/>
          <w:b w:val="false"/>
          <w:bCs w:val="false"/>
          <w:i w:val="false"/>
          <w:iCs w:val="false"/>
          <w:color w:val="14201A"/>
          <w:sz w:val="22"/>
          <w:szCs w:val="22"/>
        </w:rPr>
        <w:t xml:space="preserve">6. Panduan Operator</w:t>
      </w:r>
    </w:p>
    <w:p>
      <w:pPr>
        <w:spacing w:after="60" w:before="0" w:line="276"/>
        <w:jc w:val="left"/>
      </w:pPr>
      <w:r>
        <w:rPr>
          <w:rFonts w:ascii="Calibri" w:cs="Calibri" w:eastAsia="Calibri" w:hAnsi="Calibri"/>
          <w:b w:val="false"/>
          <w:bCs w:val="false"/>
          <w:i w:val="false"/>
          <w:iCs w:val="false"/>
          <w:color w:val="14201A"/>
          <w:sz w:val="22"/>
          <w:szCs w:val="22"/>
        </w:rPr>
        <w:t xml:space="preserve">7. Panduan Administrator</w:t>
      </w:r>
    </w:p>
    <w:p>
      <w:pPr>
        <w:spacing w:after="60" w:before="0" w:line="276"/>
        <w:jc w:val="left"/>
      </w:pPr>
      <w:r>
        <w:rPr>
          <w:rFonts w:ascii="Calibri" w:cs="Calibri" w:eastAsia="Calibri" w:hAnsi="Calibri"/>
          <w:b w:val="false"/>
          <w:bCs w:val="false"/>
          <w:i w:val="false"/>
          <w:iCs w:val="false"/>
          <w:color w:val="14201A"/>
          <w:sz w:val="22"/>
          <w:szCs w:val="22"/>
        </w:rPr>
        <w:t xml:space="preserve">8. Pemutakhiran Data</w:t>
      </w:r>
    </w:p>
    <w:p>
      <w:pPr>
        <w:spacing w:after="60" w:before="0" w:line="276"/>
        <w:jc w:val="left"/>
      </w:pPr>
      <w:r>
        <w:rPr>
          <w:rFonts w:ascii="Calibri" w:cs="Calibri" w:eastAsia="Calibri" w:hAnsi="Calibri"/>
          <w:b w:val="false"/>
          <w:bCs w:val="false"/>
          <w:i w:val="false"/>
          <w:iCs w:val="false"/>
          <w:color w:val="14201A"/>
          <w:sz w:val="22"/>
          <w:szCs w:val="22"/>
        </w:rPr>
        <w:t xml:space="preserve">9. Review dan Publikasi</w:t>
      </w:r>
    </w:p>
    <w:p>
      <w:pPr>
        <w:spacing w:after="60" w:before="0" w:line="276"/>
        <w:jc w:val="left"/>
      </w:pPr>
      <w:r>
        <w:rPr>
          <w:rFonts w:ascii="Calibri" w:cs="Calibri" w:eastAsia="Calibri" w:hAnsi="Calibri"/>
          <w:b w:val="false"/>
          <w:bCs w:val="false"/>
          <w:i w:val="false"/>
          <w:iCs w:val="false"/>
          <w:color w:val="14201A"/>
          <w:sz w:val="22"/>
          <w:szCs w:val="22"/>
        </w:rPr>
        <w:t xml:space="preserve">10. Riwayat dan Audit</w:t>
      </w:r>
    </w:p>
    <w:p>
      <w:pPr>
        <w:spacing w:after="60" w:before="0" w:line="276"/>
        <w:jc w:val="left"/>
      </w:pPr>
      <w:r>
        <w:rPr>
          <w:rFonts w:ascii="Calibri" w:cs="Calibri" w:eastAsia="Calibri" w:hAnsi="Calibri"/>
          <w:b w:val="false"/>
          <w:bCs w:val="false"/>
          <w:i w:val="false"/>
          <w:iCs w:val="false"/>
          <w:color w:val="14201A"/>
          <w:sz w:val="22"/>
          <w:szCs w:val="22"/>
        </w:rPr>
        <w:t xml:space="preserve">11. Skenario Demonstrasi</w:t>
      </w:r>
    </w:p>
    <w:p>
      <w:pPr>
        <w:spacing w:after="60" w:before="0" w:line="276"/>
        <w:jc w:val="left"/>
      </w:pPr>
      <w:r>
        <w:rPr>
          <w:rFonts w:ascii="Calibri" w:cs="Calibri" w:eastAsia="Calibri" w:hAnsi="Calibri"/>
          <w:b w:val="false"/>
          <w:bCs w:val="false"/>
          <w:i w:val="false"/>
          <w:iCs w:val="false"/>
          <w:color w:val="14201A"/>
          <w:sz w:val="22"/>
          <w:szCs w:val="22"/>
        </w:rPr>
        <w:t xml:space="preserve">12. Penanganan Masalah</w:t>
      </w:r>
    </w:p>
    <w:p>
      <w:pPr>
        <w:spacing w:after="60" w:before="0" w:line="276"/>
        <w:jc w:val="left"/>
      </w:pPr>
      <w:r>
        <w:rPr>
          <w:rFonts w:ascii="Calibri" w:cs="Calibri" w:eastAsia="Calibri" w:hAnsi="Calibri"/>
          <w:b w:val="false"/>
          <w:bCs w:val="false"/>
          <w:i w:val="false"/>
          <w:iCs w:val="false"/>
          <w:color w:val="14201A"/>
          <w:sz w:val="22"/>
          <w:szCs w:val="22"/>
        </w:rPr>
        <w:t xml:space="preserve">13. FAQ</w:t>
      </w:r>
    </w:p>
    <w:p>
      <w:pPr>
        <w:spacing w:after="60" w:before="0" w:line="276"/>
        <w:jc w:val="left"/>
      </w:pPr>
      <w:r>
        <w:rPr>
          <w:rFonts w:ascii="Calibri" w:cs="Calibri" w:eastAsia="Calibri" w:hAnsi="Calibri"/>
          <w:b w:val="false"/>
          <w:bCs w:val="false"/>
          <w:i w:val="false"/>
          <w:iCs w:val="false"/>
          <w:color w:val="14201A"/>
          <w:sz w:val="22"/>
          <w:szCs w:val="22"/>
        </w:rPr>
        <w:t xml:space="preserve">14. Ringkasan Penggunaan</w:t>
      </w:r>
    </w:p>
    <w:p>
      <w:pPr>
        <w:spacing w:after="60" w:before="0" w:line="276"/>
        <w:jc w:val="left"/>
      </w:pPr>
      <w:r>
        <w:rPr>
          <w:rFonts w:ascii="Calibri" w:cs="Calibri" w:eastAsia="Calibri" w:hAnsi="Calibri"/>
          <w:b w:val="false"/>
          <w:bCs w:val="false"/>
          <w:i w:val="false"/>
          <w:iCs w:val="false"/>
          <w:color w:val="14201A"/>
          <w:sz w:val="22"/>
          <w:szCs w:val="22"/>
        </w:rPr>
        <w:t xml:space="preserve">15. Penutup</w:t>
      </w:r>
    </w:p>
    <w:p>
      <w:r>
        <w:br w:type="page"/>
      </w:r>
    </w:p>
    <w:p>
      <w:pPr>
        <w:pStyle w:val="Heading1"/>
        <w:spacing w:after="200" w:before="360"/>
      </w:pPr>
      <w:r>
        <w:rPr>
          <w:rFonts w:ascii="Calibri" w:cs="Calibri" w:eastAsia="Calibri" w:hAnsi="Calibri"/>
          <w:b/>
          <w:bCs/>
          <w:color w:val="0A5638"/>
          <w:sz w:val="32"/>
          <w:szCs w:val="32"/>
        </w:rPr>
        <w:t xml:space="preserve">1. Pendahuluan</w:t>
      </w:r>
    </w:p>
    <w:p>
      <w:pPr>
        <w:pStyle w:val="Heading2"/>
        <w:spacing w:after="140" w:before="280"/>
      </w:pPr>
      <w:r>
        <w:rPr>
          <w:rFonts w:ascii="Calibri" w:cs="Calibri" w:eastAsia="Calibri" w:hAnsi="Calibri"/>
          <w:b/>
          <w:bCs/>
          <w:color w:val="0A5638"/>
          <w:sz w:val="26"/>
          <w:szCs w:val="26"/>
        </w:rPr>
        <w:t xml:space="preserve">1.1 Latar Belakang</w:t>
      </w:r>
    </w:p>
    <w:p>
      <w:pPr>
        <w:spacing w:after="120" w:before="0" w:line="276"/>
        <w:jc w:val="left"/>
      </w:pPr>
      <w:r>
        <w:rPr>
          <w:rFonts w:ascii="Calibri" w:cs="Calibri" w:eastAsia="Calibri" w:hAnsi="Calibri"/>
          <w:b w:val="false"/>
          <w:bCs w:val="false"/>
          <w:i w:val="false"/>
          <w:iCs w:val="false"/>
          <w:color w:val="14201A"/>
          <w:sz w:val="22"/>
          <w:szCs w:val="22"/>
        </w:rPr>
        <w:t xml:space="preserve">BPS Kabupaten Lombok Tengah membutuhkan platform untuk menampilkan indikator strategis kepada publik sekaligus menyediakan ruang kerja internal agar petugas dapat memutakhirkan data secara terkendali. Aplikasi ini menggabungkan dashboard publik dengan alur kerja Draft → Review → Publish sehingga perubahan data tidak langsung tampil ke publik sebelum disetujui.</w:t>
      </w:r>
    </w:p>
    <w:p>
      <w:pPr>
        <w:pStyle w:val="Heading2"/>
        <w:spacing w:after="140" w:before="280"/>
      </w:pPr>
      <w:r>
        <w:rPr>
          <w:rFonts w:ascii="Calibri" w:cs="Calibri" w:eastAsia="Calibri" w:hAnsi="Calibri"/>
          <w:b/>
          <w:bCs/>
          <w:color w:val="0A5638"/>
          <w:sz w:val="26"/>
          <w:szCs w:val="26"/>
        </w:rPr>
        <w:t xml:space="preserve">1.2 Tujuan</w:t>
      </w:r>
    </w:p>
    <w:p>
      <w:pPr>
        <w:pStyle w:val="ListParagraph"/>
        <w:numPr>
          <w:ilvl w:val="0"/>
          <w:numId w:val="2"/>
        </w:numPr>
        <w:spacing w:after="80" w:line="276"/>
      </w:pPr>
      <w:r>
        <w:rPr>
          <w:rFonts w:ascii="Calibri" w:cs="Calibri" w:eastAsia="Calibri" w:hAnsi="Calibri"/>
          <w:color w:val="14201A"/>
          <w:sz w:val="22"/>
          <w:szCs w:val="22"/>
        </w:rPr>
        <w:t xml:space="preserve">Menyajikan indikator strategis secara jelas dan mudah diakses publik.</w:t>
      </w:r>
    </w:p>
    <w:p>
      <w:pPr>
        <w:pStyle w:val="ListParagraph"/>
        <w:numPr>
          <w:ilvl w:val="0"/>
          <w:numId w:val="2"/>
        </w:numPr>
        <w:spacing w:after="80" w:line="276"/>
      </w:pPr>
      <w:r>
        <w:rPr>
          <w:rFonts w:ascii="Calibri" w:cs="Calibri" w:eastAsia="Calibri" w:hAnsi="Calibri"/>
          <w:color w:val="14201A"/>
          <w:sz w:val="22"/>
          <w:szCs w:val="22"/>
        </w:rPr>
        <w:t xml:space="preserve">Menyediakan pemutakhiran data terpusat bagi petugas BPS.</w:t>
      </w:r>
    </w:p>
    <w:p>
      <w:pPr>
        <w:pStyle w:val="ListParagraph"/>
        <w:numPr>
          <w:ilvl w:val="0"/>
          <w:numId w:val="2"/>
        </w:numPr>
        <w:spacing w:after="80" w:line="276"/>
      </w:pPr>
      <w:r>
        <w:rPr>
          <w:rFonts w:ascii="Calibri" w:cs="Calibri" w:eastAsia="Calibri" w:hAnsi="Calibri"/>
          <w:color w:val="14201A"/>
          <w:sz w:val="22"/>
          <w:szCs w:val="22"/>
        </w:rPr>
        <w:t xml:space="preserve">Menerapkan workflow review sebelum data dipublikasikan.</w:t>
      </w:r>
    </w:p>
    <w:p>
      <w:pPr>
        <w:pStyle w:val="ListParagraph"/>
        <w:numPr>
          <w:ilvl w:val="0"/>
          <w:numId w:val="2"/>
        </w:numPr>
        <w:spacing w:after="80" w:line="276"/>
      </w:pPr>
      <w:r>
        <w:rPr>
          <w:rFonts w:ascii="Calibri" w:cs="Calibri" w:eastAsia="Calibri" w:hAnsi="Calibri"/>
          <w:color w:val="14201A"/>
          <w:sz w:val="22"/>
          <w:szCs w:val="22"/>
        </w:rPr>
        <w:t xml:space="preserve">Menjamin hanya data berstatus Dipublikasikan yang terlihat publik.</w:t>
      </w:r>
    </w:p>
    <w:p>
      <w:pPr>
        <w:pStyle w:val="ListParagraph"/>
        <w:numPr>
          <w:ilvl w:val="0"/>
          <w:numId w:val="2"/>
        </w:numPr>
        <w:spacing w:after="80" w:line="276"/>
      </w:pPr>
      <w:r>
        <w:rPr>
          <w:rFonts w:ascii="Calibri" w:cs="Calibri" w:eastAsia="Calibri" w:hAnsi="Calibri"/>
          <w:color w:val="14201A"/>
          <w:sz w:val="22"/>
          <w:szCs w:val="22"/>
        </w:rPr>
        <w:t xml:space="preserve">Mencatat jejak perubahan penting melalui audit.</w:t>
      </w:r>
    </w:p>
    <w:p>
      <w:pPr>
        <w:pStyle w:val="Heading2"/>
        <w:spacing w:after="140" w:before="280"/>
      </w:pPr>
      <w:r>
        <w:rPr>
          <w:rFonts w:ascii="Calibri" w:cs="Calibri" w:eastAsia="Calibri" w:hAnsi="Calibri"/>
          <w:b/>
          <w:bCs/>
          <w:color w:val="0A5638"/>
          <w:sz w:val="26"/>
          <w:szCs w:val="26"/>
        </w:rPr>
        <w:t xml:space="preserve">1.3 Ruang Lingkup</w:t>
      </w:r>
    </w:p>
    <w:p>
      <w:pPr>
        <w:spacing w:after="120" w:before="0" w:line="276"/>
        <w:jc w:val="left"/>
      </w:pPr>
      <w:r>
        <w:rPr>
          <w:rFonts w:ascii="Calibri" w:cs="Calibri" w:eastAsia="Calibri" w:hAnsi="Calibri"/>
          <w:b w:val="false"/>
          <w:bCs w:val="false"/>
          <w:i w:val="false"/>
          <w:iCs w:val="false"/>
          <w:color w:val="14201A"/>
          <w:sz w:val="22"/>
          <w:szCs w:val="22"/>
        </w:rPr>
        <w:t xml:space="preserve">Modul ini mencakup:</w:t>
      </w:r>
    </w:p>
    <w:p>
      <w:pPr>
        <w:pStyle w:val="ListParagraph"/>
        <w:numPr>
          <w:ilvl w:val="0"/>
          <w:numId w:val="2"/>
        </w:numPr>
        <w:spacing w:after="80" w:line="276"/>
      </w:pPr>
      <w:r>
        <w:rPr>
          <w:rFonts w:ascii="Calibri" w:cs="Calibri" w:eastAsia="Calibri" w:hAnsi="Calibri"/>
          <w:color w:val="14201A"/>
          <w:sz w:val="22"/>
          <w:szCs w:val="22"/>
        </w:rPr>
        <w:t xml:space="preserve">Penggunaan dashboard dan halaman publik.</w:t>
      </w:r>
    </w:p>
    <w:p>
      <w:pPr>
        <w:pStyle w:val="ListParagraph"/>
        <w:numPr>
          <w:ilvl w:val="0"/>
          <w:numId w:val="2"/>
        </w:numPr>
        <w:spacing w:after="80" w:line="276"/>
      </w:pPr>
      <w:r>
        <w:rPr>
          <w:rFonts w:ascii="Calibri" w:cs="Calibri" w:eastAsia="Calibri" w:hAnsi="Calibri"/>
          <w:color w:val="14201A"/>
          <w:sz w:val="22"/>
          <w:szCs w:val="22"/>
        </w:rPr>
        <w:t xml:space="preserve">Login ke ruang kerja internal.</w:t>
      </w:r>
    </w:p>
    <w:p>
      <w:pPr>
        <w:pStyle w:val="ListParagraph"/>
        <w:numPr>
          <w:ilvl w:val="0"/>
          <w:numId w:val="2"/>
        </w:numPr>
        <w:spacing w:after="80" w:line="276"/>
      </w:pPr>
      <w:r>
        <w:rPr>
          <w:rFonts w:ascii="Calibri" w:cs="Calibri" w:eastAsia="Calibri" w:hAnsi="Calibri"/>
          <w:color w:val="14201A"/>
          <w:sz w:val="22"/>
          <w:szCs w:val="22"/>
        </w:rPr>
        <w:t xml:space="preserve">Pemutakhiran data oleh Operator/Admin.</w:t>
      </w:r>
    </w:p>
    <w:p>
      <w:pPr>
        <w:pStyle w:val="ListParagraph"/>
        <w:numPr>
          <w:ilvl w:val="0"/>
          <w:numId w:val="2"/>
        </w:numPr>
        <w:spacing w:after="80" w:line="276"/>
      </w:pPr>
      <w:r>
        <w:rPr>
          <w:rFonts w:ascii="Calibri" w:cs="Calibri" w:eastAsia="Calibri" w:hAnsi="Calibri"/>
          <w:color w:val="14201A"/>
          <w:sz w:val="22"/>
          <w:szCs w:val="22"/>
        </w:rPr>
        <w:t xml:space="preserve">Review, penolakan, dan publikasi oleh Administrator.</w:t>
      </w:r>
    </w:p>
    <w:p>
      <w:pPr>
        <w:pStyle w:val="ListParagraph"/>
        <w:numPr>
          <w:ilvl w:val="0"/>
          <w:numId w:val="2"/>
        </w:numPr>
        <w:spacing w:after="80" w:line="276"/>
      </w:pPr>
      <w:r>
        <w:rPr>
          <w:rFonts w:ascii="Calibri" w:cs="Calibri" w:eastAsia="Calibri" w:hAnsi="Calibri"/>
          <w:color w:val="14201A"/>
          <w:sz w:val="22"/>
          <w:szCs w:val="22"/>
        </w:rPr>
        <w:t xml:space="preserve">Pemeriksaan riwayat/audit.</w:t>
      </w:r>
    </w:p>
    <w:p>
      <w:pPr>
        <w:spacing w:after="120" w:before="0" w:line="276"/>
        <w:jc w:val="left"/>
      </w:pPr>
      <w:r>
        <w:rPr>
          <w:rFonts w:ascii="Calibri" w:cs="Calibri" w:eastAsia="Calibri" w:hAnsi="Calibri"/>
          <w:b w:val="false"/>
          <w:bCs w:val="false"/>
          <w:i w:val="false"/>
          <w:iCs w:val="false"/>
          <w:color w:val="14201A"/>
          <w:sz w:val="22"/>
          <w:szCs w:val="22"/>
        </w:rPr>
        <w:t xml:space="preserve">Modul ini tidak membahas instalasi teknis server, konfigurasi database produksi, atau integrasi SSO BPS.</w:t>
      </w:r>
    </w:p>
    <w:p>
      <w:pPr>
        <w:pStyle w:val="Heading2"/>
        <w:spacing w:after="140" w:before="280"/>
      </w:pPr>
      <w:r>
        <w:rPr>
          <w:rFonts w:ascii="Calibri" w:cs="Calibri" w:eastAsia="Calibri" w:hAnsi="Calibri"/>
          <w:b/>
          <w:bCs/>
          <w:color w:val="0A5638"/>
          <w:sz w:val="26"/>
          <w:szCs w:val="26"/>
        </w:rPr>
        <w:t xml:space="preserve">1.4 Target Pengguna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Pengguna</w:t>
            </w:r>
          </w:p>
        </w:tc>
        <w:tc>
          <w:tcPr>
            <w:tcW w:type="dxa" w:w="468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Kebutuhan utama</w:t>
            </w:r>
          </w:p>
        </w:tc>
      </w:tr>
      <w:tr>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Publik</w:t>
            </w:r>
          </w:p>
        </w:tc>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Melihat, mencari, memfilter, dan mengekspor data published</w:t>
            </w:r>
          </w:p>
        </w:tc>
      </w:tr>
      <w:tr>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Operator</w:t>
            </w:r>
          </w:p>
        </w:tc>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Membuat draft pemutakhiran dan mengajukan review</w:t>
            </w:r>
          </w:p>
        </w:tc>
      </w:tr>
      <w:tr>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Administrator</w:t>
            </w:r>
          </w:p>
        </w:tc>
        <w:tc>
          <w:tcPr>
            <w:tcW w:type="dxa" w:w="468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Meninjau, menolak, menyetujui, dan memublikasikan data</w:t>
            </w:r>
          </w:p>
        </w:tc>
      </w:tr>
    </w:tbl>
    <w:p>
      <w:r>
        <w:br w:type="page"/>
      </w:r>
    </w:p>
    <w:p>
      <w:pPr>
        <w:pStyle w:val="Heading1"/>
        <w:spacing w:after="200" w:before="360"/>
      </w:pPr>
      <w:r>
        <w:rPr>
          <w:rFonts w:ascii="Calibri" w:cs="Calibri" w:eastAsia="Calibri" w:hAnsi="Calibri"/>
          <w:b/>
          <w:bCs/>
          <w:color w:val="0A5638"/>
          <w:sz w:val="32"/>
          <w:szCs w:val="32"/>
        </w:rPr>
        <w:t xml:space="preserve">2. Mengenal Aplikasi</w:t>
      </w:r>
    </w:p>
    <w:p>
      <w:pPr>
        <w:spacing w:after="120" w:before="0" w:line="276"/>
        <w:jc w:val="left"/>
      </w:pPr>
      <w:r>
        <w:rPr>
          <w:rFonts w:ascii="Calibri" w:cs="Calibri" w:eastAsia="Calibri" w:hAnsi="Calibri"/>
          <w:b w:val="false"/>
          <w:bCs w:val="false"/>
          <w:i w:val="false"/>
          <w:iCs w:val="false"/>
          <w:color w:val="14201A"/>
          <w:sz w:val="22"/>
          <w:szCs w:val="22"/>
        </w:rPr>
        <w:t xml:space="preserve">Aplikasi terdiri dari dua area utama: sisi publik (tanpa login) dan ruang kerja staf (wajib login).</w:t>
      </w:r>
    </w:p>
    <w:p>
      <w:pPr>
        <w:pStyle w:val="Heading2"/>
        <w:spacing w:after="140" w:before="280"/>
      </w:pPr>
      <w:r>
        <w:rPr>
          <w:rFonts w:ascii="Calibri" w:cs="Calibri" w:eastAsia="Calibri" w:hAnsi="Calibri"/>
          <w:b/>
          <w:bCs/>
          <w:color w:val="0A5638"/>
          <w:sz w:val="26"/>
          <w:szCs w:val="26"/>
        </w:rPr>
        <w:t xml:space="preserve">2.1 Gambaran Umum</w:t>
      </w:r>
    </w:p>
    <w:p>
      <w:pPr>
        <w:spacing w:after="80" w:before="0" w:line="276"/>
        <w:jc w:val="left"/>
      </w:pPr>
      <w:r>
        <w:rPr>
          <w:rFonts w:ascii="Calibri" w:cs="Calibri" w:eastAsia="Calibri" w:hAnsi="Calibri"/>
          <w:b w:val="false"/>
          <w:bCs w:val="false"/>
          <w:i w:val="false"/>
          <w:iCs w:val="false"/>
          <w:color w:val="14201A"/>
          <w:sz w:val="22"/>
          <w:szCs w:val="22"/>
        </w:rPr>
        <w:t xml:space="preserve">Aplikasi terbagi menjadi dua sisi:</w:t>
      </w:r>
    </w:p>
    <w:p>
      <w:pPr>
        <w:spacing w:after="60" w:before="0" w:line="276"/>
        <w:jc w:val="left"/>
      </w:pPr>
      <w:r>
        <w:rPr>
          <w:rFonts w:ascii="Calibri" w:cs="Calibri" w:eastAsia="Calibri" w:hAnsi="Calibri"/>
          <w:b w:val="false"/>
          <w:bCs w:val="false"/>
          <w:i w:val="false"/>
          <w:iCs w:val="false"/>
          <w:color w:val="14201A"/>
          <w:sz w:val="22"/>
          <w:szCs w:val="22"/>
        </w:rPr>
        <w:t xml:space="preserve">PUBLIK — melihat dashboard, filter, grafik, detail, dan export tanpa login.</w:t>
      </w:r>
    </w:p>
    <w:p>
      <w:pPr>
        <w:spacing w:after="60" w:before="0" w:line="276"/>
        <w:jc w:val="left"/>
      </w:pPr>
      <w:r>
        <w:rPr>
          <w:rFonts w:ascii="Calibri" w:cs="Calibri" w:eastAsia="Calibri" w:hAnsi="Calibri"/>
          <w:b w:val="false"/>
          <w:bCs w:val="false"/>
          <w:i w:val="false"/>
          <w:iCs w:val="false"/>
          <w:color w:val="14201A"/>
          <w:sz w:val="22"/>
          <w:szCs w:val="22"/>
        </w:rPr>
        <w:t xml:space="preserve">STAFF — masuk melalui login, lalu bekerja sebagai Operator atau Admin.</w:t>
      </w:r>
    </w:p>
    <w:p>
      <w:pPr>
        <w:spacing w:after="60" w:before="0" w:line="276"/>
        <w:jc w:val="left"/>
      </w:pPr>
      <w:r>
        <w:rPr>
          <w:rFonts w:ascii="Calibri" w:cs="Calibri" w:eastAsia="Calibri" w:hAnsi="Calibri"/>
          <w:b w:val="false"/>
          <w:bCs w:val="false"/>
          <w:i w:val="false"/>
          <w:iCs w:val="false"/>
          <w:color w:val="14201A"/>
          <w:sz w:val="22"/>
          <w:szCs w:val="22"/>
        </w:rPr>
        <w:t xml:space="preserve">Operator: memperbarui data (draft) dan mengajukan review.</w:t>
      </w:r>
    </w:p>
    <w:p>
      <w:pPr>
        <w:spacing w:after="160" w:before="0" w:line="276"/>
        <w:jc w:val="left"/>
      </w:pPr>
      <w:r>
        <w:rPr>
          <w:rFonts w:ascii="Calibri" w:cs="Calibri" w:eastAsia="Calibri" w:hAnsi="Calibri"/>
          <w:b w:val="false"/>
          <w:bCs w:val="false"/>
          <w:i w:val="false"/>
          <w:iCs w:val="false"/>
          <w:color w:val="14201A"/>
          <w:sz w:val="22"/>
          <w:szCs w:val="22"/>
        </w:rPr>
        <w:t xml:space="preserve">Admin: meninjau pengajuan, menolak, serta menyetujui &amp; memublikasikan data.</w:t>
      </w:r>
    </w:p>
    <w:p>
      <w:pPr>
        <w:pStyle w:val="Heading2"/>
        <w:spacing w:after="140" w:before="280"/>
      </w:pPr>
      <w:r>
        <w:rPr>
          <w:rFonts w:ascii="Calibri" w:cs="Calibri" w:eastAsia="Calibri" w:hAnsi="Calibri"/>
          <w:b/>
          <w:bCs/>
          <w:color w:val="0A5638"/>
          <w:sz w:val="26"/>
          <w:szCs w:val="26"/>
        </w:rPr>
        <w:t xml:space="preserve">2.2 Menu Navigasi Publik</w:t>
      </w:r>
    </w:p>
    <w:p>
      <w:pPr>
        <w:pStyle w:val="ListParagraph"/>
        <w:numPr>
          <w:ilvl w:val="0"/>
          <w:numId w:val="2"/>
        </w:numPr>
        <w:spacing w:after="80" w:line="276"/>
      </w:pPr>
      <w:r>
        <w:rPr>
          <w:rFonts w:ascii="Calibri" w:cs="Calibri" w:eastAsia="Calibri" w:hAnsi="Calibri"/>
          <w:color w:val="14201A"/>
          <w:sz w:val="22"/>
          <w:szCs w:val="22"/>
        </w:rPr>
        <w:t xml:space="preserve">Beranda (/)</w:t>
      </w:r>
    </w:p>
    <w:p>
      <w:pPr>
        <w:pStyle w:val="ListParagraph"/>
        <w:numPr>
          <w:ilvl w:val="0"/>
          <w:numId w:val="2"/>
        </w:numPr>
        <w:spacing w:after="80" w:line="276"/>
      </w:pPr>
      <w:r>
        <w:rPr>
          <w:rFonts w:ascii="Calibri" w:cs="Calibri" w:eastAsia="Calibri" w:hAnsi="Calibri"/>
          <w:color w:val="14201A"/>
          <w:sz w:val="22"/>
          <w:szCs w:val="22"/>
        </w:rPr>
        <w:t xml:space="preserve">Dashboard (/dashboard-indikator)</w:t>
      </w:r>
    </w:p>
    <w:p>
      <w:pPr>
        <w:pStyle w:val="ListParagraph"/>
        <w:numPr>
          <w:ilvl w:val="0"/>
          <w:numId w:val="2"/>
        </w:numPr>
        <w:spacing w:after="80" w:line="276"/>
      </w:pPr>
      <w:r>
        <w:rPr>
          <w:rFonts w:ascii="Calibri" w:cs="Calibri" w:eastAsia="Calibri" w:hAnsi="Calibri"/>
          <w:color w:val="14201A"/>
          <w:sz w:val="22"/>
          <w:szCs w:val="22"/>
        </w:rPr>
        <w:t xml:space="preserve">Data Strategis (/data-strategis)</w:t>
      </w:r>
    </w:p>
    <w:p>
      <w:pPr>
        <w:pStyle w:val="ListParagraph"/>
        <w:numPr>
          <w:ilvl w:val="0"/>
          <w:numId w:val="2"/>
        </w:numPr>
        <w:spacing w:after="80" w:line="276"/>
      </w:pPr>
      <w:r>
        <w:rPr>
          <w:rFonts w:ascii="Calibri" w:cs="Calibri" w:eastAsia="Calibri" w:hAnsi="Calibri"/>
          <w:color w:val="14201A"/>
          <w:sz w:val="22"/>
          <w:szCs w:val="22"/>
        </w:rPr>
        <w:t xml:space="preserve">Publikasi (/publikasi)</w:t>
      </w:r>
    </w:p>
    <w:p>
      <w:pPr>
        <w:pStyle w:val="ListParagraph"/>
        <w:numPr>
          <w:ilvl w:val="0"/>
          <w:numId w:val="2"/>
        </w:numPr>
        <w:spacing w:after="80" w:line="276"/>
      </w:pPr>
      <w:r>
        <w:rPr>
          <w:rFonts w:ascii="Calibri" w:cs="Calibri" w:eastAsia="Calibri" w:hAnsi="Calibri"/>
          <w:color w:val="14201A"/>
          <w:sz w:val="22"/>
          <w:szCs w:val="22"/>
        </w:rPr>
        <w:t xml:space="preserve">Akses Ruang Kerja → menuju halaman login (atau workspace jika sudah masuk)</w:t>
      </w:r>
    </w:p>
    <w:p>
      <w:pPr>
        <w:pStyle w:val="Heading2"/>
        <w:spacing w:after="140" w:before="280"/>
      </w:pPr>
      <w:r>
        <w:rPr>
          <w:rFonts w:ascii="Calibri" w:cs="Calibri" w:eastAsia="Calibri" w:hAnsi="Calibri"/>
          <w:b/>
          <w:bCs/>
          <w:color w:val="0A5638"/>
          <w:sz w:val="26"/>
          <w:szCs w:val="26"/>
        </w:rPr>
        <w:t xml:space="preserve">2.3 Menu Ruang Kerja (Staf)</w:t>
      </w:r>
    </w:p>
    <w:p>
      <w:pPr>
        <w:pStyle w:val="ListParagraph"/>
        <w:numPr>
          <w:ilvl w:val="0"/>
          <w:numId w:val="2"/>
        </w:numPr>
        <w:spacing w:after="80" w:line="276"/>
      </w:pPr>
      <w:r>
        <w:rPr>
          <w:rFonts w:ascii="Calibri" w:cs="Calibri" w:eastAsia="Calibri" w:hAnsi="Calibri"/>
          <w:color w:val="14201A"/>
          <w:sz w:val="22"/>
          <w:szCs w:val="22"/>
        </w:rPr>
        <w:t xml:space="preserve">Ringkasan</w:t>
      </w:r>
    </w:p>
    <w:p>
      <w:pPr>
        <w:pStyle w:val="ListParagraph"/>
        <w:numPr>
          <w:ilvl w:val="0"/>
          <w:numId w:val="2"/>
        </w:numPr>
        <w:spacing w:after="80" w:line="276"/>
      </w:pPr>
      <w:r>
        <w:rPr>
          <w:rFonts w:ascii="Calibri" w:cs="Calibri" w:eastAsia="Calibri" w:hAnsi="Calibri"/>
          <w:color w:val="14201A"/>
          <w:sz w:val="22"/>
          <w:szCs w:val="22"/>
        </w:rPr>
        <w:t xml:space="preserve">Pemutakhiran Data</w:t>
      </w:r>
    </w:p>
    <w:p>
      <w:pPr>
        <w:pStyle w:val="ListParagraph"/>
        <w:numPr>
          <w:ilvl w:val="0"/>
          <w:numId w:val="2"/>
        </w:numPr>
        <w:spacing w:after="80" w:line="276"/>
      </w:pPr>
      <w:r>
        <w:rPr>
          <w:rFonts w:ascii="Calibri" w:cs="Calibri" w:eastAsia="Calibri" w:hAnsi="Calibri"/>
          <w:color w:val="14201A"/>
          <w:sz w:val="22"/>
          <w:szCs w:val="22"/>
        </w:rPr>
        <w:t xml:space="preserve">Indikator</w:t>
      </w:r>
    </w:p>
    <w:p>
      <w:pPr>
        <w:pStyle w:val="ListParagraph"/>
        <w:numPr>
          <w:ilvl w:val="0"/>
          <w:numId w:val="2"/>
        </w:numPr>
        <w:spacing w:after="80" w:line="276"/>
      </w:pPr>
      <w:r>
        <w:rPr>
          <w:rFonts w:ascii="Calibri" w:cs="Calibri" w:eastAsia="Calibri" w:hAnsi="Calibri"/>
          <w:color w:val="14201A"/>
          <w:sz w:val="22"/>
          <w:szCs w:val="22"/>
        </w:rPr>
        <w:t xml:space="preserve">Pengajuan Saya (Operator)</w:t>
      </w:r>
    </w:p>
    <w:p>
      <w:pPr>
        <w:pStyle w:val="ListParagraph"/>
        <w:numPr>
          <w:ilvl w:val="0"/>
          <w:numId w:val="2"/>
        </w:numPr>
        <w:spacing w:after="80" w:line="276"/>
      </w:pPr>
      <w:r>
        <w:rPr>
          <w:rFonts w:ascii="Calibri" w:cs="Calibri" w:eastAsia="Calibri" w:hAnsi="Calibri"/>
          <w:color w:val="14201A"/>
          <w:sz w:val="22"/>
          <w:szCs w:val="22"/>
        </w:rPr>
        <w:t xml:space="preserve">Review / Persetujuan (Admin)</w:t>
      </w:r>
    </w:p>
    <w:p>
      <w:pPr>
        <w:pStyle w:val="ListParagraph"/>
        <w:numPr>
          <w:ilvl w:val="0"/>
          <w:numId w:val="2"/>
        </w:numPr>
        <w:spacing w:after="80" w:line="276"/>
      </w:pPr>
      <w:r>
        <w:rPr>
          <w:rFonts w:ascii="Calibri" w:cs="Calibri" w:eastAsia="Calibri" w:hAnsi="Calibri"/>
          <w:color w:val="14201A"/>
          <w:sz w:val="22"/>
          <w:szCs w:val="22"/>
        </w:rPr>
        <w:t xml:space="preserve">Riwayat (Admin)</w:t>
      </w:r>
    </w:p>
    <w:p>
      <w:pPr>
        <w:pStyle w:val="ListParagraph"/>
        <w:numPr>
          <w:ilvl w:val="0"/>
          <w:numId w:val="2"/>
        </w:numPr>
        <w:spacing w:after="80" w:line="276"/>
      </w:pPr>
      <w:r>
        <w:rPr>
          <w:rFonts w:ascii="Calibri" w:cs="Calibri" w:eastAsia="Calibri" w:hAnsi="Calibri"/>
          <w:color w:val="14201A"/>
          <w:sz w:val="22"/>
          <w:szCs w:val="22"/>
        </w:rPr>
        <w:t xml:space="preserve">Pengguna — Fitur ini belum tersedia pada versi aplikasi saat ini (halaman placeholder).</w:t>
      </w:r>
    </w:p>
    <w:p>
      <w:pPr>
        <w:pStyle w:val="ListParagraph"/>
        <w:numPr>
          <w:ilvl w:val="0"/>
          <w:numId w:val="2"/>
        </w:numPr>
        <w:spacing w:after="80" w:line="276"/>
      </w:pPr>
      <w:r>
        <w:rPr>
          <w:rFonts w:ascii="Calibri" w:cs="Calibri" w:eastAsia="Calibri" w:hAnsi="Calibri"/>
          <w:color w:val="14201A"/>
          <w:sz w:val="22"/>
          <w:szCs w:val="22"/>
        </w:rPr>
        <w:t xml:space="preserve">Pengaturan — Fitur ini belum tersedia pada versi aplikasi saat ini (halaman placeholder).</w:t>
      </w:r>
    </w:p>
    <w:p>
      <w:pPr>
        <w:spacing w:after="60" w:before="120"/>
        <w:jc w:val="center"/>
      </w:pPr>
      <w:r>
        <w:drawing>
          <wp:inline distT="0" distB="0" distL="0" distR="0">
            <wp:extent cx="4953000" cy="2857500"/>
            <wp:effectExtent t="0" r="0" b="0" l="0"/>
            <wp:docPr id="1" name="01-beranda.png" descr="01-beranda.png" title="01-beran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spacing w:after="200" w:before="60" w:line="276"/>
        <w:jc w:val="center"/>
      </w:pPr>
      <w:r>
        <w:rPr>
          <w:rFonts w:ascii="Calibri" w:cs="Calibri" w:eastAsia="Calibri" w:hAnsi="Calibri"/>
          <w:b w:val="false"/>
          <w:bCs w:val="false"/>
          <w:i/>
          <w:iCs/>
          <w:color w:val="5A6B62"/>
          <w:sz w:val="18"/>
          <w:szCs w:val="18"/>
        </w:rPr>
        <w:t xml:space="preserve">Gambar 1. Halaman Beranda publik</w:t>
      </w:r>
    </w:p>
    <w:p>
      <w:r>
        <w:br w:type="page"/>
      </w:r>
    </w:p>
    <w:p>
      <w:pPr>
        <w:pStyle w:val="Heading1"/>
        <w:spacing w:after="200" w:before="360"/>
      </w:pPr>
      <w:r>
        <w:rPr>
          <w:rFonts w:ascii="Calibri" w:cs="Calibri" w:eastAsia="Calibri" w:hAnsi="Calibri"/>
          <w:b/>
          <w:bCs/>
          <w:color w:val="0A5638"/>
          <w:sz w:val="32"/>
          <w:szCs w:val="32"/>
        </w:rPr>
        <w:t xml:space="preserve">3. Peran dan Hak Akses Pengguna</w:t>
      </w:r>
    </w:p>
    <w:p>
      <w:pPr>
        <w:pStyle w:val="Heading2"/>
        <w:spacing w:after="140" w:before="280"/>
      </w:pPr>
      <w:r>
        <w:rPr>
          <w:rFonts w:ascii="Calibri" w:cs="Calibri" w:eastAsia="Calibri" w:hAnsi="Calibri"/>
          <w:b/>
          <w:bCs/>
          <w:color w:val="0A5638"/>
          <w:sz w:val="26"/>
          <w:szCs w:val="26"/>
        </w:rPr>
        <w:t xml:space="preserve">3.1 Matriks Hak Akses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Kemampuan</w:t>
            </w:r>
          </w:p>
        </w:tc>
        <w:tc>
          <w:tcPr>
            <w:tcW w:type="dxa" w:w="234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Publik</w:t>
            </w:r>
          </w:p>
        </w:tc>
        <w:tc>
          <w:tcPr>
            <w:tcW w:type="dxa" w:w="234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Operator</w:t>
            </w:r>
          </w:p>
        </w:tc>
        <w:tc>
          <w:tcPr>
            <w:tcW w:type="dxa" w:w="234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Admin</w:t>
            </w:r>
          </w:p>
        </w:tc>
      </w:tr>
      <w:tr>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Lihat data published</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Ya</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Ya</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Ya</w:t>
            </w:r>
          </w:p>
        </w:tc>
      </w:tr>
      <w:tr>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Login ruang kerja</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Tidak</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Ya</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Ya</w:t>
            </w:r>
          </w:p>
        </w:tc>
      </w:tr>
      <w:tr>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Buat / ubah draft</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Tidak</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Ya</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Ya</w:t>
            </w:r>
          </w:p>
        </w:tc>
      </w:tr>
      <w:tr>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Ajukan review</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Tidak</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Ya</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Ya</w:t>
            </w:r>
          </w:p>
        </w:tc>
      </w:tr>
      <w:tr>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Review / Tolak / Setujui &amp; Publish</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Tidak</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Tidak</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Ya</w:t>
            </w:r>
          </w:p>
        </w:tc>
      </w:tr>
      <w:tr>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Lihat riwayat audit</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Tidak</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Tidak</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Ya</w:t>
            </w:r>
          </w:p>
        </w:tc>
      </w:tr>
      <w:tr>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Kelola pengguna (penuh)</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Tidak</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Tidak</w:t>
            </w:r>
          </w:p>
        </w:tc>
        <w:tc>
          <w:tcPr>
            <w:tcW w:type="dxa" w:w="234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Belum tersedia</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D5CD" w:sz="4"/>
              <w:left w:val="single" w:color="C9D5CD" w:sz="4"/>
              <w:bottom w:val="single" w:color="C9D5CD" w:sz="4"/>
              <w:right w:val="single" w:color="C9D5CD" w:sz="4"/>
            </w:tcBorders>
            <w:shd w:fill="E2F0E8"/>
            <w:tcMar>
              <w:top w:type="dxa" w:w="80"/>
              <w:left w:type="dxa" w:w="120"/>
              <w:bottom w:type="dxa" w:w="80"/>
              <w:right w:type="dxa" w:w="120"/>
            </w:tcMar>
          </w:tcPr>
          <w:p>
            <w:pPr>
              <w:spacing w:after="60"/>
            </w:pPr>
            <w:r>
              <w:rPr>
                <w:rFonts w:ascii="Calibri" w:cs="Calibri" w:eastAsia="Calibri" w:hAnsi="Calibri"/>
                <w:b/>
                <w:bCs/>
                <w:color w:val="0A5638"/>
                <w:sz w:val="20"/>
                <w:szCs w:val="20"/>
              </w:rPr>
              <w:t xml:space="preserve">Keamanan</w:t>
            </w:r>
          </w:p>
          <w:p>
            <w:pPr>
              <w:spacing w:after="40"/>
            </w:pPr>
            <w:r>
              <w:rPr>
                <w:rFonts w:ascii="Calibri" w:cs="Calibri" w:eastAsia="Calibri" w:hAnsi="Calibri"/>
                <w:color w:val="14201A"/>
                <w:sz w:val="20"/>
                <w:szCs w:val="20"/>
              </w:rPr>
              <w:t xml:space="preserve">Pembatasan hak akses ditegakkan di server. Menu yang disembunyikan di layar bukan satu-satunya pengaman. Jika Operator membuka URL Admin secara langsung, sistem menampilkan “Akses ditolak”.</w:t>
            </w:r>
          </w:p>
        </w:tc>
      </w:tr>
    </w:tbl>
    <w:p>
      <w:pPr>
        <w:pStyle w:val="Heading2"/>
        <w:spacing w:after="140" w:before="280"/>
      </w:pPr>
      <w:r>
        <w:rPr>
          <w:rFonts w:ascii="Calibri" w:cs="Calibri" w:eastAsia="Calibri" w:hAnsi="Calibri"/>
          <w:b/>
          <w:bCs/>
          <w:color w:val="0A5638"/>
          <w:sz w:val="26"/>
          <w:szCs w:val="26"/>
        </w:rPr>
        <w:t xml:space="preserve">3.2 Akun Demo (Pengembangan / Staging)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D5CD" w:sz="4"/>
              <w:left w:val="single" w:color="C9D5CD" w:sz="4"/>
              <w:bottom w:val="single" w:color="C9D5CD" w:sz="4"/>
              <w:right w:val="single" w:color="C9D5CD" w:sz="4"/>
            </w:tcBorders>
            <w:shd w:fill="FFF6E0"/>
            <w:tcMar>
              <w:top w:type="dxa" w:w="80"/>
              <w:left w:type="dxa" w:w="120"/>
              <w:bottom w:type="dxa" w:w="80"/>
              <w:right w:type="dxa" w:w="120"/>
            </w:tcMar>
          </w:tcPr>
          <w:p>
            <w:pPr>
              <w:spacing w:after="60"/>
            </w:pPr>
            <w:r>
              <w:rPr>
                <w:rFonts w:ascii="Calibri" w:cs="Calibri" w:eastAsia="Calibri" w:hAnsi="Calibri"/>
                <w:b/>
                <w:bCs/>
                <w:color w:val="0A5638"/>
                <w:sz w:val="20"/>
                <w:szCs w:val="20"/>
              </w:rPr>
              <w:t xml:space="preserve">Hanya untuk development / staging</w:t>
            </w:r>
          </w:p>
          <w:p>
            <w:pPr>
              <w:spacing w:after="40"/>
            </w:pPr>
            <w:r>
              <w:rPr>
                <w:rFonts w:ascii="Calibri" w:cs="Calibri" w:eastAsia="Calibri" w:hAnsi="Calibri"/>
                <w:color w:val="14201A"/>
                <w:sz w:val="20"/>
                <w:szCs w:val="20"/>
              </w:rPr>
              <w:t xml:space="preserve">Jangan menggunakan akun berikut di lingkungan produksi.</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Peran</w:t>
            </w:r>
          </w:p>
        </w:tc>
        <w:tc>
          <w:tcPr>
            <w:tcW w:type="dxa" w:w="312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Username</w:t>
            </w:r>
          </w:p>
        </w:tc>
        <w:tc>
          <w:tcPr>
            <w:tcW w:type="dxa" w:w="312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Kata sandi</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Administrator</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admin</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dev-admin-only</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Operator</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operator</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dev-operator-only</w:t>
            </w:r>
          </w:p>
        </w:tc>
      </w:tr>
    </w:tbl>
    <w:p>
      <w:r>
        <w:br w:type="page"/>
      </w:r>
    </w:p>
    <w:p>
      <w:pPr>
        <w:pStyle w:val="Heading1"/>
        <w:spacing w:after="200" w:before="360"/>
      </w:pPr>
      <w:r>
        <w:rPr>
          <w:rFonts w:ascii="Calibri" w:cs="Calibri" w:eastAsia="Calibri" w:hAnsi="Calibri"/>
          <w:b/>
          <w:bCs/>
          <w:color w:val="0A5638"/>
          <w:sz w:val="32"/>
          <w:szCs w:val="32"/>
        </w:rPr>
        <w:t xml:space="preserve">4. Alur Kerja Sistem</w:t>
      </w:r>
    </w:p>
    <w:p>
      <w:pPr>
        <w:pStyle w:val="Heading2"/>
        <w:spacing w:after="140" w:before="280"/>
      </w:pPr>
      <w:r>
        <w:rPr>
          <w:rFonts w:ascii="Calibri" w:cs="Calibri" w:eastAsia="Calibri" w:hAnsi="Calibri"/>
          <w:b/>
          <w:bCs/>
          <w:color w:val="0A5638"/>
          <w:sz w:val="26"/>
          <w:szCs w:val="26"/>
        </w:rPr>
        <w:t xml:space="preserve">4.1 Status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Status</w:t>
            </w:r>
          </w:p>
        </w:tc>
        <w:tc>
          <w:tcPr>
            <w:tcW w:type="dxa" w:w="312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Label di layar</w:t>
            </w:r>
          </w:p>
        </w:tc>
        <w:tc>
          <w:tcPr>
            <w:tcW w:type="dxa" w:w="312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Arti</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DRAFT</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Draft</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Masih disunting; belum diajukan</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PENDING_REVIEW</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Menunggu review</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Menunggu keputusan Admin</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REJECTED</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Ditolak</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Ditolak Admin; bisa diperbaiki lalu diajukan ulang</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PUBLISHED</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Dipublikasikan</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Sudah tampil di dashboard publik</w:t>
            </w:r>
          </w:p>
        </w:tc>
      </w:tr>
    </w:tbl>
    <w:p>
      <w:pPr>
        <w:pStyle w:val="Heading2"/>
        <w:spacing w:after="140" w:before="280"/>
      </w:pPr>
      <w:r>
        <w:rPr>
          <w:rFonts w:ascii="Calibri" w:cs="Calibri" w:eastAsia="Calibri" w:hAnsi="Calibri"/>
          <w:b/>
          <w:bCs/>
          <w:color w:val="0A5638"/>
          <w:sz w:val="26"/>
          <w:szCs w:val="26"/>
        </w:rPr>
        <w:t xml:space="preserve">4.2 Alur Utama</w:t>
      </w:r>
    </w:p>
    <w:p>
      <w:pPr>
        <w:spacing w:after="60" w:before="0" w:line="276"/>
        <w:jc w:val="left"/>
      </w:pPr>
      <w:r>
        <w:rPr>
          <w:rFonts w:ascii="Calibri" w:cs="Calibri" w:eastAsia="Calibri" w:hAnsi="Calibri"/>
          <w:b w:val="false"/>
          <w:bCs w:val="false"/>
          <w:i w:val="false"/>
          <w:iCs w:val="false"/>
          <w:color w:val="14201A"/>
          <w:sz w:val="22"/>
          <w:szCs w:val="22"/>
        </w:rPr>
        <w:t xml:space="preserve">Alur utama:</w:t>
      </w:r>
    </w:p>
    <w:p>
      <w:pPr>
        <w:spacing w:after="80" w:before="0" w:line="276"/>
        <w:jc w:val="left"/>
      </w:pPr>
      <w:r>
        <w:rPr>
          <w:rFonts w:ascii="Calibri" w:cs="Calibri" w:eastAsia="Calibri" w:hAnsi="Calibri"/>
          <w:b/>
          <w:bCs/>
          <w:i w:val="false"/>
          <w:iCs w:val="false"/>
          <w:color w:val="14201A"/>
          <w:sz w:val="22"/>
          <w:szCs w:val="22"/>
        </w:rPr>
        <w:t xml:space="preserve">DRAFT → Menunggu review → Dipublikasikan</w:t>
      </w:r>
    </w:p>
    <w:p>
      <w:pPr>
        <w:spacing w:after="60" w:before="0" w:line="276"/>
        <w:jc w:val="left"/>
      </w:pPr>
      <w:r>
        <w:rPr>
          <w:rFonts w:ascii="Calibri" w:cs="Calibri" w:eastAsia="Calibri" w:hAnsi="Calibri"/>
          <w:b w:val="false"/>
          <w:bCs w:val="false"/>
          <w:i w:val="false"/>
          <w:iCs w:val="false"/>
          <w:color w:val="14201A"/>
          <w:sz w:val="22"/>
          <w:szCs w:val="22"/>
        </w:rPr>
        <w:t xml:space="preserve">Jika ditolak:</w:t>
      </w:r>
    </w:p>
    <w:p>
      <w:pPr>
        <w:spacing w:after="160" w:before="0" w:line="276"/>
        <w:jc w:val="left"/>
      </w:pPr>
      <w:r>
        <w:rPr>
          <w:rFonts w:ascii="Calibri" w:cs="Calibri" w:eastAsia="Calibri" w:hAnsi="Calibri"/>
          <w:b/>
          <w:bCs/>
          <w:i w:val="false"/>
          <w:iCs w:val="false"/>
          <w:color w:val="14201A"/>
          <w:sz w:val="22"/>
          <w:szCs w:val="22"/>
        </w:rPr>
        <w:t xml:space="preserve">Menunggu review → Ditolak → (edit) → Draft → Menunggu review → …</w:t>
      </w:r>
    </w:p>
    <w:p>
      <w:pPr>
        <w:pStyle w:val="Heading2"/>
        <w:spacing w:after="140" w:before="280"/>
      </w:pPr>
      <w:r>
        <w:rPr>
          <w:rFonts w:ascii="Calibri" w:cs="Calibri" w:eastAsia="Calibri" w:hAnsi="Calibri"/>
          <w:b/>
          <w:bCs/>
          <w:color w:val="0A5638"/>
          <w:sz w:val="26"/>
          <w:szCs w:val="26"/>
        </w:rPr>
        <w:t xml:space="preserve">4.3 Isolasi Publik</w:t>
      </w:r>
    </w:p>
    <w:p>
      <w:pPr>
        <w:spacing w:after="120" w:before="0" w:line="276"/>
        <w:jc w:val="left"/>
      </w:pPr>
      <w:r>
        <w:rPr>
          <w:rFonts w:ascii="Calibri" w:cs="Calibri" w:eastAsia="Calibri" w:hAnsi="Calibri"/>
          <w:b w:val="false"/>
          <w:bCs w:val="false"/>
          <w:i w:val="false"/>
          <w:iCs w:val="false"/>
          <w:color w:val="14201A"/>
          <w:sz w:val="22"/>
          <w:szCs w:val="22"/>
        </w:rPr>
        <w:t xml:space="preserve">Selama status masih Draft, Menunggu review, atau Ditolak, nilai di dashboard publik tidak berubah. Publik baru melihat nilai baru setelah Admin memilih Setujui &amp; Publish.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D5CD" w:sz="4"/>
              <w:left w:val="single" w:color="C9D5CD" w:sz="4"/>
              <w:bottom w:val="single" w:color="C9D5CD" w:sz="4"/>
              <w:right w:val="single" w:color="C9D5CD" w:sz="4"/>
            </w:tcBorders>
            <w:shd w:fill="E2F0E8"/>
            <w:tcMar>
              <w:top w:type="dxa" w:w="80"/>
              <w:left w:type="dxa" w:w="120"/>
              <w:bottom w:type="dxa" w:w="80"/>
              <w:right w:type="dxa" w:w="120"/>
            </w:tcMar>
          </w:tcPr>
          <w:p>
            <w:pPr>
              <w:spacing w:after="60"/>
            </w:pPr>
            <w:r>
              <w:rPr>
                <w:rFonts w:ascii="Calibri" w:cs="Calibri" w:eastAsia="Calibri" w:hAnsi="Calibri"/>
                <w:b/>
                <w:bCs/>
                <w:color w:val="0A5638"/>
                <w:sz w:val="20"/>
                <w:szCs w:val="20"/>
              </w:rPr>
              <w:t xml:space="preserve">Contoh</w:t>
            </w:r>
          </w:p>
          <w:p>
            <w:pPr>
              <w:spacing w:after="40"/>
            </w:pPr>
            <w:r>
              <w:rPr>
                <w:rFonts w:ascii="Calibri" w:cs="Calibri" w:eastAsia="Calibri" w:hAnsi="Calibri"/>
                <w:color w:val="14201A"/>
                <w:sz w:val="20"/>
                <w:szCs w:val="20"/>
              </w:rPr>
              <w:t xml:space="preserve">Nilai published Jumlah Penduduk 2020 = 1.029,03. Operator mengubah usulan menjadi 1.030,20. Sebelum publish, publik tetap melihat 1.029,03. Setelah Admin publish, publik melihat 1.030,20.</w:t>
            </w:r>
          </w:p>
        </w:tc>
      </w:tr>
    </w:tbl>
    <w:p>
      <w:r>
        <w:br w:type="page"/>
      </w:r>
    </w:p>
    <w:p>
      <w:pPr>
        <w:pStyle w:val="Heading1"/>
        <w:spacing w:after="200" w:before="360"/>
      </w:pPr>
      <w:r>
        <w:rPr>
          <w:rFonts w:ascii="Calibri" w:cs="Calibri" w:eastAsia="Calibri" w:hAnsi="Calibri"/>
          <w:b/>
          <w:bCs/>
          <w:color w:val="0A5638"/>
          <w:sz w:val="32"/>
          <w:szCs w:val="32"/>
        </w:rPr>
        <w:t xml:space="preserve">5. Panduan Pengguna Publik</w:t>
      </w:r>
    </w:p>
    <w:p>
      <w:pPr>
        <w:pStyle w:val="Heading2"/>
        <w:spacing w:after="140" w:before="280"/>
      </w:pPr>
      <w:r>
        <w:rPr>
          <w:rFonts w:ascii="Calibri" w:cs="Calibri" w:eastAsia="Calibri" w:hAnsi="Calibri"/>
          <w:b/>
          <w:bCs/>
          <w:color w:val="0A5638"/>
          <w:sz w:val="26"/>
          <w:szCs w:val="26"/>
        </w:rPr>
        <w:t xml:space="preserve">5.1 Membuka Dashboard</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Buka alamat aplikasi (contoh lokal: http://localhost:5173).</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Pilih menu Dashboard atau buka /dashboard-indikator.</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Tidak perlu login.</w:t>
      </w:r>
    </w:p>
    <w:p>
      <w:pPr>
        <w:spacing w:after="60" w:before="120"/>
        <w:jc w:val="center"/>
      </w:pPr>
      <w:r>
        <w:drawing>
          <wp:inline distT="0" distB="0" distL="0" distR="0">
            <wp:extent cx="4953000" cy="2857500"/>
            <wp:effectExtent t="0" r="0" b="0" l="0"/>
            <wp:docPr id="1" name="02-dashboard.png" descr="02-dashboard.png" title="02-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57500"/>
                    </a:xfrm>
                    <a:prstGeom prst="rect">
                      <a:avLst/>
                    </a:prstGeom>
                  </pic:spPr>
                </pic:pic>
              </a:graphicData>
            </a:graphic>
          </wp:inline>
        </w:drawing>
      </w:r>
    </w:p>
    <w:p>
      <w:pPr>
        <w:spacing w:after="200" w:before="60" w:line="276"/>
        <w:jc w:val="center"/>
      </w:pPr>
      <w:r>
        <w:rPr>
          <w:rFonts w:ascii="Calibri" w:cs="Calibri" w:eastAsia="Calibri" w:hAnsi="Calibri"/>
          <w:b w:val="false"/>
          <w:bCs w:val="false"/>
          <w:i/>
          <w:iCs/>
          <w:color w:val="5A6B62"/>
          <w:sz w:val="18"/>
          <w:szCs w:val="18"/>
        </w:rPr>
        <w:t xml:space="preserve">Gambar 2. Dashboard Indikator Strategis</w:t>
      </w:r>
    </w:p>
    <w:p>
      <w:pPr>
        <w:pStyle w:val="Heading2"/>
        <w:spacing w:after="140" w:before="280"/>
      </w:pPr>
      <w:r>
        <w:rPr>
          <w:rFonts w:ascii="Calibri" w:cs="Calibri" w:eastAsia="Calibri" w:hAnsi="Calibri"/>
          <w:b/>
          <w:bCs/>
          <w:color w:val="0A5638"/>
          <w:sz w:val="26"/>
          <w:szCs w:val="26"/>
        </w:rPr>
        <w:t xml:space="preserve">5.2 Filter, Pencarian, dan Eksplorasi</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Gunakan filter Kategori dan Periode sesuai kebutuhan.</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Ketik nama indikator pada kotak pencarian.</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Lihat kartu KPI, grafik tren, dan tabel explorer.</w:t>
      </w:r>
    </w:p>
    <w:p>
      <w:pPr>
        <w:spacing w:after="100" w:line="276"/>
      </w:pPr>
      <w:r>
        <w:rPr>
          <w:rFonts w:ascii="Calibri" w:cs="Calibri" w:eastAsia="Calibri" w:hAnsi="Calibri"/>
          <w:b/>
          <w:bCs/>
          <w:color w:val="0A5638"/>
          <w:sz w:val="22"/>
          <w:szCs w:val="22"/>
        </w:rPr>
        <w:t xml:space="preserve">4. </w:t>
      </w:r>
      <w:r>
        <w:rPr>
          <w:rFonts w:ascii="Calibri" w:cs="Calibri" w:eastAsia="Calibri" w:hAnsi="Calibri"/>
          <w:color w:val="14201A"/>
          <w:sz w:val="22"/>
          <w:szCs w:val="22"/>
        </w:rPr>
        <w:t xml:space="preserve">Klik Detail untuk membuka laci informasi indikator.</w:t>
      </w:r>
    </w:p>
    <w:p>
      <w:pPr>
        <w:spacing w:after="60" w:before="120"/>
        <w:jc w:val="center"/>
      </w:pPr>
      <w:r>
        <w:drawing>
          <wp:inline distT="0" distB="0" distL="0" distR="0">
            <wp:extent cx="4572000" cy="2667000"/>
            <wp:effectExtent t="0" r="0" b="0" l="0"/>
            <wp:docPr id="1" name="03-detail-drawer.png" descr="03-detail-drawer.png" title="03-detail-dra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67000"/>
                    </a:xfrm>
                    <a:prstGeom prst="rect">
                      <a:avLst/>
                    </a:prstGeom>
                  </pic:spPr>
                </pic:pic>
              </a:graphicData>
            </a:graphic>
          </wp:inline>
        </w:drawing>
      </w:r>
    </w:p>
    <w:p>
      <w:pPr>
        <w:spacing w:after="200" w:before="60" w:line="276"/>
        <w:jc w:val="center"/>
      </w:pPr>
      <w:r>
        <w:rPr>
          <w:rFonts w:ascii="Calibri" w:cs="Calibri" w:eastAsia="Calibri" w:hAnsi="Calibri"/>
          <w:b w:val="false"/>
          <w:bCs w:val="false"/>
          <w:i/>
          <w:iCs/>
          <w:color w:val="5A6B62"/>
          <w:sz w:val="18"/>
          <w:szCs w:val="18"/>
        </w:rPr>
        <w:t xml:space="preserve">Gambar 3. Detail indikator</w:t>
      </w:r>
    </w:p>
    <w:p>
      <w:pPr>
        <w:pStyle w:val="Heading2"/>
        <w:spacing w:after="140" w:before="280"/>
      </w:pPr>
      <w:r>
        <w:rPr>
          <w:rFonts w:ascii="Calibri" w:cs="Calibri" w:eastAsia="Calibri" w:hAnsi="Calibri"/>
          <w:b/>
          <w:bCs/>
          <w:color w:val="0A5638"/>
          <w:sz w:val="26"/>
          <w:szCs w:val="26"/>
        </w:rPr>
        <w:t xml:space="preserve">5.3 Mengekspor Data</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Pastikan filter yang diinginkan sudah aktif.</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Klik Unduh Excel.</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File .xlsx akan diunduh sesuai filter aktif.</w:t>
      </w:r>
    </w:p>
    <w:p>
      <w:pPr>
        <w:pStyle w:val="Heading2"/>
        <w:spacing w:after="140" w:before="280"/>
      </w:pPr>
      <w:r>
        <w:rPr>
          <w:rFonts w:ascii="Calibri" w:cs="Calibri" w:eastAsia="Calibri" w:hAnsi="Calibri"/>
          <w:b/>
          <w:bCs/>
          <w:color w:val="0A5638"/>
          <w:sz w:val="26"/>
          <w:szCs w:val="26"/>
        </w:rPr>
        <w:t xml:space="preserve">5.4 Batasan Pengguna Publik</w:t>
      </w:r>
    </w:p>
    <w:p>
      <w:pPr>
        <w:pStyle w:val="ListParagraph"/>
        <w:numPr>
          <w:ilvl w:val="0"/>
          <w:numId w:val="2"/>
        </w:numPr>
        <w:spacing w:after="80" w:line="276"/>
      </w:pPr>
      <w:r>
        <w:rPr>
          <w:rFonts w:ascii="Calibri" w:cs="Calibri" w:eastAsia="Calibri" w:hAnsi="Calibri"/>
          <w:color w:val="14201A"/>
          <w:sz w:val="22"/>
          <w:szCs w:val="22"/>
        </w:rPr>
        <w:t xml:space="preserve">Tidak dapat mengubah data.</w:t>
      </w:r>
    </w:p>
    <w:p>
      <w:pPr>
        <w:pStyle w:val="ListParagraph"/>
        <w:numPr>
          <w:ilvl w:val="0"/>
          <w:numId w:val="2"/>
        </w:numPr>
        <w:spacing w:after="80" w:line="276"/>
      </w:pPr>
      <w:r>
        <w:rPr>
          <w:rFonts w:ascii="Calibri" w:cs="Calibri" w:eastAsia="Calibri" w:hAnsi="Calibri"/>
          <w:color w:val="14201A"/>
          <w:sz w:val="22"/>
          <w:szCs w:val="22"/>
        </w:rPr>
        <w:t xml:space="preserve">Tidak dapat mengajukan, menyetujui, atau memublikasikan data.</w:t>
      </w:r>
    </w:p>
    <w:p>
      <w:pPr>
        <w:pStyle w:val="ListParagraph"/>
        <w:numPr>
          <w:ilvl w:val="0"/>
          <w:numId w:val="2"/>
        </w:numPr>
        <w:spacing w:after="80" w:line="276"/>
      </w:pPr>
      <w:r>
        <w:rPr>
          <w:rFonts w:ascii="Calibri" w:cs="Calibri" w:eastAsia="Calibri" w:hAnsi="Calibri"/>
          <w:color w:val="14201A"/>
          <w:sz w:val="22"/>
          <w:szCs w:val="22"/>
        </w:rPr>
        <w:t xml:space="preserve">Hanya melihat data yang sudah Dipublikasikan.</w:t>
      </w:r>
    </w:p>
    <w:p>
      <w:r>
        <w:br w:type="page"/>
      </w:r>
    </w:p>
    <w:p>
      <w:pPr>
        <w:pStyle w:val="Heading1"/>
        <w:spacing w:after="200" w:before="360"/>
      </w:pPr>
      <w:r>
        <w:rPr>
          <w:rFonts w:ascii="Calibri" w:cs="Calibri" w:eastAsia="Calibri" w:hAnsi="Calibri"/>
          <w:b/>
          <w:bCs/>
          <w:color w:val="0A5638"/>
          <w:sz w:val="32"/>
          <w:szCs w:val="32"/>
        </w:rPr>
        <w:t xml:space="preserve">6. Panduan Operator</w:t>
      </w:r>
    </w:p>
    <w:p>
      <w:pPr>
        <w:pStyle w:val="Heading2"/>
        <w:spacing w:after="140" w:before="280"/>
      </w:pPr>
      <w:r>
        <w:rPr>
          <w:rFonts w:ascii="Calibri" w:cs="Calibri" w:eastAsia="Calibri" w:hAnsi="Calibri"/>
          <w:b/>
          <w:bCs/>
          <w:color w:val="0A5638"/>
          <w:sz w:val="26"/>
          <w:szCs w:val="26"/>
        </w:rPr>
        <w:t xml:space="preserve">6.1 Masuk ke Ruang Kerja</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Dari situs publik, klik Akses Ruang Kerja.</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Pada halaman login, masukkan username dan kata sandi Operator.</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Klik Masuk.</w:t>
      </w:r>
    </w:p>
    <w:p>
      <w:pPr>
        <w:spacing w:after="100" w:line="276"/>
      </w:pPr>
      <w:r>
        <w:rPr>
          <w:rFonts w:ascii="Calibri" w:cs="Calibri" w:eastAsia="Calibri" w:hAnsi="Calibri"/>
          <w:b/>
          <w:bCs/>
          <w:color w:val="0A5638"/>
          <w:sz w:val="22"/>
          <w:szCs w:val="22"/>
        </w:rPr>
        <w:t xml:space="preserve">4. </w:t>
      </w:r>
      <w:r>
        <w:rPr>
          <w:rFonts w:ascii="Calibri" w:cs="Calibri" w:eastAsia="Calibri" w:hAnsi="Calibri"/>
          <w:color w:val="14201A"/>
          <w:sz w:val="22"/>
          <w:szCs w:val="22"/>
        </w:rPr>
        <w:t xml:space="preserve">Sistem mengarahkan ke /workspace.</w:t>
      </w:r>
    </w:p>
    <w:p>
      <w:pPr>
        <w:spacing w:after="60" w:before="120"/>
        <w:jc w:val="center"/>
      </w:pPr>
      <w:r>
        <w:drawing>
          <wp:inline distT="0" distB="0" distL="0" distR="0">
            <wp:extent cx="4953000" cy="2857500"/>
            <wp:effectExtent t="0" r="0" b="0" l="0"/>
            <wp:docPr id="1" name="04-login.png" descr="04-login.png" title="04-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57500"/>
                    </a:xfrm>
                    <a:prstGeom prst="rect">
                      <a:avLst/>
                    </a:prstGeom>
                  </pic:spPr>
                </pic:pic>
              </a:graphicData>
            </a:graphic>
          </wp:inline>
        </w:drawing>
      </w:r>
    </w:p>
    <w:p>
      <w:pPr>
        <w:spacing w:after="200" w:before="60" w:line="276"/>
        <w:jc w:val="center"/>
      </w:pPr>
      <w:r>
        <w:rPr>
          <w:rFonts w:ascii="Calibri" w:cs="Calibri" w:eastAsia="Calibri" w:hAnsi="Calibri"/>
          <w:b w:val="false"/>
          <w:bCs w:val="false"/>
          <w:i/>
          <w:iCs/>
          <w:color w:val="5A6B62"/>
          <w:sz w:val="18"/>
          <w:szCs w:val="18"/>
        </w:rPr>
        <w:t xml:space="preserve">Gambar 4. Halaman login ruang kerja</w:t>
      </w:r>
    </w:p>
    <w:p>
      <w:pPr>
        <w:spacing w:after="60" w:before="120"/>
        <w:jc w:val="center"/>
      </w:pPr>
      <w:r>
        <w:drawing>
          <wp:inline distT="0" distB="0" distL="0" distR="0">
            <wp:extent cx="4953000" cy="2667000"/>
            <wp:effectExtent t="0" r="0" b="0" l="0"/>
            <wp:docPr id="1" name="05-workspace-operator.png" descr="05-workspace-operator.png" title="05-workspace-op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67000"/>
                    </a:xfrm>
                    <a:prstGeom prst="rect">
                      <a:avLst/>
                    </a:prstGeom>
                  </pic:spPr>
                </pic:pic>
              </a:graphicData>
            </a:graphic>
          </wp:inline>
        </w:drawing>
      </w:r>
    </w:p>
    <w:p>
      <w:pPr>
        <w:spacing w:after="200" w:before="60" w:line="276"/>
        <w:jc w:val="center"/>
      </w:pPr>
      <w:r>
        <w:rPr>
          <w:rFonts w:ascii="Calibri" w:cs="Calibri" w:eastAsia="Calibri" w:hAnsi="Calibri"/>
          <w:b w:val="false"/>
          <w:bCs w:val="false"/>
          <w:i/>
          <w:iCs/>
          <w:color w:val="5A6B62"/>
          <w:sz w:val="18"/>
          <w:szCs w:val="18"/>
        </w:rPr>
        <w:t xml:space="preserve">Gambar 5. Ringkasan ruang kerja Operator</w:t>
      </w:r>
    </w:p>
    <w:p>
      <w:pPr>
        <w:pStyle w:val="Heading2"/>
        <w:spacing w:after="140" w:before="280"/>
      </w:pPr>
      <w:r>
        <w:rPr>
          <w:rFonts w:ascii="Calibri" w:cs="Calibri" w:eastAsia="Calibri" w:hAnsi="Calibri"/>
          <w:b/>
          <w:bCs/>
          <w:color w:val="0A5638"/>
          <w:sz w:val="26"/>
          <w:szCs w:val="26"/>
        </w:rPr>
        <w:t xml:space="preserve">6.2 Menu yang Tersedia untuk Operator</w:t>
      </w:r>
    </w:p>
    <w:p>
      <w:pPr>
        <w:pStyle w:val="ListParagraph"/>
        <w:numPr>
          <w:ilvl w:val="0"/>
          <w:numId w:val="2"/>
        </w:numPr>
        <w:spacing w:after="80" w:line="276"/>
      </w:pPr>
      <w:r>
        <w:rPr>
          <w:rFonts w:ascii="Calibri" w:cs="Calibri" w:eastAsia="Calibri" w:hAnsi="Calibri"/>
          <w:color w:val="14201A"/>
          <w:sz w:val="22"/>
          <w:szCs w:val="22"/>
        </w:rPr>
        <w:t xml:space="preserve">Ringkasan</w:t>
      </w:r>
    </w:p>
    <w:p>
      <w:pPr>
        <w:pStyle w:val="ListParagraph"/>
        <w:numPr>
          <w:ilvl w:val="0"/>
          <w:numId w:val="2"/>
        </w:numPr>
        <w:spacing w:after="80" w:line="276"/>
      </w:pPr>
      <w:r>
        <w:rPr>
          <w:rFonts w:ascii="Calibri" w:cs="Calibri" w:eastAsia="Calibri" w:hAnsi="Calibri"/>
          <w:color w:val="14201A"/>
          <w:sz w:val="22"/>
          <w:szCs w:val="22"/>
        </w:rPr>
        <w:t xml:space="preserve">Pemutakhiran Data</w:t>
      </w:r>
    </w:p>
    <w:p>
      <w:pPr>
        <w:pStyle w:val="ListParagraph"/>
        <w:numPr>
          <w:ilvl w:val="0"/>
          <w:numId w:val="2"/>
        </w:numPr>
        <w:spacing w:after="80" w:line="276"/>
      </w:pPr>
      <w:r>
        <w:rPr>
          <w:rFonts w:ascii="Calibri" w:cs="Calibri" w:eastAsia="Calibri" w:hAnsi="Calibri"/>
          <w:color w:val="14201A"/>
          <w:sz w:val="22"/>
          <w:szCs w:val="22"/>
        </w:rPr>
        <w:t xml:space="preserve">Indikator</w:t>
      </w:r>
    </w:p>
    <w:p>
      <w:pPr>
        <w:pStyle w:val="ListParagraph"/>
        <w:numPr>
          <w:ilvl w:val="0"/>
          <w:numId w:val="2"/>
        </w:numPr>
        <w:spacing w:after="80" w:line="276"/>
      </w:pPr>
      <w:r>
        <w:rPr>
          <w:rFonts w:ascii="Calibri" w:cs="Calibri" w:eastAsia="Calibri" w:hAnsi="Calibri"/>
          <w:color w:val="14201A"/>
          <w:sz w:val="22"/>
          <w:szCs w:val="22"/>
        </w:rPr>
        <w:t xml:space="preserve">Pengajuan Saya</w:t>
      </w:r>
    </w:p>
    <w:p>
      <w:pPr>
        <w:pStyle w:val="Heading2"/>
        <w:spacing w:after="140" w:before="280"/>
      </w:pPr>
      <w:r>
        <w:rPr>
          <w:rFonts w:ascii="Calibri" w:cs="Calibri" w:eastAsia="Calibri" w:hAnsi="Calibri"/>
          <w:b/>
          <w:bCs/>
          <w:color w:val="0A5638"/>
          <w:sz w:val="26"/>
          <w:szCs w:val="26"/>
        </w:rPr>
        <w:t xml:space="preserve">6.3 Yang Tidak Boleh Dilakukan Operator</w:t>
      </w:r>
    </w:p>
    <w:p>
      <w:pPr>
        <w:pStyle w:val="ListParagraph"/>
        <w:numPr>
          <w:ilvl w:val="0"/>
          <w:numId w:val="2"/>
        </w:numPr>
        <w:spacing w:after="80" w:line="276"/>
      </w:pPr>
      <w:r>
        <w:rPr>
          <w:rFonts w:ascii="Calibri" w:cs="Calibri" w:eastAsia="Calibri" w:hAnsi="Calibri"/>
          <w:color w:val="14201A"/>
          <w:sz w:val="22"/>
          <w:szCs w:val="22"/>
        </w:rPr>
        <w:t xml:space="preserve">Membuka Review / Persetujuan.</w:t>
      </w:r>
    </w:p>
    <w:p>
      <w:pPr>
        <w:pStyle w:val="ListParagraph"/>
        <w:numPr>
          <w:ilvl w:val="0"/>
          <w:numId w:val="2"/>
        </w:numPr>
        <w:spacing w:after="80" w:line="276"/>
      </w:pPr>
      <w:r>
        <w:rPr>
          <w:rFonts w:ascii="Calibri" w:cs="Calibri" w:eastAsia="Calibri" w:hAnsi="Calibri"/>
          <w:color w:val="14201A"/>
          <w:sz w:val="22"/>
          <w:szCs w:val="22"/>
        </w:rPr>
        <w:t xml:space="preserve">Menyetujui atau memublikasikan data.</w:t>
      </w:r>
    </w:p>
    <w:p>
      <w:pPr>
        <w:pStyle w:val="ListParagraph"/>
        <w:numPr>
          <w:ilvl w:val="0"/>
          <w:numId w:val="2"/>
        </w:numPr>
        <w:spacing w:after="80" w:line="276"/>
      </w:pPr>
      <w:r>
        <w:rPr>
          <w:rFonts w:ascii="Calibri" w:cs="Calibri" w:eastAsia="Calibri" w:hAnsi="Calibri"/>
          <w:color w:val="14201A"/>
          <w:sz w:val="22"/>
          <w:szCs w:val="22"/>
        </w:rPr>
        <w:t xml:space="preserve">Melihat Riwayat audit.</w:t>
      </w:r>
    </w:p>
    <w:p>
      <w:pPr>
        <w:pStyle w:val="ListParagraph"/>
        <w:numPr>
          <w:ilvl w:val="0"/>
          <w:numId w:val="2"/>
        </w:numPr>
        <w:spacing w:after="80" w:line="276"/>
      </w:pPr>
      <w:r>
        <w:rPr>
          <w:rFonts w:ascii="Calibri" w:cs="Calibri" w:eastAsia="Calibri" w:hAnsi="Calibri"/>
          <w:color w:val="14201A"/>
          <w:sz w:val="22"/>
          <w:szCs w:val="22"/>
        </w:rPr>
        <w:t xml:space="preserve">Mengelola pengguna.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D5CD" w:sz="4"/>
              <w:left w:val="single" w:color="C9D5CD" w:sz="4"/>
              <w:bottom w:val="single" w:color="C9D5CD" w:sz="4"/>
              <w:right w:val="single" w:color="C9D5CD" w:sz="4"/>
            </w:tcBorders>
            <w:shd w:fill="FFF6E0"/>
            <w:tcMar>
              <w:top w:type="dxa" w:w="80"/>
              <w:left w:type="dxa" w:w="120"/>
              <w:bottom w:type="dxa" w:w="80"/>
              <w:right w:type="dxa" w:w="120"/>
            </w:tcMar>
          </w:tcPr>
          <w:p>
            <w:pPr>
              <w:spacing w:after="60"/>
            </w:pPr>
            <w:r>
              <w:rPr>
                <w:rFonts w:ascii="Calibri" w:cs="Calibri" w:eastAsia="Calibri" w:hAnsi="Calibri"/>
                <w:b/>
                <w:bCs/>
                <w:color w:val="0A5638"/>
                <w:sz w:val="20"/>
                <w:szCs w:val="20"/>
              </w:rPr>
              <w:t xml:space="preserve">Jika dipaksa membuka URL Admin</w:t>
            </w:r>
          </w:p>
          <w:p>
            <w:pPr>
              <w:spacing w:after="40"/>
            </w:pPr>
            <w:r>
              <w:rPr>
                <w:rFonts w:ascii="Calibri" w:cs="Calibri" w:eastAsia="Calibri" w:hAnsi="Calibri"/>
                <w:color w:val="14201A"/>
                <w:sz w:val="20"/>
                <w:szCs w:val="20"/>
              </w:rPr>
              <w:t xml:space="preserve">Sistem menampilkan halaman “Akses ditolak”. Ini perilaku yang benar.</w:t>
            </w:r>
          </w:p>
        </w:tc>
      </w:tr>
    </w:tbl>
    <w:p>
      <w:pPr>
        <w:pStyle w:val="Heading2"/>
        <w:spacing w:after="140" w:before="280"/>
      </w:pPr>
      <w:r>
        <w:rPr>
          <w:rFonts w:ascii="Calibri" w:cs="Calibri" w:eastAsia="Calibri" w:hAnsi="Calibri"/>
          <w:b/>
          <w:bCs/>
          <w:color w:val="0A5638"/>
          <w:sz w:val="26"/>
          <w:szCs w:val="26"/>
        </w:rPr>
        <w:t xml:space="preserve">6.4 Keluar</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Klik tombol Keluar di kanan atas.</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Jika ada perubahan yang belum disimpan, konfirmasi keluar/tinggalkan halaman.</w:t>
      </w:r>
    </w:p>
    <w:p>
      <w:r>
        <w:br w:type="page"/>
      </w:r>
    </w:p>
    <w:p>
      <w:pPr>
        <w:pStyle w:val="Heading1"/>
        <w:spacing w:after="200" w:before="360"/>
      </w:pPr>
      <w:r>
        <w:rPr>
          <w:rFonts w:ascii="Calibri" w:cs="Calibri" w:eastAsia="Calibri" w:hAnsi="Calibri"/>
          <w:b/>
          <w:bCs/>
          <w:color w:val="0A5638"/>
          <w:sz w:val="32"/>
          <w:szCs w:val="32"/>
        </w:rPr>
        <w:t xml:space="preserve">7. Panduan Administrator</w:t>
      </w:r>
    </w:p>
    <w:p>
      <w:pPr>
        <w:pStyle w:val="Heading2"/>
        <w:spacing w:after="140" w:before="280"/>
      </w:pPr>
      <w:r>
        <w:rPr>
          <w:rFonts w:ascii="Calibri" w:cs="Calibri" w:eastAsia="Calibri" w:hAnsi="Calibri"/>
          <w:b/>
          <w:bCs/>
          <w:color w:val="0A5638"/>
          <w:sz w:val="26"/>
          <w:szCs w:val="26"/>
        </w:rPr>
        <w:t xml:space="preserve">7.1 Masuk sebagai Admin</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Buka Akses Ruang Kerja / halaman login.</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Masukkan username admin dan kata sandi Admin.</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Setelah berhasil, buka menu sesuai tugas (Pemutakhiran, Review, Riwayat).</w:t>
      </w:r>
    </w:p>
    <w:p>
      <w:pPr>
        <w:spacing w:after="60" w:before="120"/>
        <w:jc w:val="center"/>
      </w:pPr>
      <w:r>
        <w:drawing>
          <wp:inline distT="0" distB="0" distL="0" distR="0">
            <wp:extent cx="4953000" cy="2667000"/>
            <wp:effectExtent t="0" r="0" b="0" l="0"/>
            <wp:docPr id="1" name="08-workspace-admin.png" descr="08-workspace-admin.png" title="08-workspace-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667000"/>
                    </a:xfrm>
                    <a:prstGeom prst="rect">
                      <a:avLst/>
                    </a:prstGeom>
                  </pic:spPr>
                </pic:pic>
              </a:graphicData>
            </a:graphic>
          </wp:inline>
        </w:drawing>
      </w:r>
    </w:p>
    <w:p>
      <w:pPr>
        <w:spacing w:after="200" w:before="60" w:line="276"/>
        <w:jc w:val="center"/>
      </w:pPr>
      <w:r>
        <w:rPr>
          <w:rFonts w:ascii="Calibri" w:cs="Calibri" w:eastAsia="Calibri" w:hAnsi="Calibri"/>
          <w:b w:val="false"/>
          <w:bCs w:val="false"/>
          <w:i/>
          <w:iCs/>
          <w:color w:val="5A6B62"/>
          <w:sz w:val="18"/>
          <w:szCs w:val="18"/>
        </w:rPr>
        <w:t xml:space="preserve">Gambar 6. Ruang kerja Administrator</w:t>
      </w:r>
    </w:p>
    <w:p>
      <w:pPr>
        <w:pStyle w:val="Heading2"/>
        <w:spacing w:after="140" w:before="280"/>
      </w:pPr>
      <w:r>
        <w:rPr>
          <w:rFonts w:ascii="Calibri" w:cs="Calibri" w:eastAsia="Calibri" w:hAnsi="Calibri"/>
          <w:b/>
          <w:bCs/>
          <w:color w:val="0A5638"/>
          <w:sz w:val="26"/>
          <w:szCs w:val="26"/>
        </w:rPr>
        <w:t xml:space="preserve">7.2 Tanggung Jawab Admin</w:t>
      </w:r>
    </w:p>
    <w:p>
      <w:pPr>
        <w:pStyle w:val="ListParagraph"/>
        <w:numPr>
          <w:ilvl w:val="0"/>
          <w:numId w:val="2"/>
        </w:numPr>
        <w:spacing w:after="80" w:line="276"/>
      </w:pPr>
      <w:r>
        <w:rPr>
          <w:rFonts w:ascii="Calibri" w:cs="Calibri" w:eastAsia="Calibri" w:hAnsi="Calibri"/>
          <w:color w:val="14201A"/>
          <w:sz w:val="22"/>
          <w:szCs w:val="22"/>
        </w:rPr>
        <w:t xml:space="preserve">Meninjau pengajuan Operator.</w:t>
      </w:r>
    </w:p>
    <w:p>
      <w:pPr>
        <w:pStyle w:val="ListParagraph"/>
        <w:numPr>
          <w:ilvl w:val="0"/>
          <w:numId w:val="2"/>
        </w:numPr>
        <w:spacing w:after="80" w:line="276"/>
      </w:pPr>
      <w:r>
        <w:rPr>
          <w:rFonts w:ascii="Calibri" w:cs="Calibri" w:eastAsia="Calibri" w:hAnsi="Calibri"/>
          <w:color w:val="14201A"/>
          <w:sz w:val="22"/>
          <w:szCs w:val="22"/>
        </w:rPr>
        <w:t xml:space="preserve">Menolak dengan alasan yang jelas bila data belum layak.</w:t>
      </w:r>
    </w:p>
    <w:p>
      <w:pPr>
        <w:pStyle w:val="ListParagraph"/>
        <w:numPr>
          <w:ilvl w:val="0"/>
          <w:numId w:val="2"/>
        </w:numPr>
        <w:spacing w:after="80" w:line="276"/>
      </w:pPr>
      <w:r>
        <w:rPr>
          <w:rFonts w:ascii="Calibri" w:cs="Calibri" w:eastAsia="Calibri" w:hAnsi="Calibri"/>
          <w:color w:val="14201A"/>
          <w:sz w:val="22"/>
          <w:szCs w:val="22"/>
        </w:rPr>
        <w:t xml:space="preserve">Menyetujui dan memublikasikan data yang sudah benar.</w:t>
      </w:r>
    </w:p>
    <w:p>
      <w:pPr>
        <w:pStyle w:val="ListParagraph"/>
        <w:numPr>
          <w:ilvl w:val="0"/>
          <w:numId w:val="2"/>
        </w:numPr>
        <w:spacing w:after="80" w:line="276"/>
      </w:pPr>
      <w:r>
        <w:rPr>
          <w:rFonts w:ascii="Calibri" w:cs="Calibri" w:eastAsia="Calibri" w:hAnsi="Calibri"/>
          <w:color w:val="14201A"/>
          <w:sz w:val="22"/>
          <w:szCs w:val="22"/>
        </w:rPr>
        <w:t xml:space="preserve">Memantau riwayat/audit bila diperlukan.</w:t>
      </w:r>
    </w:p>
    <w:p>
      <w:pPr>
        <w:pStyle w:val="ListParagraph"/>
        <w:numPr>
          <w:ilvl w:val="0"/>
          <w:numId w:val="2"/>
        </w:numPr>
        <w:spacing w:after="80" w:line="276"/>
      </w:pPr>
      <w:r>
        <w:rPr>
          <w:rFonts w:ascii="Calibri" w:cs="Calibri" w:eastAsia="Calibri" w:hAnsi="Calibri"/>
          <w:color w:val="14201A"/>
          <w:sz w:val="22"/>
          <w:szCs w:val="22"/>
        </w:rPr>
        <w:t xml:space="preserve">Dapat juga membuat draft dan mengajukan review (sama seperti Operator).</w:t>
      </w:r>
    </w:p>
    <w:p>
      <w:pPr>
        <w:pStyle w:val="Heading2"/>
        <w:spacing w:after="140" w:before="280"/>
      </w:pPr>
      <w:r>
        <w:rPr>
          <w:rFonts w:ascii="Calibri" w:cs="Calibri" w:eastAsia="Calibri" w:hAnsi="Calibri"/>
          <w:b/>
          <w:bCs/>
          <w:color w:val="0A5638"/>
          <w:sz w:val="26"/>
          <w:szCs w:val="26"/>
        </w:rPr>
        <w:t xml:space="preserve">7.3 Modul Belum Tersedia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D5CD" w:sz="4"/>
              <w:left w:val="single" w:color="C9D5CD" w:sz="4"/>
              <w:bottom w:val="single" w:color="C9D5CD" w:sz="4"/>
              <w:right w:val="single" w:color="C9D5CD" w:sz="4"/>
            </w:tcBorders>
            <w:shd w:fill="FFF6E0"/>
            <w:tcMar>
              <w:top w:type="dxa" w:w="80"/>
              <w:left w:type="dxa" w:w="120"/>
              <w:bottom w:type="dxa" w:w="80"/>
              <w:right w:type="dxa" w:w="120"/>
            </w:tcMar>
          </w:tcPr>
          <w:p>
            <w:pPr>
              <w:spacing w:after="60"/>
            </w:pPr>
            <w:r>
              <w:rPr>
                <w:rFonts w:ascii="Calibri" w:cs="Calibri" w:eastAsia="Calibri" w:hAnsi="Calibri"/>
                <w:b/>
                <w:bCs/>
                <w:color w:val="0A5638"/>
                <w:sz w:val="20"/>
                <w:szCs w:val="20"/>
              </w:rPr>
              <w:t xml:space="preserve">Pengguna &amp; Pengaturan</w:t>
            </w:r>
          </w:p>
          <w:p>
            <w:pPr>
              <w:spacing w:after="40"/>
            </w:pPr>
            <w:r>
              <w:rPr>
                <w:rFonts w:ascii="Calibri" w:cs="Calibri" w:eastAsia="Calibri" w:hAnsi="Calibri"/>
                <w:color w:val="14201A"/>
                <w:sz w:val="20"/>
                <w:szCs w:val="20"/>
              </w:rPr>
              <w:t xml:space="preserve">Menu Pengguna dan Pengaturan saat ini menampilkan halaman placeholder. Fitur administrasi akun penuh belum tersedia pada versi aplikasi saat ini.</w:t>
            </w:r>
          </w:p>
        </w:tc>
      </w:tr>
    </w:tbl>
    <w:p>
      <w:r>
        <w:br w:type="page"/>
      </w:r>
    </w:p>
    <w:p>
      <w:pPr>
        <w:pStyle w:val="Heading1"/>
        <w:spacing w:after="200" w:before="360"/>
      </w:pPr>
      <w:r>
        <w:rPr>
          <w:rFonts w:ascii="Calibri" w:cs="Calibri" w:eastAsia="Calibri" w:hAnsi="Calibri"/>
          <w:b/>
          <w:bCs/>
          <w:color w:val="0A5638"/>
          <w:sz w:val="32"/>
          <w:szCs w:val="32"/>
        </w:rPr>
        <w:t xml:space="preserve">8. Pemutakhiran Data</w:t>
      </w:r>
    </w:p>
    <w:p>
      <w:pPr>
        <w:pStyle w:val="Heading2"/>
        <w:spacing w:after="140" w:before="280"/>
      </w:pPr>
      <w:r>
        <w:rPr>
          <w:rFonts w:ascii="Calibri" w:cs="Calibri" w:eastAsia="Calibri" w:hAnsi="Calibri"/>
          <w:b/>
          <w:bCs/>
          <w:color w:val="0A5638"/>
          <w:sz w:val="26"/>
          <w:szCs w:val="26"/>
        </w:rPr>
        <w:t xml:space="preserve">8.1 Membuka Form Pemutakhiran</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Login sebagai Operator atau Admin.</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Pilih menu Pemutakhiran Data.</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Cari dan pilih indikator.</w:t>
      </w:r>
    </w:p>
    <w:p>
      <w:pPr>
        <w:spacing w:after="100" w:line="276"/>
      </w:pPr>
      <w:r>
        <w:rPr>
          <w:rFonts w:ascii="Calibri" w:cs="Calibri" w:eastAsia="Calibri" w:hAnsi="Calibri"/>
          <w:b/>
          <w:bCs/>
          <w:color w:val="0A5638"/>
          <w:sz w:val="22"/>
          <w:szCs w:val="22"/>
        </w:rPr>
        <w:t xml:space="preserve">4. </w:t>
      </w:r>
      <w:r>
        <w:rPr>
          <w:rFonts w:ascii="Calibri" w:cs="Calibri" w:eastAsia="Calibri" w:hAnsi="Calibri"/>
          <w:color w:val="14201A"/>
          <w:sz w:val="22"/>
          <w:szCs w:val="22"/>
        </w:rPr>
        <w:t xml:space="preserve">Pilih periode yang akan diubah.</w:t>
      </w:r>
    </w:p>
    <w:p>
      <w:pPr>
        <w:spacing w:after="60" w:before="120"/>
        <w:jc w:val="center"/>
      </w:pPr>
      <w:r>
        <w:drawing>
          <wp:inline distT="0" distB="0" distL="0" distR="0">
            <wp:extent cx="4953000" cy="3048000"/>
            <wp:effectExtent t="0" r="0" b="0" l="0"/>
            <wp:docPr id="1" name="06-pemutakhiran.png" descr="06-pemutakhiran.png" title="06-pemutakhir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48000"/>
                    </a:xfrm>
                    <a:prstGeom prst="rect">
                      <a:avLst/>
                    </a:prstGeom>
                  </pic:spPr>
                </pic:pic>
              </a:graphicData>
            </a:graphic>
          </wp:inline>
        </w:drawing>
      </w:r>
    </w:p>
    <w:p>
      <w:pPr>
        <w:spacing w:after="200" w:before="60" w:line="276"/>
        <w:jc w:val="center"/>
      </w:pPr>
      <w:r>
        <w:rPr>
          <w:rFonts w:ascii="Calibri" w:cs="Calibri" w:eastAsia="Calibri" w:hAnsi="Calibri"/>
          <w:b w:val="false"/>
          <w:bCs w:val="false"/>
          <w:i/>
          <w:iCs/>
          <w:color w:val="5A6B62"/>
          <w:sz w:val="18"/>
          <w:szCs w:val="18"/>
        </w:rPr>
        <w:t xml:space="preserve">Gambar 7. Form Pemutakhiran Data</w:t>
      </w:r>
    </w:p>
    <w:p>
      <w:pPr>
        <w:pStyle w:val="Heading2"/>
        <w:spacing w:after="140" w:before="280"/>
      </w:pPr>
      <w:r>
        <w:rPr>
          <w:rFonts w:ascii="Calibri" w:cs="Calibri" w:eastAsia="Calibri" w:hAnsi="Calibri"/>
          <w:b/>
          <w:bCs/>
          <w:color w:val="0A5638"/>
          <w:sz w:val="26"/>
          <w:szCs w:val="26"/>
        </w:rPr>
        <w:t xml:space="preserve">8.2 Mengisi Usulan</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Perhatikan Nilai Saat Ini (publik / terbit) di sisi kanan.</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Isi Nilai Usulan. Kosongkan bila nilai memang kosong (bukan nol).</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Isi Sumber Data.</w:t>
      </w:r>
    </w:p>
    <w:p>
      <w:pPr>
        <w:spacing w:after="100" w:line="276"/>
      </w:pPr>
      <w:r>
        <w:rPr>
          <w:rFonts w:ascii="Calibri" w:cs="Calibri" w:eastAsia="Calibri" w:hAnsi="Calibri"/>
          <w:b/>
          <w:bCs/>
          <w:color w:val="0A5638"/>
          <w:sz w:val="22"/>
          <w:szCs w:val="22"/>
        </w:rPr>
        <w:t xml:space="preserve">4. </w:t>
      </w:r>
      <w:r>
        <w:rPr>
          <w:rFonts w:ascii="Calibri" w:cs="Calibri" w:eastAsia="Calibri" w:hAnsi="Calibri"/>
          <w:color w:val="14201A"/>
          <w:sz w:val="22"/>
          <w:szCs w:val="22"/>
        </w:rPr>
        <w:t xml:space="preserve">Isi Catatan Pemutakhiran (wajib jika nilai berubah).</w:t>
      </w:r>
    </w:p>
    <w:p>
      <w:pPr>
        <w:spacing w:after="100" w:line="276"/>
      </w:pPr>
      <w:r>
        <w:rPr>
          <w:rFonts w:ascii="Calibri" w:cs="Calibri" w:eastAsia="Calibri" w:hAnsi="Calibri"/>
          <w:b/>
          <w:bCs/>
          <w:color w:val="0A5638"/>
          <w:sz w:val="22"/>
          <w:szCs w:val="22"/>
        </w:rPr>
        <w:t xml:space="preserve">5. </w:t>
      </w:r>
      <w:r>
        <w:rPr>
          <w:rFonts w:ascii="Calibri" w:cs="Calibri" w:eastAsia="Calibri" w:hAnsi="Calibri"/>
          <w:color w:val="14201A"/>
          <w:sz w:val="22"/>
          <w:szCs w:val="22"/>
        </w:rPr>
        <w:t xml:space="preserve">Klik Simpan Draft.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D5CD" w:sz="4"/>
              <w:left w:val="single" w:color="C9D5CD" w:sz="4"/>
              <w:bottom w:val="single" w:color="C9D5CD" w:sz="4"/>
              <w:right w:val="single" w:color="C9D5CD" w:sz="4"/>
            </w:tcBorders>
            <w:shd w:fill="E2F0E8"/>
            <w:tcMar>
              <w:top w:type="dxa" w:w="80"/>
              <w:left w:type="dxa" w:w="120"/>
              <w:bottom w:type="dxa" w:w="80"/>
              <w:right w:type="dxa" w:w="120"/>
            </w:tcMar>
          </w:tcPr>
          <w:p>
            <w:pPr>
              <w:spacing w:after="60"/>
            </w:pPr>
            <w:r>
              <w:rPr>
                <w:rFonts w:ascii="Calibri" w:cs="Calibri" w:eastAsia="Calibri" w:hAnsi="Calibri"/>
                <w:b/>
                <w:bCs/>
                <w:color w:val="0A5638"/>
                <w:sz w:val="20"/>
                <w:szCs w:val="20"/>
              </w:rPr>
              <w:t xml:space="preserve">Tips</w:t>
            </w:r>
          </w:p>
          <w:p>
            <w:pPr>
              <w:spacing w:after="40"/>
            </w:pPr>
            <w:r>
              <w:rPr>
                <w:rFonts w:ascii="Calibri" w:cs="Calibri" w:eastAsia="Calibri" w:hAnsi="Calibri"/>
                <w:color w:val="14201A"/>
                <w:sz w:val="20"/>
                <w:szCs w:val="20"/>
              </w:rPr>
              <w:t xml:space="preserve">Gunakan format angka Indonesia bila diperlukan (contoh: 1.033,77). Jangan mengubah nilai kosong menjadi 0 kecuali memang data resmi menyatakan nol.</w:t>
            </w:r>
          </w:p>
        </w:tc>
      </w:tr>
    </w:tbl>
    <w:p>
      <w:pPr>
        <w:pStyle w:val="Heading2"/>
        <w:spacing w:after="140" w:before="280"/>
      </w:pPr>
      <w:r>
        <w:rPr>
          <w:rFonts w:ascii="Calibri" w:cs="Calibri" w:eastAsia="Calibri" w:hAnsi="Calibri"/>
          <w:b/>
          <w:bCs/>
          <w:color w:val="0A5638"/>
          <w:sz w:val="26"/>
          <w:szCs w:val="26"/>
        </w:rPr>
        <w:t xml:space="preserve">8.3 Mengajukan Review</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Pastikan draft sudah tersimpan.</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Klik Ajukan untuk Review.</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Konfirmasi Kirim pengajuan.</w:t>
      </w:r>
    </w:p>
    <w:p>
      <w:pPr>
        <w:spacing w:after="100" w:line="276"/>
      </w:pPr>
      <w:r>
        <w:rPr>
          <w:rFonts w:ascii="Calibri" w:cs="Calibri" w:eastAsia="Calibri" w:hAnsi="Calibri"/>
          <w:b/>
          <w:bCs/>
          <w:color w:val="0A5638"/>
          <w:sz w:val="22"/>
          <w:szCs w:val="22"/>
        </w:rPr>
        <w:t xml:space="preserve">4. </w:t>
      </w:r>
      <w:r>
        <w:rPr>
          <w:rFonts w:ascii="Calibri" w:cs="Calibri" w:eastAsia="Calibri" w:hAnsi="Calibri"/>
          <w:color w:val="14201A"/>
          <w:sz w:val="22"/>
          <w:szCs w:val="22"/>
        </w:rPr>
        <w:t xml:space="preserve">Status berubah menjadi Menunggu review.</w:t>
      </w:r>
    </w:p>
    <w:p>
      <w:pPr>
        <w:spacing w:after="120" w:before="0" w:line="276"/>
        <w:jc w:val="left"/>
      </w:pPr>
      <w:r>
        <w:rPr>
          <w:rFonts w:ascii="Calibri" w:cs="Calibri" w:eastAsia="Calibri" w:hAnsi="Calibri"/>
          <w:b w:val="false"/>
          <w:bCs w:val="false"/>
          <w:i w:val="false"/>
          <w:iCs w:val="false"/>
          <w:color w:val="14201A"/>
          <w:sz w:val="22"/>
          <w:szCs w:val="22"/>
        </w:rPr>
        <w:t xml:space="preserve">Setelah diajukan, form terkunci hingga Admin memutuskan (setujui atau tolak).</w:t>
      </w:r>
    </w:p>
    <w:p>
      <w:pPr>
        <w:pStyle w:val="Heading2"/>
        <w:spacing w:after="140" w:before="280"/>
      </w:pPr>
      <w:r>
        <w:rPr>
          <w:rFonts w:ascii="Calibri" w:cs="Calibri" w:eastAsia="Calibri" w:hAnsi="Calibri"/>
          <w:b/>
          <w:bCs/>
          <w:color w:val="0A5638"/>
          <w:sz w:val="26"/>
          <w:szCs w:val="26"/>
        </w:rPr>
        <w:t xml:space="preserve">8.4 Melihat Pengajuan Saya</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Buka menu Pengajuan Saya.</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Saring status bila perlu (Draft, Menunggu review, Ditolak, Dipublikasikan).</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Gunakan Edit / Ajukan Review / Hapus Draft sesuai status yang diizinkan.</w:t>
      </w:r>
    </w:p>
    <w:p>
      <w:pPr>
        <w:spacing w:after="60" w:before="120"/>
        <w:jc w:val="center"/>
      </w:pPr>
      <w:r>
        <w:drawing>
          <wp:inline distT="0" distB="0" distL="0" distR="0">
            <wp:extent cx="4953000" cy="2667000"/>
            <wp:effectExtent t="0" r="0" b="0" l="0"/>
            <wp:docPr id="1" name="07-pengajuan.png" descr="07-pengajuan.png" title="07-pengaj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667000"/>
                    </a:xfrm>
                    <a:prstGeom prst="rect">
                      <a:avLst/>
                    </a:prstGeom>
                  </pic:spPr>
                </pic:pic>
              </a:graphicData>
            </a:graphic>
          </wp:inline>
        </w:drawing>
      </w:r>
    </w:p>
    <w:p>
      <w:pPr>
        <w:spacing w:after="200" w:before="60" w:line="276"/>
        <w:jc w:val="center"/>
      </w:pPr>
      <w:r>
        <w:rPr>
          <w:rFonts w:ascii="Calibri" w:cs="Calibri" w:eastAsia="Calibri" w:hAnsi="Calibri"/>
          <w:b w:val="false"/>
          <w:bCs w:val="false"/>
          <w:i/>
          <w:iCs/>
          <w:color w:val="5A6B62"/>
          <w:sz w:val="18"/>
          <w:szCs w:val="18"/>
        </w:rPr>
        <w:t xml:space="preserve">Gambar 8. Pengajuan Saya</w:t>
      </w:r>
    </w:p>
    <w:p>
      <w:r>
        <w:br w:type="page"/>
      </w:r>
    </w:p>
    <w:p>
      <w:pPr>
        <w:pStyle w:val="Heading1"/>
        <w:spacing w:after="200" w:before="360"/>
      </w:pPr>
      <w:r>
        <w:rPr>
          <w:rFonts w:ascii="Calibri" w:cs="Calibri" w:eastAsia="Calibri" w:hAnsi="Calibri"/>
          <w:b/>
          <w:bCs/>
          <w:color w:val="0A5638"/>
          <w:sz w:val="32"/>
          <w:szCs w:val="32"/>
        </w:rPr>
        <w:t xml:space="preserve">9. Review dan Publikasi</w:t>
      </w:r>
    </w:p>
    <w:p>
      <w:pPr>
        <w:pStyle w:val="Heading2"/>
        <w:spacing w:after="140" w:before="280"/>
      </w:pPr>
      <w:r>
        <w:rPr>
          <w:rFonts w:ascii="Calibri" w:cs="Calibri" w:eastAsia="Calibri" w:hAnsi="Calibri"/>
          <w:b/>
          <w:bCs/>
          <w:color w:val="0A5638"/>
          <w:sz w:val="26"/>
          <w:szCs w:val="26"/>
        </w:rPr>
        <w:t xml:space="preserve">9.1 Membuka Antrian Review</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Login sebagai Admin.</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Buka menu Review / Persetujuan.</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Pilih pengajuan dari daftar kiri.</w:t>
      </w:r>
    </w:p>
    <w:p>
      <w:pPr>
        <w:spacing w:after="100" w:line="276"/>
      </w:pPr>
      <w:r>
        <w:rPr>
          <w:rFonts w:ascii="Calibri" w:cs="Calibri" w:eastAsia="Calibri" w:hAnsi="Calibri"/>
          <w:b/>
          <w:bCs/>
          <w:color w:val="0A5638"/>
          <w:sz w:val="22"/>
          <w:szCs w:val="22"/>
        </w:rPr>
        <w:t xml:space="preserve">4. </w:t>
      </w:r>
      <w:r>
        <w:rPr>
          <w:rFonts w:ascii="Calibri" w:cs="Calibri" w:eastAsia="Calibri" w:hAnsi="Calibri"/>
          <w:color w:val="14201A"/>
          <w:sz w:val="22"/>
          <w:szCs w:val="22"/>
        </w:rPr>
        <w:t xml:space="preserve">Bandingkan nilai sebelumnya dan nilai usulan.</w:t>
      </w:r>
    </w:p>
    <w:p>
      <w:pPr>
        <w:spacing w:after="60" w:before="120"/>
        <w:jc w:val="center"/>
      </w:pPr>
      <w:r>
        <w:drawing>
          <wp:inline distT="0" distB="0" distL="0" distR="0">
            <wp:extent cx="4953000" cy="3048000"/>
            <wp:effectExtent t="0" r="0" b="0" l="0"/>
            <wp:docPr id="1" name="09-review.png" descr="09-review.png" title="09-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048000"/>
                    </a:xfrm>
                    <a:prstGeom prst="rect">
                      <a:avLst/>
                    </a:prstGeom>
                  </pic:spPr>
                </pic:pic>
              </a:graphicData>
            </a:graphic>
          </wp:inline>
        </w:drawing>
      </w:r>
    </w:p>
    <w:p>
      <w:pPr>
        <w:spacing w:after="200" w:before="60" w:line="276"/>
        <w:jc w:val="center"/>
      </w:pPr>
      <w:r>
        <w:rPr>
          <w:rFonts w:ascii="Calibri" w:cs="Calibri" w:eastAsia="Calibri" w:hAnsi="Calibri"/>
          <w:b w:val="false"/>
          <w:bCs w:val="false"/>
          <w:i/>
          <w:iCs/>
          <w:color w:val="5A6B62"/>
          <w:sz w:val="18"/>
          <w:szCs w:val="18"/>
        </w:rPr>
        <w:t xml:space="preserve">Gambar 9. Pusat Review / Persetujuan</w:t>
      </w:r>
    </w:p>
    <w:p>
      <w:pPr>
        <w:pStyle w:val="Heading2"/>
        <w:spacing w:after="140" w:before="280"/>
      </w:pPr>
      <w:r>
        <w:rPr>
          <w:rFonts w:ascii="Calibri" w:cs="Calibri" w:eastAsia="Calibri" w:hAnsi="Calibri"/>
          <w:b/>
          <w:bCs/>
          <w:color w:val="0A5638"/>
          <w:sz w:val="26"/>
          <w:szCs w:val="26"/>
        </w:rPr>
        <w:t xml:space="preserve">9.2 Menolak Pengajuan</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Isi Alasan penolakan (wajib).</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Klik Tolak.</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Konfirmasi Tolak pengajuan.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D5CD" w:sz="4"/>
              <w:left w:val="single" w:color="C9D5CD" w:sz="4"/>
              <w:bottom w:val="single" w:color="C9D5CD" w:sz="4"/>
              <w:right w:val="single" w:color="C9D5CD" w:sz="4"/>
            </w:tcBorders>
            <w:shd w:fill="FFF6E0"/>
            <w:tcMar>
              <w:top w:type="dxa" w:w="80"/>
              <w:left w:type="dxa" w:w="120"/>
              <w:bottom w:type="dxa" w:w="80"/>
              <w:right w:type="dxa" w:w="120"/>
            </w:tcMar>
          </w:tcPr>
          <w:p>
            <w:pPr>
              <w:spacing w:after="60"/>
            </w:pPr>
            <w:r>
              <w:rPr>
                <w:rFonts w:ascii="Calibri" w:cs="Calibri" w:eastAsia="Calibri" w:hAnsi="Calibri"/>
                <w:b/>
                <w:bCs/>
                <w:color w:val="0A5638"/>
                <w:sz w:val="20"/>
                <w:szCs w:val="20"/>
              </w:rPr>
              <w:t xml:space="preserve">Validasi</w:t>
            </w:r>
          </w:p>
          <w:p>
            <w:pPr>
              <w:spacing w:after="40"/>
            </w:pPr>
            <w:r>
              <w:rPr>
                <w:rFonts w:ascii="Calibri" w:cs="Calibri" w:eastAsia="Calibri" w:hAnsi="Calibri"/>
                <w:color w:val="14201A"/>
                <w:sz w:val="20"/>
                <w:szCs w:val="20"/>
              </w:rPr>
              <w:t xml:space="preserve">Jika alasan kosong, sistem menolak aksi dan menampilkan pesan validasi. Operator kemudian dapat memperbaiki data dan mengajukan ulang.</w:t>
            </w:r>
          </w:p>
        </w:tc>
      </w:tr>
    </w:tbl>
    <w:p>
      <w:pPr>
        <w:pStyle w:val="Heading2"/>
        <w:spacing w:after="140" w:before="280"/>
      </w:pPr>
      <w:r>
        <w:rPr>
          <w:rFonts w:ascii="Calibri" w:cs="Calibri" w:eastAsia="Calibri" w:hAnsi="Calibri"/>
          <w:b/>
          <w:bCs/>
          <w:color w:val="0A5638"/>
          <w:sz w:val="26"/>
          <w:szCs w:val="26"/>
        </w:rPr>
        <w:t xml:space="preserve">9.3 Menyetujui dan Memublikasikan</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Pastikan usulan sudah benar.</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Klik Setujui &amp; Publish.</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Konfirmasi pada dialog.</w:t>
      </w:r>
    </w:p>
    <w:p>
      <w:pPr>
        <w:spacing w:after="100" w:line="276"/>
      </w:pPr>
      <w:r>
        <w:rPr>
          <w:rFonts w:ascii="Calibri" w:cs="Calibri" w:eastAsia="Calibri" w:hAnsi="Calibri"/>
          <w:b/>
          <w:bCs/>
          <w:color w:val="0A5638"/>
          <w:sz w:val="22"/>
          <w:szCs w:val="22"/>
        </w:rPr>
        <w:t xml:space="preserve">4. </w:t>
      </w:r>
      <w:r>
        <w:rPr>
          <w:rFonts w:ascii="Calibri" w:cs="Calibri" w:eastAsia="Calibri" w:hAnsi="Calibri"/>
          <w:color w:val="14201A"/>
          <w:sz w:val="22"/>
          <w:szCs w:val="22"/>
        </w:rPr>
        <w:t xml:space="preserve">Status menjadi Dipublikasikan dan nilai baru tampil di dashboard publik.</w:t>
      </w:r>
    </w:p>
    <w:p>
      <w:pPr>
        <w:spacing w:after="120" w:before="0" w:line="276"/>
        <w:jc w:val="left"/>
      </w:pPr>
      <w:r>
        <w:rPr>
          <w:rFonts w:ascii="Calibri" w:cs="Calibri" w:eastAsia="Calibri" w:hAnsi="Calibri"/>
          <w:b w:val="false"/>
          <w:bCs w:val="false"/>
          <w:i w:val="false"/>
          <w:iCs w:val="false"/>
          <w:color w:val="14201A"/>
          <w:sz w:val="22"/>
          <w:szCs w:val="22"/>
        </w:rPr>
        <w:t xml:space="preserve">Pada versi aplikasi saat ini, Setujui &amp; Publish dilakukan dalam satu langkah: nilai usulan diterapkan ke data published sekaligus.</w:t>
      </w:r>
    </w:p>
    <w:p>
      <w:r>
        <w:br w:type="page"/>
      </w:r>
    </w:p>
    <w:p>
      <w:pPr>
        <w:pStyle w:val="Heading1"/>
        <w:spacing w:after="200" w:before="360"/>
      </w:pPr>
      <w:r>
        <w:rPr>
          <w:rFonts w:ascii="Calibri" w:cs="Calibri" w:eastAsia="Calibri" w:hAnsi="Calibri"/>
          <w:b/>
          <w:bCs/>
          <w:color w:val="0A5638"/>
          <w:sz w:val="32"/>
          <w:szCs w:val="32"/>
        </w:rPr>
        <w:t xml:space="preserve">10. Riwayat dan Audit</w:t>
      </w:r>
    </w:p>
    <w:p>
      <w:pPr>
        <w:pStyle w:val="Heading2"/>
        <w:spacing w:after="140" w:before="280"/>
      </w:pPr>
      <w:r>
        <w:rPr>
          <w:rFonts w:ascii="Calibri" w:cs="Calibri" w:eastAsia="Calibri" w:hAnsi="Calibri"/>
          <w:b/>
          <w:bCs/>
          <w:color w:val="0A5638"/>
          <w:sz w:val="26"/>
          <w:szCs w:val="26"/>
        </w:rPr>
        <w:t xml:space="preserve">10.1 Siapa yang Dapat Mengakses</w:t>
      </w:r>
    </w:p>
    <w:p>
      <w:pPr>
        <w:spacing w:after="120" w:before="0" w:line="276"/>
        <w:jc w:val="left"/>
      </w:pPr>
      <w:r>
        <w:rPr>
          <w:rFonts w:ascii="Calibri" w:cs="Calibri" w:eastAsia="Calibri" w:hAnsi="Calibri"/>
          <w:b w:val="false"/>
          <w:bCs w:val="false"/>
          <w:i w:val="false"/>
          <w:iCs w:val="false"/>
          <w:color w:val="14201A"/>
          <w:sz w:val="22"/>
          <w:szCs w:val="22"/>
        </w:rPr>
        <w:t xml:space="preserve">Hanya Administrator yang dapat membuka menu Riwayat.</w:t>
      </w:r>
    </w:p>
    <w:p>
      <w:pPr>
        <w:pStyle w:val="Heading2"/>
        <w:spacing w:after="140" w:before="280"/>
      </w:pPr>
      <w:r>
        <w:rPr>
          <w:rFonts w:ascii="Calibri" w:cs="Calibri" w:eastAsia="Calibri" w:hAnsi="Calibri"/>
          <w:b/>
          <w:bCs/>
          <w:color w:val="0A5638"/>
          <w:sz w:val="26"/>
          <w:szCs w:val="26"/>
        </w:rPr>
        <w:t xml:space="preserve">10.2 Informasi yang Tercatat</w:t>
      </w:r>
    </w:p>
    <w:p>
      <w:pPr>
        <w:spacing w:after="120" w:before="0" w:line="276"/>
        <w:jc w:val="left"/>
      </w:pPr>
      <w:r>
        <w:rPr>
          <w:rFonts w:ascii="Calibri" w:cs="Calibri" w:eastAsia="Calibri" w:hAnsi="Calibri"/>
          <w:b w:val="false"/>
          <w:bCs w:val="false"/>
          <w:i w:val="false"/>
          <w:iCs w:val="false"/>
          <w:color w:val="14201A"/>
          <w:sz w:val="22"/>
          <w:szCs w:val="22"/>
        </w:rPr>
        <w:t xml:space="preserve">Sistem mencatat tindakan penting, antara lain:</w:t>
      </w:r>
    </w:p>
    <w:p>
      <w:pPr>
        <w:pStyle w:val="ListParagraph"/>
        <w:numPr>
          <w:ilvl w:val="0"/>
          <w:numId w:val="2"/>
        </w:numPr>
        <w:spacing w:after="80" w:line="276"/>
      </w:pPr>
      <w:r>
        <w:rPr>
          <w:rFonts w:ascii="Calibri" w:cs="Calibri" w:eastAsia="Calibri" w:hAnsi="Calibri"/>
          <w:color w:val="14201A"/>
          <w:sz w:val="22"/>
          <w:szCs w:val="22"/>
        </w:rPr>
        <w:t xml:space="preserve">Login dan logout</w:t>
      </w:r>
    </w:p>
    <w:p>
      <w:pPr>
        <w:pStyle w:val="ListParagraph"/>
        <w:numPr>
          <w:ilvl w:val="0"/>
          <w:numId w:val="2"/>
        </w:numPr>
        <w:spacing w:after="80" w:line="276"/>
      </w:pPr>
      <w:r>
        <w:rPr>
          <w:rFonts w:ascii="Calibri" w:cs="Calibri" w:eastAsia="Calibri" w:hAnsi="Calibri"/>
          <w:color w:val="14201A"/>
          <w:sz w:val="22"/>
          <w:szCs w:val="22"/>
        </w:rPr>
        <w:t xml:space="preserve">Pembuatan/perubahan draft</w:t>
      </w:r>
    </w:p>
    <w:p>
      <w:pPr>
        <w:pStyle w:val="ListParagraph"/>
        <w:numPr>
          <w:ilvl w:val="0"/>
          <w:numId w:val="2"/>
        </w:numPr>
        <w:spacing w:after="80" w:line="276"/>
      </w:pPr>
      <w:r>
        <w:rPr>
          <w:rFonts w:ascii="Calibri" w:cs="Calibri" w:eastAsia="Calibri" w:hAnsi="Calibri"/>
          <w:color w:val="14201A"/>
          <w:sz w:val="22"/>
          <w:szCs w:val="22"/>
        </w:rPr>
        <w:t xml:space="preserve">Pengajuan review</w:t>
      </w:r>
    </w:p>
    <w:p>
      <w:pPr>
        <w:pStyle w:val="ListParagraph"/>
        <w:numPr>
          <w:ilvl w:val="0"/>
          <w:numId w:val="2"/>
        </w:numPr>
        <w:spacing w:after="80" w:line="276"/>
      </w:pPr>
      <w:r>
        <w:rPr>
          <w:rFonts w:ascii="Calibri" w:cs="Calibri" w:eastAsia="Calibri" w:hAnsi="Calibri"/>
          <w:color w:val="14201A"/>
          <w:sz w:val="22"/>
          <w:szCs w:val="22"/>
        </w:rPr>
        <w:t xml:space="preserve">Penolakan</w:t>
      </w:r>
    </w:p>
    <w:p>
      <w:pPr>
        <w:pStyle w:val="ListParagraph"/>
        <w:numPr>
          <w:ilvl w:val="0"/>
          <w:numId w:val="2"/>
        </w:numPr>
        <w:spacing w:after="80" w:line="276"/>
      </w:pPr>
      <w:r>
        <w:rPr>
          <w:rFonts w:ascii="Calibri" w:cs="Calibri" w:eastAsia="Calibri" w:hAnsi="Calibri"/>
          <w:color w:val="14201A"/>
          <w:sz w:val="22"/>
          <w:szCs w:val="22"/>
        </w:rPr>
        <w:t xml:space="preserve">Persetujuan / publikasi</w:t>
      </w:r>
    </w:p>
    <w:p>
      <w:pPr>
        <w:spacing w:after="60" w:before="120"/>
        <w:jc w:val="center"/>
      </w:pPr>
      <w:r>
        <w:drawing>
          <wp:inline distT="0" distB="0" distL="0" distR="0">
            <wp:extent cx="4953000" cy="2857500"/>
            <wp:effectExtent t="0" r="0" b="0" l="0"/>
            <wp:docPr id="1" name="10-riwayat.png" descr="10-riwayat.png" title="10-riway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857500"/>
                    </a:xfrm>
                    <a:prstGeom prst="rect">
                      <a:avLst/>
                    </a:prstGeom>
                  </pic:spPr>
                </pic:pic>
              </a:graphicData>
            </a:graphic>
          </wp:inline>
        </w:drawing>
      </w:r>
    </w:p>
    <w:p>
      <w:pPr>
        <w:spacing w:after="200" w:before="60" w:line="276"/>
        <w:jc w:val="center"/>
      </w:pPr>
      <w:r>
        <w:rPr>
          <w:rFonts w:ascii="Calibri" w:cs="Calibri" w:eastAsia="Calibri" w:hAnsi="Calibri"/>
          <w:b w:val="false"/>
          <w:bCs w:val="false"/>
          <w:i/>
          <w:iCs/>
          <w:color w:val="5A6B62"/>
          <w:sz w:val="18"/>
          <w:szCs w:val="18"/>
        </w:rPr>
        <w:t xml:space="preserve">Gambar 10. Riwayat /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D5CD" w:sz="4"/>
              <w:left w:val="single" w:color="C9D5CD" w:sz="4"/>
              <w:bottom w:val="single" w:color="C9D5CD" w:sz="4"/>
              <w:right w:val="single" w:color="C9D5CD" w:sz="4"/>
            </w:tcBorders>
            <w:shd w:fill="E2F0E8"/>
            <w:tcMar>
              <w:top w:type="dxa" w:w="80"/>
              <w:left w:type="dxa" w:w="120"/>
              <w:bottom w:type="dxa" w:w="80"/>
              <w:right w:type="dxa" w:w="120"/>
            </w:tcMar>
          </w:tcPr>
          <w:p>
            <w:pPr>
              <w:spacing w:after="60"/>
            </w:pPr>
            <w:r>
              <w:rPr>
                <w:rFonts w:ascii="Calibri" w:cs="Calibri" w:eastAsia="Calibri" w:hAnsi="Calibri"/>
                <w:b/>
                <w:bCs/>
                <w:color w:val="0A5638"/>
                <w:sz w:val="20"/>
                <w:szCs w:val="20"/>
              </w:rPr>
              <w:t xml:space="preserve">Catatan</w:t>
            </w:r>
          </w:p>
          <w:p>
            <w:pPr>
              <w:spacing w:after="40"/>
            </w:pPr>
            <w:r>
              <w:rPr>
                <w:rFonts w:ascii="Calibri" w:cs="Calibri" w:eastAsia="Calibri" w:hAnsi="Calibri"/>
                <w:color w:val="14201A"/>
                <w:sz w:val="20"/>
                <w:szCs w:val="20"/>
              </w:rPr>
              <w:t xml:space="preserve">Riwayat bersifat append-only pada aplikasi ini. Tidak tersedia tombol hapus riwayat dari antarmuka pengguna.</w:t>
            </w:r>
          </w:p>
        </w:tc>
      </w:tr>
    </w:tbl>
    <w:p>
      <w:r>
        <w:br w:type="page"/>
      </w:r>
    </w:p>
    <w:p>
      <w:pPr>
        <w:pStyle w:val="Heading1"/>
        <w:spacing w:after="200" w:before="360"/>
      </w:pPr>
      <w:r>
        <w:rPr>
          <w:rFonts w:ascii="Calibri" w:cs="Calibri" w:eastAsia="Calibri" w:hAnsi="Calibri"/>
          <w:b/>
          <w:bCs/>
          <w:color w:val="0A5638"/>
          <w:sz w:val="32"/>
          <w:szCs w:val="32"/>
        </w:rPr>
        <w:t xml:space="preserve">11. Skenario Demonstrasi</w:t>
      </w:r>
    </w:p>
    <w:p>
      <w:pPr>
        <w:pStyle w:val="Heading2"/>
        <w:spacing w:after="140" w:before="280"/>
      </w:pPr>
      <w:r>
        <w:rPr>
          <w:rFonts w:ascii="Calibri" w:cs="Calibri" w:eastAsia="Calibri" w:hAnsi="Calibri"/>
          <w:b/>
          <w:bCs/>
          <w:color w:val="0A5638"/>
          <w:sz w:val="26"/>
          <w:szCs w:val="26"/>
        </w:rPr>
        <w:t xml:space="preserve">Demo A — Publik</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Buka dashboard tanpa login.</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Tunjukkan filter, grafik, detail, dan unduh Excel.</w:t>
      </w:r>
    </w:p>
    <w:p>
      <w:pPr>
        <w:pStyle w:val="Heading2"/>
        <w:spacing w:after="140" w:before="280"/>
      </w:pPr>
      <w:r>
        <w:rPr>
          <w:rFonts w:ascii="Calibri" w:cs="Calibri" w:eastAsia="Calibri" w:hAnsi="Calibri"/>
          <w:b/>
          <w:bCs/>
          <w:color w:val="0A5638"/>
          <w:sz w:val="26"/>
          <w:szCs w:val="26"/>
        </w:rPr>
        <w:t xml:space="preserve">Demo B — Operator Draft &amp; Submit</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Login sebagai operator.</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Pemutakhiran Data → simpan draft → ajukan review.</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Logout.</w:t>
      </w:r>
    </w:p>
    <w:p>
      <w:pPr>
        <w:pStyle w:val="Heading2"/>
        <w:spacing w:after="140" w:before="280"/>
      </w:pPr>
      <w:r>
        <w:rPr>
          <w:rFonts w:ascii="Calibri" w:cs="Calibri" w:eastAsia="Calibri" w:hAnsi="Calibri"/>
          <w:b/>
          <w:bCs/>
          <w:color w:val="0A5638"/>
          <w:sz w:val="26"/>
          <w:szCs w:val="26"/>
        </w:rPr>
        <w:t xml:space="preserve">Demo C — Isolasi Publik</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Buka dashboard publik.</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Tunjukkan nilai lama masih tampil.</w:t>
      </w:r>
    </w:p>
    <w:p>
      <w:pPr>
        <w:pStyle w:val="Heading2"/>
        <w:spacing w:after="140" w:before="280"/>
      </w:pPr>
      <w:r>
        <w:rPr>
          <w:rFonts w:ascii="Calibri" w:cs="Calibri" w:eastAsia="Calibri" w:hAnsi="Calibri"/>
          <w:b/>
          <w:bCs/>
          <w:color w:val="0A5638"/>
          <w:sz w:val="26"/>
          <w:szCs w:val="26"/>
        </w:rPr>
        <w:t xml:space="preserve">Demo D — Admin Publish</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Login admin → Review → Setujui &amp; Publish.</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Refresh dashboard publik → nilai baru tampil.</w:t>
      </w:r>
    </w:p>
    <w:p>
      <w:pPr>
        <w:pStyle w:val="Heading2"/>
        <w:spacing w:after="140" w:before="280"/>
      </w:pPr>
      <w:r>
        <w:rPr>
          <w:rFonts w:ascii="Calibri" w:cs="Calibri" w:eastAsia="Calibri" w:hAnsi="Calibri"/>
          <w:b/>
          <w:bCs/>
          <w:color w:val="0A5638"/>
          <w:sz w:val="26"/>
          <w:szCs w:val="26"/>
        </w:rPr>
        <w:t xml:space="preserve">Demo E — Tolak &amp; Ajukan Ulang</w:t>
      </w:r>
    </w:p>
    <w:p>
      <w:pPr>
        <w:spacing w:after="100" w:line="276"/>
      </w:pPr>
      <w:r>
        <w:rPr>
          <w:rFonts w:ascii="Calibri" w:cs="Calibri" w:eastAsia="Calibri" w:hAnsi="Calibri"/>
          <w:b/>
          <w:bCs/>
          <w:color w:val="0A5638"/>
          <w:sz w:val="22"/>
          <w:szCs w:val="22"/>
        </w:rPr>
        <w:t xml:space="preserve">1. </w:t>
      </w:r>
      <w:r>
        <w:rPr>
          <w:rFonts w:ascii="Calibri" w:cs="Calibri" w:eastAsia="Calibri" w:hAnsi="Calibri"/>
          <w:color w:val="14201A"/>
          <w:sz w:val="22"/>
          <w:szCs w:val="22"/>
        </w:rPr>
        <w:t xml:space="preserve">Operator submit usulan.</w:t>
      </w:r>
    </w:p>
    <w:p>
      <w:pPr>
        <w:spacing w:after="100" w:line="276"/>
      </w:pPr>
      <w:r>
        <w:rPr>
          <w:rFonts w:ascii="Calibri" w:cs="Calibri" w:eastAsia="Calibri" w:hAnsi="Calibri"/>
          <w:b/>
          <w:bCs/>
          <w:color w:val="0A5638"/>
          <w:sz w:val="22"/>
          <w:szCs w:val="22"/>
        </w:rPr>
        <w:t xml:space="preserve">2. </w:t>
      </w:r>
      <w:r>
        <w:rPr>
          <w:rFonts w:ascii="Calibri" w:cs="Calibri" w:eastAsia="Calibri" w:hAnsi="Calibri"/>
          <w:color w:val="14201A"/>
          <w:sz w:val="22"/>
          <w:szCs w:val="22"/>
        </w:rPr>
        <w:t xml:space="preserve">Admin tolak dengan alasan.</w:t>
      </w:r>
    </w:p>
    <w:p>
      <w:pPr>
        <w:spacing w:after="100" w:line="276"/>
      </w:pPr>
      <w:r>
        <w:rPr>
          <w:rFonts w:ascii="Calibri" w:cs="Calibri" w:eastAsia="Calibri" w:hAnsi="Calibri"/>
          <w:b/>
          <w:bCs/>
          <w:color w:val="0A5638"/>
          <w:sz w:val="22"/>
          <w:szCs w:val="22"/>
        </w:rPr>
        <w:t xml:space="preserve">3. </w:t>
      </w:r>
      <w:r>
        <w:rPr>
          <w:rFonts w:ascii="Calibri" w:cs="Calibri" w:eastAsia="Calibri" w:hAnsi="Calibri"/>
          <w:color w:val="14201A"/>
          <w:sz w:val="22"/>
          <w:szCs w:val="22"/>
        </w:rPr>
        <w:t xml:space="preserve">Operator perbaiki → ajukan ulang → Admin publish.</w:t>
      </w:r>
    </w:p>
    <w:p>
      <w:r>
        <w:br w:type="page"/>
      </w:r>
    </w:p>
    <w:p>
      <w:pPr>
        <w:pStyle w:val="Heading1"/>
        <w:spacing w:after="200" w:before="360"/>
      </w:pPr>
      <w:r>
        <w:rPr>
          <w:rFonts w:ascii="Calibri" w:cs="Calibri" w:eastAsia="Calibri" w:hAnsi="Calibri"/>
          <w:b/>
          <w:bCs/>
          <w:color w:val="0A5638"/>
          <w:sz w:val="32"/>
          <w:szCs w:val="32"/>
        </w:rPr>
        <w:t xml:space="preserve">12. Penanganan Masalah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Gejala</w:t>
            </w:r>
          </w:p>
        </w:tc>
        <w:tc>
          <w:tcPr>
            <w:tcW w:type="dxa" w:w="312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Penyebab umum</w:t>
            </w:r>
          </w:p>
        </w:tc>
        <w:tc>
          <w:tcPr>
            <w:tcW w:type="dxa" w:w="312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Yang dilakukan</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Tidak bisa login</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Username/sandi salah atau sesi bermasalah</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Periksa kredensial; coba lagi; pastikan Caps Lock mati</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Akses ditolak</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Peran tidak memiliki izin modul</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Gunakan akun yang sesuai (Operator/Admin)</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Draft tidak tersimpan</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Validasi belum lengkap</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Isi sumber &amp; catatan jika nilai berubah</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Tidak bisa ajukan</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Status bukan Draft/Ditolak</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Periksa status workflow</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Publik belum berubah</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Belum di-publish Admin</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Tunggu Setujui &amp; Publish, lalu refresh</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Tombol Tolak gagal</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Alasan kosong</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Isi alasan penolakan</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Data tidak muncul</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API/backend tidak berjalan (lingkungan lokal)</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Pastikan layanan API aktif; hubungi admin teknis</w:t>
            </w:r>
          </w:p>
        </w:tc>
      </w:tr>
    </w:tbl>
    <w:p>
      <w:r>
        <w:br w:type="page"/>
      </w:r>
    </w:p>
    <w:p>
      <w:pPr>
        <w:pStyle w:val="Heading1"/>
        <w:spacing w:after="200" w:before="360"/>
      </w:pPr>
      <w:r>
        <w:rPr>
          <w:rFonts w:ascii="Calibri" w:cs="Calibri" w:eastAsia="Calibri" w:hAnsi="Calibri"/>
          <w:b/>
          <w:bCs/>
          <w:color w:val="0A5638"/>
          <w:sz w:val="32"/>
          <w:szCs w:val="32"/>
        </w:rPr>
        <w:t xml:space="preserve">13. FAQ</w:t>
      </w:r>
    </w:p>
    <w:p>
      <w:pPr>
        <w:pStyle w:val="Heading3"/>
        <w:spacing w:after="100" w:before="200"/>
      </w:pPr>
      <w:r>
        <w:rPr>
          <w:rFonts w:ascii="Calibri" w:cs="Calibri" w:eastAsia="Calibri" w:hAnsi="Calibri"/>
          <w:b/>
          <w:bCs/>
          <w:color w:val="14201A"/>
          <w:sz w:val="24"/>
          <w:szCs w:val="24"/>
        </w:rPr>
        <w:t xml:space="preserve">Apakah publik harus login?</w:t>
      </w:r>
    </w:p>
    <w:p>
      <w:pPr>
        <w:spacing w:after="120" w:before="0" w:line="276"/>
        <w:jc w:val="left"/>
      </w:pPr>
      <w:r>
        <w:rPr>
          <w:rFonts w:ascii="Calibri" w:cs="Calibri" w:eastAsia="Calibri" w:hAnsi="Calibri"/>
          <w:b w:val="false"/>
          <w:bCs w:val="false"/>
          <w:i w:val="false"/>
          <w:iCs w:val="false"/>
          <w:color w:val="14201A"/>
          <w:sz w:val="22"/>
          <w:szCs w:val="22"/>
        </w:rPr>
        <w:t xml:space="preserve">Tidak. Dashboard publik dapat diakses tanpa login.</w:t>
      </w:r>
    </w:p>
    <w:p>
      <w:pPr>
        <w:pStyle w:val="Heading3"/>
        <w:spacing w:after="100" w:before="200"/>
      </w:pPr>
      <w:r>
        <w:rPr>
          <w:rFonts w:ascii="Calibri" w:cs="Calibri" w:eastAsia="Calibri" w:hAnsi="Calibri"/>
          <w:b/>
          <w:bCs/>
          <w:color w:val="14201A"/>
          <w:sz w:val="24"/>
          <w:szCs w:val="24"/>
        </w:rPr>
        <w:t xml:space="preserve">Mengapa perubahan Operator belum muncul di dashboard?</w:t>
      </w:r>
    </w:p>
    <w:p>
      <w:pPr>
        <w:spacing w:after="120" w:before="0" w:line="276"/>
        <w:jc w:val="left"/>
      </w:pPr>
      <w:r>
        <w:rPr>
          <w:rFonts w:ascii="Calibri" w:cs="Calibri" w:eastAsia="Calibri" w:hAnsi="Calibri"/>
          <w:b w:val="false"/>
          <w:bCs w:val="false"/>
          <w:i w:val="false"/>
          <w:iCs w:val="false"/>
          <w:color w:val="14201A"/>
          <w:sz w:val="22"/>
          <w:szCs w:val="22"/>
        </w:rPr>
        <w:t xml:space="preserve">Karena data masih dalam workflow internal. Publik hanya melihat data Dipublikasikan.</w:t>
      </w:r>
    </w:p>
    <w:p>
      <w:pPr>
        <w:pStyle w:val="Heading3"/>
        <w:spacing w:after="100" w:before="200"/>
      </w:pPr>
      <w:r>
        <w:rPr>
          <w:rFonts w:ascii="Calibri" w:cs="Calibri" w:eastAsia="Calibri" w:hAnsi="Calibri"/>
          <w:b/>
          <w:bCs/>
          <w:color w:val="14201A"/>
          <w:sz w:val="24"/>
          <w:szCs w:val="24"/>
        </w:rPr>
        <w:t xml:space="preserve">Apakah Admin bisa membuat draft?</w:t>
      </w:r>
    </w:p>
    <w:p>
      <w:pPr>
        <w:spacing w:after="120" w:before="0" w:line="276"/>
        <w:jc w:val="left"/>
      </w:pPr>
      <w:r>
        <w:rPr>
          <w:rFonts w:ascii="Calibri" w:cs="Calibri" w:eastAsia="Calibri" w:hAnsi="Calibri"/>
          <w:b w:val="false"/>
          <w:bCs w:val="false"/>
          <w:i w:val="false"/>
          <w:iCs w:val="false"/>
          <w:color w:val="14201A"/>
          <w:sz w:val="22"/>
          <w:szCs w:val="22"/>
        </w:rPr>
        <w:t xml:space="preserve">Ya. Admin juga dapat memakai Pemutakhiran Data dan mengajukan review.</w:t>
      </w:r>
    </w:p>
    <w:p>
      <w:pPr>
        <w:pStyle w:val="Heading3"/>
        <w:spacing w:after="100" w:before="200"/>
      </w:pPr>
      <w:r>
        <w:rPr>
          <w:rFonts w:ascii="Calibri" w:cs="Calibri" w:eastAsia="Calibri" w:hAnsi="Calibri"/>
          <w:b/>
          <w:bCs/>
          <w:color w:val="14201A"/>
          <w:sz w:val="24"/>
          <w:szCs w:val="24"/>
        </w:rPr>
        <w:t xml:space="preserve">Apakah Setujui dan Publish terpisah?</w:t>
      </w:r>
    </w:p>
    <w:p>
      <w:pPr>
        <w:spacing w:after="120" w:before="0" w:line="276"/>
        <w:jc w:val="left"/>
      </w:pPr>
      <w:r>
        <w:rPr>
          <w:rFonts w:ascii="Calibri" w:cs="Calibri" w:eastAsia="Calibri" w:hAnsi="Calibri"/>
          <w:b w:val="false"/>
          <w:bCs w:val="false"/>
          <w:i w:val="false"/>
          <w:iCs w:val="false"/>
          <w:color w:val="14201A"/>
          <w:sz w:val="22"/>
          <w:szCs w:val="22"/>
        </w:rPr>
        <w:t xml:space="preserve">Pada versi saat ini, tombol Setujui &amp; Publish menggabungkan keduanya dalam satu aksi.</w:t>
      </w:r>
    </w:p>
    <w:p>
      <w:pPr>
        <w:pStyle w:val="Heading3"/>
        <w:spacing w:after="100" w:before="200"/>
      </w:pPr>
      <w:r>
        <w:rPr>
          <w:rFonts w:ascii="Calibri" w:cs="Calibri" w:eastAsia="Calibri" w:hAnsi="Calibri"/>
          <w:b/>
          <w:bCs/>
          <w:color w:val="14201A"/>
          <w:sz w:val="24"/>
          <w:szCs w:val="24"/>
        </w:rPr>
        <w:t xml:space="preserve">Bisakah Operator menyetujui data?</w:t>
      </w:r>
    </w:p>
    <w:p>
      <w:pPr>
        <w:spacing w:after="120" w:before="0" w:line="276"/>
        <w:jc w:val="left"/>
      </w:pPr>
      <w:r>
        <w:rPr>
          <w:rFonts w:ascii="Calibri" w:cs="Calibri" w:eastAsia="Calibri" w:hAnsi="Calibri"/>
          <w:b w:val="false"/>
          <w:bCs w:val="false"/>
          <w:i w:val="false"/>
          <w:iCs w:val="false"/>
          <w:color w:val="14201A"/>
          <w:sz w:val="22"/>
          <w:szCs w:val="22"/>
        </w:rPr>
        <w:t xml:space="preserve">Tidak. Sistem menolak dengan akses ditolak / 403.</w:t>
      </w:r>
    </w:p>
    <w:p>
      <w:pPr>
        <w:pStyle w:val="Heading3"/>
        <w:spacing w:after="100" w:before="200"/>
      </w:pPr>
      <w:r>
        <w:rPr>
          <w:rFonts w:ascii="Calibri" w:cs="Calibri" w:eastAsia="Calibri" w:hAnsi="Calibri"/>
          <w:b/>
          <w:bCs/>
          <w:color w:val="14201A"/>
          <w:sz w:val="24"/>
          <w:szCs w:val="24"/>
        </w:rPr>
        <w:t xml:space="preserve">Apakah ada manajemen pengguna lengkap?</w:t>
      </w:r>
    </w:p>
    <w:p>
      <w:pPr>
        <w:spacing w:after="120" w:before="0" w:line="276"/>
        <w:jc w:val="left"/>
      </w:pPr>
      <w:r>
        <w:rPr>
          <w:rFonts w:ascii="Calibri" w:cs="Calibri" w:eastAsia="Calibri" w:hAnsi="Calibri"/>
          <w:b w:val="false"/>
          <w:bCs w:val="false"/>
          <w:i w:val="false"/>
          <w:iCs w:val="false"/>
          <w:color w:val="14201A"/>
          <w:sz w:val="22"/>
          <w:szCs w:val="22"/>
        </w:rPr>
        <w:t xml:space="preserve">Fitur ini belum tersedia pada versi aplikasi saat ini. Menu Pengguna masih placeholder.</w:t>
      </w:r>
    </w:p>
    <w:p>
      <w:pPr>
        <w:pStyle w:val="Heading3"/>
        <w:spacing w:after="100" w:before="200"/>
      </w:pPr>
      <w:r>
        <w:rPr>
          <w:rFonts w:ascii="Calibri" w:cs="Calibri" w:eastAsia="Calibri" w:hAnsi="Calibri"/>
          <w:b/>
          <w:bCs/>
          <w:color w:val="14201A"/>
          <w:sz w:val="24"/>
          <w:szCs w:val="24"/>
        </w:rPr>
        <w:t xml:space="preserve">Apakah SSO BPS sudah terintegrasi?</w:t>
      </w:r>
    </w:p>
    <w:p>
      <w:pPr>
        <w:spacing w:after="120" w:before="0" w:line="276"/>
        <w:jc w:val="left"/>
      </w:pPr>
      <w:r>
        <w:rPr>
          <w:rFonts w:ascii="Calibri" w:cs="Calibri" w:eastAsia="Calibri" w:hAnsi="Calibri"/>
          <w:b w:val="false"/>
          <w:bCs w:val="false"/>
          <w:i w:val="false"/>
          <w:iCs w:val="false"/>
          <w:color w:val="14201A"/>
          <w:sz w:val="22"/>
          <w:szCs w:val="22"/>
        </w:rPr>
        <w:t xml:space="preserve">Belum. Aplikasi saat ini memakai autentikasi internal untuk local/staging. Integrasi SSO menunggu spesifikasi BPS.</w:t>
      </w:r>
    </w:p>
    <w:p>
      <w:r>
        <w:br w:type="page"/>
      </w:r>
    </w:p>
    <w:p>
      <w:pPr>
        <w:pStyle w:val="Heading1"/>
        <w:spacing w:after="200" w:before="360"/>
      </w:pPr>
      <w:r>
        <w:rPr>
          <w:rFonts w:ascii="Calibri" w:cs="Calibri" w:eastAsia="Calibri" w:hAnsi="Calibri"/>
          <w:b/>
          <w:bCs/>
          <w:color w:val="0A5638"/>
          <w:sz w:val="32"/>
          <w:szCs w:val="32"/>
        </w:rPr>
        <w:t xml:space="preserve">14. Ringkasan Penggunaan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Tugas</w:t>
            </w:r>
          </w:p>
        </w:tc>
        <w:tc>
          <w:tcPr>
            <w:tcW w:type="dxa" w:w="312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Siapa</w:t>
            </w:r>
          </w:p>
        </w:tc>
        <w:tc>
          <w:tcPr>
            <w:tcW w:type="dxa" w:w="3120"/>
            <w:tcBorders>
              <w:top w:val="single" w:color="C9D5CD" w:sz="4"/>
              <w:left w:val="single" w:color="C9D5CD" w:sz="4"/>
              <w:bottom w:val="single" w:color="C9D5CD" w:sz="4"/>
              <w:right w:val="single" w:color="C9D5CD" w:sz="4"/>
            </w:tcBorders>
            <w:shd w:fill="E2F0E8"/>
            <w:tcMar>
              <w:top w:type="dxa" w:w="60"/>
              <w:left w:type="dxa" w:w="80"/>
              <w:bottom w:type="dxa" w:w="60"/>
              <w:right w:type="dxa" w:w="80"/>
            </w:tcMar>
          </w:tcPr>
          <w:p>
            <w:pPr>
              <w:jc w:val="left"/>
            </w:pPr>
            <w:r>
              <w:rPr>
                <w:rFonts w:ascii="Calibri" w:cs="Calibri" w:eastAsia="Calibri" w:hAnsi="Calibri"/>
                <w:b/>
                <w:bCs/>
                <w:color w:val="14201A"/>
                <w:sz w:val="18"/>
                <w:szCs w:val="18"/>
              </w:rPr>
              <w:t xml:space="preserve">Langkah singkat</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Melihat data</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Publik</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Buka Dashboard → filter/cari/unduh</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Update nilai</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Operator/Admin</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Pemutakhiran → Draft → Ajukan</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Tolak usulan</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Admin</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Review → isi alasan → Tolak</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Publish</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Admin</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Review → Setujui &amp; Publish</w:t>
            </w:r>
          </w:p>
        </w:tc>
      </w:tr>
      <w:tr>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Cek jejak</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Admin</w:t>
            </w:r>
          </w:p>
        </w:tc>
        <w:tc>
          <w:tcPr>
            <w:tcW w:type="dxa" w:w="3120"/>
            <w:tcBorders>
              <w:top w:val="single" w:color="C9D5CD" w:sz="4"/>
              <w:left w:val="single" w:color="C9D5CD" w:sz="4"/>
              <w:bottom w:val="single" w:color="C9D5CD" w:sz="4"/>
              <w:right w:val="single" w:color="C9D5CD" w:sz="4"/>
            </w:tcBorders>
            <w:shd w:fill="FFFFFF"/>
            <w:tcMar>
              <w:top w:type="dxa" w:w="60"/>
              <w:left w:type="dxa" w:w="80"/>
              <w:bottom w:type="dxa" w:w="60"/>
              <w:right w:type="dxa" w:w="80"/>
            </w:tcMar>
          </w:tcPr>
          <w:p>
            <w:pPr>
              <w:jc w:val="left"/>
            </w:pPr>
            <w:r>
              <w:rPr>
                <w:rFonts w:ascii="Calibri" w:cs="Calibri" w:eastAsia="Calibri" w:hAnsi="Calibri"/>
                <w:b w:val="false"/>
                <w:bCs w:val="false"/>
                <w:color w:val="14201A"/>
                <w:sz w:val="18"/>
                <w:szCs w:val="18"/>
              </w:rPr>
              <w:t xml:space="preserve">Menu Riwayat</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9D5CD" w:sz="4"/>
              <w:left w:val="single" w:color="C9D5CD" w:sz="4"/>
              <w:bottom w:val="single" w:color="C9D5CD" w:sz="4"/>
              <w:right w:val="single" w:color="C9D5CD" w:sz="4"/>
            </w:tcBorders>
            <w:shd w:fill="E2F0E8"/>
            <w:tcMar>
              <w:top w:type="dxa" w:w="80"/>
              <w:left w:type="dxa" w:w="120"/>
              <w:bottom w:type="dxa" w:w="80"/>
              <w:right w:type="dxa" w:w="120"/>
            </w:tcMar>
          </w:tcPr>
          <w:p>
            <w:pPr>
              <w:spacing w:after="60"/>
            </w:pPr>
            <w:r>
              <w:rPr>
                <w:rFonts w:ascii="Calibri" w:cs="Calibri" w:eastAsia="Calibri" w:hAnsi="Calibri"/>
                <w:b/>
                <w:bCs/>
                <w:color w:val="0A5638"/>
                <w:sz w:val="20"/>
                <w:szCs w:val="20"/>
              </w:rPr>
              <w:t xml:space="preserve">Prinsip utama</w:t>
            </w:r>
          </w:p>
          <w:p>
            <w:pPr>
              <w:spacing w:after="40"/>
            </w:pPr>
            <w:r>
              <w:rPr>
                <w:rFonts w:ascii="Calibri" w:cs="Calibri" w:eastAsia="Calibri" w:hAnsi="Calibri"/>
                <w:color w:val="14201A"/>
                <w:sz w:val="20"/>
                <w:szCs w:val="20"/>
              </w:rPr>
              <w:t xml:space="preserve">Draft tidak otomatis menjadi data publik. Hanya setelah Admin memublikasikan, dashboard publik berubah.</w:t>
            </w:r>
          </w:p>
        </w:tc>
      </w:tr>
    </w:tbl>
    <w:p>
      <w:r>
        <w:br w:type="page"/>
      </w:r>
    </w:p>
    <w:p>
      <w:pPr>
        <w:pStyle w:val="Heading1"/>
        <w:spacing w:after="200" w:before="360"/>
      </w:pPr>
      <w:r>
        <w:rPr>
          <w:rFonts w:ascii="Calibri" w:cs="Calibri" w:eastAsia="Calibri" w:hAnsi="Calibri"/>
          <w:b/>
          <w:bCs/>
          <w:color w:val="0A5638"/>
          <w:sz w:val="32"/>
          <w:szCs w:val="32"/>
        </w:rPr>
        <w:t xml:space="preserve">15. Penutup</w:t>
      </w:r>
    </w:p>
    <w:p>
      <w:pPr>
        <w:spacing w:after="120" w:before="0" w:line="276"/>
        <w:jc w:val="left"/>
      </w:pPr>
      <w:r>
        <w:rPr>
          <w:rFonts w:ascii="Calibri" w:cs="Calibri" w:eastAsia="Calibri" w:hAnsi="Calibri"/>
          <w:b w:val="false"/>
          <w:bCs w:val="false"/>
          <w:i w:val="false"/>
          <w:iCs w:val="false"/>
          <w:color w:val="14201A"/>
          <w:sz w:val="22"/>
          <w:szCs w:val="22"/>
        </w:rPr>
        <w:t xml:space="preserve">Modul ini diharapkan membantu seluruh pengguna memahami cara kerja Dashboard Indikator Strategis BPS Kabupaten Lombok Tengah secara praktis dan aman.</w:t>
      </w:r>
    </w:p>
    <w:p>
      <w:pPr>
        <w:spacing w:after="120" w:before="0" w:line="276"/>
        <w:jc w:val="left"/>
      </w:pPr>
      <w:r>
        <w:rPr>
          <w:rFonts w:ascii="Calibri" w:cs="Calibri" w:eastAsia="Calibri" w:hAnsi="Calibri"/>
          <w:b w:val="false"/>
          <w:bCs w:val="false"/>
          <w:i w:val="false"/>
          <w:iCs w:val="false"/>
          <w:color w:val="14201A"/>
          <w:sz w:val="22"/>
          <w:szCs w:val="22"/>
        </w:rPr>
        <w:t xml:space="preserve">Untuk pertanyaan teknis integrasi (hosting, SSO, database produksi), merujuk pada dokumen serah-terima teknis: docs/BPS_HANDOVER.md dan docs/BPS_INTEGRATION_CHECKLIST.md.</w:t>
      </w:r>
    </w:p>
    <w:p>
      <w:pPr>
        <w:spacing w:after="240"/>
      </w:pPr>
    </w:p>
    <w:p>
      <w:pPr>
        <w:spacing w:after="40" w:before="0" w:line="276"/>
        <w:jc w:val="center"/>
      </w:pPr>
      <w:r>
        <w:rPr>
          <w:rFonts w:ascii="Calibri" w:cs="Calibri" w:eastAsia="Calibri" w:hAnsi="Calibri"/>
          <w:b/>
          <w:bCs/>
          <w:i w:val="false"/>
          <w:iCs w:val="false"/>
          <w:color w:val="14201A"/>
          <w:sz w:val="22"/>
          <w:szCs w:val="22"/>
        </w:rPr>
        <w:t xml:space="preserve">BPS Kabupaten Lombok Tengah</w:t>
      </w:r>
    </w:p>
    <w:p>
      <w:pPr>
        <w:spacing w:after="40" w:before="0" w:line="276"/>
        <w:jc w:val="center"/>
      </w:pPr>
      <w:r>
        <w:rPr>
          <w:rFonts w:ascii="Calibri" w:cs="Calibri" w:eastAsia="Calibri" w:hAnsi="Calibri"/>
          <w:b w:val="false"/>
          <w:bCs w:val="false"/>
          <w:i w:val="false"/>
          <w:iCs w:val="false"/>
          <w:color w:val="5A6B62"/>
          <w:sz w:val="22"/>
          <w:szCs w:val="22"/>
        </w:rPr>
        <w:t xml:space="preserve">Dashboard Indikator Strategis</w:t>
      </w:r>
    </w:p>
    <w:p>
      <w:pPr>
        <w:spacing w:after="120" w:before="0" w:line="276"/>
        <w:jc w:val="center"/>
      </w:pPr>
      <w:r>
        <w:rPr>
          <w:rFonts w:ascii="Calibri" w:cs="Calibri" w:eastAsia="Calibri" w:hAnsi="Calibri"/>
          <w:b w:val="false"/>
          <w:bCs w:val="false"/>
          <w:i w:val="false"/>
          <w:iCs w:val="false"/>
          <w:color w:val="5A6B62"/>
          <w:sz w:val="18"/>
          <w:szCs w:val="18"/>
        </w:rPr>
        <w:t xml:space="preserve">Dokumen Versi 1.0 — 20 September 2026</w:t>
      </w:r>
    </w:p>
    <w:sectPr>
      <w:headerReference w:type="default" r:id="rId7"/>
      <w:footerReference w:type="default" r:id="rId8"/>
      <w:pgSz w:w="11906" w:h="16838"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5CD" w:sz="6"/>
      </w:pBdr>
      <w:spacing w:before="80"/>
      <w:jc w:val="center"/>
    </w:pPr>
    <w:r>
      <w:rPr>
        <w:rFonts w:ascii="Calibri" w:cs="Calibri" w:eastAsia="Calibri" w:hAnsi="Calibri"/>
        <w:color w:val="5A6B62"/>
        <w:sz w:val="16"/>
        <w:szCs w:val="16"/>
      </w:rPr>
      <w:t xml:space="preserve">Halaman </w:t>
    </w:r>
    <w:r>
      <w:rPr>
        <w:rFonts w:ascii="Calibri" w:cs="Calibri" w:eastAsia="Calibri" w:hAnsi="Calibri"/>
        <w:color w:val="5A6B62"/>
        <w:sz w:val="16"/>
        <w:szCs w:val="16"/>
      </w:rPr>
      <w:fldChar w:fldCharType="begin"/>
      <w:instrText xml:space="preserve">PAGE</w:instrText>
      <w:fldChar w:fldCharType="separate"/>
      <w:fldChar w:fldCharType="end"/>
    </w:r>
    <w:r>
      <w:rPr>
        <w:rFonts w:ascii="Calibri" w:cs="Calibri" w:eastAsia="Calibri" w:hAnsi="Calibri"/>
        <w:color w:val="5A6B62"/>
        <w:sz w:val="16"/>
        <w:szCs w:val="16"/>
      </w:rPr>
      <w:t xml:space="preserve">  |  Dokumen resmi penggunaan aplikasi  |  Jangan sebarkan akun demo ke produksi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5CD" w:sz="6"/>
      </w:pBdr>
      <w:spacing w:after="120"/>
    </w:pPr>
    <w:r>
      <w:rPr>
        <w:rFonts w:ascii="Calibri" w:cs="Calibri" w:eastAsia="Calibri" w:hAnsi="Calibri"/>
        <w:color w:val="5A6B62"/>
        <w:sz w:val="16"/>
        <w:szCs w:val="16"/>
      </w:rPr>
      <w:t xml:space="preserve">Modul Panduan Penggunaan  ·  Dashboard Indikator Strategis  ·  BPS Lombok Tengah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5fdae58c031991312280515aa850c26a00aab0.png"/><Relationship Id="rId10" Type="http://schemas.openxmlformats.org/officeDocument/2006/relationships/image" Target="media/1cd9a383c6dc5ae28c01059cc419ee587b724227.png"/><Relationship Id="rId11" Type="http://schemas.openxmlformats.org/officeDocument/2006/relationships/image" Target="media/b4640438a1223ee311464ee8bc77b16712116ce2.png"/><Relationship Id="rId12" Type="http://schemas.openxmlformats.org/officeDocument/2006/relationships/image" Target="media/791deadcae68880ef6cdbd014f25e0d39339b4db.png"/><Relationship Id="rId13" Type="http://schemas.openxmlformats.org/officeDocument/2006/relationships/image" Target="media/a69bcd7d5fc3dd7189dd9eb062a05822279a02a6.png"/><Relationship Id="rId14" Type="http://schemas.openxmlformats.org/officeDocument/2006/relationships/image" Target="media/9a706c56992f50019a54ee7b9e86b247c9fd2b58.png"/><Relationship Id="rId15" Type="http://schemas.openxmlformats.org/officeDocument/2006/relationships/image" Target="media/de4f621edd69a3afd5c442c6076c5de0096f74a2.png"/><Relationship Id="rId16" Type="http://schemas.openxmlformats.org/officeDocument/2006/relationships/image" Target="media/c5727acce489e3ad5311f85f38f07145383b90e2.png"/><Relationship Id="rId17" Type="http://schemas.openxmlformats.org/officeDocument/2006/relationships/image" Target="media/94376e73fff2cd896e4f31fc7a41902c913e3e6d.png"/><Relationship Id="rId18" Type="http://schemas.openxmlformats.org/officeDocument/2006/relationships/image" Target="media/7ed32fc0ee7a962c5fa97e6f8283ddea9d142c5d.png"/><Relationship Id="rId19" Type="http://schemas.openxmlformats.org/officeDocument/2006/relationships/image" Target="media/952b2ea59e781885dd5d0721ff25a5d91f20a6a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Panduan Penggunaan — Dashboard Indikator Strategis BPS Kabupaten Lombok Tengah</dc:title>
  <dc:creator>Dashboard Indikator Strategis — BPS Lombok Tengah</dc:creator>
  <dc:description>Panduan penggunaan untuk Publik, Operator, dan Administrator</dc:description>
  <cp:lastModifiedBy>Un-named</cp:lastModifiedBy>
  <cp:revision>1</cp:revision>
  <dcterms:created xsi:type="dcterms:W3CDTF">2026-09-20T13:59:23.563Z</dcterms:created>
  <dcterms:modified xsi:type="dcterms:W3CDTF">2026-09-20T13:59:23.563Z</dcterms:modified>
</cp:coreProperties>
</file>

<file path=docProps/custom.xml><?xml version="1.0" encoding="utf-8"?>
<Properties xmlns="http://schemas.openxmlformats.org/officeDocument/2006/custom-properties" xmlns:vt="http://schemas.openxmlformats.org/officeDocument/2006/docPropsVTypes"/>
</file>