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80" w:rsidRDefault="00313280">
      <w:pP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</w:pPr>
      <w:r w:rsidRPr="00313280"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>Name:</w:t>
      </w:r>
      <w:r>
        <w:rPr>
          <w:rFonts w:ascii="Times New Roman" w:hAnsi="Times New Roman" w:cs="Times New Roman"/>
          <w:b/>
          <w:color w:val="000000" w:themeColor="text1"/>
          <w:sz w:val="96"/>
          <w:szCs w:val="19"/>
          <w:highlight w:val="white"/>
        </w:rPr>
        <w:tab/>
      </w:r>
      <w:r w:rsidRPr="00313280"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 xml:space="preserve">Abdul </w:t>
      </w:r>
      <w:proofErr w:type="spellStart"/>
      <w:r w:rsidRPr="00313280"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>Ghaffar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 xml:space="preserve"> Kalhoro</w:t>
      </w:r>
    </w:p>
    <w:p w:rsidR="00137866" w:rsidRDefault="00313280">
      <w:pP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>Reg#</w:t>
      </w:r>
      <w: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ab/>
        <w:t>194699</w:t>
      </w:r>
    </w:p>
    <w:p w:rsidR="00137866" w:rsidRDefault="00137866">
      <w:pP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>Class:</w:t>
      </w:r>
      <w: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ab/>
      </w:r>
      <w:r>
        <w:rPr>
          <w:rFonts w:ascii="Times New Roman" w:hAnsi="Times New Roman" w:cs="Times New Roman"/>
          <w:b/>
          <w:color w:val="000000" w:themeColor="text1"/>
          <w:sz w:val="52"/>
          <w:szCs w:val="19"/>
          <w:highlight w:val="white"/>
        </w:rPr>
        <w:tab/>
        <w:t>BSCS-6C</w:t>
      </w:r>
    </w:p>
    <w:p w:rsidR="00967DCD" w:rsidRPr="00967DCD" w:rsidRDefault="00137866">
      <w:pPr>
        <w:rPr>
          <w:rFonts w:ascii="Times New Roman" w:hAnsi="Times New Roman" w:cs="Times New Roman"/>
          <w:color w:val="000000" w:themeColor="text1"/>
          <w:sz w:val="52"/>
          <w:szCs w:val="19"/>
          <w:highlight w:val="white"/>
        </w:rPr>
      </w:pPr>
      <w:r w:rsidRPr="00967DCD">
        <w:rPr>
          <w:rFonts w:ascii="Times New Roman" w:hAnsi="Times New Roman" w:cs="Times New Roman"/>
          <w:color w:val="000000" w:themeColor="text1"/>
          <w:sz w:val="52"/>
          <w:szCs w:val="19"/>
          <w:highlight w:val="white"/>
        </w:rPr>
        <w:t>DATA STRUCTURES AND ALGORITHMS</w:t>
      </w:r>
    </w:p>
    <w:p w:rsidR="00313280" w:rsidRDefault="00967DCD">
      <w:pPr>
        <w:rPr>
          <w:rFonts w:ascii="Times New Roman" w:hAnsi="Times New Roman" w:cs="Times New Roman"/>
          <w:b/>
          <w:color w:val="000000" w:themeColor="text1"/>
          <w:sz w:val="96"/>
          <w:szCs w:val="19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19"/>
          <w:highlight w:val="white"/>
        </w:rPr>
        <w:t>assignment-4</w:t>
      </w:r>
      <w:r w:rsidR="00313280">
        <w:rPr>
          <w:rFonts w:ascii="Times New Roman" w:hAnsi="Times New Roman" w:cs="Times New Roman"/>
          <w:b/>
          <w:color w:val="000000" w:themeColor="text1"/>
          <w:sz w:val="96"/>
          <w:szCs w:val="19"/>
          <w:highlight w:val="white"/>
        </w:rPr>
        <w:br w:type="page"/>
      </w:r>
    </w:p>
    <w:p w:rsidR="00F15C32" w:rsidRDefault="00E673F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lastRenderedPageBreak/>
        <w:t xml:space="preserve">Task: </w:t>
      </w:r>
      <w:proofErr w:type="spellStart"/>
      <w:r w:rsidR="00F15C32"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traverse</w:t>
      </w:r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l</w:t>
      </w:r>
      <w:proofErr w:type="spellEnd"/>
      <w:r w:rsidR="00F15C32"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 xml:space="preserve"> the</w:t>
      </w:r>
      <w:r w:rsidR="00B34AA0"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 xml:space="preserve"> Binary</w:t>
      </w:r>
      <w:r w:rsidR="00647D1D"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 xml:space="preserve"> tree </w:t>
      </w:r>
      <w:r w:rsidR="000F16D5"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using recursive definition with</w:t>
      </w:r>
      <w:r w:rsidR="00F15C32"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:</w:t>
      </w: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Inorder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PreOrder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 xml:space="preserve"> and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postorder</w:t>
      </w:r>
      <w:proofErr w:type="spellEnd"/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</w:pP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Preorder:</w:t>
      </w: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ab/>
      </w: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The preorder algorithm work as:</w:t>
      </w: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1) Visit the root</w:t>
      </w: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2) Traverse the left subtree</w:t>
      </w: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3) Traverse the right subtree</w:t>
      </w: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Inorder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:</w:t>
      </w:r>
    </w:p>
    <w:p w:rsidR="00F15C32" w:rsidRDefault="00F15C32" w:rsidP="00F15C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inorder</w:t>
      </w:r>
      <w:proofErr w:type="spellEnd"/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 xml:space="preserve"> algorithm work as:</w:t>
      </w:r>
    </w:p>
    <w:p w:rsidR="00F15C32" w:rsidRDefault="00F15C32" w:rsidP="00F1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 xml:space="preserve">1) Traverse the left subtree </w:t>
      </w:r>
    </w:p>
    <w:p w:rsidR="00F15C32" w:rsidRDefault="00F15C32" w:rsidP="00F1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2) Visit the root</w:t>
      </w:r>
    </w:p>
    <w:p w:rsidR="00F15C32" w:rsidRDefault="00F15C32" w:rsidP="00F1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3) Traverse the right subtree</w:t>
      </w: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</w:pP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Postorder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6"/>
          <w:szCs w:val="19"/>
          <w:highlight w:val="white"/>
        </w:rPr>
        <w:t>:</w:t>
      </w:r>
    </w:p>
    <w:p w:rsidR="00F15C32" w:rsidRDefault="00F15C32" w:rsidP="00F15C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postorder</w:t>
      </w:r>
      <w:proofErr w:type="spellEnd"/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 xml:space="preserve"> algorithm work as:</w:t>
      </w:r>
    </w:p>
    <w:p w:rsidR="00F15C32" w:rsidRDefault="00F15C32" w:rsidP="00F1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 xml:space="preserve">1) Traverse the left subtree </w:t>
      </w:r>
    </w:p>
    <w:p w:rsidR="00F15C32" w:rsidRDefault="00F15C32" w:rsidP="00F1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>2) Traverse the right subtree</w:t>
      </w:r>
    </w:p>
    <w:p w:rsidR="00F15C32" w:rsidRDefault="00F15C32" w:rsidP="00F1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  <w:t xml:space="preserve">3) Visit the root </w:t>
      </w:r>
    </w:p>
    <w:p w:rsid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</w:p>
    <w:p w:rsidR="00F15C32" w:rsidRPr="00F15C32" w:rsidRDefault="00F15C3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</w:p>
    <w:p w:rsidR="00604902" w:rsidRP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96"/>
          <w:szCs w:val="19"/>
          <w:highlight w:val="white"/>
        </w:rPr>
      </w:pPr>
      <w:r w:rsidRPr="00604902">
        <w:rPr>
          <w:rFonts w:ascii="Times New Roman" w:hAnsi="Times New Roman" w:cs="Times New Roman"/>
          <w:b/>
          <w:color w:val="000000" w:themeColor="text1"/>
          <w:sz w:val="96"/>
          <w:szCs w:val="19"/>
          <w:highlight w:val="white"/>
        </w:rPr>
        <w:lastRenderedPageBreak/>
        <w:t>Source code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Abdul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Ghaffar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Kalhoro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# 194699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BSCS-6C</w:t>
      </w:r>
    </w:p>
    <w:p w:rsidR="00604902" w:rsidRDefault="00AD7E77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Printing Binary Tree with</w:t>
      </w:r>
      <w:bookmarkStart w:id="0" w:name="_GoBack"/>
      <w:bookmarkEnd w:id="0"/>
      <w:r w:rsidR="00604902"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Preorder,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to Insert Node in a Binary Search Tree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Preorder display function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condition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data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root-&gt;left as a parameter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root-&gt;right as a parameter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 function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condition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root-&gt;left as a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data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root-&gt;right as a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 function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root-&gt;left as a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root-&gt;right as a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data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//displaying the layout of the tree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display(){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tree is given as: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/   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1       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/ \\     /  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0   3   8   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/ 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2  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/ \\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4 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7);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1);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Insert(root, 0); 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3);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2);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5);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4);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6);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9);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8);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10);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printing orders of the given tree 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"Preorder: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the preorder function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(root);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(root);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calling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A5C6F" w:rsidRDefault="00604902" w:rsidP="006049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4902" w:rsidRDefault="00604902" w:rsidP="00604902">
      <w:pPr>
        <w:rPr>
          <w:rFonts w:ascii="Consolas" w:hAnsi="Consolas" w:cs="Consolas"/>
          <w:color w:val="000000"/>
          <w:sz w:val="19"/>
          <w:szCs w:val="19"/>
        </w:rPr>
      </w:pPr>
    </w:p>
    <w:p w:rsidR="00604902" w:rsidRPr="00604902" w:rsidRDefault="00604902" w:rsidP="00604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96"/>
          <w:szCs w:val="19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19"/>
          <w:highlight w:val="white"/>
        </w:rPr>
        <w:lastRenderedPageBreak/>
        <w:t>OUTPUT</w:t>
      </w:r>
    </w:p>
    <w:p w:rsidR="00604902" w:rsidRDefault="00604902" w:rsidP="00604902">
      <w:r>
        <w:rPr>
          <w:noProof/>
        </w:rPr>
        <w:drawing>
          <wp:inline distT="0" distB="0" distL="0" distR="0">
            <wp:extent cx="594360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902" w:rsidSect="00AD7E7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70"/>
    <w:rsid w:val="00030570"/>
    <w:rsid w:val="000F16D5"/>
    <w:rsid w:val="00137866"/>
    <w:rsid w:val="00313280"/>
    <w:rsid w:val="00604902"/>
    <w:rsid w:val="00647D1D"/>
    <w:rsid w:val="006A54BE"/>
    <w:rsid w:val="00967DCD"/>
    <w:rsid w:val="00AD7E77"/>
    <w:rsid w:val="00B34AA0"/>
    <w:rsid w:val="00CA5C6F"/>
    <w:rsid w:val="00E673F2"/>
    <w:rsid w:val="00F1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42A6"/>
  <w15:chartTrackingRefBased/>
  <w15:docId w15:val="{FA785279-A08B-426E-85A4-37086AFD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ASSADULLAH</dc:creator>
  <cp:keywords/>
  <dc:description/>
  <cp:lastModifiedBy>ASSADULLAH</cp:lastModifiedBy>
  <cp:revision>2</cp:revision>
  <dcterms:created xsi:type="dcterms:W3CDTF">2017-11-15T18:17:00Z</dcterms:created>
  <dcterms:modified xsi:type="dcterms:W3CDTF">2017-11-15T18:17:00Z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